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AB0" w:rsidRPr="00FE4089" w:rsidRDefault="003F2AB0" w:rsidP="00FE4089">
      <w:pPr>
        <w:jc w:val="center"/>
        <w:rPr>
          <w:sz w:val="21"/>
          <w:szCs w:val="21"/>
        </w:rPr>
      </w:pPr>
      <w:r w:rsidRPr="00EB773C">
        <w:rPr>
          <w:b/>
          <w:sz w:val="21"/>
          <w:szCs w:val="21"/>
        </w:rPr>
        <w:t>ДОКУМЕНТАЦИЯ</w:t>
      </w:r>
    </w:p>
    <w:p w:rsidR="008D76DD" w:rsidRDefault="003F2AB0" w:rsidP="00FE4089">
      <w:pPr>
        <w:jc w:val="center"/>
        <w:rPr>
          <w:b/>
          <w:sz w:val="21"/>
          <w:szCs w:val="21"/>
        </w:rPr>
      </w:pPr>
      <w:r w:rsidRPr="00EB773C">
        <w:rPr>
          <w:b/>
          <w:sz w:val="21"/>
          <w:szCs w:val="21"/>
        </w:rPr>
        <w:t xml:space="preserve">об открытом аукционе </w:t>
      </w:r>
      <w:r w:rsidR="00614485" w:rsidRPr="00EB773C">
        <w:rPr>
          <w:b/>
          <w:sz w:val="21"/>
          <w:szCs w:val="21"/>
        </w:rPr>
        <w:t xml:space="preserve">в электронной форме </w:t>
      </w:r>
      <w:r w:rsidR="00497142" w:rsidRPr="00EB773C">
        <w:rPr>
          <w:b/>
          <w:sz w:val="21"/>
          <w:szCs w:val="21"/>
        </w:rPr>
        <w:t xml:space="preserve">№ </w:t>
      </w:r>
      <w:r w:rsidR="00937FBE">
        <w:rPr>
          <w:b/>
          <w:sz w:val="21"/>
          <w:szCs w:val="21"/>
        </w:rPr>
        <w:t>09-18</w:t>
      </w:r>
      <w:proofErr w:type="gramStart"/>
      <w:r w:rsidR="00F177AB" w:rsidRPr="007E22AE">
        <w:rPr>
          <w:b/>
          <w:sz w:val="21"/>
          <w:szCs w:val="21"/>
        </w:rPr>
        <w:t>/А</w:t>
      </w:r>
      <w:proofErr w:type="gramEnd"/>
      <w:r w:rsidR="00F177AB" w:rsidRPr="007E22AE">
        <w:rPr>
          <w:b/>
          <w:sz w:val="21"/>
          <w:szCs w:val="21"/>
        </w:rPr>
        <w:t xml:space="preserve">/эф </w:t>
      </w:r>
      <w:r w:rsidR="00C40EBD">
        <w:rPr>
          <w:b/>
          <w:sz w:val="21"/>
          <w:szCs w:val="21"/>
        </w:rPr>
        <w:t>по выбору Исполнителя на право заключ</w:t>
      </w:r>
      <w:r w:rsidR="00C40EBD">
        <w:rPr>
          <w:b/>
          <w:sz w:val="21"/>
          <w:szCs w:val="21"/>
        </w:rPr>
        <w:t>е</w:t>
      </w:r>
      <w:r w:rsidR="00860111">
        <w:rPr>
          <w:b/>
          <w:sz w:val="21"/>
          <w:szCs w:val="21"/>
        </w:rPr>
        <w:t>ния контракта на оказание услуг по сбору, транспортировке</w:t>
      </w:r>
      <w:r w:rsidR="00AD60FF">
        <w:rPr>
          <w:b/>
          <w:sz w:val="21"/>
          <w:szCs w:val="21"/>
        </w:rPr>
        <w:t xml:space="preserve">, </w:t>
      </w:r>
      <w:r w:rsidR="00AD60FF" w:rsidRPr="00AD60FF">
        <w:rPr>
          <w:b/>
          <w:sz w:val="21"/>
          <w:szCs w:val="21"/>
        </w:rPr>
        <w:t>обезвреживанию и размещению</w:t>
      </w:r>
      <w:r w:rsidR="00AD60FF">
        <w:rPr>
          <w:b/>
          <w:sz w:val="21"/>
          <w:szCs w:val="21"/>
        </w:rPr>
        <w:t xml:space="preserve"> </w:t>
      </w:r>
      <w:r w:rsidR="00860111">
        <w:rPr>
          <w:b/>
          <w:sz w:val="21"/>
          <w:szCs w:val="21"/>
        </w:rPr>
        <w:t>на пол</w:t>
      </w:r>
      <w:r w:rsidR="00860111">
        <w:rPr>
          <w:b/>
          <w:sz w:val="21"/>
          <w:szCs w:val="21"/>
        </w:rPr>
        <w:t>и</w:t>
      </w:r>
      <w:r w:rsidR="00860111">
        <w:rPr>
          <w:b/>
          <w:sz w:val="21"/>
          <w:szCs w:val="21"/>
        </w:rPr>
        <w:t>гоне отходов I-IV классов опасности для нужд ФГАОУ ВО «Сибирский федеральный университет»</w:t>
      </w:r>
    </w:p>
    <w:p w:rsidR="003F2AB0" w:rsidRPr="00EB773C" w:rsidRDefault="00C33018" w:rsidP="00860111">
      <w:pPr>
        <w:jc w:val="center"/>
        <w:rPr>
          <w:sz w:val="21"/>
          <w:szCs w:val="21"/>
        </w:rPr>
      </w:pPr>
      <w:r w:rsidRPr="00EB773C">
        <w:rPr>
          <w:b/>
          <w:sz w:val="21"/>
          <w:szCs w:val="21"/>
        </w:rPr>
        <w:t>(далее – аукцион, открытый аукцион в электронной форме)</w:t>
      </w:r>
    </w:p>
    <w:p w:rsidR="003F2AB0" w:rsidRPr="00EB773C" w:rsidRDefault="003F2AB0" w:rsidP="00EB773C">
      <w:pPr>
        <w:ind w:firstLine="709"/>
        <w:jc w:val="both"/>
        <w:rPr>
          <w:sz w:val="21"/>
          <w:szCs w:val="21"/>
        </w:rPr>
      </w:pPr>
    </w:p>
    <w:p w:rsidR="003F2AB0" w:rsidRPr="00EB773C" w:rsidRDefault="003F2AB0" w:rsidP="00EB773C">
      <w:pPr>
        <w:autoSpaceDE w:val="0"/>
        <w:autoSpaceDN w:val="0"/>
        <w:adjustRightInd w:val="0"/>
        <w:ind w:firstLine="709"/>
        <w:jc w:val="both"/>
        <w:rPr>
          <w:sz w:val="21"/>
          <w:szCs w:val="21"/>
        </w:rPr>
      </w:pPr>
      <w:r w:rsidRPr="00EB773C">
        <w:rPr>
          <w:b/>
          <w:sz w:val="21"/>
          <w:szCs w:val="21"/>
        </w:rPr>
        <w:t>1. Предмет контракта с указанием количества поставляемого товара, объема выполняемых р</w:t>
      </w:r>
      <w:r w:rsidRPr="00EB773C">
        <w:rPr>
          <w:b/>
          <w:sz w:val="21"/>
          <w:szCs w:val="21"/>
        </w:rPr>
        <w:t>а</w:t>
      </w:r>
      <w:r w:rsidRPr="00EB773C">
        <w:rPr>
          <w:b/>
          <w:sz w:val="21"/>
          <w:szCs w:val="21"/>
        </w:rPr>
        <w:t>бот, оказываемых услуг и требования, установленные Заказчиком к качеству, техническим характер</w:t>
      </w:r>
      <w:r w:rsidRPr="00EB773C">
        <w:rPr>
          <w:b/>
          <w:sz w:val="21"/>
          <w:szCs w:val="21"/>
        </w:rPr>
        <w:t>и</w:t>
      </w:r>
      <w:r w:rsidRPr="00EB773C">
        <w:rPr>
          <w:b/>
          <w:sz w:val="21"/>
          <w:szCs w:val="21"/>
        </w:rPr>
        <w:t>стикам товара, работ, услуг и иные требования, связанные с определением соответствия поставляем</w:t>
      </w:r>
      <w:r w:rsidRPr="00EB773C">
        <w:rPr>
          <w:b/>
          <w:sz w:val="21"/>
          <w:szCs w:val="21"/>
        </w:rPr>
        <w:t>о</w:t>
      </w:r>
      <w:r w:rsidRPr="00EB773C">
        <w:rPr>
          <w:b/>
          <w:sz w:val="21"/>
          <w:szCs w:val="21"/>
        </w:rPr>
        <w:t>го товара, выполняемых работ, оказываемых услуг потребностям Заказчика:</w:t>
      </w:r>
    </w:p>
    <w:p w:rsidR="00817A21" w:rsidRPr="00EB773C" w:rsidRDefault="003F2AB0" w:rsidP="00EB773C">
      <w:pPr>
        <w:autoSpaceDE w:val="0"/>
        <w:autoSpaceDN w:val="0"/>
        <w:adjustRightInd w:val="0"/>
        <w:ind w:firstLine="709"/>
        <w:jc w:val="both"/>
        <w:rPr>
          <w:sz w:val="21"/>
          <w:szCs w:val="21"/>
        </w:rPr>
      </w:pPr>
      <w:r w:rsidRPr="00EB773C">
        <w:rPr>
          <w:sz w:val="21"/>
          <w:szCs w:val="21"/>
        </w:rPr>
        <w:t>На открытый аукцион в электронной форме выставляется 1 (</w:t>
      </w:r>
      <w:r w:rsidR="008D76DD">
        <w:rPr>
          <w:sz w:val="21"/>
          <w:szCs w:val="21"/>
        </w:rPr>
        <w:t xml:space="preserve">один) лот: </w:t>
      </w:r>
      <w:r w:rsidR="008D76DD" w:rsidRPr="008D76DD">
        <w:rPr>
          <w:sz w:val="21"/>
          <w:szCs w:val="21"/>
        </w:rPr>
        <w:t>оказание услуг по сбору, транспортировке</w:t>
      </w:r>
      <w:r w:rsidR="00634B62">
        <w:rPr>
          <w:sz w:val="21"/>
          <w:szCs w:val="21"/>
        </w:rPr>
        <w:t xml:space="preserve">, </w:t>
      </w:r>
      <w:r w:rsidR="00634B62" w:rsidRPr="00BA251F">
        <w:rPr>
          <w:sz w:val="21"/>
          <w:szCs w:val="21"/>
        </w:rPr>
        <w:t>обезвреживанию и размещению</w:t>
      </w:r>
      <w:r w:rsidR="00634B62" w:rsidRPr="008D76DD">
        <w:rPr>
          <w:sz w:val="21"/>
          <w:szCs w:val="21"/>
        </w:rPr>
        <w:t xml:space="preserve"> </w:t>
      </w:r>
      <w:r w:rsidR="008D76DD" w:rsidRPr="008D76DD">
        <w:rPr>
          <w:sz w:val="21"/>
          <w:szCs w:val="21"/>
        </w:rPr>
        <w:t xml:space="preserve">на полигоне отходов I-IV классов опасности для нужд ФГАОУ </w:t>
      </w:r>
      <w:proofErr w:type="gramStart"/>
      <w:r w:rsidR="008D76DD" w:rsidRPr="008D76DD">
        <w:rPr>
          <w:sz w:val="21"/>
          <w:szCs w:val="21"/>
        </w:rPr>
        <w:t>ВО</w:t>
      </w:r>
      <w:proofErr w:type="gramEnd"/>
      <w:r w:rsidR="008D76DD" w:rsidRPr="008D76DD">
        <w:rPr>
          <w:sz w:val="21"/>
          <w:szCs w:val="21"/>
        </w:rPr>
        <w:t xml:space="preserve"> «Сибирский федеральный университет»</w:t>
      </w:r>
      <w:r w:rsidR="00E902B0">
        <w:rPr>
          <w:sz w:val="21"/>
          <w:szCs w:val="21"/>
        </w:rPr>
        <w:t xml:space="preserve"> </w:t>
      </w:r>
      <w:r w:rsidR="00817A21" w:rsidRPr="00EB773C">
        <w:rPr>
          <w:sz w:val="21"/>
          <w:szCs w:val="21"/>
        </w:rPr>
        <w:t>(далее – услуги) в объеме, определенном документацией об открытом аукционе в электронной форме.</w:t>
      </w:r>
    </w:p>
    <w:p w:rsidR="003F2AB0" w:rsidRPr="00EB773C" w:rsidRDefault="003F2AB0" w:rsidP="00EB773C">
      <w:pPr>
        <w:ind w:firstLine="709"/>
        <w:jc w:val="both"/>
        <w:rPr>
          <w:sz w:val="21"/>
          <w:szCs w:val="21"/>
        </w:rPr>
      </w:pPr>
      <w:r w:rsidRPr="00EB773C">
        <w:rPr>
          <w:sz w:val="21"/>
          <w:szCs w:val="21"/>
        </w:rPr>
        <w:t>Требования к количественным, качественным и техническим характеристикам услуг, требования к их безопасности и иные требования, связанные с определением соответствия оказываемых услуг потребностям Заказчика, содержатся в настоящей документации об аукционе (включая приложения к документации об ау</w:t>
      </w:r>
      <w:r w:rsidRPr="00EB773C">
        <w:rPr>
          <w:sz w:val="21"/>
          <w:szCs w:val="21"/>
        </w:rPr>
        <w:t>к</w:t>
      </w:r>
      <w:r w:rsidRPr="00EB773C">
        <w:rPr>
          <w:sz w:val="21"/>
          <w:szCs w:val="21"/>
        </w:rPr>
        <w:t>ционе, в том числе, проект контракта).</w:t>
      </w:r>
    </w:p>
    <w:p w:rsidR="00F53730" w:rsidRPr="00EB773C" w:rsidRDefault="00F53730" w:rsidP="00EB773C">
      <w:pPr>
        <w:pStyle w:val="ConsPlusNormal"/>
        <w:widowControl/>
        <w:ind w:firstLine="709"/>
        <w:jc w:val="both"/>
        <w:rPr>
          <w:rFonts w:ascii="Times New Roman" w:hAnsi="Times New Roman" w:cs="Times New Roman"/>
          <w:b/>
          <w:sz w:val="21"/>
          <w:szCs w:val="21"/>
        </w:rPr>
      </w:pPr>
      <w:r w:rsidRPr="00EB773C">
        <w:rPr>
          <w:rFonts w:ascii="Times New Roman" w:hAnsi="Times New Roman" w:cs="Times New Roman"/>
          <w:b/>
          <w:sz w:val="21"/>
          <w:szCs w:val="21"/>
        </w:rPr>
        <w:t xml:space="preserve">2. Требования к участникам закупки: </w:t>
      </w:r>
    </w:p>
    <w:p w:rsidR="00886BD2" w:rsidRPr="000023AE" w:rsidRDefault="00886BD2" w:rsidP="00886BD2">
      <w:pPr>
        <w:pStyle w:val="ConsPlusNormal"/>
        <w:widowControl/>
        <w:ind w:firstLine="709"/>
        <w:jc w:val="both"/>
        <w:rPr>
          <w:rFonts w:ascii="Times New Roman" w:hAnsi="Times New Roman" w:cs="Times New Roman"/>
          <w:snapToGrid w:val="0"/>
          <w:sz w:val="21"/>
          <w:szCs w:val="21"/>
        </w:rPr>
      </w:pPr>
      <w:r w:rsidRPr="000023AE">
        <w:rPr>
          <w:rFonts w:ascii="Times New Roman" w:hAnsi="Times New Roman" w:cs="Times New Roman"/>
          <w:sz w:val="21"/>
          <w:szCs w:val="21"/>
        </w:rPr>
        <w:t xml:space="preserve">Участником закупки является лицо, претендующее на заключение контракта. </w:t>
      </w:r>
      <w:proofErr w:type="gramStart"/>
      <w:r w:rsidRPr="000023AE">
        <w:rPr>
          <w:rFonts w:ascii="Times New Roman" w:hAnsi="Times New Roman" w:cs="Times New Roman"/>
          <w:sz w:val="21"/>
          <w:szCs w:val="21"/>
        </w:rPr>
        <w:t>Участником закупки может быть любое юридическое лицо или несколько юридических лиц, выступающих на стороне одного уч</w:t>
      </w:r>
      <w:r w:rsidRPr="000023AE">
        <w:rPr>
          <w:rFonts w:ascii="Times New Roman" w:hAnsi="Times New Roman" w:cs="Times New Roman"/>
          <w:sz w:val="21"/>
          <w:szCs w:val="21"/>
        </w:rPr>
        <w:t>а</w:t>
      </w:r>
      <w:r w:rsidRPr="000023AE">
        <w:rPr>
          <w:rFonts w:ascii="Times New Roman" w:hAnsi="Times New Roman" w:cs="Times New Roman"/>
          <w:sz w:val="21"/>
          <w:szCs w:val="21"/>
        </w:rPr>
        <w:t>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w:t>
      </w:r>
      <w:r w:rsidRPr="000023AE">
        <w:rPr>
          <w:rFonts w:ascii="Times New Roman" w:hAnsi="Times New Roman" w:cs="Times New Roman"/>
          <w:sz w:val="21"/>
          <w:szCs w:val="21"/>
        </w:rPr>
        <w:t>и</w:t>
      </w:r>
      <w:r w:rsidRPr="000023AE">
        <w:rPr>
          <w:rFonts w:ascii="Times New Roman" w:hAnsi="Times New Roman" w:cs="Times New Roman"/>
          <w:sz w:val="21"/>
          <w:szCs w:val="21"/>
        </w:rPr>
        <w:t xml:space="preserve">дуальных предпринимателей, выступающих на стороне одного участника закупки, </w:t>
      </w:r>
      <w:r w:rsidRPr="000023AE">
        <w:rPr>
          <w:rFonts w:ascii="Times New Roman" w:hAnsi="Times New Roman" w:cs="Times New Roman"/>
          <w:snapToGrid w:val="0"/>
          <w:sz w:val="21"/>
          <w:szCs w:val="21"/>
        </w:rPr>
        <w:t>которые соответствуют</w:t>
      </w:r>
      <w:proofErr w:type="gramEnd"/>
      <w:r w:rsidRPr="000023AE">
        <w:rPr>
          <w:rFonts w:ascii="Times New Roman" w:hAnsi="Times New Roman" w:cs="Times New Roman"/>
          <w:snapToGrid w:val="0"/>
          <w:sz w:val="21"/>
          <w:szCs w:val="21"/>
        </w:rPr>
        <w:t xml:space="preserve"> следующим обязательным требованиям к участникам закупки (</w:t>
      </w:r>
      <w:r w:rsidRPr="000023AE">
        <w:rPr>
          <w:rFonts w:ascii="Times New Roman" w:hAnsi="Times New Roman" w:cs="Times New Roman"/>
          <w:sz w:val="21"/>
          <w:szCs w:val="21"/>
        </w:rPr>
        <w:t>в случае, если на стороне одного участника закупки выступает несколько юридических лиц или несколько физических лиц, в том числе несколько инд</w:t>
      </w:r>
      <w:r w:rsidRPr="000023AE">
        <w:rPr>
          <w:rFonts w:ascii="Times New Roman" w:hAnsi="Times New Roman" w:cs="Times New Roman"/>
          <w:sz w:val="21"/>
          <w:szCs w:val="21"/>
        </w:rPr>
        <w:t>и</w:t>
      </w:r>
      <w:r w:rsidRPr="000023AE">
        <w:rPr>
          <w:rFonts w:ascii="Times New Roman" w:hAnsi="Times New Roman" w:cs="Times New Roman"/>
          <w:sz w:val="21"/>
          <w:szCs w:val="21"/>
        </w:rPr>
        <w:t>видуальных предпринимателей, то обязательным требованиям должно соответствовать каждое из таких лиц</w:t>
      </w:r>
      <w:r w:rsidRPr="000023AE">
        <w:rPr>
          <w:rFonts w:ascii="Times New Roman" w:hAnsi="Times New Roman" w:cs="Times New Roman"/>
          <w:snapToGrid w:val="0"/>
          <w:sz w:val="21"/>
          <w:szCs w:val="21"/>
        </w:rPr>
        <w:t>):</w:t>
      </w:r>
    </w:p>
    <w:p w:rsidR="00886BD2" w:rsidRPr="000023AE" w:rsidRDefault="00886BD2" w:rsidP="00886BD2">
      <w:pPr>
        <w:tabs>
          <w:tab w:val="left" w:pos="0"/>
        </w:tabs>
        <w:ind w:firstLine="709"/>
        <w:jc w:val="both"/>
        <w:rPr>
          <w:snapToGrid w:val="0"/>
          <w:sz w:val="21"/>
          <w:szCs w:val="21"/>
        </w:rPr>
      </w:pPr>
      <w:r w:rsidRPr="000023AE">
        <w:rPr>
          <w:snapToGrid w:val="0"/>
          <w:sz w:val="21"/>
          <w:szCs w:val="21"/>
        </w:rPr>
        <w:t>1) соответствие участников закупки требованиям, устанавливаемым в соответствии с законодательс</w:t>
      </w:r>
      <w:r w:rsidRPr="000023AE">
        <w:rPr>
          <w:snapToGrid w:val="0"/>
          <w:sz w:val="21"/>
          <w:szCs w:val="21"/>
        </w:rPr>
        <w:t>т</w:t>
      </w:r>
      <w:r w:rsidRPr="000023AE">
        <w:rPr>
          <w:snapToGrid w:val="0"/>
          <w:sz w:val="21"/>
          <w:szCs w:val="21"/>
        </w:rPr>
        <w:t>вом Российской Федерации к лицам, осуществляющим поставки товаров, выполнение работ, оказание услуг, являющихся предметом закупки;</w:t>
      </w:r>
    </w:p>
    <w:p w:rsidR="00886BD2" w:rsidRPr="000023AE" w:rsidRDefault="00886BD2" w:rsidP="00886BD2">
      <w:pPr>
        <w:pStyle w:val="ConsPlusNormal"/>
        <w:tabs>
          <w:tab w:val="left" w:pos="0"/>
        </w:tabs>
        <w:ind w:firstLine="709"/>
        <w:jc w:val="both"/>
        <w:rPr>
          <w:rFonts w:ascii="Times New Roman" w:hAnsi="Times New Roman" w:cs="Times New Roman"/>
          <w:snapToGrid w:val="0"/>
          <w:sz w:val="21"/>
          <w:szCs w:val="21"/>
        </w:rPr>
      </w:pPr>
      <w:r w:rsidRPr="000023AE">
        <w:rPr>
          <w:rFonts w:ascii="Times New Roman" w:hAnsi="Times New Roman" w:cs="Times New Roman"/>
          <w:snapToGrid w:val="0"/>
          <w:sz w:val="21"/>
          <w:szCs w:val="21"/>
        </w:rPr>
        <w:t>2) отсутствие в реестре недобросовестных поставщиков, который ведется Федеральной антимон</w:t>
      </w:r>
      <w:r w:rsidRPr="000023AE">
        <w:rPr>
          <w:rFonts w:ascii="Times New Roman" w:hAnsi="Times New Roman" w:cs="Times New Roman"/>
          <w:snapToGrid w:val="0"/>
          <w:sz w:val="21"/>
          <w:szCs w:val="21"/>
        </w:rPr>
        <w:t>о</w:t>
      </w:r>
      <w:r w:rsidRPr="000023AE">
        <w:rPr>
          <w:rFonts w:ascii="Times New Roman" w:hAnsi="Times New Roman" w:cs="Times New Roman"/>
          <w:snapToGrid w:val="0"/>
          <w:sz w:val="21"/>
          <w:szCs w:val="21"/>
        </w:rPr>
        <w:t>польной службой в соответствии со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сведений об участниках закупки</w:t>
      </w:r>
      <w:r w:rsidRPr="000023AE">
        <w:rPr>
          <w:rFonts w:ascii="Times New Roman" w:hAnsi="Times New Roman" w:cs="Times New Roman"/>
          <w:sz w:val="21"/>
          <w:szCs w:val="21"/>
        </w:rPr>
        <w:t>;</w:t>
      </w:r>
    </w:p>
    <w:p w:rsidR="00886BD2" w:rsidRPr="000023AE" w:rsidRDefault="00886BD2" w:rsidP="00886BD2">
      <w:pPr>
        <w:pStyle w:val="ConsPlusNormal"/>
        <w:widowControl/>
        <w:tabs>
          <w:tab w:val="left" w:pos="0"/>
        </w:tabs>
        <w:ind w:firstLine="709"/>
        <w:jc w:val="both"/>
        <w:rPr>
          <w:rFonts w:ascii="Times New Roman" w:hAnsi="Times New Roman" w:cs="Times New Roman"/>
          <w:sz w:val="21"/>
          <w:szCs w:val="21"/>
        </w:rPr>
      </w:pPr>
      <w:r w:rsidRPr="000023AE">
        <w:rPr>
          <w:rFonts w:ascii="Times New Roman" w:hAnsi="Times New Roman" w:cs="Times New Roman"/>
          <w:sz w:val="21"/>
          <w:szCs w:val="21"/>
        </w:rPr>
        <w:t xml:space="preserve">3) </w:t>
      </w:r>
      <w:r w:rsidRPr="000023AE">
        <w:rPr>
          <w:rFonts w:ascii="Times New Roman" w:hAnsi="Times New Roman" w:cs="Times New Roman"/>
          <w:snapToGrid w:val="0"/>
          <w:sz w:val="21"/>
          <w:szCs w:val="21"/>
        </w:rPr>
        <w:t>отсутствие в реестре недобросовестных поставщиков, который ведется Федеральной антимон</w:t>
      </w:r>
      <w:r w:rsidRPr="000023AE">
        <w:rPr>
          <w:rFonts w:ascii="Times New Roman" w:hAnsi="Times New Roman" w:cs="Times New Roman"/>
          <w:snapToGrid w:val="0"/>
          <w:sz w:val="21"/>
          <w:szCs w:val="21"/>
        </w:rPr>
        <w:t>о</w:t>
      </w:r>
      <w:r w:rsidRPr="000023AE">
        <w:rPr>
          <w:rFonts w:ascii="Times New Roman" w:hAnsi="Times New Roman" w:cs="Times New Roman"/>
          <w:snapToGrid w:val="0"/>
          <w:sz w:val="21"/>
          <w:szCs w:val="21"/>
        </w:rPr>
        <w:t>польной службой в соответствии со статьей 5 Федерального закона от 18.07.2011 № 223-ФЗ «О закупках т</w:t>
      </w:r>
      <w:r w:rsidRPr="000023AE">
        <w:rPr>
          <w:rFonts w:ascii="Times New Roman" w:hAnsi="Times New Roman" w:cs="Times New Roman"/>
          <w:snapToGrid w:val="0"/>
          <w:sz w:val="21"/>
          <w:szCs w:val="21"/>
        </w:rPr>
        <w:t>о</w:t>
      </w:r>
      <w:r w:rsidRPr="000023AE">
        <w:rPr>
          <w:rFonts w:ascii="Times New Roman" w:hAnsi="Times New Roman" w:cs="Times New Roman"/>
          <w:snapToGrid w:val="0"/>
          <w:sz w:val="21"/>
          <w:szCs w:val="21"/>
        </w:rPr>
        <w:t>варов, работ, услуг отдельными видами юридических лиц», сведений об участниках закупки</w:t>
      </w:r>
      <w:r w:rsidRPr="000023AE">
        <w:rPr>
          <w:rFonts w:ascii="Times New Roman" w:hAnsi="Times New Roman" w:cs="Times New Roman"/>
          <w:sz w:val="21"/>
          <w:szCs w:val="21"/>
        </w:rPr>
        <w:t>;</w:t>
      </w:r>
    </w:p>
    <w:p w:rsidR="00886BD2" w:rsidRDefault="00886BD2" w:rsidP="00886BD2">
      <w:pPr>
        <w:pStyle w:val="Default"/>
        <w:ind w:firstLine="709"/>
        <w:jc w:val="both"/>
        <w:rPr>
          <w:snapToGrid w:val="0"/>
          <w:color w:val="auto"/>
          <w:sz w:val="21"/>
          <w:szCs w:val="21"/>
        </w:rPr>
      </w:pPr>
      <w:r w:rsidRPr="000023AE">
        <w:rPr>
          <w:color w:val="auto"/>
          <w:sz w:val="21"/>
          <w:szCs w:val="21"/>
        </w:rPr>
        <w:t xml:space="preserve">4) </w:t>
      </w:r>
      <w:r w:rsidRPr="000023AE">
        <w:rPr>
          <w:snapToGrid w:val="0"/>
          <w:color w:val="auto"/>
          <w:sz w:val="21"/>
          <w:szCs w:val="21"/>
        </w:rPr>
        <w:t>наличие на счете участника закупки денежных средств, достаточных для оплаты услуг Оператора электронной площадки (далее - Оператор) в соответствии с Регламентом, а также для гарантийного обесп</w:t>
      </w:r>
      <w:r w:rsidRPr="000023AE">
        <w:rPr>
          <w:snapToGrid w:val="0"/>
          <w:color w:val="auto"/>
          <w:sz w:val="21"/>
          <w:szCs w:val="21"/>
        </w:rPr>
        <w:t>е</w:t>
      </w:r>
      <w:r w:rsidRPr="000023AE">
        <w:rPr>
          <w:snapToGrid w:val="0"/>
          <w:color w:val="auto"/>
          <w:sz w:val="21"/>
          <w:szCs w:val="21"/>
        </w:rPr>
        <w:t xml:space="preserve">чения заявки на участие в </w:t>
      </w:r>
      <w:r w:rsidRPr="000023AE">
        <w:rPr>
          <w:color w:val="auto"/>
          <w:sz w:val="21"/>
          <w:szCs w:val="21"/>
        </w:rPr>
        <w:t>открытом аукционе в электронной форме</w:t>
      </w:r>
      <w:r w:rsidRPr="000023AE">
        <w:rPr>
          <w:snapToGrid w:val="0"/>
          <w:color w:val="auto"/>
          <w:sz w:val="21"/>
          <w:szCs w:val="21"/>
        </w:rPr>
        <w:t xml:space="preserve"> в случае, если требование о наличии г</w:t>
      </w:r>
      <w:r w:rsidRPr="000023AE">
        <w:rPr>
          <w:snapToGrid w:val="0"/>
          <w:color w:val="auto"/>
          <w:sz w:val="21"/>
          <w:szCs w:val="21"/>
        </w:rPr>
        <w:t>а</w:t>
      </w:r>
      <w:r w:rsidRPr="000023AE">
        <w:rPr>
          <w:snapToGrid w:val="0"/>
          <w:color w:val="auto"/>
          <w:sz w:val="21"/>
          <w:szCs w:val="21"/>
        </w:rPr>
        <w:t>рантийного обес</w:t>
      </w:r>
      <w:r>
        <w:rPr>
          <w:snapToGrid w:val="0"/>
          <w:color w:val="auto"/>
          <w:sz w:val="21"/>
          <w:szCs w:val="21"/>
        </w:rPr>
        <w:t>печения установлено Заказчиком.</w:t>
      </w:r>
    </w:p>
    <w:p w:rsidR="00F53730" w:rsidRPr="00EB773C" w:rsidRDefault="00F53730" w:rsidP="00EB773C">
      <w:pPr>
        <w:pStyle w:val="ConsPlusNormal"/>
        <w:widowControl/>
        <w:tabs>
          <w:tab w:val="left" w:pos="0"/>
        </w:tabs>
        <w:ind w:firstLine="709"/>
        <w:jc w:val="both"/>
        <w:rPr>
          <w:rFonts w:ascii="Times New Roman" w:hAnsi="Times New Roman" w:cs="Times New Roman"/>
          <w:b/>
          <w:sz w:val="21"/>
          <w:szCs w:val="21"/>
        </w:rPr>
      </w:pPr>
      <w:r w:rsidRPr="00EB773C">
        <w:rPr>
          <w:rFonts w:ascii="Times New Roman" w:hAnsi="Times New Roman" w:cs="Times New Roman"/>
          <w:b/>
          <w:sz w:val="21"/>
          <w:szCs w:val="21"/>
        </w:rPr>
        <w:t>3. Требования к содержанию, форме, оформлению и составу заявки на участие в открытом ау</w:t>
      </w:r>
      <w:r w:rsidRPr="00EB773C">
        <w:rPr>
          <w:rFonts w:ascii="Times New Roman" w:hAnsi="Times New Roman" w:cs="Times New Roman"/>
          <w:b/>
          <w:sz w:val="21"/>
          <w:szCs w:val="21"/>
        </w:rPr>
        <w:t>к</w:t>
      </w:r>
      <w:r w:rsidRPr="00EB773C">
        <w:rPr>
          <w:rFonts w:ascii="Times New Roman" w:hAnsi="Times New Roman" w:cs="Times New Roman"/>
          <w:b/>
          <w:sz w:val="21"/>
          <w:szCs w:val="21"/>
        </w:rPr>
        <w:t>ционе в электронной форме, требования к описанию участниками закупки поставляемого товара (в</w:t>
      </w:r>
      <w:r w:rsidRPr="00EB773C">
        <w:rPr>
          <w:rFonts w:ascii="Times New Roman" w:hAnsi="Times New Roman" w:cs="Times New Roman"/>
          <w:b/>
          <w:sz w:val="21"/>
          <w:szCs w:val="21"/>
        </w:rPr>
        <w:t>ы</w:t>
      </w:r>
      <w:r w:rsidRPr="00EB773C">
        <w:rPr>
          <w:rFonts w:ascii="Times New Roman" w:hAnsi="Times New Roman" w:cs="Times New Roman"/>
          <w:b/>
          <w:sz w:val="21"/>
          <w:szCs w:val="21"/>
        </w:rPr>
        <w:t>полняемых работ, оказываемых услуг), который является предметом открытого аукциона в электро</w:t>
      </w:r>
      <w:r w:rsidRPr="00EB773C">
        <w:rPr>
          <w:rFonts w:ascii="Times New Roman" w:hAnsi="Times New Roman" w:cs="Times New Roman"/>
          <w:b/>
          <w:sz w:val="21"/>
          <w:szCs w:val="21"/>
        </w:rPr>
        <w:t>н</w:t>
      </w:r>
      <w:r w:rsidRPr="00EB773C">
        <w:rPr>
          <w:rFonts w:ascii="Times New Roman" w:hAnsi="Times New Roman" w:cs="Times New Roman"/>
          <w:b/>
          <w:sz w:val="21"/>
          <w:szCs w:val="21"/>
        </w:rPr>
        <w:t>ной форме, его характеристик:</w:t>
      </w:r>
    </w:p>
    <w:p w:rsidR="009B27E3" w:rsidRPr="00EB773C" w:rsidRDefault="009B27E3" w:rsidP="00EB773C">
      <w:pPr>
        <w:autoSpaceDE w:val="0"/>
        <w:autoSpaceDN w:val="0"/>
        <w:adjustRightInd w:val="0"/>
        <w:ind w:firstLine="709"/>
        <w:jc w:val="both"/>
        <w:rPr>
          <w:snapToGrid w:val="0"/>
          <w:sz w:val="21"/>
          <w:szCs w:val="21"/>
        </w:rPr>
      </w:pPr>
      <w:r w:rsidRPr="00EB773C">
        <w:rPr>
          <w:snapToGrid w:val="0"/>
          <w:sz w:val="21"/>
          <w:szCs w:val="21"/>
        </w:rPr>
        <w:t>Невыполнение требований, установленных настоящим разделом, является основанием для отклон</w:t>
      </w:r>
      <w:r w:rsidRPr="00EB773C">
        <w:rPr>
          <w:snapToGrid w:val="0"/>
          <w:sz w:val="21"/>
          <w:szCs w:val="21"/>
        </w:rPr>
        <w:t>е</w:t>
      </w:r>
      <w:r w:rsidRPr="00EB773C">
        <w:rPr>
          <w:snapToGrid w:val="0"/>
          <w:sz w:val="21"/>
          <w:szCs w:val="21"/>
        </w:rPr>
        <w:t>ния заявки участника закупки.</w:t>
      </w:r>
    </w:p>
    <w:p w:rsidR="009B27E3" w:rsidRPr="00EB773C" w:rsidRDefault="009B27E3" w:rsidP="00EB773C">
      <w:pPr>
        <w:autoSpaceDE w:val="0"/>
        <w:autoSpaceDN w:val="0"/>
        <w:adjustRightInd w:val="0"/>
        <w:ind w:firstLine="709"/>
        <w:jc w:val="both"/>
        <w:rPr>
          <w:snapToGrid w:val="0"/>
          <w:sz w:val="21"/>
          <w:szCs w:val="21"/>
        </w:rPr>
      </w:pPr>
      <w:r w:rsidRPr="00EB773C">
        <w:rPr>
          <w:snapToGrid w:val="0"/>
          <w:sz w:val="21"/>
          <w:szCs w:val="21"/>
        </w:rPr>
        <w:t xml:space="preserve">Для участия в аукционе участник закупки подает заявку на участие в аукционе в срок и по адресу, указанному в извещении о </w:t>
      </w:r>
      <w:r w:rsidRPr="00EB773C">
        <w:rPr>
          <w:sz w:val="21"/>
          <w:szCs w:val="21"/>
        </w:rPr>
        <w:t xml:space="preserve">проведении открытого аукциона в электронной форме, </w:t>
      </w:r>
      <w:r w:rsidRPr="00EB773C">
        <w:rPr>
          <w:snapToGrid w:val="0"/>
          <w:sz w:val="21"/>
          <w:szCs w:val="21"/>
        </w:rPr>
        <w:t>и по форме, которая уст</w:t>
      </w:r>
      <w:r w:rsidRPr="00EB773C">
        <w:rPr>
          <w:snapToGrid w:val="0"/>
          <w:sz w:val="21"/>
          <w:szCs w:val="21"/>
        </w:rPr>
        <w:t>а</w:t>
      </w:r>
      <w:r w:rsidRPr="00EB773C">
        <w:rPr>
          <w:snapToGrid w:val="0"/>
          <w:sz w:val="21"/>
          <w:szCs w:val="21"/>
        </w:rPr>
        <w:t xml:space="preserve">новлена документацией об открытом аукционе </w:t>
      </w:r>
      <w:r w:rsidRPr="00EB773C">
        <w:rPr>
          <w:sz w:val="21"/>
          <w:szCs w:val="21"/>
        </w:rPr>
        <w:t>в электронной форме</w:t>
      </w:r>
      <w:r w:rsidRPr="00EB773C">
        <w:rPr>
          <w:snapToGrid w:val="0"/>
          <w:sz w:val="21"/>
          <w:szCs w:val="21"/>
        </w:rPr>
        <w:t xml:space="preserve"> (Приложение №1 к документации об открытом аукционе </w:t>
      </w:r>
      <w:r w:rsidRPr="00EB773C">
        <w:rPr>
          <w:sz w:val="21"/>
          <w:szCs w:val="21"/>
        </w:rPr>
        <w:t>в электронной форме</w:t>
      </w:r>
      <w:r w:rsidRPr="00EB773C">
        <w:rPr>
          <w:snapToGrid w:val="0"/>
          <w:sz w:val="21"/>
          <w:szCs w:val="21"/>
        </w:rPr>
        <w:t>).</w:t>
      </w:r>
    </w:p>
    <w:p w:rsidR="009B27E3" w:rsidRPr="00EB773C" w:rsidRDefault="009B27E3" w:rsidP="00EB773C">
      <w:pPr>
        <w:autoSpaceDE w:val="0"/>
        <w:autoSpaceDN w:val="0"/>
        <w:adjustRightInd w:val="0"/>
        <w:ind w:firstLine="709"/>
        <w:jc w:val="both"/>
        <w:rPr>
          <w:sz w:val="21"/>
          <w:szCs w:val="21"/>
        </w:rPr>
      </w:pPr>
      <w:proofErr w:type="gramStart"/>
      <w:r w:rsidRPr="00EB773C">
        <w:rPr>
          <w:sz w:val="21"/>
          <w:szCs w:val="21"/>
        </w:rPr>
        <w:t xml:space="preserve">Подача заявки на участие в аукционе означает, что участник закупки изучил всю документацию об </w:t>
      </w:r>
      <w:r w:rsidRPr="00EB773C">
        <w:rPr>
          <w:snapToGrid w:val="0"/>
          <w:sz w:val="21"/>
          <w:szCs w:val="21"/>
        </w:rPr>
        <w:t xml:space="preserve">открытом аукционе </w:t>
      </w:r>
      <w:r w:rsidRPr="00EB773C">
        <w:rPr>
          <w:sz w:val="21"/>
          <w:szCs w:val="21"/>
        </w:rPr>
        <w:t>в электронной форме</w:t>
      </w:r>
      <w:r w:rsidRPr="00EB773C">
        <w:rPr>
          <w:snapToGrid w:val="0"/>
          <w:sz w:val="21"/>
          <w:szCs w:val="21"/>
        </w:rPr>
        <w:t xml:space="preserve"> </w:t>
      </w:r>
      <w:r w:rsidRPr="00EB773C">
        <w:rPr>
          <w:sz w:val="21"/>
          <w:szCs w:val="21"/>
        </w:rPr>
        <w:t>(включая все приложения к ней), все изменения, разъяснения док</w:t>
      </w:r>
      <w:r w:rsidRPr="00EB773C">
        <w:rPr>
          <w:sz w:val="21"/>
          <w:szCs w:val="21"/>
        </w:rPr>
        <w:t>у</w:t>
      </w:r>
      <w:r w:rsidRPr="00EB773C">
        <w:rPr>
          <w:sz w:val="21"/>
          <w:szCs w:val="21"/>
        </w:rPr>
        <w:t xml:space="preserve">ментации об </w:t>
      </w:r>
      <w:r w:rsidRPr="00EB773C">
        <w:rPr>
          <w:snapToGrid w:val="0"/>
          <w:sz w:val="21"/>
          <w:szCs w:val="21"/>
        </w:rPr>
        <w:t xml:space="preserve">открытом аукционе </w:t>
      </w:r>
      <w:r w:rsidRPr="00EB773C">
        <w:rPr>
          <w:sz w:val="21"/>
          <w:szCs w:val="21"/>
        </w:rPr>
        <w:t xml:space="preserve">в электронной форме и безоговорочно согласен с условиями участия в </w:t>
      </w:r>
      <w:r w:rsidRPr="00EB773C">
        <w:rPr>
          <w:snapToGrid w:val="0"/>
          <w:sz w:val="21"/>
          <w:szCs w:val="21"/>
        </w:rPr>
        <w:t>о</w:t>
      </w:r>
      <w:r w:rsidRPr="00EB773C">
        <w:rPr>
          <w:snapToGrid w:val="0"/>
          <w:sz w:val="21"/>
          <w:szCs w:val="21"/>
        </w:rPr>
        <w:t>т</w:t>
      </w:r>
      <w:r w:rsidRPr="00EB773C">
        <w:rPr>
          <w:snapToGrid w:val="0"/>
          <w:sz w:val="21"/>
          <w:szCs w:val="21"/>
        </w:rPr>
        <w:t xml:space="preserve">крытом аукционе </w:t>
      </w:r>
      <w:r w:rsidRPr="00EB773C">
        <w:rPr>
          <w:sz w:val="21"/>
          <w:szCs w:val="21"/>
        </w:rPr>
        <w:t xml:space="preserve">в электронной форме, содержащимися в документации об </w:t>
      </w:r>
      <w:r w:rsidRPr="00EB773C">
        <w:rPr>
          <w:snapToGrid w:val="0"/>
          <w:sz w:val="21"/>
          <w:szCs w:val="21"/>
        </w:rPr>
        <w:t xml:space="preserve">открытом аукционе </w:t>
      </w:r>
      <w:r w:rsidRPr="00EB773C">
        <w:rPr>
          <w:sz w:val="21"/>
          <w:szCs w:val="21"/>
        </w:rPr>
        <w:t>в электро</w:t>
      </w:r>
      <w:r w:rsidRPr="00EB773C">
        <w:rPr>
          <w:sz w:val="21"/>
          <w:szCs w:val="21"/>
        </w:rPr>
        <w:t>н</w:t>
      </w:r>
      <w:r w:rsidRPr="00EB773C">
        <w:rPr>
          <w:sz w:val="21"/>
          <w:szCs w:val="21"/>
        </w:rPr>
        <w:t>ной форме (включая все приложения к ней</w:t>
      </w:r>
      <w:proofErr w:type="gramEnd"/>
      <w:r w:rsidRPr="00EB773C">
        <w:rPr>
          <w:sz w:val="21"/>
          <w:szCs w:val="21"/>
        </w:rPr>
        <w:t xml:space="preserve">), во всех изменениях, разъяснениях документации об </w:t>
      </w:r>
      <w:r w:rsidRPr="00EB773C">
        <w:rPr>
          <w:snapToGrid w:val="0"/>
          <w:sz w:val="21"/>
          <w:szCs w:val="21"/>
        </w:rPr>
        <w:t xml:space="preserve">открытом аукционе </w:t>
      </w:r>
      <w:r w:rsidRPr="00EB773C">
        <w:rPr>
          <w:sz w:val="21"/>
          <w:szCs w:val="21"/>
        </w:rPr>
        <w:t>в электронной форме.</w:t>
      </w:r>
    </w:p>
    <w:p w:rsidR="009B27E3" w:rsidRPr="00EB773C" w:rsidRDefault="009B27E3" w:rsidP="00EB773C">
      <w:pPr>
        <w:autoSpaceDE w:val="0"/>
        <w:autoSpaceDN w:val="0"/>
        <w:adjustRightInd w:val="0"/>
        <w:ind w:firstLine="709"/>
        <w:jc w:val="both"/>
        <w:rPr>
          <w:sz w:val="21"/>
          <w:szCs w:val="21"/>
        </w:rPr>
      </w:pPr>
      <w:r w:rsidRPr="00EB773C">
        <w:rPr>
          <w:sz w:val="21"/>
          <w:szCs w:val="21"/>
        </w:rPr>
        <w:t>Участник закупки вправе подать только одну заявку на участие в открытом аукционе в электронной форме в отношении каждого предмета аукциона (лота).</w:t>
      </w:r>
    </w:p>
    <w:p w:rsidR="009B27E3" w:rsidRPr="00EB773C" w:rsidRDefault="009B27E3" w:rsidP="00EB773C">
      <w:pPr>
        <w:autoSpaceDE w:val="0"/>
        <w:autoSpaceDN w:val="0"/>
        <w:adjustRightInd w:val="0"/>
        <w:ind w:firstLine="709"/>
        <w:jc w:val="both"/>
        <w:rPr>
          <w:spacing w:val="-2"/>
          <w:sz w:val="21"/>
          <w:szCs w:val="21"/>
        </w:rPr>
      </w:pPr>
      <w:r w:rsidRPr="00EB773C">
        <w:rPr>
          <w:sz w:val="21"/>
          <w:szCs w:val="21"/>
        </w:rPr>
        <w:lastRenderedPageBreak/>
        <w:t>Заявка на участие в аукционе подается в форме электронного документа (пакета документов), подп</w:t>
      </w:r>
      <w:r w:rsidRPr="00EB773C">
        <w:rPr>
          <w:sz w:val="21"/>
          <w:szCs w:val="21"/>
        </w:rPr>
        <w:t>и</w:t>
      </w:r>
      <w:r w:rsidRPr="00EB773C">
        <w:rPr>
          <w:sz w:val="21"/>
          <w:szCs w:val="21"/>
        </w:rPr>
        <w:t>санного электронной подписью в соответствии с требованиями Регламента (далее также – электронная по</w:t>
      </w:r>
      <w:r w:rsidRPr="00EB773C">
        <w:rPr>
          <w:sz w:val="21"/>
          <w:szCs w:val="21"/>
        </w:rPr>
        <w:t>д</w:t>
      </w:r>
      <w:r w:rsidRPr="00EB773C">
        <w:rPr>
          <w:sz w:val="21"/>
          <w:szCs w:val="21"/>
        </w:rPr>
        <w:t xml:space="preserve">пись). </w:t>
      </w:r>
    </w:p>
    <w:p w:rsidR="009B27E3" w:rsidRPr="00EB773C" w:rsidRDefault="009B27E3" w:rsidP="00EB773C">
      <w:pPr>
        <w:autoSpaceDE w:val="0"/>
        <w:autoSpaceDN w:val="0"/>
        <w:adjustRightInd w:val="0"/>
        <w:ind w:firstLine="709"/>
        <w:jc w:val="both"/>
        <w:rPr>
          <w:sz w:val="21"/>
          <w:szCs w:val="21"/>
        </w:rPr>
      </w:pPr>
      <w:r w:rsidRPr="00EB773C">
        <w:rPr>
          <w:sz w:val="21"/>
          <w:szCs w:val="21"/>
        </w:rPr>
        <w:t>Участник закупки несет все расходы, связанные с участием в аукционе (в том числе, расходы, связа</w:t>
      </w:r>
      <w:r w:rsidRPr="00EB773C">
        <w:rPr>
          <w:sz w:val="21"/>
          <w:szCs w:val="21"/>
        </w:rPr>
        <w:t>н</w:t>
      </w:r>
      <w:r w:rsidRPr="00EB773C">
        <w:rPr>
          <w:sz w:val="21"/>
          <w:szCs w:val="21"/>
        </w:rPr>
        <w:t>ные с подготовкой и подачей заявки на участие в аукционе). Заказчик не несет ответственности и не имеет обязатель</w:t>
      </w:r>
      <w:proofErr w:type="gramStart"/>
      <w:r w:rsidRPr="00EB773C">
        <w:rPr>
          <w:sz w:val="21"/>
          <w:szCs w:val="21"/>
        </w:rPr>
        <w:t>ств в св</w:t>
      </w:r>
      <w:proofErr w:type="gramEnd"/>
      <w:r w:rsidRPr="00EB773C">
        <w:rPr>
          <w:sz w:val="21"/>
          <w:szCs w:val="21"/>
        </w:rPr>
        <w:t>язи с такими расходами независимо от того, как проводится и чем завершается аукцион.</w:t>
      </w:r>
    </w:p>
    <w:p w:rsidR="009B27E3" w:rsidRPr="00EB773C" w:rsidRDefault="009B27E3" w:rsidP="00EB773C">
      <w:pPr>
        <w:autoSpaceDE w:val="0"/>
        <w:autoSpaceDN w:val="0"/>
        <w:adjustRightInd w:val="0"/>
        <w:ind w:firstLine="709"/>
        <w:jc w:val="both"/>
        <w:rPr>
          <w:sz w:val="21"/>
          <w:szCs w:val="21"/>
        </w:rPr>
      </w:pPr>
      <w:r w:rsidRPr="00EB773C">
        <w:rPr>
          <w:sz w:val="21"/>
          <w:szCs w:val="21"/>
        </w:rPr>
        <w:t>Заявка на участие в аукционе должна содержать:</w:t>
      </w:r>
    </w:p>
    <w:p w:rsidR="009B27E3" w:rsidRPr="00EB773C" w:rsidRDefault="009B27E3" w:rsidP="00EB773C">
      <w:pPr>
        <w:autoSpaceDE w:val="0"/>
        <w:autoSpaceDN w:val="0"/>
        <w:adjustRightInd w:val="0"/>
        <w:ind w:firstLine="709"/>
        <w:jc w:val="both"/>
        <w:rPr>
          <w:sz w:val="21"/>
          <w:szCs w:val="21"/>
        </w:rPr>
      </w:pPr>
      <w:r w:rsidRPr="00EB773C">
        <w:rPr>
          <w:sz w:val="21"/>
          <w:szCs w:val="21"/>
        </w:rPr>
        <w:t>1) сведения и документы об участнике закупки, подавшем такую заявку:</w:t>
      </w:r>
    </w:p>
    <w:p w:rsidR="009B27E3" w:rsidRPr="00EB773C" w:rsidRDefault="009B27E3" w:rsidP="00EB773C">
      <w:pPr>
        <w:autoSpaceDE w:val="0"/>
        <w:autoSpaceDN w:val="0"/>
        <w:adjustRightInd w:val="0"/>
        <w:ind w:firstLine="709"/>
        <w:jc w:val="both"/>
        <w:rPr>
          <w:sz w:val="21"/>
          <w:szCs w:val="21"/>
        </w:rPr>
      </w:pPr>
      <w:proofErr w:type="gramStart"/>
      <w:r w:rsidRPr="00EB773C">
        <w:rPr>
          <w:sz w:val="21"/>
          <w:szCs w:val="21"/>
        </w:rPr>
        <w:t>а)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w:t>
      </w:r>
      <w:r w:rsidRPr="00EB773C">
        <w:rPr>
          <w:sz w:val="21"/>
          <w:szCs w:val="21"/>
        </w:rPr>
        <w:t>е</w:t>
      </w:r>
      <w:r w:rsidRPr="00EB773C">
        <w:rPr>
          <w:sz w:val="21"/>
          <w:szCs w:val="21"/>
        </w:rPr>
        <w:t>ния о месте жительства (для физического лица), номер контактного телефона, адрес электронной почты;</w:t>
      </w:r>
      <w:proofErr w:type="gramEnd"/>
    </w:p>
    <w:p w:rsidR="009B27E3" w:rsidRPr="00EB773C" w:rsidRDefault="009B27E3" w:rsidP="00EB773C">
      <w:pPr>
        <w:autoSpaceDE w:val="0"/>
        <w:autoSpaceDN w:val="0"/>
        <w:adjustRightInd w:val="0"/>
        <w:ind w:firstLine="709"/>
        <w:jc w:val="both"/>
        <w:rPr>
          <w:sz w:val="21"/>
          <w:szCs w:val="21"/>
        </w:rPr>
      </w:pPr>
      <w:proofErr w:type="gramStart"/>
      <w:r w:rsidRPr="00EB773C">
        <w:rPr>
          <w:sz w:val="21"/>
          <w:szCs w:val="21"/>
        </w:rPr>
        <w:t xml:space="preserve">б) полученную не ранее чем за шесть месяцев до дня размещения </w:t>
      </w:r>
      <w:r w:rsidR="005B1D40">
        <w:rPr>
          <w:sz w:val="21"/>
          <w:szCs w:val="21"/>
        </w:rPr>
        <w:t>в ЕИС</w:t>
      </w:r>
      <w:r w:rsidRPr="00EB773C">
        <w:rPr>
          <w:sz w:val="21"/>
          <w:szCs w:val="21"/>
        </w:rPr>
        <w:t xml:space="preserve"> и на электронной площадке извещения о проведении аукциона выписку из единого государственного реестра юридических лиц или нот</w:t>
      </w:r>
      <w:r w:rsidRPr="00EB773C">
        <w:rPr>
          <w:sz w:val="21"/>
          <w:szCs w:val="21"/>
        </w:rPr>
        <w:t>а</w:t>
      </w:r>
      <w:r w:rsidRPr="00EB773C">
        <w:rPr>
          <w:sz w:val="21"/>
          <w:szCs w:val="21"/>
        </w:rPr>
        <w:t>риально заверенную копию такой выписки (для юридического лица), полученную не ранее чем за шесть м</w:t>
      </w:r>
      <w:r w:rsidRPr="00EB773C">
        <w:rPr>
          <w:sz w:val="21"/>
          <w:szCs w:val="21"/>
        </w:rPr>
        <w:t>е</w:t>
      </w:r>
      <w:r w:rsidRPr="00EB773C">
        <w:rPr>
          <w:sz w:val="21"/>
          <w:szCs w:val="21"/>
        </w:rPr>
        <w:t xml:space="preserve">сяцев до дня размещения </w:t>
      </w:r>
      <w:r w:rsidR="005B1D40">
        <w:rPr>
          <w:sz w:val="21"/>
          <w:szCs w:val="21"/>
        </w:rPr>
        <w:t xml:space="preserve">в ЕИС </w:t>
      </w:r>
      <w:r w:rsidRPr="00EB773C">
        <w:rPr>
          <w:sz w:val="21"/>
          <w:szCs w:val="21"/>
        </w:rPr>
        <w:t>и на электронной площадке извещения о проведении аукциона выписку из единого</w:t>
      </w:r>
      <w:proofErr w:type="gramEnd"/>
      <w:r w:rsidRPr="00EB773C">
        <w:rPr>
          <w:sz w:val="21"/>
          <w:szCs w:val="21"/>
        </w:rPr>
        <w:t xml:space="preserve"> </w:t>
      </w:r>
      <w:proofErr w:type="gramStart"/>
      <w:r w:rsidRPr="00EB773C">
        <w:rPr>
          <w:sz w:val="21"/>
          <w:szCs w:val="21"/>
        </w:rPr>
        <w:t>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w:t>
      </w:r>
      <w:r w:rsidRPr="00EB773C">
        <w:rPr>
          <w:sz w:val="21"/>
          <w:szCs w:val="21"/>
        </w:rPr>
        <w:t>р</w:t>
      </w:r>
      <w:r w:rsidRPr="00EB773C">
        <w:rPr>
          <w:sz w:val="21"/>
          <w:szCs w:val="21"/>
        </w:rPr>
        <w:t>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w:t>
      </w:r>
      <w:proofErr w:type="gramEnd"/>
      <w:r w:rsidRPr="00EB773C">
        <w:rPr>
          <w:sz w:val="21"/>
          <w:szCs w:val="21"/>
        </w:rPr>
        <w:t xml:space="preserve"> дня размещения </w:t>
      </w:r>
      <w:r w:rsidR="005B1D40">
        <w:rPr>
          <w:sz w:val="21"/>
          <w:szCs w:val="21"/>
        </w:rPr>
        <w:t>в ЕИС</w:t>
      </w:r>
      <w:r w:rsidRPr="00EB773C">
        <w:rPr>
          <w:sz w:val="21"/>
          <w:szCs w:val="21"/>
        </w:rPr>
        <w:t xml:space="preserve"> и на электронной площадке извещения о проведен</w:t>
      </w:r>
      <w:proofErr w:type="gramStart"/>
      <w:r w:rsidRPr="00EB773C">
        <w:rPr>
          <w:sz w:val="21"/>
          <w:szCs w:val="21"/>
        </w:rPr>
        <w:t>ии ау</w:t>
      </w:r>
      <w:proofErr w:type="gramEnd"/>
      <w:r w:rsidRPr="00EB773C">
        <w:rPr>
          <w:sz w:val="21"/>
          <w:szCs w:val="21"/>
        </w:rPr>
        <w:t>кциона;</w:t>
      </w:r>
    </w:p>
    <w:p w:rsidR="009B27E3" w:rsidRPr="00EB773C" w:rsidRDefault="009B27E3" w:rsidP="00EB773C">
      <w:pPr>
        <w:autoSpaceDE w:val="0"/>
        <w:autoSpaceDN w:val="0"/>
        <w:adjustRightInd w:val="0"/>
        <w:ind w:firstLine="540"/>
        <w:jc w:val="both"/>
        <w:rPr>
          <w:sz w:val="21"/>
          <w:szCs w:val="21"/>
        </w:rPr>
      </w:pPr>
      <w:proofErr w:type="gramStart"/>
      <w:r w:rsidRPr="00EB773C">
        <w:rPr>
          <w:sz w:val="21"/>
          <w:szCs w:val="21"/>
        </w:rPr>
        <w:t>в) документы, подтверждающие полномочия лиц на осуществление действий от имени участника з</w:t>
      </w:r>
      <w:r w:rsidRPr="00EB773C">
        <w:rPr>
          <w:sz w:val="21"/>
          <w:szCs w:val="21"/>
        </w:rPr>
        <w:t>а</w:t>
      </w:r>
      <w:r w:rsidRPr="00EB773C">
        <w:rPr>
          <w:sz w:val="21"/>
          <w:szCs w:val="21"/>
        </w:rPr>
        <w:t>купки - юридического лица (копия решения о назначении или об избрании либо приказа о назначении физ</w:t>
      </w:r>
      <w:r w:rsidRPr="00EB773C">
        <w:rPr>
          <w:sz w:val="21"/>
          <w:szCs w:val="21"/>
        </w:rPr>
        <w:t>и</w:t>
      </w:r>
      <w:r w:rsidRPr="00EB773C">
        <w:rPr>
          <w:sz w:val="21"/>
          <w:szCs w:val="21"/>
        </w:rPr>
        <w:t xml:space="preserve">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 кроме лиц, действующих в соответствии с учредительным документом, которым предусмотрено, </w:t>
      </w:r>
      <w:r w:rsidRPr="00EB773C">
        <w:rPr>
          <w:rFonts w:eastAsiaTheme="minorHAnsi"/>
          <w:sz w:val="21"/>
          <w:szCs w:val="21"/>
          <w:lang w:eastAsia="en-US"/>
        </w:rPr>
        <w:t>что</w:t>
      </w:r>
      <w:proofErr w:type="gramEnd"/>
      <w:r w:rsidRPr="00EB773C">
        <w:rPr>
          <w:rFonts w:eastAsiaTheme="minorHAnsi"/>
          <w:sz w:val="21"/>
          <w:szCs w:val="21"/>
          <w:lang w:eastAsia="en-US"/>
        </w:rPr>
        <w:t xml:space="preserve"> полномочия </w:t>
      </w:r>
      <w:proofErr w:type="gramStart"/>
      <w:r w:rsidRPr="00EB773C">
        <w:rPr>
          <w:rFonts w:eastAsiaTheme="minorHAnsi"/>
          <w:sz w:val="21"/>
          <w:szCs w:val="21"/>
          <w:lang w:eastAsia="en-US"/>
        </w:rPr>
        <w:t>выступать от имени юридического лица</w:t>
      </w:r>
      <w:proofErr w:type="gramEnd"/>
      <w:r w:rsidRPr="00EB773C">
        <w:rPr>
          <w:rFonts w:eastAsiaTheme="minorHAnsi"/>
          <w:sz w:val="21"/>
          <w:szCs w:val="21"/>
          <w:lang w:eastAsia="en-US"/>
        </w:rPr>
        <w:t xml:space="preserve"> предоставлены нескольким лицам, действующим совместно или независимо друг от др</w:t>
      </w:r>
      <w:r w:rsidRPr="00EB773C">
        <w:rPr>
          <w:rFonts w:eastAsiaTheme="minorHAnsi"/>
          <w:sz w:val="21"/>
          <w:szCs w:val="21"/>
          <w:lang w:eastAsia="en-US"/>
        </w:rPr>
        <w:t>у</w:t>
      </w:r>
      <w:r w:rsidRPr="00EB773C">
        <w:rPr>
          <w:rFonts w:eastAsiaTheme="minorHAnsi"/>
          <w:sz w:val="21"/>
          <w:szCs w:val="21"/>
          <w:lang w:eastAsia="en-US"/>
        </w:rPr>
        <w:t>га.</w:t>
      </w:r>
      <w:r w:rsidRPr="00EB773C">
        <w:rPr>
          <w:sz w:val="21"/>
          <w:szCs w:val="21"/>
        </w:rPr>
        <w:t xml:space="preserve"> В случае</w:t>
      </w:r>
      <w:proofErr w:type="gramStart"/>
      <w:r w:rsidRPr="00EB773C">
        <w:rPr>
          <w:sz w:val="21"/>
          <w:szCs w:val="21"/>
        </w:rPr>
        <w:t>,</w:t>
      </w:r>
      <w:proofErr w:type="gramEnd"/>
      <w:r w:rsidRPr="00EB773C">
        <w:rPr>
          <w:sz w:val="21"/>
          <w:szCs w:val="21"/>
        </w:rPr>
        <w:t xml:space="preserve"> если от имени участника закупки действует иное лицо</w:t>
      </w:r>
      <w:r w:rsidRPr="00EB773C">
        <w:rPr>
          <w:rFonts w:eastAsiaTheme="minorHAnsi"/>
          <w:sz w:val="21"/>
          <w:szCs w:val="21"/>
          <w:lang w:eastAsia="en-US"/>
        </w:rPr>
        <w:t xml:space="preserve">, </w:t>
      </w:r>
      <w:r w:rsidRPr="00EB773C">
        <w:rPr>
          <w:sz w:val="21"/>
          <w:szCs w:val="21"/>
        </w:rPr>
        <w:t>заявка на участие в аукционе должна с</w:t>
      </w:r>
      <w:r w:rsidRPr="00EB773C">
        <w:rPr>
          <w:sz w:val="21"/>
          <w:szCs w:val="21"/>
        </w:rPr>
        <w:t>о</w:t>
      </w:r>
      <w:r w:rsidRPr="00EB773C">
        <w:rPr>
          <w:sz w:val="21"/>
          <w:szCs w:val="21"/>
        </w:rPr>
        <w:t>держать также доверенность на осуществление действий от имени участника закупки, подписанную руков</w:t>
      </w:r>
      <w:r w:rsidRPr="00EB773C">
        <w:rPr>
          <w:sz w:val="21"/>
          <w:szCs w:val="21"/>
        </w:rPr>
        <w:t>о</w:t>
      </w:r>
      <w:r w:rsidRPr="00EB773C">
        <w:rPr>
          <w:sz w:val="21"/>
          <w:szCs w:val="21"/>
        </w:rPr>
        <w:t>дителем участника закупки (для юридических лиц) или лицом, уполномоченным на это в соответствии с нормативно-правовыми актами Российской Федерации и учредительным документом участника закупки л</w:t>
      </w:r>
      <w:r w:rsidRPr="00EB773C">
        <w:rPr>
          <w:sz w:val="21"/>
          <w:szCs w:val="21"/>
        </w:rPr>
        <w:t>и</w:t>
      </w:r>
      <w:r w:rsidRPr="00EB773C">
        <w:rPr>
          <w:sz w:val="21"/>
          <w:szCs w:val="21"/>
        </w:rPr>
        <w:t>бо нотариально заверенную копию такой доверенности. В случае</w:t>
      </w:r>
      <w:proofErr w:type="gramStart"/>
      <w:r w:rsidRPr="00EB773C">
        <w:rPr>
          <w:sz w:val="21"/>
          <w:szCs w:val="21"/>
        </w:rPr>
        <w:t>,</w:t>
      </w:r>
      <w:proofErr w:type="gramEnd"/>
      <w:r w:rsidRPr="00EB773C">
        <w:rPr>
          <w:sz w:val="21"/>
          <w:szCs w:val="21"/>
        </w:rPr>
        <w:t xml:space="preserve"> если указанная доверенность подписана лицом, уполномоченным руководителем участника закупки, заявка на участие в аукционе должна содержать также документ, подтверждающий полномочия такого лица.</w:t>
      </w:r>
    </w:p>
    <w:p w:rsidR="009B27E3" w:rsidRPr="00EB773C" w:rsidRDefault="009B27E3" w:rsidP="00EB773C">
      <w:pPr>
        <w:autoSpaceDE w:val="0"/>
        <w:autoSpaceDN w:val="0"/>
        <w:adjustRightInd w:val="0"/>
        <w:ind w:firstLine="709"/>
        <w:jc w:val="both"/>
        <w:rPr>
          <w:sz w:val="21"/>
          <w:szCs w:val="21"/>
        </w:rPr>
      </w:pPr>
      <w:r w:rsidRPr="00EB773C">
        <w:rPr>
          <w:sz w:val="21"/>
          <w:szCs w:val="21"/>
        </w:rPr>
        <w:t>В случае</w:t>
      </w:r>
      <w:proofErr w:type="gramStart"/>
      <w:r w:rsidRPr="00EB773C">
        <w:rPr>
          <w:sz w:val="21"/>
          <w:szCs w:val="21"/>
        </w:rPr>
        <w:t>,</w:t>
      </w:r>
      <w:proofErr w:type="gramEnd"/>
      <w:r w:rsidRPr="00EB773C">
        <w:rPr>
          <w:sz w:val="21"/>
          <w:szCs w:val="21"/>
        </w:rPr>
        <w:t xml:space="preserve"> если на стороне одного участника закупки выступают несколько юридических лиц или н</w:t>
      </w:r>
      <w:r w:rsidRPr="00EB773C">
        <w:rPr>
          <w:sz w:val="21"/>
          <w:szCs w:val="21"/>
        </w:rPr>
        <w:t>е</w:t>
      </w:r>
      <w:r w:rsidRPr="00EB773C">
        <w:rPr>
          <w:sz w:val="21"/>
          <w:szCs w:val="21"/>
        </w:rPr>
        <w:t>сколько физических лиц, в том числе несколько индивидуальных предпринимателей, и интересы такого уч</w:t>
      </w:r>
      <w:r w:rsidRPr="00EB773C">
        <w:rPr>
          <w:sz w:val="21"/>
          <w:szCs w:val="21"/>
        </w:rPr>
        <w:t>а</w:t>
      </w:r>
      <w:r w:rsidRPr="00EB773C">
        <w:rPr>
          <w:sz w:val="21"/>
          <w:szCs w:val="21"/>
        </w:rPr>
        <w:t>стника закупки представляет одно из таких лиц либо иное уполномоченное лицо, заявка на участие в аукци</w:t>
      </w:r>
      <w:r w:rsidRPr="00EB773C">
        <w:rPr>
          <w:sz w:val="21"/>
          <w:szCs w:val="21"/>
        </w:rPr>
        <w:t>о</w:t>
      </w:r>
      <w:r w:rsidRPr="00EB773C">
        <w:rPr>
          <w:sz w:val="21"/>
          <w:szCs w:val="21"/>
        </w:rPr>
        <w:t>не должна также содержать доверенности от каждого из лиц, выступающих на стороне одного участника з</w:t>
      </w:r>
      <w:r w:rsidRPr="00EB773C">
        <w:rPr>
          <w:sz w:val="21"/>
          <w:szCs w:val="21"/>
        </w:rPr>
        <w:t>а</w:t>
      </w:r>
      <w:r w:rsidRPr="00EB773C">
        <w:rPr>
          <w:sz w:val="21"/>
          <w:szCs w:val="21"/>
        </w:rPr>
        <w:t>купки, подписанные такими лицами (для юридических лиц), либо нотариально заверенные копии таких дов</w:t>
      </w:r>
      <w:r w:rsidRPr="00EB773C">
        <w:rPr>
          <w:sz w:val="21"/>
          <w:szCs w:val="21"/>
        </w:rPr>
        <w:t>е</w:t>
      </w:r>
      <w:r w:rsidRPr="00EB773C">
        <w:rPr>
          <w:sz w:val="21"/>
          <w:szCs w:val="21"/>
        </w:rPr>
        <w:t>ренностей, либо иной документ, подтверждающий право лица действовать от имени всех лиц, выступающих на стороне одного участника закупки (договор простого товарищества, соглашение и т.п.).</w:t>
      </w:r>
    </w:p>
    <w:p w:rsidR="009B27E3" w:rsidRPr="00EB773C" w:rsidRDefault="009B27E3" w:rsidP="00EB773C">
      <w:pPr>
        <w:autoSpaceDE w:val="0"/>
        <w:autoSpaceDN w:val="0"/>
        <w:adjustRightInd w:val="0"/>
        <w:ind w:firstLine="709"/>
        <w:jc w:val="both"/>
        <w:rPr>
          <w:sz w:val="21"/>
          <w:szCs w:val="21"/>
        </w:rPr>
      </w:pPr>
      <w:r w:rsidRPr="00EB773C">
        <w:rPr>
          <w:sz w:val="21"/>
          <w:szCs w:val="21"/>
        </w:rPr>
        <w:t>Доверенность либо иной документ должны подтверждать полномочия представителя на осуществл</w:t>
      </w:r>
      <w:r w:rsidRPr="00EB773C">
        <w:rPr>
          <w:sz w:val="21"/>
          <w:szCs w:val="21"/>
        </w:rPr>
        <w:t>е</w:t>
      </w:r>
      <w:r w:rsidRPr="00EB773C">
        <w:rPr>
          <w:sz w:val="21"/>
          <w:szCs w:val="21"/>
        </w:rPr>
        <w:t>ние следующих действий:</w:t>
      </w:r>
    </w:p>
    <w:p w:rsidR="009B27E3" w:rsidRPr="00EB773C" w:rsidRDefault="009B27E3" w:rsidP="00EB773C">
      <w:pPr>
        <w:autoSpaceDE w:val="0"/>
        <w:autoSpaceDN w:val="0"/>
        <w:adjustRightInd w:val="0"/>
        <w:ind w:firstLine="709"/>
        <w:jc w:val="both"/>
        <w:rPr>
          <w:sz w:val="21"/>
          <w:szCs w:val="21"/>
        </w:rPr>
      </w:pPr>
      <w:r w:rsidRPr="00EB773C">
        <w:rPr>
          <w:sz w:val="21"/>
          <w:szCs w:val="21"/>
        </w:rPr>
        <w:t>-запрос документации об аукционе;</w:t>
      </w:r>
    </w:p>
    <w:p w:rsidR="009B27E3" w:rsidRPr="00EB773C" w:rsidRDefault="009B27E3" w:rsidP="00EB773C">
      <w:pPr>
        <w:autoSpaceDE w:val="0"/>
        <w:autoSpaceDN w:val="0"/>
        <w:adjustRightInd w:val="0"/>
        <w:ind w:firstLine="709"/>
        <w:jc w:val="both"/>
        <w:rPr>
          <w:sz w:val="21"/>
          <w:szCs w:val="21"/>
        </w:rPr>
      </w:pPr>
      <w:r w:rsidRPr="00EB773C">
        <w:rPr>
          <w:sz w:val="21"/>
          <w:szCs w:val="21"/>
        </w:rPr>
        <w:t>-подача запроса о разъяснении положений документации об аукционе;</w:t>
      </w:r>
    </w:p>
    <w:p w:rsidR="009B27E3" w:rsidRPr="00EB773C" w:rsidRDefault="009B27E3" w:rsidP="00EB773C">
      <w:pPr>
        <w:autoSpaceDE w:val="0"/>
        <w:autoSpaceDN w:val="0"/>
        <w:adjustRightInd w:val="0"/>
        <w:ind w:firstLine="709"/>
        <w:jc w:val="both"/>
        <w:rPr>
          <w:sz w:val="21"/>
          <w:szCs w:val="21"/>
        </w:rPr>
      </w:pPr>
      <w:r w:rsidRPr="00EB773C">
        <w:rPr>
          <w:sz w:val="21"/>
          <w:szCs w:val="21"/>
        </w:rPr>
        <w:t>-подача заявки на участие в аукционе, внесение изменений в заявку на участие в аукционе и отзыв з</w:t>
      </w:r>
      <w:r w:rsidRPr="00EB773C">
        <w:rPr>
          <w:sz w:val="21"/>
          <w:szCs w:val="21"/>
        </w:rPr>
        <w:t>а</w:t>
      </w:r>
      <w:r w:rsidRPr="00EB773C">
        <w:rPr>
          <w:sz w:val="21"/>
          <w:szCs w:val="21"/>
        </w:rPr>
        <w:t>явки на участие в аукционе;</w:t>
      </w:r>
    </w:p>
    <w:p w:rsidR="009B27E3" w:rsidRPr="00EB773C" w:rsidRDefault="009B27E3" w:rsidP="00EB773C">
      <w:pPr>
        <w:autoSpaceDE w:val="0"/>
        <w:autoSpaceDN w:val="0"/>
        <w:adjustRightInd w:val="0"/>
        <w:ind w:firstLine="709"/>
        <w:jc w:val="both"/>
        <w:rPr>
          <w:sz w:val="21"/>
          <w:szCs w:val="21"/>
        </w:rPr>
      </w:pPr>
      <w:r w:rsidRPr="00EB773C">
        <w:rPr>
          <w:sz w:val="21"/>
          <w:szCs w:val="21"/>
        </w:rPr>
        <w:t>-внесение обеспечения заявки на участие в аукционе;</w:t>
      </w:r>
    </w:p>
    <w:p w:rsidR="009B27E3" w:rsidRPr="00EB773C" w:rsidRDefault="009B27E3" w:rsidP="00EB773C">
      <w:pPr>
        <w:autoSpaceDE w:val="0"/>
        <w:autoSpaceDN w:val="0"/>
        <w:adjustRightInd w:val="0"/>
        <w:ind w:firstLine="709"/>
        <w:jc w:val="both"/>
        <w:rPr>
          <w:sz w:val="21"/>
          <w:szCs w:val="21"/>
        </w:rPr>
      </w:pPr>
      <w:r w:rsidRPr="00EB773C">
        <w:rPr>
          <w:sz w:val="21"/>
          <w:szCs w:val="21"/>
        </w:rPr>
        <w:t>-заключение контракта;</w:t>
      </w:r>
    </w:p>
    <w:p w:rsidR="009B27E3" w:rsidRPr="00EB773C" w:rsidRDefault="009B27E3" w:rsidP="00EB773C">
      <w:pPr>
        <w:autoSpaceDE w:val="0"/>
        <w:autoSpaceDN w:val="0"/>
        <w:adjustRightInd w:val="0"/>
        <w:ind w:firstLine="709"/>
        <w:jc w:val="both"/>
        <w:rPr>
          <w:sz w:val="21"/>
          <w:szCs w:val="21"/>
        </w:rPr>
      </w:pPr>
      <w:r w:rsidRPr="00EB773C">
        <w:rPr>
          <w:sz w:val="21"/>
          <w:szCs w:val="21"/>
        </w:rPr>
        <w:t>-внесение обеспечения исполнения контракта (в случае, если такое требование установлено докуме</w:t>
      </w:r>
      <w:r w:rsidRPr="00EB773C">
        <w:rPr>
          <w:sz w:val="21"/>
          <w:szCs w:val="21"/>
        </w:rPr>
        <w:t>н</w:t>
      </w:r>
      <w:r w:rsidRPr="00EB773C">
        <w:rPr>
          <w:sz w:val="21"/>
          <w:szCs w:val="21"/>
        </w:rPr>
        <w:t>тацией об аукционе в электронной форме);</w:t>
      </w:r>
    </w:p>
    <w:p w:rsidR="009B27E3" w:rsidRPr="00EB773C" w:rsidRDefault="009B27E3" w:rsidP="00EB773C">
      <w:pPr>
        <w:autoSpaceDE w:val="0"/>
        <w:autoSpaceDN w:val="0"/>
        <w:adjustRightInd w:val="0"/>
        <w:ind w:firstLine="709"/>
        <w:jc w:val="both"/>
        <w:rPr>
          <w:sz w:val="21"/>
          <w:szCs w:val="21"/>
        </w:rPr>
      </w:pPr>
      <w:r w:rsidRPr="00EB773C">
        <w:rPr>
          <w:sz w:val="21"/>
          <w:szCs w:val="21"/>
        </w:rPr>
        <w:t>-иные полномочия, связанные с участием в аукционе, по усмотрению участников закупки.</w:t>
      </w:r>
    </w:p>
    <w:p w:rsidR="009B27E3" w:rsidRDefault="009B27E3" w:rsidP="00EB773C">
      <w:pPr>
        <w:autoSpaceDE w:val="0"/>
        <w:autoSpaceDN w:val="0"/>
        <w:adjustRightInd w:val="0"/>
        <w:ind w:firstLine="709"/>
        <w:jc w:val="both"/>
        <w:rPr>
          <w:sz w:val="21"/>
          <w:szCs w:val="21"/>
        </w:rPr>
      </w:pPr>
      <w:r w:rsidRPr="00EB773C">
        <w:rPr>
          <w:sz w:val="21"/>
          <w:szCs w:val="21"/>
        </w:rPr>
        <w:t>г) копи</w:t>
      </w:r>
      <w:r w:rsidR="00684278" w:rsidRPr="00EB773C">
        <w:rPr>
          <w:sz w:val="21"/>
          <w:szCs w:val="21"/>
        </w:rPr>
        <w:t>ю</w:t>
      </w:r>
      <w:r w:rsidRPr="00EB773C">
        <w:rPr>
          <w:sz w:val="21"/>
          <w:szCs w:val="21"/>
        </w:rPr>
        <w:t xml:space="preserve"> учредительного документа участника закупки (для юридических лиц);</w:t>
      </w:r>
    </w:p>
    <w:p w:rsidR="00EC53C3" w:rsidRPr="00EB773C" w:rsidRDefault="009B27E3" w:rsidP="00EB773C">
      <w:pPr>
        <w:autoSpaceDE w:val="0"/>
        <w:autoSpaceDN w:val="0"/>
        <w:adjustRightInd w:val="0"/>
        <w:ind w:firstLine="709"/>
        <w:jc w:val="both"/>
        <w:rPr>
          <w:sz w:val="21"/>
          <w:szCs w:val="21"/>
        </w:rPr>
      </w:pPr>
      <w:proofErr w:type="spellStart"/>
      <w:proofErr w:type="gramStart"/>
      <w:r w:rsidRPr="00EB773C">
        <w:rPr>
          <w:sz w:val="21"/>
          <w:szCs w:val="21"/>
        </w:rPr>
        <w:t>д</w:t>
      </w:r>
      <w:proofErr w:type="spellEnd"/>
      <w:r w:rsidRPr="00EB773C">
        <w:rPr>
          <w:sz w:val="21"/>
          <w:szCs w:val="21"/>
        </w:rPr>
        <w:t xml:space="preserve">) </w:t>
      </w:r>
      <w:r w:rsidR="00EC53C3" w:rsidRPr="00EB773C">
        <w:rPr>
          <w:sz w:val="21"/>
          <w:szCs w:val="21"/>
        </w:rPr>
        <w:t>решение об одобрении или о совершении крупной сделки либо копия такого решения в случае, е</w:t>
      </w:r>
      <w:r w:rsidR="00EC53C3" w:rsidRPr="00EB773C">
        <w:rPr>
          <w:sz w:val="21"/>
          <w:szCs w:val="21"/>
        </w:rPr>
        <w:t>с</w:t>
      </w:r>
      <w:r w:rsidR="00EC53C3" w:rsidRPr="00EB773C">
        <w:rPr>
          <w:sz w:val="21"/>
          <w:szCs w:val="21"/>
        </w:rPr>
        <w:t>ли требование о необходимости наличия такого решения для совершения крупной сделки установлено зак</w:t>
      </w:r>
      <w:r w:rsidR="00EC53C3" w:rsidRPr="00EB773C">
        <w:rPr>
          <w:sz w:val="21"/>
          <w:szCs w:val="21"/>
        </w:rPr>
        <w:t>о</w:t>
      </w:r>
      <w:r w:rsidR="00EC53C3" w:rsidRPr="00EB773C">
        <w:rPr>
          <w:sz w:val="21"/>
          <w:szCs w:val="21"/>
        </w:rPr>
        <w:t>нодательством Российской Федерации, учредительными документами юридического лица и если для учас</w:t>
      </w:r>
      <w:r w:rsidR="00EC53C3" w:rsidRPr="00EB773C">
        <w:rPr>
          <w:sz w:val="21"/>
          <w:szCs w:val="21"/>
        </w:rPr>
        <w:t>т</w:t>
      </w:r>
      <w:r w:rsidR="00EC53C3" w:rsidRPr="00EB773C">
        <w:rPr>
          <w:sz w:val="21"/>
          <w:szCs w:val="21"/>
        </w:rPr>
        <w:t>ника закупки оказание услуг, являющихся предметом контракта, или внесение денежных средств в качестве обеспечения заявки на участие в аукционе, обеспечения исполнения контракта является</w:t>
      </w:r>
      <w:proofErr w:type="gramEnd"/>
      <w:r w:rsidR="00EC53C3" w:rsidRPr="00EB773C">
        <w:rPr>
          <w:sz w:val="21"/>
          <w:szCs w:val="21"/>
        </w:rPr>
        <w:t xml:space="preserve"> крупной сделкой.</w:t>
      </w:r>
    </w:p>
    <w:p w:rsidR="00211E48" w:rsidRPr="00EB773C" w:rsidRDefault="00407FBF" w:rsidP="00EB773C">
      <w:pPr>
        <w:autoSpaceDE w:val="0"/>
        <w:autoSpaceDN w:val="0"/>
        <w:adjustRightInd w:val="0"/>
        <w:ind w:firstLine="709"/>
        <w:jc w:val="both"/>
        <w:rPr>
          <w:sz w:val="21"/>
          <w:szCs w:val="21"/>
        </w:rPr>
      </w:pPr>
      <w:r w:rsidRPr="00EB773C">
        <w:rPr>
          <w:sz w:val="21"/>
          <w:szCs w:val="21"/>
        </w:rPr>
        <w:t xml:space="preserve">2) </w:t>
      </w:r>
      <w:r w:rsidR="00211E48" w:rsidRPr="00EB773C">
        <w:rPr>
          <w:sz w:val="21"/>
          <w:szCs w:val="21"/>
        </w:rPr>
        <w:t xml:space="preserve">сведения о количественных и качественных характеристиках оказываемых услуг: </w:t>
      </w:r>
    </w:p>
    <w:p w:rsidR="00211E48" w:rsidRDefault="00211E48" w:rsidP="00EB773C">
      <w:pPr>
        <w:autoSpaceDE w:val="0"/>
        <w:autoSpaceDN w:val="0"/>
        <w:adjustRightInd w:val="0"/>
        <w:ind w:firstLine="709"/>
        <w:jc w:val="both"/>
        <w:rPr>
          <w:snapToGrid w:val="0"/>
          <w:sz w:val="21"/>
          <w:szCs w:val="21"/>
        </w:rPr>
      </w:pPr>
      <w:r w:rsidRPr="00EB773C">
        <w:rPr>
          <w:snapToGrid w:val="0"/>
          <w:sz w:val="21"/>
          <w:szCs w:val="21"/>
        </w:rPr>
        <w:lastRenderedPageBreak/>
        <w:t>Участник закупки в заявке должен принять на себя обязательство оказать услуги в строгом соотве</w:t>
      </w:r>
      <w:r w:rsidRPr="00EB773C">
        <w:rPr>
          <w:snapToGrid w:val="0"/>
          <w:sz w:val="21"/>
          <w:szCs w:val="21"/>
        </w:rPr>
        <w:t>т</w:t>
      </w:r>
      <w:r w:rsidRPr="00EB773C">
        <w:rPr>
          <w:snapToGrid w:val="0"/>
          <w:sz w:val="21"/>
          <w:szCs w:val="21"/>
        </w:rPr>
        <w:t>ствии с требованиями документации об аукционе, включая приложения к ней.</w:t>
      </w:r>
    </w:p>
    <w:p w:rsidR="000A307D" w:rsidRPr="00782671" w:rsidRDefault="000A307D" w:rsidP="000A307D">
      <w:pPr>
        <w:autoSpaceDE w:val="0"/>
        <w:autoSpaceDN w:val="0"/>
        <w:adjustRightInd w:val="0"/>
        <w:ind w:firstLine="709"/>
        <w:jc w:val="both"/>
        <w:rPr>
          <w:sz w:val="21"/>
          <w:szCs w:val="21"/>
        </w:rPr>
      </w:pPr>
      <w:r w:rsidRPr="00782671">
        <w:rPr>
          <w:sz w:val="21"/>
          <w:szCs w:val="21"/>
        </w:rPr>
        <w:t>3) документы, подтверждающие соответствие участника закупки установленным требованиям и у</w:t>
      </w:r>
      <w:r w:rsidRPr="00782671">
        <w:rPr>
          <w:sz w:val="21"/>
          <w:szCs w:val="21"/>
        </w:rPr>
        <w:t>с</w:t>
      </w:r>
      <w:r w:rsidRPr="00782671">
        <w:rPr>
          <w:sz w:val="21"/>
          <w:szCs w:val="21"/>
        </w:rPr>
        <w:t>ловиям допуска к участию в аукционе, или копии таких документов:</w:t>
      </w:r>
    </w:p>
    <w:p w:rsidR="000A307D" w:rsidRPr="00782671" w:rsidRDefault="000A307D" w:rsidP="000A307D">
      <w:pPr>
        <w:autoSpaceDE w:val="0"/>
        <w:autoSpaceDN w:val="0"/>
        <w:adjustRightInd w:val="0"/>
        <w:ind w:firstLine="709"/>
        <w:jc w:val="both"/>
        <w:rPr>
          <w:sz w:val="21"/>
          <w:szCs w:val="21"/>
        </w:rPr>
      </w:pPr>
      <w:proofErr w:type="gramStart"/>
      <w:r>
        <w:rPr>
          <w:sz w:val="21"/>
          <w:szCs w:val="21"/>
        </w:rPr>
        <w:t xml:space="preserve">а) </w:t>
      </w:r>
      <w:r w:rsidRPr="00782671">
        <w:rPr>
          <w:sz w:val="21"/>
          <w:szCs w:val="21"/>
        </w:rPr>
        <w:t>копии документов, подтверждающих соответствие участника закупки требованиям, устанавлива</w:t>
      </w:r>
      <w:r w:rsidRPr="00782671">
        <w:rPr>
          <w:sz w:val="21"/>
          <w:szCs w:val="21"/>
        </w:rPr>
        <w:t>е</w:t>
      </w:r>
      <w:r w:rsidRPr="00782671">
        <w:rPr>
          <w:sz w:val="21"/>
          <w:szCs w:val="21"/>
        </w:rPr>
        <w:t>мым в соответствии с законодательством Российской Федерации к</w:t>
      </w:r>
      <w:r>
        <w:rPr>
          <w:sz w:val="21"/>
          <w:szCs w:val="21"/>
        </w:rPr>
        <w:t xml:space="preserve"> лицам, осуществляющим оказание услуг</w:t>
      </w:r>
      <w:r w:rsidRPr="00782671">
        <w:rPr>
          <w:sz w:val="21"/>
          <w:szCs w:val="21"/>
        </w:rPr>
        <w:t>, являющихся предметом закупки (в случае, если на стороне одного участника закупки выступает несколько юридических лиц или несколько индивидуальных предпринимателей, заявка участника закупки должна с</w:t>
      </w:r>
      <w:r w:rsidRPr="00782671">
        <w:rPr>
          <w:sz w:val="21"/>
          <w:szCs w:val="21"/>
        </w:rPr>
        <w:t>о</w:t>
      </w:r>
      <w:r w:rsidRPr="00782671">
        <w:rPr>
          <w:sz w:val="21"/>
          <w:szCs w:val="21"/>
        </w:rPr>
        <w:t>держать копии документов в отношении каждого из таких лиц):</w:t>
      </w:r>
      <w:proofErr w:type="gramEnd"/>
    </w:p>
    <w:p w:rsidR="00EE3AA3" w:rsidRPr="00E50541" w:rsidRDefault="00EE3AA3" w:rsidP="00EE3AA3">
      <w:pPr>
        <w:ind w:firstLine="708"/>
        <w:jc w:val="both"/>
        <w:rPr>
          <w:sz w:val="21"/>
          <w:szCs w:val="21"/>
        </w:rPr>
      </w:pPr>
      <w:proofErr w:type="gramStart"/>
      <w:r>
        <w:rPr>
          <w:rFonts w:eastAsiaTheme="minorHAnsi"/>
          <w:bCs/>
          <w:sz w:val="21"/>
          <w:szCs w:val="21"/>
          <w:lang w:eastAsia="en-US"/>
        </w:rPr>
        <w:t xml:space="preserve">- </w:t>
      </w:r>
      <w:r w:rsidRPr="00E50541">
        <w:rPr>
          <w:rFonts w:eastAsiaTheme="minorHAnsi"/>
          <w:bCs/>
          <w:sz w:val="21"/>
          <w:szCs w:val="21"/>
          <w:lang w:eastAsia="en-US"/>
        </w:rPr>
        <w:t>Лицензия на осуществление деятельности п</w:t>
      </w:r>
      <w:r w:rsidRPr="00E50541">
        <w:rPr>
          <w:rFonts w:eastAsiaTheme="minorHAnsi"/>
          <w:sz w:val="21"/>
          <w:szCs w:val="21"/>
          <w:lang w:eastAsia="en-US"/>
        </w:rPr>
        <w:t>о сбору, обработке, утилизации, обезвреживанию, ра</w:t>
      </w:r>
      <w:r w:rsidRPr="00E50541">
        <w:rPr>
          <w:rFonts w:eastAsiaTheme="minorHAnsi"/>
          <w:sz w:val="21"/>
          <w:szCs w:val="21"/>
          <w:lang w:eastAsia="en-US"/>
        </w:rPr>
        <w:t>з</w:t>
      </w:r>
      <w:r w:rsidRPr="00E50541">
        <w:rPr>
          <w:rFonts w:eastAsiaTheme="minorHAnsi"/>
          <w:sz w:val="21"/>
          <w:szCs w:val="21"/>
          <w:lang w:eastAsia="en-US"/>
        </w:rPr>
        <w:t>мещению отходов I - IV классов опасности</w:t>
      </w:r>
      <w:r w:rsidRPr="00E50541">
        <w:rPr>
          <w:sz w:val="21"/>
          <w:szCs w:val="21"/>
        </w:rPr>
        <w:t xml:space="preserve"> с приложением, </w:t>
      </w:r>
      <w:r w:rsidRPr="009963D1">
        <w:rPr>
          <w:sz w:val="21"/>
          <w:szCs w:val="21"/>
        </w:rPr>
        <w:t xml:space="preserve">который содержит </w:t>
      </w:r>
      <w:r w:rsidRPr="009963D1">
        <w:rPr>
          <w:rFonts w:eastAsiaTheme="minorHAnsi"/>
          <w:sz w:val="21"/>
          <w:szCs w:val="21"/>
          <w:lang w:eastAsia="en-US"/>
        </w:rPr>
        <w:t>перечень конкретных видов отходов I - IV классов опасности (их наименования, классы опасности и коды согласно федеральному кла</w:t>
      </w:r>
      <w:r w:rsidRPr="009963D1">
        <w:rPr>
          <w:rFonts w:eastAsiaTheme="minorHAnsi"/>
          <w:sz w:val="21"/>
          <w:szCs w:val="21"/>
          <w:lang w:eastAsia="en-US"/>
        </w:rPr>
        <w:t>с</w:t>
      </w:r>
      <w:r w:rsidRPr="009963D1">
        <w:rPr>
          <w:rFonts w:eastAsiaTheme="minorHAnsi"/>
          <w:sz w:val="21"/>
          <w:szCs w:val="21"/>
          <w:lang w:eastAsia="en-US"/>
        </w:rPr>
        <w:t>сификационному каталогу отходов), а также перечень работ, составляющих деятельность в области обращ</w:t>
      </w:r>
      <w:r w:rsidRPr="009963D1">
        <w:rPr>
          <w:rFonts w:eastAsiaTheme="minorHAnsi"/>
          <w:sz w:val="21"/>
          <w:szCs w:val="21"/>
          <w:lang w:eastAsia="en-US"/>
        </w:rPr>
        <w:t>е</w:t>
      </w:r>
      <w:r w:rsidRPr="009963D1">
        <w:rPr>
          <w:rFonts w:eastAsiaTheme="minorHAnsi"/>
          <w:sz w:val="21"/>
          <w:szCs w:val="21"/>
          <w:lang w:eastAsia="en-US"/>
        </w:rPr>
        <w:t>ния с отходами, которые соответствуют наименованиям конкретных видов отходов I - IV классов опасности</w:t>
      </w:r>
      <w:proofErr w:type="gramEnd"/>
    </w:p>
    <w:p w:rsidR="00EE3AA3" w:rsidRPr="008467CE" w:rsidRDefault="00EE3AA3" w:rsidP="00EE3AA3">
      <w:pPr>
        <w:tabs>
          <w:tab w:val="left" w:pos="0"/>
        </w:tabs>
        <w:ind w:firstLine="709"/>
        <w:jc w:val="both"/>
        <w:rPr>
          <w:sz w:val="21"/>
          <w:szCs w:val="21"/>
          <w:vertAlign w:val="superscript"/>
        </w:rPr>
      </w:pPr>
      <w:r w:rsidRPr="00E50541">
        <w:rPr>
          <w:snapToGrid w:val="0"/>
          <w:sz w:val="21"/>
          <w:szCs w:val="21"/>
        </w:rPr>
        <w:t>В случае отсутствия лицензии на указанные виды деятельности, участник закупки должен предст</w:t>
      </w:r>
      <w:r w:rsidRPr="00E50541">
        <w:rPr>
          <w:snapToGrid w:val="0"/>
          <w:sz w:val="21"/>
          <w:szCs w:val="21"/>
        </w:rPr>
        <w:t>а</w:t>
      </w:r>
      <w:r w:rsidRPr="00E50541">
        <w:rPr>
          <w:snapToGrid w:val="0"/>
          <w:sz w:val="21"/>
          <w:szCs w:val="21"/>
        </w:rPr>
        <w:t>вить договор с организацией, имеющей такую лицензию (</w:t>
      </w:r>
      <w:r w:rsidRPr="008467CE">
        <w:rPr>
          <w:snapToGrid w:val="0"/>
          <w:sz w:val="21"/>
          <w:szCs w:val="21"/>
        </w:rPr>
        <w:t>либо предварительный договор с такой организац</w:t>
      </w:r>
      <w:r w:rsidRPr="008467CE">
        <w:rPr>
          <w:snapToGrid w:val="0"/>
          <w:sz w:val="21"/>
          <w:szCs w:val="21"/>
        </w:rPr>
        <w:t>и</w:t>
      </w:r>
      <w:r w:rsidRPr="008467CE">
        <w:rPr>
          <w:snapToGrid w:val="0"/>
          <w:sz w:val="21"/>
          <w:szCs w:val="21"/>
        </w:rPr>
        <w:t>ей, гарантийное письмо от такой организации), а также лицензию этой организации на осуществление де</w:t>
      </w:r>
      <w:r w:rsidRPr="008467CE">
        <w:rPr>
          <w:snapToGrid w:val="0"/>
          <w:sz w:val="21"/>
          <w:szCs w:val="21"/>
        </w:rPr>
        <w:t>я</w:t>
      </w:r>
      <w:r w:rsidRPr="008467CE">
        <w:rPr>
          <w:snapToGrid w:val="0"/>
          <w:sz w:val="21"/>
          <w:szCs w:val="21"/>
        </w:rPr>
        <w:t>тельно</w:t>
      </w:r>
      <w:r>
        <w:rPr>
          <w:snapToGrid w:val="0"/>
          <w:sz w:val="21"/>
          <w:szCs w:val="21"/>
        </w:rPr>
        <w:t xml:space="preserve">сти </w:t>
      </w:r>
      <w:r w:rsidRPr="008467CE">
        <w:rPr>
          <w:rFonts w:eastAsiaTheme="minorHAnsi"/>
          <w:bCs/>
          <w:sz w:val="21"/>
          <w:szCs w:val="21"/>
          <w:lang w:eastAsia="en-US"/>
        </w:rPr>
        <w:t>п</w:t>
      </w:r>
      <w:r>
        <w:rPr>
          <w:rFonts w:eastAsiaTheme="minorHAnsi"/>
          <w:sz w:val="21"/>
          <w:szCs w:val="21"/>
          <w:lang w:eastAsia="en-US"/>
        </w:rPr>
        <w:t xml:space="preserve">о </w:t>
      </w:r>
      <w:r w:rsidRPr="008467CE">
        <w:rPr>
          <w:rFonts w:eastAsiaTheme="minorHAnsi"/>
          <w:sz w:val="21"/>
          <w:szCs w:val="21"/>
          <w:lang w:eastAsia="en-US"/>
        </w:rPr>
        <w:t>сбору, обработке, утилизации, обезвреживанию, размещению отходов I - IV классов опасности</w:t>
      </w:r>
      <w:r w:rsidRPr="008467CE">
        <w:rPr>
          <w:snapToGrid w:val="0"/>
          <w:sz w:val="21"/>
          <w:szCs w:val="21"/>
        </w:rPr>
        <w:t>.</w:t>
      </w:r>
    </w:p>
    <w:p w:rsidR="00EE3AA3" w:rsidRDefault="00EE3AA3" w:rsidP="00EE3AA3">
      <w:pPr>
        <w:autoSpaceDE w:val="0"/>
        <w:autoSpaceDN w:val="0"/>
        <w:adjustRightInd w:val="0"/>
        <w:ind w:firstLine="708"/>
        <w:jc w:val="both"/>
        <w:rPr>
          <w:b/>
          <w:snapToGrid w:val="0"/>
          <w:sz w:val="21"/>
          <w:szCs w:val="21"/>
        </w:rPr>
      </w:pPr>
      <w:r w:rsidRPr="00ED078B">
        <w:rPr>
          <w:snapToGrid w:val="0"/>
          <w:sz w:val="21"/>
          <w:szCs w:val="21"/>
          <w:vertAlign w:val="superscript"/>
        </w:rPr>
        <w:t>1</w:t>
      </w:r>
      <w:r w:rsidRPr="00ED078B">
        <w:rPr>
          <w:snapToGrid w:val="0"/>
          <w:sz w:val="21"/>
          <w:szCs w:val="21"/>
        </w:rPr>
        <w:t xml:space="preserve">В </w:t>
      </w:r>
      <w:proofErr w:type="gramStart"/>
      <w:r w:rsidRPr="00ED078B">
        <w:rPr>
          <w:snapToGrid w:val="0"/>
          <w:sz w:val="21"/>
          <w:szCs w:val="21"/>
        </w:rPr>
        <w:t>соответствии</w:t>
      </w:r>
      <w:proofErr w:type="gramEnd"/>
      <w:r w:rsidRPr="00ED078B">
        <w:rPr>
          <w:snapToGrid w:val="0"/>
          <w:sz w:val="21"/>
          <w:szCs w:val="21"/>
        </w:rPr>
        <w:t xml:space="preserve">  с </w:t>
      </w:r>
      <w:r w:rsidRPr="00ED078B">
        <w:rPr>
          <w:sz w:val="21"/>
          <w:szCs w:val="21"/>
        </w:rPr>
        <w:t>Постановлением от 03.10.2015 г. №</w:t>
      </w:r>
      <w:r>
        <w:rPr>
          <w:sz w:val="21"/>
          <w:szCs w:val="21"/>
        </w:rPr>
        <w:t xml:space="preserve"> </w:t>
      </w:r>
      <w:r w:rsidRPr="00ED078B">
        <w:rPr>
          <w:sz w:val="21"/>
          <w:szCs w:val="21"/>
        </w:rPr>
        <w:t>1062 «О лицензировании деятельности по сб</w:t>
      </w:r>
      <w:r w:rsidRPr="00ED078B">
        <w:rPr>
          <w:sz w:val="21"/>
          <w:szCs w:val="21"/>
        </w:rPr>
        <w:t>о</w:t>
      </w:r>
      <w:r w:rsidRPr="00ED078B">
        <w:rPr>
          <w:sz w:val="21"/>
          <w:szCs w:val="21"/>
        </w:rPr>
        <w:t>ру, транспортированию, обработке,</w:t>
      </w:r>
      <w:r w:rsidRPr="00ED078B">
        <w:rPr>
          <w:b/>
          <w:snapToGrid w:val="0"/>
          <w:sz w:val="21"/>
          <w:szCs w:val="21"/>
        </w:rPr>
        <w:t xml:space="preserve"> </w:t>
      </w:r>
      <w:r w:rsidRPr="00ED078B">
        <w:rPr>
          <w:sz w:val="21"/>
          <w:szCs w:val="21"/>
        </w:rPr>
        <w:t xml:space="preserve">утилизации, обезвреживанию, размещению отходов </w:t>
      </w:r>
      <w:r w:rsidRPr="00ED078B">
        <w:rPr>
          <w:sz w:val="21"/>
          <w:szCs w:val="21"/>
          <w:lang w:val="en-US"/>
        </w:rPr>
        <w:t>I</w:t>
      </w:r>
      <w:r w:rsidRPr="00ED078B">
        <w:rPr>
          <w:sz w:val="21"/>
          <w:szCs w:val="21"/>
        </w:rPr>
        <w:t>-</w:t>
      </w:r>
      <w:r w:rsidRPr="00ED078B">
        <w:rPr>
          <w:sz w:val="21"/>
          <w:szCs w:val="21"/>
          <w:lang w:val="en-US"/>
        </w:rPr>
        <w:t>IV</w:t>
      </w:r>
      <w:r w:rsidRPr="00ED078B">
        <w:rPr>
          <w:b/>
          <w:snapToGrid w:val="0"/>
          <w:sz w:val="21"/>
          <w:szCs w:val="21"/>
        </w:rPr>
        <w:t xml:space="preserve"> </w:t>
      </w:r>
      <w:r w:rsidRPr="00ED078B">
        <w:rPr>
          <w:sz w:val="21"/>
          <w:szCs w:val="21"/>
        </w:rPr>
        <w:t>классов опасн</w:t>
      </w:r>
      <w:r w:rsidRPr="00ED078B">
        <w:rPr>
          <w:sz w:val="21"/>
          <w:szCs w:val="21"/>
        </w:rPr>
        <w:t>о</w:t>
      </w:r>
      <w:r w:rsidRPr="00ED078B">
        <w:rPr>
          <w:sz w:val="21"/>
          <w:szCs w:val="21"/>
        </w:rPr>
        <w:t>сти»</w:t>
      </w:r>
      <w:r>
        <w:rPr>
          <w:sz w:val="21"/>
          <w:szCs w:val="21"/>
        </w:rPr>
        <w:t>.</w:t>
      </w:r>
      <w:r w:rsidRPr="00ED078B">
        <w:rPr>
          <w:rFonts w:eastAsia="Calibri"/>
          <w:sz w:val="21"/>
          <w:szCs w:val="21"/>
        </w:rPr>
        <w:t xml:space="preserve"> </w:t>
      </w:r>
    </w:p>
    <w:p w:rsidR="00297856" w:rsidRPr="00EB773C" w:rsidRDefault="00297856" w:rsidP="00EB773C">
      <w:pPr>
        <w:autoSpaceDE w:val="0"/>
        <w:autoSpaceDN w:val="0"/>
        <w:adjustRightInd w:val="0"/>
        <w:ind w:firstLine="709"/>
        <w:jc w:val="both"/>
        <w:rPr>
          <w:sz w:val="21"/>
          <w:szCs w:val="21"/>
        </w:rPr>
      </w:pPr>
      <w:r w:rsidRPr="00EB773C">
        <w:rPr>
          <w:sz w:val="21"/>
          <w:szCs w:val="21"/>
        </w:rPr>
        <w:t>В заявке на участие в аукционе декларируется соответствие участника закупки следующим требов</w:t>
      </w:r>
      <w:r w:rsidRPr="00EB773C">
        <w:rPr>
          <w:sz w:val="21"/>
          <w:szCs w:val="21"/>
        </w:rPr>
        <w:t>а</w:t>
      </w:r>
      <w:r w:rsidRPr="00EB773C">
        <w:rPr>
          <w:sz w:val="21"/>
          <w:szCs w:val="21"/>
        </w:rPr>
        <w:t>ниям:</w:t>
      </w:r>
    </w:p>
    <w:p w:rsidR="00297856" w:rsidRDefault="00297856" w:rsidP="00EB773C">
      <w:pPr>
        <w:tabs>
          <w:tab w:val="left" w:pos="0"/>
        </w:tabs>
        <w:ind w:firstLine="709"/>
        <w:jc w:val="both"/>
        <w:rPr>
          <w:rFonts w:eastAsia="Calibri"/>
          <w:sz w:val="21"/>
          <w:szCs w:val="21"/>
        </w:rPr>
      </w:pPr>
      <w:proofErr w:type="gramStart"/>
      <w:r w:rsidRPr="00EB773C">
        <w:rPr>
          <w:sz w:val="21"/>
          <w:szCs w:val="21"/>
        </w:rPr>
        <w:t>-</w:t>
      </w:r>
      <w:r w:rsidRPr="00EB773C">
        <w:rPr>
          <w:snapToGrid w:val="0"/>
          <w:sz w:val="21"/>
          <w:szCs w:val="21"/>
        </w:rPr>
        <w:t>отсутствие в реестре недобросовестных поставщиков, который ведется Федеральной антимонопол</w:t>
      </w:r>
      <w:r w:rsidRPr="00EB773C">
        <w:rPr>
          <w:snapToGrid w:val="0"/>
          <w:sz w:val="21"/>
          <w:szCs w:val="21"/>
        </w:rPr>
        <w:t>ь</w:t>
      </w:r>
      <w:r w:rsidRPr="00EB773C">
        <w:rPr>
          <w:snapToGrid w:val="0"/>
          <w:sz w:val="21"/>
          <w:szCs w:val="21"/>
        </w:rPr>
        <w:t xml:space="preserve">ной службой в соответствии со статьей 104 </w:t>
      </w:r>
      <w:r w:rsidRPr="00EB773C">
        <w:rPr>
          <w:rFonts w:eastAsiaTheme="minorHAnsi"/>
          <w:sz w:val="21"/>
          <w:szCs w:val="21"/>
          <w:lang w:eastAsia="en-US"/>
        </w:rPr>
        <w:t>Федерального закона от 05.04.2013 № 44-ФЗ «О контрактной си</w:t>
      </w:r>
      <w:r w:rsidRPr="00EB773C">
        <w:rPr>
          <w:rFonts w:eastAsiaTheme="minorHAnsi"/>
          <w:sz w:val="21"/>
          <w:szCs w:val="21"/>
          <w:lang w:eastAsia="en-US"/>
        </w:rPr>
        <w:t>с</w:t>
      </w:r>
      <w:r w:rsidRPr="00EB773C">
        <w:rPr>
          <w:rFonts w:eastAsiaTheme="minorHAnsi"/>
          <w:sz w:val="21"/>
          <w:szCs w:val="21"/>
          <w:lang w:eastAsia="en-US"/>
        </w:rPr>
        <w:t>теме в сфере закупок товаров, работ, услуг для обеспечения государственных и муниципальных нужд»</w:t>
      </w:r>
      <w:r w:rsidRPr="00EB773C">
        <w:rPr>
          <w:snapToGrid w:val="0"/>
          <w:sz w:val="21"/>
          <w:szCs w:val="21"/>
        </w:rPr>
        <w:t>, ре</w:t>
      </w:r>
      <w:r w:rsidRPr="00EB773C">
        <w:rPr>
          <w:snapToGrid w:val="0"/>
          <w:sz w:val="21"/>
          <w:szCs w:val="21"/>
        </w:rPr>
        <w:t>е</w:t>
      </w:r>
      <w:r w:rsidRPr="00EB773C">
        <w:rPr>
          <w:snapToGrid w:val="0"/>
          <w:sz w:val="21"/>
          <w:szCs w:val="21"/>
        </w:rPr>
        <w:t>стре недобросовестных поставщиков, который ведется Федеральной антимонопольной службой в соответс</w:t>
      </w:r>
      <w:r w:rsidRPr="00EB773C">
        <w:rPr>
          <w:snapToGrid w:val="0"/>
          <w:sz w:val="21"/>
          <w:szCs w:val="21"/>
        </w:rPr>
        <w:t>т</w:t>
      </w:r>
      <w:r w:rsidRPr="00EB773C">
        <w:rPr>
          <w:snapToGrid w:val="0"/>
          <w:sz w:val="21"/>
          <w:szCs w:val="21"/>
        </w:rPr>
        <w:t>вии со статьей 5 Федерального закона от 18.07.2011 № 223-ФЗ «О закупках товаров, работ, услуг отдельными видами</w:t>
      </w:r>
      <w:proofErr w:type="gramEnd"/>
      <w:r w:rsidRPr="00EB773C">
        <w:rPr>
          <w:snapToGrid w:val="0"/>
          <w:sz w:val="21"/>
          <w:szCs w:val="21"/>
        </w:rPr>
        <w:t xml:space="preserve"> юридических лиц», сведений об участнике закупки (</w:t>
      </w:r>
      <w:r w:rsidRPr="00EB773C">
        <w:rPr>
          <w:sz w:val="21"/>
          <w:szCs w:val="21"/>
        </w:rPr>
        <w:t>в случае, если на стороне одного участника з</w:t>
      </w:r>
      <w:r w:rsidRPr="00EB773C">
        <w:rPr>
          <w:sz w:val="21"/>
          <w:szCs w:val="21"/>
        </w:rPr>
        <w:t>а</w:t>
      </w:r>
      <w:r w:rsidRPr="00EB773C">
        <w:rPr>
          <w:sz w:val="21"/>
          <w:szCs w:val="21"/>
        </w:rPr>
        <w:t>купки выступает несколько юридических лиц или несколько физических лиц, в том числе несколько индив</w:t>
      </w:r>
      <w:r w:rsidRPr="00EB773C">
        <w:rPr>
          <w:sz w:val="21"/>
          <w:szCs w:val="21"/>
        </w:rPr>
        <w:t>и</w:t>
      </w:r>
      <w:r w:rsidRPr="00EB773C">
        <w:rPr>
          <w:sz w:val="21"/>
          <w:szCs w:val="21"/>
        </w:rPr>
        <w:t>дуальных предпринимателей, то заявка на участие в аукционе должна содержать декларацию о соответствии в отношении каждого из таких лиц</w:t>
      </w:r>
      <w:r w:rsidRPr="00EB773C">
        <w:rPr>
          <w:snapToGrid w:val="0"/>
          <w:sz w:val="21"/>
          <w:szCs w:val="21"/>
        </w:rPr>
        <w:t>)</w:t>
      </w:r>
      <w:r w:rsidRPr="00EB773C">
        <w:rPr>
          <w:rFonts w:eastAsia="Calibri"/>
          <w:sz w:val="21"/>
          <w:szCs w:val="21"/>
        </w:rPr>
        <w:t>.</w:t>
      </w:r>
    </w:p>
    <w:p w:rsidR="007A7924" w:rsidRPr="007A7924" w:rsidRDefault="007A7924" w:rsidP="007A7924">
      <w:pPr>
        <w:tabs>
          <w:tab w:val="left" w:pos="0"/>
          <w:tab w:val="left" w:pos="180"/>
          <w:tab w:val="left" w:pos="1080"/>
        </w:tabs>
        <w:autoSpaceDE w:val="0"/>
        <w:autoSpaceDN w:val="0"/>
        <w:adjustRightInd w:val="0"/>
        <w:ind w:firstLine="709"/>
        <w:jc w:val="both"/>
        <w:rPr>
          <w:rFonts w:eastAsiaTheme="minorHAnsi"/>
          <w:sz w:val="21"/>
          <w:szCs w:val="21"/>
          <w:lang w:eastAsia="en-US"/>
        </w:rPr>
      </w:pPr>
      <w:proofErr w:type="gramStart"/>
      <w:r w:rsidRPr="00CB552C">
        <w:rPr>
          <w:rFonts w:eastAsia="Calibri"/>
          <w:sz w:val="21"/>
          <w:szCs w:val="21"/>
        </w:rPr>
        <w:t xml:space="preserve">В случае если участник закупки является </w:t>
      </w:r>
      <w:r w:rsidRPr="00CB552C">
        <w:rPr>
          <w:rFonts w:eastAsiaTheme="minorHAnsi"/>
          <w:sz w:val="21"/>
          <w:szCs w:val="21"/>
          <w:lang w:eastAsia="en-US"/>
        </w:rPr>
        <w:t xml:space="preserve">субъектом малого и среднего предпринимательства, такой участник должен предоставить в составе заявки сведения из единого реестра субъектов малого и среднего предпринимательства или декларацию в случае, предусмотренном </w:t>
      </w:r>
      <w:hyperlink r:id="rId8" w:history="1">
        <w:r w:rsidRPr="00CB552C">
          <w:rPr>
            <w:rFonts w:eastAsiaTheme="minorHAnsi"/>
            <w:color w:val="000000" w:themeColor="text1"/>
            <w:sz w:val="21"/>
            <w:szCs w:val="21"/>
            <w:lang w:eastAsia="en-US"/>
          </w:rPr>
          <w:t>пунктом 11</w:t>
        </w:r>
      </w:hyperlink>
      <w:r w:rsidRPr="00CB552C">
        <w:rPr>
          <w:rFonts w:eastAsiaTheme="minorHAnsi"/>
          <w:sz w:val="21"/>
          <w:szCs w:val="21"/>
          <w:lang w:eastAsia="en-US"/>
        </w:rPr>
        <w:t xml:space="preserve"> Положения об особенностях участия субъектов малого и среднего предпринимательства в закупках товаров, работ, услуг отдельными в</w:t>
      </w:r>
      <w:r w:rsidRPr="00CB552C">
        <w:rPr>
          <w:rFonts w:eastAsiaTheme="minorHAnsi"/>
          <w:sz w:val="21"/>
          <w:szCs w:val="21"/>
          <w:lang w:eastAsia="en-US"/>
        </w:rPr>
        <w:t>и</w:t>
      </w:r>
      <w:r w:rsidRPr="00CB552C">
        <w:rPr>
          <w:rFonts w:eastAsiaTheme="minorHAnsi"/>
          <w:sz w:val="21"/>
          <w:szCs w:val="21"/>
          <w:lang w:eastAsia="en-US"/>
        </w:rPr>
        <w:t>дами юридических лиц, годовом объеме таких закупок и порядке расчета указанного</w:t>
      </w:r>
      <w:proofErr w:type="gramEnd"/>
      <w:r w:rsidRPr="00CB552C">
        <w:rPr>
          <w:rFonts w:eastAsiaTheme="minorHAnsi"/>
          <w:sz w:val="21"/>
          <w:szCs w:val="21"/>
          <w:lang w:eastAsia="en-US"/>
        </w:rPr>
        <w:t xml:space="preserve"> объема (утв. Постано</w:t>
      </w:r>
      <w:r w:rsidRPr="00CB552C">
        <w:rPr>
          <w:rFonts w:eastAsiaTheme="minorHAnsi"/>
          <w:sz w:val="21"/>
          <w:szCs w:val="21"/>
          <w:lang w:eastAsia="en-US"/>
        </w:rPr>
        <w:t>в</w:t>
      </w:r>
      <w:r w:rsidRPr="00CB552C">
        <w:rPr>
          <w:rFonts w:eastAsiaTheme="minorHAnsi"/>
          <w:sz w:val="21"/>
          <w:szCs w:val="21"/>
          <w:lang w:eastAsia="en-US"/>
        </w:rPr>
        <w:t xml:space="preserve">лением Правительства РФ от 11.12.2014 </w:t>
      </w:r>
      <w:r>
        <w:rPr>
          <w:rFonts w:eastAsiaTheme="minorHAnsi"/>
          <w:sz w:val="21"/>
          <w:szCs w:val="21"/>
          <w:lang w:eastAsia="en-US"/>
        </w:rPr>
        <w:t>№</w:t>
      </w:r>
      <w:r w:rsidRPr="00CB552C">
        <w:rPr>
          <w:rFonts w:eastAsiaTheme="minorHAnsi"/>
          <w:sz w:val="21"/>
          <w:szCs w:val="21"/>
          <w:lang w:eastAsia="en-US"/>
        </w:rPr>
        <w:t xml:space="preserve"> 1352). Сведения из единого реестра субъектов малого и среднего предпринимательства и декларация предоставляются в форме электронного документа.</w:t>
      </w:r>
    </w:p>
    <w:p w:rsidR="00297856" w:rsidRPr="00EB773C" w:rsidRDefault="00297856" w:rsidP="00EB773C">
      <w:pPr>
        <w:widowControl w:val="0"/>
        <w:shd w:val="clear" w:color="auto" w:fill="FFFFFF"/>
        <w:tabs>
          <w:tab w:val="left" w:pos="0"/>
        </w:tabs>
        <w:autoSpaceDE w:val="0"/>
        <w:autoSpaceDN w:val="0"/>
        <w:adjustRightInd w:val="0"/>
        <w:ind w:firstLine="709"/>
        <w:jc w:val="both"/>
        <w:rPr>
          <w:sz w:val="21"/>
          <w:szCs w:val="21"/>
        </w:rPr>
      </w:pPr>
      <w:r w:rsidRPr="00EB773C">
        <w:rPr>
          <w:sz w:val="21"/>
          <w:szCs w:val="21"/>
        </w:rPr>
        <w:t>Сведения, которые содержатся в заявке на участие в аукционе, не должны допускать двусмысленных толкований. Заявка на участие в аукционе не должна содержать противоречивых сведений, в том числе в о</w:t>
      </w:r>
      <w:r w:rsidRPr="00EB773C">
        <w:rPr>
          <w:sz w:val="21"/>
          <w:szCs w:val="21"/>
        </w:rPr>
        <w:t>т</w:t>
      </w:r>
      <w:r w:rsidRPr="00EB773C">
        <w:rPr>
          <w:sz w:val="21"/>
          <w:szCs w:val="21"/>
        </w:rPr>
        <w:t>ношении сведений о количественных и качественных характеристиках оказываемых услуг.</w:t>
      </w:r>
    </w:p>
    <w:p w:rsidR="00297856" w:rsidRPr="00EB773C" w:rsidRDefault="00297856" w:rsidP="00EB773C">
      <w:pPr>
        <w:tabs>
          <w:tab w:val="left" w:pos="0"/>
        </w:tabs>
        <w:ind w:firstLine="709"/>
        <w:jc w:val="both"/>
        <w:rPr>
          <w:snapToGrid w:val="0"/>
          <w:sz w:val="21"/>
          <w:szCs w:val="21"/>
        </w:rPr>
      </w:pPr>
      <w:r w:rsidRPr="00EB773C">
        <w:rPr>
          <w:sz w:val="21"/>
          <w:szCs w:val="21"/>
        </w:rPr>
        <w:t>В случае</w:t>
      </w:r>
      <w:proofErr w:type="gramStart"/>
      <w:r w:rsidRPr="00EB773C">
        <w:rPr>
          <w:sz w:val="21"/>
          <w:szCs w:val="21"/>
        </w:rPr>
        <w:t>,</w:t>
      </w:r>
      <w:proofErr w:type="gramEnd"/>
      <w:r w:rsidRPr="00EB773C">
        <w:rPr>
          <w:sz w:val="21"/>
          <w:szCs w:val="21"/>
        </w:rPr>
        <w:t xml:space="preserve"> если на стороне одного участника закупки выступает несколько юридических лиц или н</w:t>
      </w:r>
      <w:r w:rsidRPr="00EB773C">
        <w:rPr>
          <w:sz w:val="21"/>
          <w:szCs w:val="21"/>
        </w:rPr>
        <w:t>е</w:t>
      </w:r>
      <w:r w:rsidRPr="00EB773C">
        <w:rPr>
          <w:sz w:val="21"/>
          <w:szCs w:val="21"/>
        </w:rPr>
        <w:t>сколько физических лиц, в том числе несколько индивидуальных предпринимателей, то заявка на участие в аукционе должна содержать сведения и документы, предусмотренные разделом 3 документации об аукционе, в отношении каждого из таких лиц.</w:t>
      </w:r>
    </w:p>
    <w:p w:rsidR="00297856" w:rsidRPr="00EB773C" w:rsidRDefault="00297856" w:rsidP="00EB773C">
      <w:pPr>
        <w:autoSpaceDE w:val="0"/>
        <w:autoSpaceDN w:val="0"/>
        <w:adjustRightInd w:val="0"/>
        <w:ind w:firstLine="709"/>
        <w:jc w:val="both"/>
        <w:rPr>
          <w:sz w:val="21"/>
          <w:szCs w:val="21"/>
        </w:rPr>
      </w:pPr>
      <w:r w:rsidRPr="00EB773C">
        <w:rPr>
          <w:sz w:val="21"/>
          <w:szCs w:val="21"/>
        </w:rPr>
        <w:t>Соблюдение участником закупки указанных требований означает, что все документы и сведения, входящие в состав заявки на участие в аукционе, поданы от имени участника закупки, а также подтверждает подлинность и достоверность представленных в составе заявки на участие в аукционе документов и свед</w:t>
      </w:r>
      <w:r w:rsidRPr="00EB773C">
        <w:rPr>
          <w:sz w:val="21"/>
          <w:szCs w:val="21"/>
        </w:rPr>
        <w:t>е</w:t>
      </w:r>
      <w:r w:rsidRPr="00EB773C">
        <w:rPr>
          <w:sz w:val="21"/>
          <w:szCs w:val="21"/>
        </w:rPr>
        <w:t>ний.</w:t>
      </w:r>
    </w:p>
    <w:p w:rsidR="00407FBF" w:rsidRPr="008E5679" w:rsidRDefault="00F53730" w:rsidP="00EB773C">
      <w:pPr>
        <w:pStyle w:val="ConsPlusNormal"/>
        <w:widowControl/>
        <w:ind w:firstLine="709"/>
        <w:jc w:val="both"/>
        <w:rPr>
          <w:rFonts w:ascii="Times New Roman" w:hAnsi="Times New Roman" w:cs="Times New Roman"/>
          <w:b/>
          <w:sz w:val="21"/>
          <w:szCs w:val="21"/>
        </w:rPr>
      </w:pPr>
      <w:r w:rsidRPr="008E5679">
        <w:rPr>
          <w:rFonts w:ascii="Times New Roman" w:hAnsi="Times New Roman" w:cs="Times New Roman"/>
          <w:b/>
          <w:sz w:val="21"/>
          <w:szCs w:val="21"/>
        </w:rPr>
        <w:t xml:space="preserve">4. </w:t>
      </w:r>
      <w:r w:rsidR="00407FBF" w:rsidRPr="008E5679">
        <w:rPr>
          <w:rFonts w:ascii="Times New Roman" w:hAnsi="Times New Roman" w:cs="Times New Roman"/>
          <w:b/>
          <w:sz w:val="21"/>
          <w:szCs w:val="21"/>
        </w:rPr>
        <w:t>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E001FB" w:rsidRPr="008E5679" w:rsidRDefault="00225DFD" w:rsidP="00E001FB">
      <w:pPr>
        <w:ind w:firstLine="709"/>
        <w:jc w:val="both"/>
        <w:rPr>
          <w:sz w:val="21"/>
          <w:szCs w:val="21"/>
        </w:rPr>
      </w:pPr>
      <w:r w:rsidRPr="008E5679">
        <w:rPr>
          <w:sz w:val="21"/>
          <w:szCs w:val="21"/>
        </w:rPr>
        <w:t>Срок предоставления гаран</w:t>
      </w:r>
      <w:r w:rsidR="00EB1FE0" w:rsidRPr="008E5679">
        <w:rPr>
          <w:sz w:val="21"/>
          <w:szCs w:val="21"/>
        </w:rPr>
        <w:t>тии качества оказываемых услуг: в течение срока оказания услуг.</w:t>
      </w:r>
    </w:p>
    <w:p w:rsidR="00225DFD" w:rsidRPr="008E5679" w:rsidRDefault="00225DFD" w:rsidP="008E5679">
      <w:pPr>
        <w:pStyle w:val="ab"/>
        <w:rPr>
          <w:sz w:val="21"/>
          <w:szCs w:val="21"/>
        </w:rPr>
      </w:pPr>
      <w:r w:rsidRPr="008E5679">
        <w:rPr>
          <w:sz w:val="21"/>
          <w:szCs w:val="21"/>
        </w:rPr>
        <w:t>В случае обнаружения недостатков в оказанных услугах Заказчик по своему выбору вправе потребовать от Исполнителя:</w:t>
      </w:r>
    </w:p>
    <w:p w:rsidR="008E5679" w:rsidRPr="008E5679" w:rsidRDefault="00EB1FE0" w:rsidP="008E5679">
      <w:pPr>
        <w:pStyle w:val="ab"/>
        <w:ind w:firstLine="708"/>
        <w:rPr>
          <w:sz w:val="21"/>
          <w:szCs w:val="21"/>
        </w:rPr>
      </w:pPr>
      <w:r w:rsidRPr="008E5679">
        <w:rPr>
          <w:sz w:val="21"/>
          <w:szCs w:val="21"/>
        </w:rPr>
        <w:t>-безвозмездного устранения недостатков в течение 1 (одного) рабочего дня с момента указания З</w:t>
      </w:r>
      <w:r w:rsidRPr="008E5679">
        <w:rPr>
          <w:sz w:val="21"/>
          <w:szCs w:val="21"/>
        </w:rPr>
        <w:t>а</w:t>
      </w:r>
      <w:r w:rsidRPr="008E5679">
        <w:rPr>
          <w:sz w:val="21"/>
          <w:szCs w:val="21"/>
        </w:rPr>
        <w:t xml:space="preserve">казчиком на соответствующие недостатки; </w:t>
      </w:r>
    </w:p>
    <w:p w:rsidR="00EB1FE0" w:rsidRPr="008E5679" w:rsidRDefault="00EB1FE0" w:rsidP="008E5679">
      <w:pPr>
        <w:pStyle w:val="ab"/>
        <w:ind w:firstLine="708"/>
        <w:rPr>
          <w:sz w:val="21"/>
          <w:szCs w:val="21"/>
        </w:rPr>
      </w:pPr>
      <w:r w:rsidRPr="008E5679">
        <w:rPr>
          <w:sz w:val="21"/>
          <w:szCs w:val="21"/>
        </w:rPr>
        <w:t>-возмещения понесенных Заказчиком расходов по исправлению недостатков своими силами или с</w:t>
      </w:r>
      <w:r w:rsidRPr="008E5679">
        <w:rPr>
          <w:sz w:val="21"/>
          <w:szCs w:val="21"/>
        </w:rPr>
        <w:t>и</w:t>
      </w:r>
      <w:r w:rsidRPr="008E5679">
        <w:rPr>
          <w:sz w:val="21"/>
          <w:szCs w:val="21"/>
        </w:rPr>
        <w:t>лами третьих лиц в течение не более 1 (одного) рабочего дней с момента заявления Заказчиком соответс</w:t>
      </w:r>
      <w:r w:rsidRPr="008E5679">
        <w:rPr>
          <w:sz w:val="21"/>
          <w:szCs w:val="21"/>
        </w:rPr>
        <w:t>т</w:t>
      </w:r>
      <w:r w:rsidRPr="008E5679">
        <w:rPr>
          <w:sz w:val="21"/>
          <w:szCs w:val="21"/>
        </w:rPr>
        <w:t>вующего письменного требования.</w:t>
      </w:r>
    </w:p>
    <w:p w:rsidR="00FE74EC" w:rsidRPr="008E5679" w:rsidRDefault="00FE74EC" w:rsidP="00EB773C">
      <w:pPr>
        <w:ind w:firstLine="709"/>
        <w:jc w:val="both"/>
        <w:rPr>
          <w:b/>
          <w:sz w:val="21"/>
          <w:szCs w:val="21"/>
        </w:rPr>
      </w:pPr>
      <w:r w:rsidRPr="008E5679">
        <w:rPr>
          <w:b/>
          <w:sz w:val="21"/>
          <w:szCs w:val="21"/>
        </w:rPr>
        <w:lastRenderedPageBreak/>
        <w:t>5. Мест</w:t>
      </w:r>
      <w:r w:rsidR="005520AF" w:rsidRPr="008E5679">
        <w:rPr>
          <w:b/>
          <w:sz w:val="21"/>
          <w:szCs w:val="21"/>
        </w:rPr>
        <w:t>а</w:t>
      </w:r>
      <w:r w:rsidRPr="008E5679">
        <w:rPr>
          <w:b/>
          <w:sz w:val="21"/>
          <w:szCs w:val="21"/>
        </w:rPr>
        <w:t>, условия</w:t>
      </w:r>
      <w:r w:rsidR="00E158C7" w:rsidRPr="008E5679">
        <w:rPr>
          <w:b/>
          <w:sz w:val="21"/>
          <w:szCs w:val="21"/>
        </w:rPr>
        <w:t>, порядок</w:t>
      </w:r>
      <w:r w:rsidRPr="008E5679">
        <w:rPr>
          <w:b/>
          <w:sz w:val="21"/>
          <w:szCs w:val="21"/>
        </w:rPr>
        <w:t xml:space="preserve"> и сроки (периоды) поставки товара, выполнения работ, оказания услуг:</w:t>
      </w:r>
    </w:p>
    <w:p w:rsidR="00FD3CC3" w:rsidRDefault="00FD3CC3" w:rsidP="00FD3CC3">
      <w:pPr>
        <w:ind w:firstLine="709"/>
        <w:jc w:val="both"/>
        <w:rPr>
          <w:sz w:val="21"/>
          <w:szCs w:val="21"/>
        </w:rPr>
      </w:pPr>
      <w:r w:rsidRPr="009A769C">
        <w:rPr>
          <w:sz w:val="21"/>
          <w:szCs w:val="21"/>
        </w:rPr>
        <w:t>Место</w:t>
      </w:r>
      <w:r>
        <w:rPr>
          <w:sz w:val="21"/>
          <w:szCs w:val="21"/>
        </w:rPr>
        <w:t xml:space="preserve"> сбора отходов</w:t>
      </w:r>
      <w:r w:rsidRPr="009A769C">
        <w:rPr>
          <w:sz w:val="21"/>
          <w:szCs w:val="21"/>
        </w:rPr>
        <w:t xml:space="preserve">: </w:t>
      </w:r>
      <w:r>
        <w:rPr>
          <w:sz w:val="21"/>
          <w:szCs w:val="21"/>
        </w:rPr>
        <w:t xml:space="preserve">в пределах </w:t>
      </w:r>
      <w:proofErr w:type="gramStart"/>
      <w:r>
        <w:rPr>
          <w:sz w:val="21"/>
          <w:szCs w:val="21"/>
        </w:rPr>
        <w:t>г</w:t>
      </w:r>
      <w:proofErr w:type="gramEnd"/>
      <w:r>
        <w:rPr>
          <w:sz w:val="21"/>
          <w:szCs w:val="21"/>
        </w:rPr>
        <w:t>. Красноярска, места определяются на основании заявки Заказчика.</w:t>
      </w:r>
    </w:p>
    <w:p w:rsidR="00FD3CC3" w:rsidRPr="000023AE" w:rsidRDefault="00FD3CC3" w:rsidP="00FD3CC3">
      <w:pPr>
        <w:ind w:firstLine="709"/>
        <w:jc w:val="both"/>
        <w:rPr>
          <w:sz w:val="21"/>
          <w:szCs w:val="21"/>
        </w:rPr>
      </w:pPr>
      <w:r>
        <w:rPr>
          <w:sz w:val="21"/>
          <w:szCs w:val="21"/>
        </w:rPr>
        <w:t xml:space="preserve">Место обезвреживания и размещения отходов: </w:t>
      </w:r>
      <w:r w:rsidRPr="00184C68">
        <w:rPr>
          <w:sz w:val="21"/>
          <w:szCs w:val="21"/>
        </w:rPr>
        <w:t>в соответствии с Техническим заданием (Приложение № 1 к настоящему извещению и документации о проведении запроса котировок в электронной форме).</w:t>
      </w:r>
    </w:p>
    <w:p w:rsidR="00876085" w:rsidRPr="009A769C" w:rsidRDefault="00876085" w:rsidP="00876085">
      <w:pPr>
        <w:ind w:firstLine="709"/>
        <w:jc w:val="both"/>
        <w:rPr>
          <w:bCs/>
          <w:sz w:val="21"/>
          <w:szCs w:val="21"/>
        </w:rPr>
      </w:pPr>
      <w:r w:rsidRPr="009A769C">
        <w:rPr>
          <w:bCs/>
          <w:sz w:val="21"/>
          <w:szCs w:val="21"/>
        </w:rPr>
        <w:t>Срок оказания услуг:</w:t>
      </w:r>
      <w:r w:rsidRPr="009A769C">
        <w:rPr>
          <w:sz w:val="21"/>
          <w:szCs w:val="21"/>
        </w:rPr>
        <w:t xml:space="preserve"> в течение 12 (двенадцати) месяцев </w:t>
      </w:r>
      <w:r w:rsidRPr="009A769C">
        <w:rPr>
          <w:bCs/>
          <w:sz w:val="21"/>
          <w:szCs w:val="21"/>
        </w:rPr>
        <w:t>с момента заключения контракта.</w:t>
      </w:r>
    </w:p>
    <w:p w:rsidR="00876085" w:rsidRDefault="00876085" w:rsidP="00876085">
      <w:pPr>
        <w:ind w:firstLine="708"/>
        <w:jc w:val="both"/>
        <w:rPr>
          <w:sz w:val="21"/>
          <w:szCs w:val="21"/>
        </w:rPr>
      </w:pPr>
      <w:r w:rsidRPr="009A769C">
        <w:rPr>
          <w:sz w:val="21"/>
          <w:szCs w:val="21"/>
        </w:rPr>
        <w:t>Услуги оказываются на основании письменных заявок Заказчика, которые устанавливают</w:t>
      </w:r>
      <w:r w:rsidR="008C59E6">
        <w:rPr>
          <w:sz w:val="21"/>
          <w:szCs w:val="21"/>
        </w:rPr>
        <w:t xml:space="preserve"> наимен</w:t>
      </w:r>
      <w:r w:rsidR="008C59E6">
        <w:rPr>
          <w:sz w:val="21"/>
          <w:szCs w:val="21"/>
        </w:rPr>
        <w:t>о</w:t>
      </w:r>
      <w:r w:rsidR="008C59E6">
        <w:rPr>
          <w:sz w:val="21"/>
          <w:szCs w:val="21"/>
        </w:rPr>
        <w:t xml:space="preserve">вание, </w:t>
      </w:r>
      <w:r w:rsidRPr="009A769C">
        <w:rPr>
          <w:sz w:val="21"/>
          <w:szCs w:val="21"/>
        </w:rPr>
        <w:t xml:space="preserve">количество отходов, а также маршрут сбора отходов от зданий ФГАОУ </w:t>
      </w:r>
      <w:proofErr w:type="gramStart"/>
      <w:r w:rsidRPr="009A769C">
        <w:rPr>
          <w:sz w:val="21"/>
          <w:szCs w:val="21"/>
        </w:rPr>
        <w:t>ВО</w:t>
      </w:r>
      <w:proofErr w:type="gramEnd"/>
      <w:r w:rsidRPr="009A769C">
        <w:rPr>
          <w:sz w:val="21"/>
          <w:szCs w:val="21"/>
        </w:rPr>
        <w:t xml:space="preserve"> «Сибирский федеральный университет» в г. </w:t>
      </w:r>
      <w:r w:rsidRPr="00271D30">
        <w:rPr>
          <w:sz w:val="21"/>
          <w:szCs w:val="21"/>
        </w:rPr>
        <w:t>Красноярске.</w:t>
      </w:r>
      <w:r>
        <w:rPr>
          <w:sz w:val="21"/>
          <w:szCs w:val="21"/>
        </w:rPr>
        <w:t xml:space="preserve"> К </w:t>
      </w:r>
      <w:r w:rsidRPr="00271D30">
        <w:rPr>
          <w:sz w:val="21"/>
          <w:szCs w:val="21"/>
        </w:rPr>
        <w:t xml:space="preserve">заявке прикладывается копия Паспорта отхода </w:t>
      </w:r>
      <w:proofErr w:type="gramStart"/>
      <w:r w:rsidRPr="00271D30">
        <w:rPr>
          <w:sz w:val="21"/>
          <w:szCs w:val="21"/>
          <w:lang w:val="en-US"/>
        </w:rPr>
        <w:t>I</w:t>
      </w:r>
      <w:proofErr w:type="gramEnd"/>
      <w:r w:rsidRPr="00271D30">
        <w:rPr>
          <w:sz w:val="21"/>
          <w:szCs w:val="21"/>
        </w:rPr>
        <w:t>-</w:t>
      </w:r>
      <w:r w:rsidRPr="00271D30">
        <w:rPr>
          <w:sz w:val="21"/>
          <w:szCs w:val="21"/>
          <w:lang w:val="en-US"/>
        </w:rPr>
        <w:t>IV</w:t>
      </w:r>
      <w:r w:rsidRPr="00271D30">
        <w:rPr>
          <w:sz w:val="21"/>
          <w:szCs w:val="21"/>
        </w:rPr>
        <w:t>классов опасности.</w:t>
      </w:r>
    </w:p>
    <w:p w:rsidR="00876085" w:rsidRPr="009A769C" w:rsidRDefault="00876085" w:rsidP="00876085">
      <w:pPr>
        <w:ind w:firstLine="708"/>
        <w:jc w:val="both"/>
        <w:rPr>
          <w:sz w:val="21"/>
          <w:szCs w:val="21"/>
        </w:rPr>
      </w:pPr>
      <w:r w:rsidRPr="009A769C">
        <w:rPr>
          <w:bCs/>
          <w:sz w:val="21"/>
          <w:szCs w:val="21"/>
        </w:rPr>
        <w:t xml:space="preserve">Исполнитель </w:t>
      </w:r>
      <w:r w:rsidRPr="009A769C">
        <w:rPr>
          <w:sz w:val="21"/>
          <w:szCs w:val="21"/>
        </w:rPr>
        <w:t>в течение 10 (десяти) рабочих дней с момента поступления соответствующей заявки от Заказчика осуществляет</w:t>
      </w:r>
      <w:r w:rsidR="009E2CE7">
        <w:rPr>
          <w:sz w:val="21"/>
          <w:szCs w:val="21"/>
        </w:rPr>
        <w:t xml:space="preserve"> сбор, транспортировку, обезвреживание и </w:t>
      </w:r>
      <w:r w:rsidRPr="009A769C">
        <w:rPr>
          <w:sz w:val="21"/>
          <w:szCs w:val="21"/>
        </w:rPr>
        <w:t>размещение на полигоне отходов I-IV классов опасности.</w:t>
      </w:r>
    </w:p>
    <w:p w:rsidR="003F2AB0" w:rsidRPr="00EB773C" w:rsidRDefault="003F2AB0" w:rsidP="00EB773C">
      <w:pPr>
        <w:ind w:firstLine="709"/>
        <w:jc w:val="both"/>
        <w:rPr>
          <w:sz w:val="21"/>
          <w:szCs w:val="21"/>
        </w:rPr>
      </w:pPr>
      <w:r w:rsidRPr="00EB773C">
        <w:rPr>
          <w:b/>
          <w:sz w:val="21"/>
          <w:szCs w:val="21"/>
        </w:rPr>
        <w:t>6. Начальная</w:t>
      </w:r>
      <w:r w:rsidRPr="00EB773C">
        <w:rPr>
          <w:b/>
          <w:bCs/>
          <w:sz w:val="21"/>
          <w:szCs w:val="21"/>
        </w:rPr>
        <w:t xml:space="preserve"> (максимальная) цена контракта (цена лота) с указанием порядка формирования цены контракта (цены лота):</w:t>
      </w:r>
      <w:r w:rsidR="00142674">
        <w:rPr>
          <w:b/>
          <w:bCs/>
          <w:sz w:val="21"/>
          <w:szCs w:val="21"/>
        </w:rPr>
        <w:t xml:space="preserve"> </w:t>
      </w:r>
      <w:r w:rsidR="00142674" w:rsidRPr="00142674">
        <w:rPr>
          <w:bCs/>
          <w:sz w:val="21"/>
          <w:szCs w:val="21"/>
        </w:rPr>
        <w:t>2</w:t>
      </w:r>
      <w:r w:rsidR="00142674">
        <w:rPr>
          <w:b/>
          <w:bCs/>
          <w:sz w:val="21"/>
          <w:szCs w:val="21"/>
        </w:rPr>
        <w:t xml:space="preserve"> </w:t>
      </w:r>
      <w:r w:rsidR="00BD3AAC">
        <w:rPr>
          <w:bCs/>
          <w:sz w:val="21"/>
          <w:szCs w:val="21"/>
        </w:rPr>
        <w:t xml:space="preserve">332 374 </w:t>
      </w:r>
      <w:r w:rsidR="00B60AAD">
        <w:rPr>
          <w:sz w:val="21"/>
          <w:szCs w:val="21"/>
        </w:rPr>
        <w:t>рубля</w:t>
      </w:r>
      <w:r w:rsidR="00566F02" w:rsidRPr="00EB773C">
        <w:rPr>
          <w:sz w:val="21"/>
          <w:szCs w:val="21"/>
        </w:rPr>
        <w:t>.</w:t>
      </w:r>
    </w:p>
    <w:p w:rsidR="00B459B3" w:rsidRPr="00EB773C" w:rsidRDefault="00B459B3" w:rsidP="00EB773C">
      <w:pPr>
        <w:autoSpaceDE w:val="0"/>
        <w:autoSpaceDN w:val="0"/>
        <w:adjustRightInd w:val="0"/>
        <w:ind w:firstLine="709"/>
        <w:jc w:val="both"/>
        <w:rPr>
          <w:sz w:val="21"/>
          <w:szCs w:val="21"/>
        </w:rPr>
      </w:pPr>
      <w:r w:rsidRPr="00EB773C">
        <w:rPr>
          <w:sz w:val="21"/>
          <w:szCs w:val="21"/>
        </w:rPr>
        <w:t>Валюта, используемая для формирования цены контракта (лота) и расчетов с Исполнителем: рубль РФ.</w:t>
      </w:r>
    </w:p>
    <w:p w:rsidR="00063E69" w:rsidRPr="00063E69" w:rsidRDefault="00B459B3" w:rsidP="00063E69">
      <w:pPr>
        <w:autoSpaceDE w:val="0"/>
        <w:autoSpaceDN w:val="0"/>
        <w:adjustRightInd w:val="0"/>
        <w:ind w:firstLine="709"/>
        <w:jc w:val="both"/>
        <w:rPr>
          <w:sz w:val="21"/>
          <w:szCs w:val="21"/>
        </w:rPr>
      </w:pPr>
      <w:r w:rsidRPr="00EB773C">
        <w:rPr>
          <w:sz w:val="21"/>
          <w:szCs w:val="21"/>
        </w:rPr>
        <w:t>Цена контракта, предлагаемая участником закупки, не может превышать начальную (максимальную) цену контракта.</w:t>
      </w:r>
    </w:p>
    <w:p w:rsidR="00E34462" w:rsidRPr="006807FD" w:rsidRDefault="00E34462" w:rsidP="007E1D53">
      <w:pPr>
        <w:autoSpaceDE w:val="0"/>
        <w:autoSpaceDN w:val="0"/>
        <w:adjustRightInd w:val="0"/>
        <w:ind w:firstLine="708"/>
        <w:jc w:val="both"/>
        <w:rPr>
          <w:rFonts w:eastAsiaTheme="minorHAnsi"/>
          <w:color w:val="000000" w:themeColor="text1"/>
          <w:sz w:val="21"/>
          <w:szCs w:val="21"/>
          <w:lang w:eastAsia="en-US"/>
        </w:rPr>
      </w:pPr>
      <w:r w:rsidRPr="0093464F">
        <w:rPr>
          <w:color w:val="000000"/>
          <w:sz w:val="21"/>
          <w:szCs w:val="21"/>
        </w:rPr>
        <w:t xml:space="preserve">Цена контракта указана с учетом стоимости всех услуг, оказываемых Исполнителем, </w:t>
      </w:r>
      <w:r w:rsidRPr="0093464F">
        <w:rPr>
          <w:sz w:val="21"/>
          <w:szCs w:val="21"/>
        </w:rPr>
        <w:t>расходов на и</w:t>
      </w:r>
      <w:r w:rsidRPr="0093464F">
        <w:rPr>
          <w:sz w:val="21"/>
          <w:szCs w:val="21"/>
        </w:rPr>
        <w:t>с</w:t>
      </w:r>
      <w:r w:rsidRPr="0093464F">
        <w:rPr>
          <w:sz w:val="21"/>
          <w:szCs w:val="21"/>
        </w:rPr>
        <w:t>пользование оборудования, инструментов и механизмов, необходимых для оказания услуг,</w:t>
      </w:r>
      <w:r>
        <w:rPr>
          <w:color w:val="000000"/>
          <w:sz w:val="21"/>
          <w:szCs w:val="21"/>
        </w:rPr>
        <w:t xml:space="preserve"> </w:t>
      </w:r>
      <w:r w:rsidRPr="0093464F">
        <w:rPr>
          <w:color w:val="000000"/>
          <w:sz w:val="21"/>
          <w:szCs w:val="21"/>
        </w:rPr>
        <w:t>иных необход</w:t>
      </w:r>
      <w:r w:rsidRPr="0093464F">
        <w:rPr>
          <w:color w:val="000000"/>
          <w:sz w:val="21"/>
          <w:szCs w:val="21"/>
        </w:rPr>
        <w:t>и</w:t>
      </w:r>
      <w:r w:rsidRPr="0093464F">
        <w:rPr>
          <w:color w:val="000000"/>
          <w:sz w:val="21"/>
          <w:szCs w:val="21"/>
        </w:rPr>
        <w:t>мых затрат на обеспечение оказания услуг, расходов на уплату налогов, сборов, страховых и других обяз</w:t>
      </w:r>
      <w:r w:rsidRPr="0093464F">
        <w:rPr>
          <w:color w:val="000000"/>
          <w:sz w:val="21"/>
          <w:szCs w:val="21"/>
        </w:rPr>
        <w:t>а</w:t>
      </w:r>
      <w:r w:rsidRPr="0093464F">
        <w:rPr>
          <w:color w:val="000000"/>
          <w:sz w:val="21"/>
          <w:szCs w:val="21"/>
        </w:rPr>
        <w:t>тельных</w:t>
      </w:r>
      <w:r w:rsidRPr="00871F39">
        <w:rPr>
          <w:color w:val="000000"/>
          <w:sz w:val="21"/>
          <w:szCs w:val="21"/>
        </w:rPr>
        <w:t xml:space="preserve"> платежей</w:t>
      </w:r>
      <w:r w:rsidRPr="00871F39">
        <w:rPr>
          <w:sz w:val="21"/>
          <w:szCs w:val="21"/>
        </w:rPr>
        <w:t>,</w:t>
      </w:r>
      <w:r w:rsidRPr="00871F39">
        <w:rPr>
          <w:spacing w:val="-6"/>
          <w:sz w:val="21"/>
          <w:szCs w:val="21"/>
        </w:rPr>
        <w:t xml:space="preserve"> иных необходимых (прочих) расходов.</w:t>
      </w:r>
    </w:p>
    <w:p w:rsidR="00905387" w:rsidRPr="00EB773C" w:rsidRDefault="00905387" w:rsidP="00EB773C">
      <w:pPr>
        <w:pStyle w:val="ConsPlusNormal"/>
        <w:widowControl/>
        <w:ind w:firstLine="709"/>
        <w:jc w:val="both"/>
        <w:rPr>
          <w:rFonts w:ascii="Times New Roman" w:hAnsi="Times New Roman" w:cs="Times New Roman"/>
          <w:b/>
          <w:sz w:val="21"/>
          <w:szCs w:val="21"/>
        </w:rPr>
      </w:pPr>
      <w:r w:rsidRPr="00EB773C">
        <w:rPr>
          <w:rFonts w:ascii="Times New Roman" w:hAnsi="Times New Roman" w:cs="Times New Roman"/>
          <w:b/>
          <w:sz w:val="21"/>
          <w:szCs w:val="21"/>
        </w:rPr>
        <w:t>Величина понижения начальной цены контракта («шаг аукциона»):</w:t>
      </w:r>
    </w:p>
    <w:p w:rsidR="001F00F4" w:rsidRPr="00EB773C" w:rsidRDefault="00905387" w:rsidP="00EB773C">
      <w:pPr>
        <w:autoSpaceDE w:val="0"/>
        <w:autoSpaceDN w:val="0"/>
        <w:adjustRightInd w:val="0"/>
        <w:ind w:firstLine="709"/>
        <w:jc w:val="both"/>
        <w:rPr>
          <w:bCs/>
          <w:sz w:val="21"/>
          <w:szCs w:val="21"/>
        </w:rPr>
      </w:pPr>
      <w:proofErr w:type="gramStart"/>
      <w:r w:rsidRPr="00EB773C">
        <w:rPr>
          <w:bCs/>
          <w:sz w:val="21"/>
          <w:szCs w:val="21"/>
        </w:rPr>
        <w:t>«</w:t>
      </w:r>
      <w:r w:rsidR="001F00F4" w:rsidRPr="00EB773C">
        <w:rPr>
          <w:bCs/>
          <w:sz w:val="21"/>
          <w:szCs w:val="21"/>
        </w:rPr>
        <w:t>«Шаг аукциона» устанавливается в размере: минимальный шаг аукциона – 0,5% начальной (макс</w:t>
      </w:r>
      <w:r w:rsidR="001F00F4" w:rsidRPr="00EB773C">
        <w:rPr>
          <w:bCs/>
          <w:sz w:val="21"/>
          <w:szCs w:val="21"/>
        </w:rPr>
        <w:t>и</w:t>
      </w:r>
      <w:r w:rsidR="001F00F4" w:rsidRPr="00EB773C">
        <w:rPr>
          <w:bCs/>
          <w:sz w:val="21"/>
          <w:szCs w:val="21"/>
        </w:rPr>
        <w:t xml:space="preserve">мальной) цены контракта (цены лота), максимальный шаг аукциона – 5% начальной (максимальной) цены контракта (цены лота). </w:t>
      </w:r>
      <w:proofErr w:type="gramEnd"/>
    </w:p>
    <w:p w:rsidR="001F00F4" w:rsidRPr="00EB773C" w:rsidRDefault="001F00F4" w:rsidP="00EB773C">
      <w:pPr>
        <w:autoSpaceDE w:val="0"/>
        <w:autoSpaceDN w:val="0"/>
        <w:adjustRightInd w:val="0"/>
        <w:ind w:firstLine="709"/>
        <w:jc w:val="both"/>
        <w:rPr>
          <w:bCs/>
          <w:sz w:val="21"/>
          <w:szCs w:val="21"/>
        </w:rPr>
      </w:pPr>
      <w:r w:rsidRPr="00EB773C">
        <w:rPr>
          <w:bCs/>
          <w:sz w:val="21"/>
          <w:szCs w:val="21"/>
        </w:rPr>
        <w:t>Участник закупки имеет возможность объявить ставку, отличающуюся от предыдущей ставки (пон</w:t>
      </w:r>
      <w:r w:rsidRPr="00EB773C">
        <w:rPr>
          <w:bCs/>
          <w:sz w:val="21"/>
          <w:szCs w:val="21"/>
        </w:rPr>
        <w:t>и</w:t>
      </w:r>
      <w:r w:rsidRPr="00EB773C">
        <w:rPr>
          <w:bCs/>
          <w:sz w:val="21"/>
          <w:szCs w:val="21"/>
        </w:rPr>
        <w:t>жающую начальную цену лота) на несколько шагов аукциона.</w:t>
      </w:r>
    </w:p>
    <w:p w:rsidR="001F00F4" w:rsidRPr="00EB773C" w:rsidRDefault="001F00F4" w:rsidP="00EB773C">
      <w:pPr>
        <w:autoSpaceDE w:val="0"/>
        <w:autoSpaceDN w:val="0"/>
        <w:adjustRightInd w:val="0"/>
        <w:ind w:firstLine="709"/>
        <w:jc w:val="both"/>
        <w:rPr>
          <w:bCs/>
          <w:sz w:val="21"/>
          <w:szCs w:val="21"/>
        </w:rPr>
      </w:pPr>
      <w:r w:rsidRPr="00EB773C">
        <w:rPr>
          <w:bCs/>
          <w:sz w:val="21"/>
          <w:szCs w:val="21"/>
        </w:rPr>
        <w:t>Участник закупки имеет возможность объявить ставку, если его последняя ставка является на тек</w:t>
      </w:r>
      <w:r w:rsidRPr="00EB773C">
        <w:rPr>
          <w:bCs/>
          <w:sz w:val="21"/>
          <w:szCs w:val="21"/>
        </w:rPr>
        <w:t>у</w:t>
      </w:r>
      <w:r w:rsidRPr="00EB773C">
        <w:rPr>
          <w:bCs/>
          <w:sz w:val="21"/>
          <w:szCs w:val="21"/>
        </w:rPr>
        <w:t>щий момент лучшей из всех объявленных ставок.</w:t>
      </w:r>
    </w:p>
    <w:p w:rsidR="00F53730" w:rsidRPr="00EB773C" w:rsidRDefault="00F53730" w:rsidP="00EB773C">
      <w:pPr>
        <w:autoSpaceDE w:val="0"/>
        <w:autoSpaceDN w:val="0"/>
        <w:adjustRightInd w:val="0"/>
        <w:ind w:firstLine="709"/>
        <w:jc w:val="both"/>
        <w:rPr>
          <w:b/>
          <w:sz w:val="21"/>
          <w:szCs w:val="21"/>
        </w:rPr>
      </w:pPr>
      <w:r w:rsidRPr="00EB773C">
        <w:rPr>
          <w:b/>
          <w:sz w:val="21"/>
          <w:szCs w:val="21"/>
        </w:rPr>
        <w:t>7. Форма, сроки и порядок оплаты товара, работ, услуг:</w:t>
      </w:r>
    </w:p>
    <w:p w:rsidR="00D04A6B" w:rsidRDefault="00D04A6B" w:rsidP="00EB773C">
      <w:pPr>
        <w:autoSpaceDE w:val="0"/>
        <w:autoSpaceDN w:val="0"/>
        <w:adjustRightInd w:val="0"/>
        <w:ind w:firstLine="709"/>
        <w:jc w:val="both"/>
        <w:rPr>
          <w:sz w:val="21"/>
          <w:szCs w:val="21"/>
        </w:rPr>
      </w:pPr>
      <w:proofErr w:type="gramStart"/>
      <w:r w:rsidRPr="000E1D56">
        <w:rPr>
          <w:bCs/>
          <w:sz w:val="21"/>
          <w:szCs w:val="21"/>
        </w:rPr>
        <w:t xml:space="preserve">Оплата осуществляется </w:t>
      </w:r>
      <w:r w:rsidRPr="000E1D56">
        <w:rPr>
          <w:color w:val="000000"/>
          <w:sz w:val="21"/>
          <w:szCs w:val="21"/>
        </w:rPr>
        <w:t xml:space="preserve">в виде безналичного перечисления в следующем порядке: </w:t>
      </w:r>
      <w:r w:rsidRPr="000E1D56">
        <w:rPr>
          <w:sz w:val="21"/>
          <w:szCs w:val="21"/>
        </w:rPr>
        <w:t xml:space="preserve">по факту </w:t>
      </w:r>
      <w:r w:rsidRPr="000E1D56">
        <w:rPr>
          <w:color w:val="000000"/>
          <w:sz w:val="21"/>
          <w:szCs w:val="21"/>
        </w:rPr>
        <w:t xml:space="preserve">оказания услуг (этапа услуг, этап услуг – это услуги, оказанные по заявке Заказчика), в течение 15 банковских дней с момента оказания услуг (этапа услуг) и подписания акта сдачи-приемки оказанных услуг (этапа услуг) </w:t>
      </w:r>
      <w:r w:rsidRPr="000E1D56">
        <w:rPr>
          <w:sz w:val="21"/>
          <w:szCs w:val="21"/>
        </w:rPr>
        <w:t>на основании предоставленных Исполнителем Заказчику платежных документов (счета (счета-фактуры), ун</w:t>
      </w:r>
      <w:r w:rsidRPr="000E1D56">
        <w:rPr>
          <w:sz w:val="21"/>
          <w:szCs w:val="21"/>
        </w:rPr>
        <w:t>и</w:t>
      </w:r>
      <w:r w:rsidRPr="000E1D56">
        <w:rPr>
          <w:sz w:val="21"/>
          <w:szCs w:val="21"/>
        </w:rPr>
        <w:t>версального передаточного документа).</w:t>
      </w:r>
      <w:proofErr w:type="gramEnd"/>
    </w:p>
    <w:p w:rsidR="00F53730" w:rsidRPr="00EB773C" w:rsidRDefault="00F53730" w:rsidP="00EB773C">
      <w:pPr>
        <w:autoSpaceDE w:val="0"/>
        <w:autoSpaceDN w:val="0"/>
        <w:adjustRightInd w:val="0"/>
        <w:ind w:firstLine="709"/>
        <w:jc w:val="both"/>
        <w:rPr>
          <w:b/>
          <w:sz w:val="21"/>
          <w:szCs w:val="21"/>
        </w:rPr>
      </w:pPr>
      <w:r w:rsidRPr="00EB773C">
        <w:rPr>
          <w:b/>
          <w:sz w:val="21"/>
          <w:szCs w:val="21"/>
        </w:rPr>
        <w:t>8. Возможность Заказчика изменить отдельные условия контракта:</w:t>
      </w:r>
    </w:p>
    <w:p w:rsidR="001F00F4" w:rsidRPr="00EB773C" w:rsidRDefault="001F00F4" w:rsidP="00EB773C">
      <w:pPr>
        <w:autoSpaceDE w:val="0"/>
        <w:autoSpaceDN w:val="0"/>
        <w:adjustRightInd w:val="0"/>
        <w:ind w:firstLine="709"/>
        <w:jc w:val="both"/>
        <w:rPr>
          <w:sz w:val="21"/>
          <w:szCs w:val="21"/>
        </w:rPr>
      </w:pPr>
      <w:r w:rsidRPr="00EB773C">
        <w:rPr>
          <w:sz w:val="21"/>
          <w:szCs w:val="21"/>
        </w:rPr>
        <w:t>В исключительных случаях существенное изменение обстоятельств, из которых стороны исходили при заключении контракта, может быть основанием для его изменения по соглашению сторон, если иное не предусмотрено контрактом или не вытекает из его существа.</w:t>
      </w:r>
    </w:p>
    <w:p w:rsidR="001F00F4" w:rsidRPr="00EB773C" w:rsidRDefault="001F00F4" w:rsidP="00EB773C">
      <w:pPr>
        <w:autoSpaceDE w:val="0"/>
        <w:autoSpaceDN w:val="0"/>
        <w:adjustRightInd w:val="0"/>
        <w:ind w:firstLine="709"/>
        <w:jc w:val="both"/>
        <w:rPr>
          <w:sz w:val="21"/>
          <w:szCs w:val="21"/>
        </w:rPr>
      </w:pPr>
      <w:r w:rsidRPr="00EB773C">
        <w:rPr>
          <w:sz w:val="21"/>
          <w:szCs w:val="21"/>
        </w:rPr>
        <w:t>Изменение обстоятель</w:t>
      </w:r>
      <w:proofErr w:type="gramStart"/>
      <w:r w:rsidRPr="00EB773C">
        <w:rPr>
          <w:sz w:val="21"/>
          <w:szCs w:val="21"/>
        </w:rPr>
        <w:t>ств пр</w:t>
      </w:r>
      <w:proofErr w:type="gramEnd"/>
      <w:r w:rsidRPr="00EB773C">
        <w:rPr>
          <w:sz w:val="21"/>
          <w:szCs w:val="21"/>
        </w:rPr>
        <w:t>изнается существенным, когда они изменились настолько, что, если бы стороны могли это разумно предвидеть, контракт вообще не был бы ими заключен или был бы заключен на значительно отличающихся условиях.</w:t>
      </w:r>
    </w:p>
    <w:p w:rsidR="001F00F4" w:rsidRPr="00EB773C" w:rsidRDefault="001F00F4" w:rsidP="00EB773C">
      <w:pPr>
        <w:autoSpaceDE w:val="0"/>
        <w:autoSpaceDN w:val="0"/>
        <w:adjustRightInd w:val="0"/>
        <w:ind w:firstLine="709"/>
        <w:jc w:val="both"/>
        <w:rPr>
          <w:sz w:val="21"/>
          <w:szCs w:val="21"/>
        </w:rPr>
      </w:pPr>
      <w:r w:rsidRPr="00EB773C">
        <w:rPr>
          <w:sz w:val="21"/>
          <w:szCs w:val="21"/>
        </w:rPr>
        <w:t>Цена контракта может быть снижена по соглашению сторон без изменения предусмотренных ко</w:t>
      </w:r>
      <w:r w:rsidRPr="00EB773C">
        <w:rPr>
          <w:sz w:val="21"/>
          <w:szCs w:val="21"/>
        </w:rPr>
        <w:t>н</w:t>
      </w:r>
      <w:r w:rsidRPr="00EB773C">
        <w:rPr>
          <w:sz w:val="21"/>
          <w:szCs w:val="21"/>
        </w:rPr>
        <w:t>трактом количества товаров, объема работ, услуг и иных условий исполнения контракта.</w:t>
      </w:r>
    </w:p>
    <w:p w:rsidR="00F53730" w:rsidRPr="00EB773C" w:rsidRDefault="00F53730" w:rsidP="00EB773C">
      <w:pPr>
        <w:pStyle w:val="ConsPlusNormal"/>
        <w:widowControl/>
        <w:ind w:firstLine="709"/>
        <w:jc w:val="both"/>
        <w:rPr>
          <w:rFonts w:ascii="Times New Roman" w:hAnsi="Times New Roman" w:cs="Times New Roman"/>
          <w:b/>
          <w:sz w:val="21"/>
          <w:szCs w:val="21"/>
        </w:rPr>
      </w:pPr>
      <w:r w:rsidRPr="00EB773C">
        <w:rPr>
          <w:rFonts w:ascii="Times New Roman" w:hAnsi="Times New Roman" w:cs="Times New Roman"/>
          <w:b/>
          <w:sz w:val="21"/>
          <w:szCs w:val="21"/>
        </w:rPr>
        <w:t>9. Порядок, место, дата начала и дата окончания срока подачи заявок на участие в открытом аукционе в электронной форме:</w:t>
      </w:r>
    </w:p>
    <w:p w:rsidR="001F00F4" w:rsidRPr="00EB773C" w:rsidRDefault="001F00F4" w:rsidP="00EB773C">
      <w:pPr>
        <w:pStyle w:val="ConsPlusNormal"/>
        <w:ind w:firstLine="709"/>
        <w:jc w:val="both"/>
        <w:rPr>
          <w:rFonts w:ascii="Times New Roman" w:hAnsi="Times New Roman" w:cs="Times New Roman"/>
          <w:bCs/>
          <w:sz w:val="21"/>
          <w:szCs w:val="21"/>
        </w:rPr>
      </w:pPr>
      <w:r w:rsidRPr="00EB773C">
        <w:rPr>
          <w:rFonts w:ascii="Times New Roman" w:hAnsi="Times New Roman" w:cs="Times New Roman"/>
          <w:bCs/>
          <w:sz w:val="21"/>
          <w:szCs w:val="21"/>
        </w:rPr>
        <w:t xml:space="preserve">Заявки принимаются с </w:t>
      </w:r>
      <w:r w:rsidR="00C20D67">
        <w:rPr>
          <w:rFonts w:ascii="Times New Roman" w:hAnsi="Times New Roman" w:cs="Times New Roman"/>
          <w:bCs/>
          <w:sz w:val="21"/>
          <w:szCs w:val="21"/>
        </w:rPr>
        <w:t>00</w:t>
      </w:r>
      <w:r w:rsidRPr="00EB773C">
        <w:rPr>
          <w:rFonts w:ascii="Times New Roman" w:hAnsi="Times New Roman" w:cs="Times New Roman"/>
          <w:bCs/>
          <w:sz w:val="21"/>
          <w:szCs w:val="21"/>
        </w:rPr>
        <w:t xml:space="preserve"> ч. </w:t>
      </w:r>
      <w:r w:rsidR="00C20D67">
        <w:rPr>
          <w:rFonts w:ascii="Times New Roman" w:hAnsi="Times New Roman" w:cs="Times New Roman"/>
          <w:bCs/>
          <w:sz w:val="21"/>
          <w:szCs w:val="21"/>
        </w:rPr>
        <w:t>00</w:t>
      </w:r>
      <w:r w:rsidRPr="00EB773C">
        <w:rPr>
          <w:rFonts w:ascii="Times New Roman" w:hAnsi="Times New Roman" w:cs="Times New Roman"/>
          <w:bCs/>
          <w:sz w:val="21"/>
          <w:szCs w:val="21"/>
        </w:rPr>
        <w:t xml:space="preserve"> мин. (московского времени) </w:t>
      </w:r>
      <w:r w:rsidR="005805CC">
        <w:rPr>
          <w:rFonts w:ascii="Times New Roman" w:hAnsi="Times New Roman" w:cs="Times New Roman"/>
          <w:bCs/>
          <w:sz w:val="21"/>
          <w:szCs w:val="21"/>
        </w:rPr>
        <w:t>02</w:t>
      </w:r>
      <w:r w:rsidRPr="00EB773C">
        <w:rPr>
          <w:rFonts w:ascii="Times New Roman" w:hAnsi="Times New Roman" w:cs="Times New Roman"/>
          <w:bCs/>
          <w:sz w:val="21"/>
          <w:szCs w:val="21"/>
        </w:rPr>
        <w:t>.</w:t>
      </w:r>
      <w:r w:rsidR="005805CC">
        <w:rPr>
          <w:rFonts w:ascii="Times New Roman" w:hAnsi="Times New Roman" w:cs="Times New Roman"/>
          <w:bCs/>
          <w:sz w:val="21"/>
          <w:szCs w:val="21"/>
        </w:rPr>
        <w:t>03</w:t>
      </w:r>
      <w:r w:rsidRPr="00EB773C">
        <w:rPr>
          <w:rFonts w:ascii="Times New Roman" w:hAnsi="Times New Roman" w:cs="Times New Roman"/>
          <w:bCs/>
          <w:sz w:val="21"/>
          <w:szCs w:val="21"/>
        </w:rPr>
        <w:t>.</w:t>
      </w:r>
      <w:r w:rsidR="007E03DB">
        <w:rPr>
          <w:rFonts w:ascii="Times New Roman" w:hAnsi="Times New Roman" w:cs="Times New Roman"/>
          <w:bCs/>
          <w:sz w:val="21"/>
          <w:szCs w:val="21"/>
        </w:rPr>
        <w:t>2018</w:t>
      </w:r>
      <w:r w:rsidRPr="00EB773C">
        <w:rPr>
          <w:rFonts w:ascii="Times New Roman" w:hAnsi="Times New Roman" w:cs="Times New Roman"/>
          <w:bCs/>
          <w:sz w:val="21"/>
          <w:szCs w:val="21"/>
        </w:rPr>
        <w:t xml:space="preserve"> до </w:t>
      </w:r>
      <w:r w:rsidR="00C20D67">
        <w:rPr>
          <w:rFonts w:ascii="Times New Roman" w:hAnsi="Times New Roman" w:cs="Times New Roman"/>
          <w:bCs/>
          <w:sz w:val="21"/>
          <w:szCs w:val="21"/>
        </w:rPr>
        <w:t>06</w:t>
      </w:r>
      <w:r w:rsidRPr="00EB773C">
        <w:rPr>
          <w:rFonts w:ascii="Times New Roman" w:hAnsi="Times New Roman" w:cs="Times New Roman"/>
          <w:bCs/>
          <w:sz w:val="21"/>
          <w:szCs w:val="21"/>
        </w:rPr>
        <w:t xml:space="preserve"> ч. </w:t>
      </w:r>
      <w:r w:rsidR="00C20D67">
        <w:rPr>
          <w:rFonts w:ascii="Times New Roman" w:hAnsi="Times New Roman" w:cs="Times New Roman"/>
          <w:bCs/>
          <w:sz w:val="21"/>
          <w:szCs w:val="21"/>
        </w:rPr>
        <w:t>00</w:t>
      </w:r>
      <w:r w:rsidRPr="00EB773C">
        <w:rPr>
          <w:rFonts w:ascii="Times New Roman" w:hAnsi="Times New Roman" w:cs="Times New Roman"/>
          <w:bCs/>
          <w:sz w:val="21"/>
          <w:szCs w:val="21"/>
        </w:rPr>
        <w:t xml:space="preserve"> мин. </w:t>
      </w:r>
      <w:r w:rsidR="005805CC">
        <w:rPr>
          <w:rFonts w:ascii="Times New Roman" w:hAnsi="Times New Roman" w:cs="Times New Roman"/>
          <w:bCs/>
          <w:sz w:val="21"/>
          <w:szCs w:val="21"/>
        </w:rPr>
        <w:t>22</w:t>
      </w:r>
      <w:r w:rsidR="009F2C4A" w:rsidRPr="00EB773C">
        <w:rPr>
          <w:rFonts w:ascii="Times New Roman" w:hAnsi="Times New Roman" w:cs="Times New Roman"/>
          <w:bCs/>
          <w:sz w:val="21"/>
          <w:szCs w:val="21"/>
        </w:rPr>
        <w:t>.</w:t>
      </w:r>
      <w:r w:rsidR="005805CC">
        <w:rPr>
          <w:rFonts w:ascii="Times New Roman" w:hAnsi="Times New Roman" w:cs="Times New Roman"/>
          <w:bCs/>
          <w:sz w:val="21"/>
          <w:szCs w:val="21"/>
        </w:rPr>
        <w:t>03</w:t>
      </w:r>
      <w:r w:rsidR="009F2C4A" w:rsidRPr="00EB773C">
        <w:rPr>
          <w:rFonts w:ascii="Times New Roman" w:hAnsi="Times New Roman" w:cs="Times New Roman"/>
          <w:bCs/>
          <w:sz w:val="21"/>
          <w:szCs w:val="21"/>
        </w:rPr>
        <w:t>.</w:t>
      </w:r>
      <w:r w:rsidR="007E03DB">
        <w:rPr>
          <w:rFonts w:ascii="Times New Roman" w:hAnsi="Times New Roman" w:cs="Times New Roman"/>
          <w:bCs/>
          <w:sz w:val="21"/>
          <w:szCs w:val="21"/>
        </w:rPr>
        <w:t xml:space="preserve">2018 </w:t>
      </w:r>
      <w:r w:rsidRPr="00EB773C">
        <w:rPr>
          <w:rFonts w:ascii="Times New Roman" w:hAnsi="Times New Roman" w:cs="Times New Roman"/>
          <w:bCs/>
          <w:sz w:val="21"/>
          <w:szCs w:val="21"/>
        </w:rPr>
        <w:t>(московского времени) на сайте электронной площадки http://otc.ru/tender.</w:t>
      </w:r>
    </w:p>
    <w:p w:rsidR="001F00F4" w:rsidRPr="00EB773C" w:rsidRDefault="001F00F4" w:rsidP="00EB773C">
      <w:pPr>
        <w:autoSpaceDE w:val="0"/>
        <w:autoSpaceDN w:val="0"/>
        <w:adjustRightInd w:val="0"/>
        <w:ind w:firstLine="709"/>
        <w:jc w:val="both"/>
        <w:rPr>
          <w:rFonts w:eastAsiaTheme="minorHAnsi"/>
          <w:sz w:val="21"/>
          <w:szCs w:val="21"/>
          <w:lang w:eastAsia="en-US"/>
        </w:rPr>
      </w:pPr>
      <w:r w:rsidRPr="00EB773C">
        <w:rPr>
          <w:rFonts w:eastAsiaTheme="minorHAnsi"/>
          <w:sz w:val="21"/>
          <w:szCs w:val="21"/>
          <w:lang w:eastAsia="en-US"/>
        </w:rPr>
        <w:t>Любой участник закупки имеет возможность в Личном кабинете создать заявку на участие в откр</w:t>
      </w:r>
      <w:r w:rsidRPr="00EB773C">
        <w:rPr>
          <w:rFonts w:eastAsiaTheme="minorHAnsi"/>
          <w:sz w:val="21"/>
          <w:szCs w:val="21"/>
          <w:lang w:eastAsia="en-US"/>
        </w:rPr>
        <w:t>ы</w:t>
      </w:r>
      <w:r w:rsidRPr="00EB773C">
        <w:rPr>
          <w:rFonts w:eastAsiaTheme="minorHAnsi"/>
          <w:sz w:val="21"/>
          <w:szCs w:val="21"/>
          <w:lang w:eastAsia="en-US"/>
        </w:rPr>
        <w:t xml:space="preserve">том аукционе в электронной форме до наступления времени окончания подачи заявок. </w:t>
      </w:r>
    </w:p>
    <w:p w:rsidR="00F53730" w:rsidRPr="00EB773C" w:rsidRDefault="00F53730" w:rsidP="00EB773C">
      <w:pPr>
        <w:pStyle w:val="ConsPlusNormal"/>
        <w:widowControl/>
        <w:ind w:firstLine="709"/>
        <w:jc w:val="both"/>
        <w:rPr>
          <w:rFonts w:ascii="Times New Roman" w:hAnsi="Times New Roman" w:cs="Times New Roman"/>
          <w:b/>
          <w:sz w:val="21"/>
          <w:szCs w:val="21"/>
        </w:rPr>
      </w:pPr>
      <w:r w:rsidRPr="00EB773C">
        <w:rPr>
          <w:rFonts w:ascii="Times New Roman" w:hAnsi="Times New Roman" w:cs="Times New Roman"/>
          <w:b/>
          <w:sz w:val="21"/>
          <w:szCs w:val="21"/>
        </w:rPr>
        <w:t>10. Порядок и срок отзыва заявок на участие в открытом аукционе в электронной форме, пор</w:t>
      </w:r>
      <w:r w:rsidRPr="00EB773C">
        <w:rPr>
          <w:rFonts w:ascii="Times New Roman" w:hAnsi="Times New Roman" w:cs="Times New Roman"/>
          <w:b/>
          <w:sz w:val="21"/>
          <w:szCs w:val="21"/>
        </w:rPr>
        <w:t>я</w:t>
      </w:r>
      <w:r w:rsidRPr="00EB773C">
        <w:rPr>
          <w:rFonts w:ascii="Times New Roman" w:hAnsi="Times New Roman" w:cs="Times New Roman"/>
          <w:b/>
          <w:sz w:val="21"/>
          <w:szCs w:val="21"/>
        </w:rPr>
        <w:t>док внесения изменений в такие заявки:</w:t>
      </w:r>
    </w:p>
    <w:p w:rsidR="001F00F4" w:rsidRPr="00EB773C" w:rsidRDefault="001F00F4" w:rsidP="00EB773C">
      <w:pPr>
        <w:ind w:firstLine="709"/>
        <w:jc w:val="both"/>
        <w:rPr>
          <w:spacing w:val="-2"/>
          <w:sz w:val="21"/>
          <w:szCs w:val="21"/>
        </w:rPr>
      </w:pPr>
      <w:r w:rsidRPr="00EB773C">
        <w:rPr>
          <w:spacing w:val="-2"/>
          <w:sz w:val="21"/>
          <w:szCs w:val="21"/>
        </w:rPr>
        <w:t xml:space="preserve">Участник закупки, подавший заявку на участие в </w:t>
      </w:r>
      <w:r w:rsidRPr="00EB773C">
        <w:rPr>
          <w:sz w:val="21"/>
          <w:szCs w:val="21"/>
        </w:rPr>
        <w:t>открытом аукционе в электронной форме</w:t>
      </w:r>
      <w:r w:rsidRPr="00EB773C">
        <w:rPr>
          <w:spacing w:val="-2"/>
          <w:sz w:val="21"/>
          <w:szCs w:val="21"/>
        </w:rPr>
        <w:t>, вправе и</w:t>
      </w:r>
      <w:r w:rsidRPr="00EB773C">
        <w:rPr>
          <w:spacing w:val="-2"/>
          <w:sz w:val="21"/>
          <w:szCs w:val="21"/>
        </w:rPr>
        <w:t>з</w:t>
      </w:r>
      <w:r w:rsidRPr="00EB773C">
        <w:rPr>
          <w:spacing w:val="-2"/>
          <w:sz w:val="21"/>
          <w:szCs w:val="21"/>
        </w:rPr>
        <w:t xml:space="preserve">менить или отозвать заявку на участие в </w:t>
      </w:r>
      <w:r w:rsidRPr="00EB773C">
        <w:rPr>
          <w:sz w:val="21"/>
          <w:szCs w:val="21"/>
        </w:rPr>
        <w:t>открытом аукционе в электронной форме</w:t>
      </w:r>
      <w:r w:rsidRPr="00EB773C">
        <w:rPr>
          <w:spacing w:val="-2"/>
          <w:sz w:val="21"/>
          <w:szCs w:val="21"/>
        </w:rPr>
        <w:t xml:space="preserve"> в любое время до окончания срока подачи заявок на участие в </w:t>
      </w:r>
      <w:r w:rsidRPr="00EB773C">
        <w:rPr>
          <w:sz w:val="21"/>
          <w:szCs w:val="21"/>
        </w:rPr>
        <w:t>открытом аукционе в электронной форме</w:t>
      </w:r>
      <w:r w:rsidRPr="00EB773C">
        <w:rPr>
          <w:spacing w:val="-2"/>
          <w:sz w:val="21"/>
          <w:szCs w:val="21"/>
        </w:rPr>
        <w:t>.</w:t>
      </w:r>
    </w:p>
    <w:p w:rsidR="001F00F4" w:rsidRPr="00EB773C" w:rsidRDefault="001F00F4" w:rsidP="00EB773C">
      <w:pPr>
        <w:autoSpaceDE w:val="0"/>
        <w:autoSpaceDN w:val="0"/>
        <w:adjustRightInd w:val="0"/>
        <w:ind w:firstLine="709"/>
        <w:jc w:val="both"/>
        <w:rPr>
          <w:rFonts w:eastAsiaTheme="minorHAnsi"/>
          <w:sz w:val="21"/>
          <w:szCs w:val="21"/>
          <w:lang w:eastAsia="en-US"/>
        </w:rPr>
      </w:pPr>
      <w:r w:rsidRPr="00EB773C">
        <w:rPr>
          <w:rFonts w:eastAsiaTheme="minorHAnsi"/>
          <w:sz w:val="21"/>
          <w:szCs w:val="21"/>
          <w:lang w:eastAsia="en-US"/>
        </w:rPr>
        <w:t xml:space="preserve">Участник закупки имеет возможность изменить поданную заявку до наступления времени окончания подачи заявок, установленного в извещении о проведении открытого аукциона в электронной форме. </w:t>
      </w:r>
    </w:p>
    <w:p w:rsidR="001F00F4" w:rsidRPr="00EB773C" w:rsidRDefault="001F00F4" w:rsidP="00EB773C">
      <w:pPr>
        <w:autoSpaceDE w:val="0"/>
        <w:autoSpaceDN w:val="0"/>
        <w:adjustRightInd w:val="0"/>
        <w:ind w:firstLine="709"/>
        <w:jc w:val="both"/>
        <w:rPr>
          <w:rFonts w:eastAsiaTheme="minorHAnsi"/>
          <w:sz w:val="21"/>
          <w:szCs w:val="21"/>
          <w:lang w:eastAsia="en-US"/>
        </w:rPr>
      </w:pPr>
      <w:r w:rsidRPr="00EB773C">
        <w:rPr>
          <w:rFonts w:eastAsiaTheme="minorHAnsi"/>
          <w:sz w:val="21"/>
          <w:szCs w:val="21"/>
          <w:lang w:eastAsia="en-US"/>
        </w:rPr>
        <w:t>Участник закупки имеет возможность отозвать поданную заявку до наступления времени окончания подачи заявок, установленного в извещении о проведении открытого аукциона в электронной форме.</w:t>
      </w:r>
    </w:p>
    <w:p w:rsidR="001F00F4" w:rsidRPr="00EB773C" w:rsidRDefault="001F00F4" w:rsidP="00EB773C">
      <w:pPr>
        <w:ind w:firstLine="709"/>
        <w:jc w:val="both"/>
        <w:rPr>
          <w:spacing w:val="-2"/>
          <w:sz w:val="21"/>
          <w:szCs w:val="21"/>
        </w:rPr>
      </w:pPr>
      <w:r w:rsidRPr="00EB773C">
        <w:rPr>
          <w:spacing w:val="-2"/>
          <w:sz w:val="21"/>
          <w:szCs w:val="21"/>
        </w:rPr>
        <w:t xml:space="preserve">Отзыв и изменение заявки </w:t>
      </w:r>
      <w:r w:rsidRPr="00EB773C">
        <w:rPr>
          <w:sz w:val="21"/>
          <w:szCs w:val="21"/>
        </w:rPr>
        <w:t>на участие в открытом аукционе в электронной форме</w:t>
      </w:r>
      <w:r w:rsidRPr="00EB773C">
        <w:rPr>
          <w:spacing w:val="-2"/>
          <w:sz w:val="21"/>
          <w:szCs w:val="21"/>
        </w:rPr>
        <w:t xml:space="preserve"> осуществляется уч</w:t>
      </w:r>
      <w:r w:rsidRPr="00EB773C">
        <w:rPr>
          <w:spacing w:val="-2"/>
          <w:sz w:val="21"/>
          <w:szCs w:val="21"/>
        </w:rPr>
        <w:t>а</w:t>
      </w:r>
      <w:r w:rsidRPr="00EB773C">
        <w:rPr>
          <w:spacing w:val="-2"/>
          <w:sz w:val="21"/>
          <w:szCs w:val="21"/>
        </w:rPr>
        <w:t>стником закупки в соответствии с Регламентом.</w:t>
      </w:r>
    </w:p>
    <w:p w:rsidR="00DD3B57" w:rsidRPr="00CD2FE3" w:rsidRDefault="00DD3B57" w:rsidP="00DD3B57">
      <w:pPr>
        <w:pStyle w:val="ConsPlusNormal"/>
        <w:widowControl/>
        <w:ind w:firstLine="709"/>
        <w:jc w:val="both"/>
        <w:rPr>
          <w:rFonts w:ascii="Times New Roman" w:hAnsi="Times New Roman" w:cs="Times New Roman"/>
          <w:b/>
          <w:sz w:val="21"/>
          <w:szCs w:val="21"/>
        </w:rPr>
      </w:pPr>
      <w:r w:rsidRPr="00CD2FE3">
        <w:rPr>
          <w:rFonts w:ascii="Times New Roman" w:hAnsi="Times New Roman" w:cs="Times New Roman"/>
          <w:b/>
          <w:sz w:val="21"/>
          <w:szCs w:val="21"/>
        </w:rPr>
        <w:t>11. Формы, порядок, даты начала и окончания срока предоставления участникам закупки разъяснений положений документации об открытом аукционе в электронной форме и внесение в нее изменений:</w:t>
      </w:r>
    </w:p>
    <w:p w:rsidR="00DD3B57" w:rsidRPr="00CD2FE3" w:rsidRDefault="00DD3B57" w:rsidP="00DD3B57">
      <w:pPr>
        <w:pStyle w:val="Default"/>
        <w:tabs>
          <w:tab w:val="left" w:pos="1440"/>
        </w:tabs>
        <w:ind w:firstLine="709"/>
        <w:jc w:val="both"/>
        <w:rPr>
          <w:color w:val="auto"/>
          <w:spacing w:val="-2"/>
          <w:sz w:val="21"/>
          <w:szCs w:val="21"/>
        </w:rPr>
      </w:pPr>
      <w:r w:rsidRPr="00CD2FE3">
        <w:rPr>
          <w:color w:val="auto"/>
          <w:spacing w:val="-2"/>
          <w:sz w:val="21"/>
          <w:szCs w:val="21"/>
        </w:rPr>
        <w:t>Любой участник закупки, получивший аккредитацию на электронной площадке, вправе направить на адрес электронной площадки запрос о разъяснении положений документации об аукционе.</w:t>
      </w:r>
    </w:p>
    <w:p w:rsidR="00DD3B57" w:rsidRPr="00CD2FE3" w:rsidRDefault="00DD3B57" w:rsidP="00DD3B57">
      <w:pPr>
        <w:pStyle w:val="ConsPlusNormal"/>
        <w:widowControl/>
        <w:ind w:firstLine="709"/>
        <w:jc w:val="both"/>
        <w:rPr>
          <w:rFonts w:ascii="Times New Roman" w:hAnsi="Times New Roman" w:cs="Times New Roman"/>
          <w:spacing w:val="-2"/>
          <w:sz w:val="21"/>
          <w:szCs w:val="21"/>
        </w:rPr>
      </w:pPr>
      <w:r w:rsidRPr="00CD2FE3">
        <w:rPr>
          <w:rFonts w:ascii="Times New Roman" w:hAnsi="Times New Roman" w:cs="Times New Roman"/>
          <w:sz w:val="21"/>
          <w:szCs w:val="21"/>
        </w:rPr>
        <w:t>Заказчик обязан разместить ответ на запрос в ЕИС и на электронной площадке не позднее, чем в т</w:t>
      </w:r>
      <w:r w:rsidRPr="00CD2FE3">
        <w:rPr>
          <w:rFonts w:ascii="Times New Roman" w:hAnsi="Times New Roman" w:cs="Times New Roman"/>
          <w:sz w:val="21"/>
          <w:szCs w:val="21"/>
        </w:rPr>
        <w:t>е</w:t>
      </w:r>
      <w:r w:rsidRPr="00CD2FE3">
        <w:rPr>
          <w:rFonts w:ascii="Times New Roman" w:hAnsi="Times New Roman" w:cs="Times New Roman"/>
          <w:sz w:val="21"/>
          <w:szCs w:val="21"/>
        </w:rPr>
        <w:t>чение трех дней со дня предоставления указанных разъяснений</w:t>
      </w:r>
      <w:r w:rsidRPr="00CD2FE3">
        <w:rPr>
          <w:rFonts w:ascii="Times New Roman" w:hAnsi="Times New Roman" w:cs="Times New Roman"/>
          <w:spacing w:val="-2"/>
          <w:sz w:val="21"/>
          <w:szCs w:val="21"/>
        </w:rPr>
        <w:t xml:space="preserve">, если указанный запрос поступил к Заказчику не </w:t>
      </w:r>
      <w:proofErr w:type="gramStart"/>
      <w:r w:rsidRPr="00CD2FE3">
        <w:rPr>
          <w:rFonts w:ascii="Times New Roman" w:hAnsi="Times New Roman" w:cs="Times New Roman"/>
          <w:spacing w:val="-2"/>
          <w:sz w:val="21"/>
          <w:szCs w:val="21"/>
        </w:rPr>
        <w:t>позднее</w:t>
      </w:r>
      <w:proofErr w:type="gramEnd"/>
      <w:r w:rsidRPr="00CD2FE3">
        <w:rPr>
          <w:rFonts w:ascii="Times New Roman" w:hAnsi="Times New Roman" w:cs="Times New Roman"/>
          <w:spacing w:val="-2"/>
          <w:sz w:val="21"/>
          <w:szCs w:val="21"/>
        </w:rPr>
        <w:t xml:space="preserve"> чем за семь дней до дня окончания подачи заявок на участие в аукционе</w:t>
      </w:r>
      <w:r w:rsidRPr="00CD2FE3">
        <w:rPr>
          <w:rFonts w:ascii="Times New Roman" w:hAnsi="Times New Roman" w:cs="Times New Roman"/>
          <w:sz w:val="21"/>
          <w:szCs w:val="21"/>
        </w:rPr>
        <w:t xml:space="preserve"> в электронной форме</w:t>
      </w:r>
      <w:r w:rsidRPr="00CD2FE3">
        <w:rPr>
          <w:rFonts w:ascii="Times New Roman" w:hAnsi="Times New Roman" w:cs="Times New Roman"/>
          <w:spacing w:val="-2"/>
          <w:sz w:val="21"/>
          <w:szCs w:val="21"/>
        </w:rPr>
        <w:t>.</w:t>
      </w:r>
    </w:p>
    <w:p w:rsidR="00DD3B57" w:rsidRDefault="00DD3B57" w:rsidP="00DD3B57">
      <w:pPr>
        <w:pStyle w:val="ab"/>
        <w:ind w:firstLine="709"/>
        <w:jc w:val="both"/>
        <w:rPr>
          <w:sz w:val="21"/>
          <w:szCs w:val="21"/>
        </w:rPr>
      </w:pPr>
      <w:r w:rsidRPr="00CD2FE3">
        <w:rPr>
          <w:sz w:val="21"/>
          <w:szCs w:val="21"/>
        </w:rPr>
        <w:t>Участники закупки должны самостоятельно отслеживать появление в ЕИС и на электронной площа</w:t>
      </w:r>
      <w:r w:rsidRPr="00CD2FE3">
        <w:rPr>
          <w:sz w:val="21"/>
          <w:szCs w:val="21"/>
        </w:rPr>
        <w:t>д</w:t>
      </w:r>
      <w:r w:rsidRPr="00CD2FE3">
        <w:rPr>
          <w:sz w:val="21"/>
          <w:szCs w:val="21"/>
        </w:rPr>
        <w:t>ке разъяснений положений документации об аукционе.</w:t>
      </w:r>
    </w:p>
    <w:p w:rsidR="00DD3B57" w:rsidRPr="004C5DC4" w:rsidRDefault="00DD3B57" w:rsidP="00DD3B57">
      <w:pPr>
        <w:autoSpaceDE w:val="0"/>
        <w:autoSpaceDN w:val="0"/>
        <w:adjustRightInd w:val="0"/>
        <w:ind w:firstLine="709"/>
        <w:jc w:val="both"/>
        <w:rPr>
          <w:rFonts w:eastAsiaTheme="minorHAnsi"/>
          <w:color w:val="000000"/>
          <w:sz w:val="21"/>
          <w:szCs w:val="21"/>
          <w:lang w:eastAsia="en-US"/>
        </w:rPr>
      </w:pPr>
      <w:r w:rsidRPr="004C5DC4">
        <w:rPr>
          <w:rFonts w:eastAsiaTheme="minorHAnsi"/>
          <w:color w:val="000000"/>
          <w:sz w:val="21"/>
          <w:szCs w:val="21"/>
          <w:lang w:eastAsia="en-US"/>
        </w:rPr>
        <w:t>Дата начал</w:t>
      </w:r>
      <w:r>
        <w:rPr>
          <w:rFonts w:eastAsiaTheme="minorHAnsi"/>
          <w:color w:val="000000"/>
          <w:sz w:val="21"/>
          <w:szCs w:val="21"/>
          <w:lang w:eastAsia="en-US"/>
        </w:rPr>
        <w:t xml:space="preserve">а предоставления разъяснений: </w:t>
      </w:r>
      <w:r w:rsidR="00232D9F">
        <w:rPr>
          <w:rFonts w:eastAsiaTheme="minorHAnsi"/>
          <w:color w:val="000000"/>
          <w:sz w:val="21"/>
          <w:szCs w:val="21"/>
          <w:lang w:eastAsia="en-US"/>
        </w:rPr>
        <w:t>02</w:t>
      </w:r>
      <w:r w:rsidRPr="004C5DC4">
        <w:rPr>
          <w:rFonts w:eastAsiaTheme="minorHAnsi"/>
          <w:color w:val="000000"/>
          <w:sz w:val="21"/>
          <w:szCs w:val="21"/>
          <w:lang w:eastAsia="en-US"/>
        </w:rPr>
        <w:t>.</w:t>
      </w:r>
      <w:r w:rsidR="00232D9F">
        <w:rPr>
          <w:rFonts w:eastAsiaTheme="minorHAnsi"/>
          <w:color w:val="000000"/>
          <w:sz w:val="21"/>
          <w:szCs w:val="21"/>
          <w:lang w:eastAsia="en-US"/>
        </w:rPr>
        <w:t>03</w:t>
      </w:r>
      <w:r w:rsidR="00711984">
        <w:rPr>
          <w:rFonts w:eastAsiaTheme="minorHAnsi"/>
          <w:color w:val="000000"/>
          <w:sz w:val="21"/>
          <w:szCs w:val="21"/>
          <w:lang w:eastAsia="en-US"/>
        </w:rPr>
        <w:t>.2018</w:t>
      </w:r>
      <w:r w:rsidRPr="004C5DC4">
        <w:rPr>
          <w:rFonts w:eastAsiaTheme="minorHAnsi"/>
          <w:color w:val="000000"/>
          <w:sz w:val="21"/>
          <w:szCs w:val="21"/>
          <w:lang w:eastAsia="en-US"/>
        </w:rPr>
        <w:t>.</w:t>
      </w:r>
    </w:p>
    <w:p w:rsidR="00DD3B57" w:rsidRPr="00706F89" w:rsidRDefault="00DD3B57" w:rsidP="00DD3B57">
      <w:pPr>
        <w:autoSpaceDE w:val="0"/>
        <w:autoSpaceDN w:val="0"/>
        <w:adjustRightInd w:val="0"/>
        <w:ind w:firstLine="709"/>
        <w:jc w:val="both"/>
        <w:rPr>
          <w:rFonts w:eastAsiaTheme="minorHAnsi"/>
          <w:sz w:val="21"/>
          <w:szCs w:val="21"/>
          <w:lang w:eastAsia="en-US"/>
        </w:rPr>
      </w:pPr>
      <w:r w:rsidRPr="004C5DC4">
        <w:rPr>
          <w:rFonts w:eastAsiaTheme="minorHAnsi"/>
          <w:color w:val="000000"/>
          <w:sz w:val="21"/>
          <w:szCs w:val="21"/>
          <w:lang w:eastAsia="en-US"/>
        </w:rPr>
        <w:t>Дата окончани</w:t>
      </w:r>
      <w:r>
        <w:rPr>
          <w:rFonts w:eastAsiaTheme="minorHAnsi"/>
          <w:color w:val="000000"/>
          <w:sz w:val="21"/>
          <w:szCs w:val="21"/>
          <w:lang w:eastAsia="en-US"/>
        </w:rPr>
        <w:t xml:space="preserve">я предоставления разъяснений: </w:t>
      </w:r>
      <w:r w:rsidR="007E1448">
        <w:rPr>
          <w:rFonts w:eastAsiaTheme="minorHAnsi"/>
          <w:color w:val="000000"/>
          <w:sz w:val="21"/>
          <w:szCs w:val="21"/>
          <w:lang w:eastAsia="en-US"/>
        </w:rPr>
        <w:t>19.03</w:t>
      </w:r>
      <w:r w:rsidR="00711984">
        <w:rPr>
          <w:rFonts w:eastAsiaTheme="minorHAnsi"/>
          <w:color w:val="000000"/>
          <w:sz w:val="21"/>
          <w:szCs w:val="21"/>
          <w:lang w:eastAsia="en-US"/>
        </w:rPr>
        <w:t>.2018</w:t>
      </w:r>
      <w:r w:rsidRPr="004C5DC4">
        <w:rPr>
          <w:rFonts w:eastAsiaTheme="minorHAnsi"/>
          <w:color w:val="000000"/>
          <w:sz w:val="21"/>
          <w:szCs w:val="21"/>
          <w:lang w:eastAsia="en-US"/>
        </w:rPr>
        <w:t xml:space="preserve">, при условии, что запрос о предоставлении разъяснений документации об </w:t>
      </w:r>
      <w:r>
        <w:rPr>
          <w:rFonts w:eastAsiaTheme="minorHAnsi"/>
          <w:color w:val="000000"/>
          <w:sz w:val="21"/>
          <w:szCs w:val="21"/>
          <w:lang w:eastAsia="en-US"/>
        </w:rPr>
        <w:t>а</w:t>
      </w:r>
      <w:r w:rsidRPr="004C5DC4">
        <w:rPr>
          <w:rFonts w:eastAsiaTheme="minorHAnsi"/>
          <w:color w:val="000000"/>
          <w:sz w:val="21"/>
          <w:szCs w:val="21"/>
          <w:lang w:eastAsia="en-US"/>
        </w:rPr>
        <w:t xml:space="preserve">укционе поступил Заказчику не </w:t>
      </w:r>
      <w:r>
        <w:rPr>
          <w:rFonts w:eastAsiaTheme="minorHAnsi"/>
          <w:color w:val="000000"/>
          <w:sz w:val="21"/>
          <w:szCs w:val="21"/>
          <w:lang w:eastAsia="en-US"/>
        </w:rPr>
        <w:t xml:space="preserve">позднее </w:t>
      </w:r>
      <w:r w:rsidR="007E1448">
        <w:rPr>
          <w:rFonts w:eastAsiaTheme="minorHAnsi"/>
          <w:color w:val="000000"/>
          <w:sz w:val="21"/>
          <w:szCs w:val="21"/>
          <w:lang w:eastAsia="en-US"/>
        </w:rPr>
        <w:t>15</w:t>
      </w:r>
      <w:r w:rsidRPr="004C5DC4">
        <w:rPr>
          <w:rFonts w:eastAsiaTheme="minorHAnsi"/>
          <w:color w:val="000000"/>
          <w:sz w:val="21"/>
          <w:szCs w:val="21"/>
          <w:lang w:eastAsia="en-US"/>
        </w:rPr>
        <w:t>.</w:t>
      </w:r>
      <w:r w:rsidR="007E1448">
        <w:rPr>
          <w:rFonts w:eastAsiaTheme="minorHAnsi"/>
          <w:color w:val="000000"/>
          <w:sz w:val="21"/>
          <w:szCs w:val="21"/>
          <w:lang w:eastAsia="en-US"/>
        </w:rPr>
        <w:t>03</w:t>
      </w:r>
      <w:r w:rsidR="00C20D67">
        <w:rPr>
          <w:rFonts w:eastAsiaTheme="minorHAnsi"/>
          <w:color w:val="000000"/>
          <w:sz w:val="21"/>
          <w:szCs w:val="21"/>
          <w:lang w:eastAsia="en-US"/>
        </w:rPr>
        <w:t>.</w:t>
      </w:r>
      <w:r w:rsidR="00711984">
        <w:rPr>
          <w:rFonts w:eastAsiaTheme="minorHAnsi"/>
          <w:color w:val="000000"/>
          <w:sz w:val="21"/>
          <w:szCs w:val="21"/>
          <w:lang w:eastAsia="en-US"/>
        </w:rPr>
        <w:t>2018</w:t>
      </w:r>
      <w:r w:rsidRPr="004C5DC4">
        <w:rPr>
          <w:rFonts w:eastAsiaTheme="minorHAnsi"/>
          <w:color w:val="000000"/>
          <w:sz w:val="21"/>
          <w:szCs w:val="21"/>
          <w:lang w:eastAsia="en-US"/>
        </w:rPr>
        <w:t>.</w:t>
      </w:r>
    </w:p>
    <w:p w:rsidR="00DD3B57" w:rsidRPr="00CD2FE3" w:rsidRDefault="00DD3B57" w:rsidP="00DD3B57">
      <w:pPr>
        <w:widowControl w:val="0"/>
        <w:autoSpaceDE w:val="0"/>
        <w:autoSpaceDN w:val="0"/>
        <w:adjustRightInd w:val="0"/>
        <w:ind w:firstLine="709"/>
        <w:jc w:val="both"/>
        <w:rPr>
          <w:sz w:val="21"/>
          <w:szCs w:val="21"/>
        </w:rPr>
      </w:pPr>
      <w:r w:rsidRPr="00CD2FE3">
        <w:rPr>
          <w:sz w:val="21"/>
          <w:szCs w:val="21"/>
        </w:rPr>
        <w:t>В любой момент до окончания срока подачи заявок Заказчик вправе принять решение о внесении и</w:t>
      </w:r>
      <w:r w:rsidRPr="00CD2FE3">
        <w:rPr>
          <w:sz w:val="21"/>
          <w:szCs w:val="21"/>
        </w:rPr>
        <w:t>з</w:t>
      </w:r>
      <w:r w:rsidRPr="00CD2FE3">
        <w:rPr>
          <w:sz w:val="21"/>
          <w:szCs w:val="21"/>
        </w:rPr>
        <w:t>менений в извещение и документацию о проведен</w:t>
      </w:r>
      <w:proofErr w:type="gramStart"/>
      <w:r w:rsidRPr="00CD2FE3">
        <w:rPr>
          <w:sz w:val="21"/>
          <w:szCs w:val="21"/>
        </w:rPr>
        <w:t>ии ау</w:t>
      </w:r>
      <w:proofErr w:type="gramEnd"/>
      <w:r w:rsidRPr="00CD2FE3">
        <w:rPr>
          <w:sz w:val="21"/>
          <w:szCs w:val="21"/>
        </w:rPr>
        <w:t>кциона в электронной форме. Изменения, вносимые в извещение о проведен</w:t>
      </w:r>
      <w:proofErr w:type="gramStart"/>
      <w:r w:rsidRPr="00CD2FE3">
        <w:rPr>
          <w:sz w:val="21"/>
          <w:szCs w:val="21"/>
        </w:rPr>
        <w:t>ии ау</w:t>
      </w:r>
      <w:proofErr w:type="gramEnd"/>
      <w:r w:rsidRPr="00CD2FE3">
        <w:rPr>
          <w:sz w:val="21"/>
          <w:szCs w:val="21"/>
        </w:rPr>
        <w:t>кциона в электронной форме, в документацию об аукционе в электронной форме, размещаются Заказчиком в ЕИС и на электронной площадке не позднее чем в течение трех дней со дня пр</w:t>
      </w:r>
      <w:r w:rsidRPr="00CD2FE3">
        <w:rPr>
          <w:sz w:val="21"/>
          <w:szCs w:val="21"/>
        </w:rPr>
        <w:t>и</w:t>
      </w:r>
      <w:r w:rsidRPr="00CD2FE3">
        <w:rPr>
          <w:sz w:val="21"/>
          <w:szCs w:val="21"/>
        </w:rPr>
        <w:t>нятия решения о внесении указанных изменений. В случае</w:t>
      </w:r>
      <w:proofErr w:type="gramStart"/>
      <w:r w:rsidRPr="00CD2FE3">
        <w:rPr>
          <w:sz w:val="21"/>
          <w:szCs w:val="21"/>
        </w:rPr>
        <w:t>,</w:t>
      </w:r>
      <w:proofErr w:type="gramEnd"/>
      <w:r w:rsidRPr="00CD2FE3">
        <w:rPr>
          <w:sz w:val="21"/>
          <w:szCs w:val="21"/>
        </w:rPr>
        <w:t xml:space="preserve"> если изменения в извещение о проведении ау</w:t>
      </w:r>
      <w:r w:rsidRPr="00CD2FE3">
        <w:rPr>
          <w:sz w:val="21"/>
          <w:szCs w:val="21"/>
        </w:rPr>
        <w:t>к</w:t>
      </w:r>
      <w:r w:rsidRPr="00CD2FE3">
        <w:rPr>
          <w:sz w:val="21"/>
          <w:szCs w:val="21"/>
        </w:rPr>
        <w:t>циона в электронной форме, в документацию об аукционе в электронной форме внесены Заказчиком позднее чем за пятнадцать дней до даты окончания подачи заявок на участие в аукционе, срок подачи заявок на уч</w:t>
      </w:r>
      <w:r w:rsidRPr="00CD2FE3">
        <w:rPr>
          <w:sz w:val="21"/>
          <w:szCs w:val="21"/>
        </w:rPr>
        <w:t>а</w:t>
      </w:r>
      <w:r w:rsidRPr="00CD2FE3">
        <w:rPr>
          <w:sz w:val="21"/>
          <w:szCs w:val="21"/>
        </w:rPr>
        <w:t>стие в аукционе в электронной форме должен быть продлен так, чтобы со дня размещения в ЕИС и на эле</w:t>
      </w:r>
      <w:r w:rsidRPr="00CD2FE3">
        <w:rPr>
          <w:sz w:val="21"/>
          <w:szCs w:val="21"/>
        </w:rPr>
        <w:t>к</w:t>
      </w:r>
      <w:r w:rsidRPr="00CD2FE3">
        <w:rPr>
          <w:sz w:val="21"/>
          <w:szCs w:val="21"/>
        </w:rPr>
        <w:t>тронной площадке изменений до даты окончания подачи заявок на участие в аукционе в электронной форме такой срок составлял не менее чем пятнадцать дней.</w:t>
      </w:r>
    </w:p>
    <w:p w:rsidR="00DD3B57" w:rsidRPr="00CD2FE3" w:rsidRDefault="00DD3B57" w:rsidP="00DD3B57">
      <w:pPr>
        <w:widowControl w:val="0"/>
        <w:autoSpaceDE w:val="0"/>
        <w:autoSpaceDN w:val="0"/>
        <w:adjustRightInd w:val="0"/>
        <w:ind w:firstLine="709"/>
        <w:jc w:val="both"/>
        <w:rPr>
          <w:sz w:val="21"/>
          <w:szCs w:val="21"/>
        </w:rPr>
      </w:pPr>
      <w:r w:rsidRPr="00CD2FE3">
        <w:rPr>
          <w:sz w:val="21"/>
          <w:szCs w:val="21"/>
        </w:rPr>
        <w:t>Заказчик вправе отказаться от проведения аукциона в электронной форме в любой момент. Извещ</w:t>
      </w:r>
      <w:r w:rsidRPr="00CD2FE3">
        <w:rPr>
          <w:sz w:val="21"/>
          <w:szCs w:val="21"/>
        </w:rPr>
        <w:t>е</w:t>
      </w:r>
      <w:r w:rsidRPr="00CD2FE3">
        <w:rPr>
          <w:sz w:val="21"/>
          <w:szCs w:val="21"/>
        </w:rPr>
        <w:t>ние об отказе от проведения аукциона в электронной форме размещается Заказчиком в ЕИС и на электронной площадке не позднее чем в течение трех дней со дня принятия соответствующего решения.</w:t>
      </w:r>
    </w:p>
    <w:p w:rsidR="00350480" w:rsidRPr="00EB773C" w:rsidRDefault="00350480" w:rsidP="00EB773C">
      <w:pPr>
        <w:autoSpaceDE w:val="0"/>
        <w:autoSpaceDN w:val="0"/>
        <w:adjustRightInd w:val="0"/>
        <w:ind w:firstLine="709"/>
        <w:jc w:val="both"/>
        <w:rPr>
          <w:rFonts w:eastAsiaTheme="minorHAnsi"/>
          <w:b/>
          <w:bCs/>
          <w:sz w:val="21"/>
          <w:szCs w:val="21"/>
          <w:lang w:eastAsia="en-US"/>
        </w:rPr>
      </w:pPr>
      <w:r w:rsidRPr="00EB773C">
        <w:rPr>
          <w:b/>
          <w:sz w:val="21"/>
          <w:szCs w:val="21"/>
        </w:rPr>
        <w:t xml:space="preserve">12. </w:t>
      </w:r>
      <w:r w:rsidRPr="00EB773C">
        <w:rPr>
          <w:rFonts w:eastAsiaTheme="minorHAnsi"/>
          <w:b/>
          <w:bCs/>
          <w:sz w:val="21"/>
          <w:szCs w:val="21"/>
          <w:lang w:eastAsia="en-US"/>
        </w:rPr>
        <w:t xml:space="preserve">Место рассмотрения заявок на участие в открытом аукционе в электронной форме: </w:t>
      </w:r>
      <w:smartTag w:uri="urn:schemas-microsoft-com:office:smarttags" w:element="metricconverter">
        <w:smartTagPr>
          <w:attr w:name="ProductID" w:val="660041, г"/>
        </w:smartTagPr>
        <w:r w:rsidRPr="00EB773C">
          <w:rPr>
            <w:sz w:val="21"/>
            <w:szCs w:val="21"/>
          </w:rPr>
          <w:t>660041, г</w:t>
        </w:r>
      </w:smartTag>
      <w:r w:rsidRPr="00EB773C">
        <w:rPr>
          <w:sz w:val="21"/>
          <w:szCs w:val="21"/>
        </w:rPr>
        <w:t>. Красноярск, пр. Свободный, 79, ауд. 31-09.</w:t>
      </w:r>
    </w:p>
    <w:p w:rsidR="00350480" w:rsidRPr="00EB773C" w:rsidRDefault="00350480" w:rsidP="00EB773C">
      <w:pPr>
        <w:autoSpaceDE w:val="0"/>
        <w:autoSpaceDN w:val="0"/>
        <w:adjustRightInd w:val="0"/>
        <w:ind w:firstLine="709"/>
        <w:jc w:val="both"/>
        <w:rPr>
          <w:rFonts w:eastAsiaTheme="minorHAnsi"/>
          <w:b/>
          <w:bCs/>
          <w:sz w:val="21"/>
          <w:szCs w:val="21"/>
          <w:lang w:eastAsia="en-US"/>
        </w:rPr>
      </w:pPr>
      <w:r w:rsidRPr="00EB773C">
        <w:rPr>
          <w:rFonts w:eastAsiaTheme="minorHAnsi"/>
          <w:b/>
          <w:bCs/>
          <w:sz w:val="21"/>
          <w:szCs w:val="21"/>
          <w:lang w:eastAsia="en-US"/>
        </w:rPr>
        <w:t>13. Дата окончания срока рассмотрения заявок на участие в открытом аукционе в электронной форме:</w:t>
      </w:r>
      <w:r w:rsidRPr="00EB773C">
        <w:rPr>
          <w:sz w:val="21"/>
          <w:szCs w:val="21"/>
        </w:rPr>
        <w:t xml:space="preserve"> </w:t>
      </w:r>
      <w:r w:rsidR="00B06BDE">
        <w:rPr>
          <w:sz w:val="21"/>
          <w:szCs w:val="21"/>
        </w:rPr>
        <w:t>27</w:t>
      </w:r>
      <w:r w:rsidR="009F2C4A" w:rsidRPr="00EB773C">
        <w:rPr>
          <w:sz w:val="21"/>
          <w:szCs w:val="21"/>
        </w:rPr>
        <w:t>.</w:t>
      </w:r>
      <w:r w:rsidR="00B06BDE">
        <w:rPr>
          <w:sz w:val="21"/>
          <w:szCs w:val="21"/>
        </w:rPr>
        <w:t>03</w:t>
      </w:r>
      <w:r w:rsidR="009F2C4A" w:rsidRPr="00EB773C">
        <w:rPr>
          <w:sz w:val="21"/>
          <w:szCs w:val="21"/>
        </w:rPr>
        <w:t>.</w:t>
      </w:r>
      <w:r w:rsidR="0080161C">
        <w:rPr>
          <w:sz w:val="21"/>
          <w:szCs w:val="21"/>
        </w:rPr>
        <w:t>201</w:t>
      </w:r>
      <w:r w:rsidR="007E03DB">
        <w:rPr>
          <w:sz w:val="21"/>
          <w:szCs w:val="21"/>
        </w:rPr>
        <w:t>8</w:t>
      </w:r>
      <w:r w:rsidRPr="00EB773C">
        <w:rPr>
          <w:spacing w:val="-2"/>
          <w:sz w:val="21"/>
          <w:szCs w:val="21"/>
        </w:rPr>
        <w:t>.</w:t>
      </w:r>
    </w:p>
    <w:p w:rsidR="00DD3B57" w:rsidRPr="00CD2FE3" w:rsidRDefault="00DD3B57" w:rsidP="00DD3B57">
      <w:pPr>
        <w:autoSpaceDE w:val="0"/>
        <w:autoSpaceDN w:val="0"/>
        <w:adjustRightInd w:val="0"/>
        <w:ind w:firstLine="709"/>
        <w:jc w:val="both"/>
        <w:rPr>
          <w:rFonts w:eastAsiaTheme="minorHAnsi"/>
          <w:b/>
          <w:bCs/>
          <w:sz w:val="21"/>
          <w:szCs w:val="21"/>
          <w:lang w:eastAsia="en-US"/>
        </w:rPr>
      </w:pPr>
      <w:bookmarkStart w:id="0" w:name="Части_все_статьи_32"/>
      <w:r w:rsidRPr="00CD2FE3">
        <w:rPr>
          <w:b/>
          <w:sz w:val="21"/>
          <w:szCs w:val="21"/>
        </w:rPr>
        <w:t>14. Порядок рассмотрения заявок и определения участников открытого аукциона в электро</w:t>
      </w:r>
      <w:r w:rsidRPr="00CD2FE3">
        <w:rPr>
          <w:b/>
          <w:sz w:val="21"/>
          <w:szCs w:val="21"/>
        </w:rPr>
        <w:t>н</w:t>
      </w:r>
      <w:r w:rsidRPr="00CD2FE3">
        <w:rPr>
          <w:b/>
          <w:sz w:val="21"/>
          <w:szCs w:val="21"/>
        </w:rPr>
        <w:t>ной форме:</w:t>
      </w:r>
    </w:p>
    <w:p w:rsidR="00DD3B57" w:rsidRPr="00CD2FE3" w:rsidRDefault="00DD3B57" w:rsidP="00DD3B57">
      <w:pPr>
        <w:autoSpaceDE w:val="0"/>
        <w:autoSpaceDN w:val="0"/>
        <w:adjustRightInd w:val="0"/>
        <w:ind w:firstLine="709"/>
        <w:jc w:val="both"/>
        <w:rPr>
          <w:sz w:val="21"/>
          <w:szCs w:val="21"/>
        </w:rPr>
      </w:pPr>
      <w:r w:rsidRPr="00CD2FE3">
        <w:rPr>
          <w:sz w:val="21"/>
          <w:szCs w:val="21"/>
        </w:rPr>
        <w:t>Для определения перечня участников, допущенных к участию в аукционе, аукционная комиссия ра</w:t>
      </w:r>
      <w:r w:rsidRPr="00CD2FE3">
        <w:rPr>
          <w:sz w:val="21"/>
          <w:szCs w:val="21"/>
        </w:rPr>
        <w:t>с</w:t>
      </w:r>
      <w:r w:rsidRPr="00CD2FE3">
        <w:rPr>
          <w:sz w:val="21"/>
          <w:szCs w:val="21"/>
        </w:rPr>
        <w:t>сматривает заявку каждого участника закупки на соответствие требованиям, установленным документацией об открытом аукционе в электронной форме.</w:t>
      </w:r>
    </w:p>
    <w:p w:rsidR="00DD3B57" w:rsidRPr="00CD2FE3" w:rsidRDefault="00DD3B57" w:rsidP="00DD3B57">
      <w:pPr>
        <w:autoSpaceDE w:val="0"/>
        <w:autoSpaceDN w:val="0"/>
        <w:adjustRightInd w:val="0"/>
        <w:ind w:firstLine="709"/>
        <w:jc w:val="both"/>
        <w:rPr>
          <w:sz w:val="21"/>
          <w:szCs w:val="21"/>
        </w:rPr>
      </w:pPr>
      <w:r w:rsidRPr="00CD2FE3">
        <w:rPr>
          <w:sz w:val="21"/>
          <w:szCs w:val="21"/>
        </w:rPr>
        <w:t>В случае</w:t>
      </w:r>
      <w:proofErr w:type="gramStart"/>
      <w:r w:rsidRPr="00CD2FE3">
        <w:rPr>
          <w:sz w:val="21"/>
          <w:szCs w:val="21"/>
        </w:rPr>
        <w:t>,</w:t>
      </w:r>
      <w:proofErr w:type="gramEnd"/>
      <w:r w:rsidRPr="00CD2FE3">
        <w:rPr>
          <w:sz w:val="21"/>
          <w:szCs w:val="21"/>
        </w:rPr>
        <w:t xml:space="preserve"> если заявка участника или сам участник не отвечают какому-либо из требований, устано</w:t>
      </w:r>
      <w:r w:rsidRPr="00CD2FE3">
        <w:rPr>
          <w:sz w:val="21"/>
          <w:szCs w:val="21"/>
        </w:rPr>
        <w:t>в</w:t>
      </w:r>
      <w:r w:rsidRPr="00CD2FE3">
        <w:rPr>
          <w:sz w:val="21"/>
          <w:szCs w:val="21"/>
        </w:rPr>
        <w:t>ленных документацией об аукционе, ему отказывают в допуске к участию в процедуре аукциона. В случае если на стороне одного участника закупки выступает несколько юридических лиц или несколько физических лиц, в том числе несколько индивидуальных предпринимателей, то участник закупки признается не соотве</w:t>
      </w:r>
      <w:r w:rsidRPr="00CD2FE3">
        <w:rPr>
          <w:sz w:val="21"/>
          <w:szCs w:val="21"/>
        </w:rPr>
        <w:t>т</w:t>
      </w:r>
      <w:r w:rsidRPr="00CD2FE3">
        <w:rPr>
          <w:sz w:val="21"/>
          <w:szCs w:val="21"/>
        </w:rPr>
        <w:t>ствующим требованиям документации об аукционе, в том числе, в случае, если этим требованиям не соотве</w:t>
      </w:r>
      <w:r w:rsidRPr="00CD2FE3">
        <w:rPr>
          <w:sz w:val="21"/>
          <w:szCs w:val="21"/>
        </w:rPr>
        <w:t>т</w:t>
      </w:r>
      <w:r w:rsidRPr="00CD2FE3">
        <w:rPr>
          <w:sz w:val="21"/>
          <w:szCs w:val="21"/>
        </w:rPr>
        <w:t>ствует хотя бы одно из лиц, выступающих на стороне такого участника закупки. В случае</w:t>
      </w:r>
      <w:proofErr w:type="gramStart"/>
      <w:r w:rsidRPr="00CD2FE3">
        <w:rPr>
          <w:sz w:val="21"/>
          <w:szCs w:val="21"/>
        </w:rPr>
        <w:t>,</w:t>
      </w:r>
      <w:proofErr w:type="gramEnd"/>
      <w:r w:rsidRPr="00CD2FE3">
        <w:rPr>
          <w:sz w:val="21"/>
          <w:szCs w:val="21"/>
        </w:rPr>
        <w:t xml:space="preserve"> если заявка такого участника и сам участник соответствуют всем требованиям, установленным документацией об аукционе, данный участник допускается к процедуре аукциона.</w:t>
      </w:r>
    </w:p>
    <w:p w:rsidR="00DD3B57" w:rsidRPr="00CD2FE3" w:rsidRDefault="00DD3B57" w:rsidP="00DD3B57">
      <w:pPr>
        <w:autoSpaceDE w:val="0"/>
        <w:autoSpaceDN w:val="0"/>
        <w:adjustRightInd w:val="0"/>
        <w:ind w:firstLine="709"/>
        <w:jc w:val="both"/>
        <w:rPr>
          <w:sz w:val="21"/>
          <w:szCs w:val="21"/>
        </w:rPr>
      </w:pPr>
      <w:r w:rsidRPr="00CD2FE3">
        <w:rPr>
          <w:sz w:val="21"/>
          <w:szCs w:val="21"/>
        </w:rPr>
        <w:t>При рассмотрении заявок на участие в аукционе аукционная комиссия может не принимать во вн</w:t>
      </w:r>
      <w:r w:rsidRPr="00CD2FE3">
        <w:rPr>
          <w:sz w:val="21"/>
          <w:szCs w:val="21"/>
        </w:rPr>
        <w:t>и</w:t>
      </w:r>
      <w:r w:rsidRPr="00CD2FE3">
        <w:rPr>
          <w:sz w:val="21"/>
          <w:szCs w:val="21"/>
        </w:rPr>
        <w:t>мание несущественные погрешности, несоответствия или неточности заявки, которые:</w:t>
      </w:r>
    </w:p>
    <w:p w:rsidR="00DD3B57" w:rsidRPr="00CD2FE3" w:rsidRDefault="00DD3B57" w:rsidP="00DD3B57">
      <w:pPr>
        <w:autoSpaceDE w:val="0"/>
        <w:autoSpaceDN w:val="0"/>
        <w:adjustRightInd w:val="0"/>
        <w:ind w:firstLine="709"/>
        <w:jc w:val="both"/>
        <w:rPr>
          <w:sz w:val="21"/>
          <w:szCs w:val="21"/>
        </w:rPr>
      </w:pPr>
      <w:r w:rsidRPr="00CD2FE3">
        <w:rPr>
          <w:sz w:val="21"/>
          <w:szCs w:val="21"/>
        </w:rPr>
        <w:t xml:space="preserve">1) </w:t>
      </w:r>
      <w:proofErr w:type="gramStart"/>
      <w:r w:rsidRPr="00CD2FE3">
        <w:rPr>
          <w:sz w:val="21"/>
          <w:szCs w:val="21"/>
        </w:rPr>
        <w:t>приемлемы</w:t>
      </w:r>
      <w:proofErr w:type="gramEnd"/>
      <w:r w:rsidRPr="00CD2FE3">
        <w:rPr>
          <w:sz w:val="21"/>
          <w:szCs w:val="21"/>
        </w:rPr>
        <w:t xml:space="preserve"> для Заказчика;</w:t>
      </w:r>
    </w:p>
    <w:p w:rsidR="00DD3B57" w:rsidRPr="00CD2FE3" w:rsidRDefault="00DD3B57" w:rsidP="00DD3B57">
      <w:pPr>
        <w:autoSpaceDE w:val="0"/>
        <w:autoSpaceDN w:val="0"/>
        <w:adjustRightInd w:val="0"/>
        <w:ind w:firstLine="709"/>
        <w:jc w:val="both"/>
        <w:rPr>
          <w:sz w:val="21"/>
          <w:szCs w:val="21"/>
        </w:rPr>
      </w:pPr>
      <w:r w:rsidRPr="00CD2FE3">
        <w:rPr>
          <w:sz w:val="21"/>
          <w:szCs w:val="21"/>
        </w:rPr>
        <w:t>2) не влияют на определение победителя.</w:t>
      </w:r>
    </w:p>
    <w:p w:rsidR="00DD3B57" w:rsidRPr="00CD2FE3" w:rsidRDefault="00DD3B57" w:rsidP="00DD3B57">
      <w:pPr>
        <w:autoSpaceDE w:val="0"/>
        <w:autoSpaceDN w:val="0"/>
        <w:adjustRightInd w:val="0"/>
        <w:ind w:firstLine="709"/>
        <w:jc w:val="both"/>
        <w:rPr>
          <w:sz w:val="21"/>
          <w:szCs w:val="21"/>
        </w:rPr>
      </w:pPr>
      <w:r w:rsidRPr="00CD2FE3">
        <w:rPr>
          <w:sz w:val="21"/>
          <w:szCs w:val="21"/>
        </w:rPr>
        <w:t>Определение степени соответствия каждой заявки на участие в аукционе требованиям документации об аукционе должно опираться на содержание самой заявки без учета внешних факторов и осуществляться на основании принципа справедливости, а именно: то, что не будет считаться нарушением у одного участника закупки, не считается нарушением для всех участников закупки, и наоборот.</w:t>
      </w:r>
    </w:p>
    <w:p w:rsidR="00DD3B57" w:rsidRPr="00CD2FE3" w:rsidRDefault="00DD3B57" w:rsidP="00DD3B57">
      <w:pPr>
        <w:autoSpaceDE w:val="0"/>
        <w:autoSpaceDN w:val="0"/>
        <w:adjustRightInd w:val="0"/>
        <w:ind w:firstLine="709"/>
        <w:jc w:val="both"/>
        <w:rPr>
          <w:sz w:val="21"/>
          <w:szCs w:val="21"/>
        </w:rPr>
      </w:pPr>
      <w:proofErr w:type="gramStart"/>
      <w:r w:rsidRPr="00CD2FE3">
        <w:rPr>
          <w:sz w:val="21"/>
          <w:szCs w:val="21"/>
        </w:rPr>
        <w:t>На основании результатов рассмотрения заявок оформляется протокол рассмотрения заявок на уч</w:t>
      </w:r>
      <w:r w:rsidRPr="00CD2FE3">
        <w:rPr>
          <w:sz w:val="21"/>
          <w:szCs w:val="21"/>
        </w:rPr>
        <w:t>а</w:t>
      </w:r>
      <w:r w:rsidRPr="00CD2FE3">
        <w:rPr>
          <w:sz w:val="21"/>
          <w:szCs w:val="21"/>
        </w:rPr>
        <w:t>стие в открытом аукционе в электронной форме и определения участников аукциона, который должен соде</w:t>
      </w:r>
      <w:r w:rsidRPr="00CD2FE3">
        <w:rPr>
          <w:sz w:val="21"/>
          <w:szCs w:val="21"/>
        </w:rPr>
        <w:t>р</w:t>
      </w:r>
      <w:r w:rsidRPr="00CD2FE3">
        <w:rPr>
          <w:sz w:val="21"/>
          <w:szCs w:val="21"/>
        </w:rPr>
        <w:t>жать решение аукционной комиссии о допуске участника закупки к участию в аукционе либо об отклонении его заявки с обоснованием такого решения и с указанием положений документации об аукционе, которым не соответствует участник закупки, положений документации об аукционе</w:t>
      </w:r>
      <w:proofErr w:type="gramEnd"/>
      <w:r w:rsidRPr="00CD2FE3">
        <w:rPr>
          <w:sz w:val="21"/>
          <w:szCs w:val="21"/>
        </w:rPr>
        <w:t>, которым не соответствует заявка на участие в аукционе этого участника, положений такой заявки, не соответствующих требованиям документ</w:t>
      </w:r>
      <w:r w:rsidRPr="00CD2FE3">
        <w:rPr>
          <w:sz w:val="21"/>
          <w:szCs w:val="21"/>
        </w:rPr>
        <w:t>а</w:t>
      </w:r>
      <w:r w:rsidRPr="00CD2FE3">
        <w:rPr>
          <w:sz w:val="21"/>
          <w:szCs w:val="21"/>
        </w:rPr>
        <w:t>ции об аукционе (в отношении каждого участника, заявка которого рассматривалась).</w:t>
      </w:r>
    </w:p>
    <w:p w:rsidR="00DD3B57" w:rsidRPr="00CD2FE3" w:rsidRDefault="00DD3B57" w:rsidP="00DD3B57">
      <w:pPr>
        <w:autoSpaceDE w:val="0"/>
        <w:autoSpaceDN w:val="0"/>
        <w:adjustRightInd w:val="0"/>
        <w:ind w:firstLine="709"/>
        <w:jc w:val="both"/>
        <w:rPr>
          <w:sz w:val="21"/>
          <w:szCs w:val="21"/>
        </w:rPr>
      </w:pPr>
      <w:r w:rsidRPr="00CD2FE3">
        <w:rPr>
          <w:sz w:val="21"/>
          <w:szCs w:val="21"/>
        </w:rPr>
        <w:t>В случае</w:t>
      </w:r>
      <w:proofErr w:type="gramStart"/>
      <w:r w:rsidRPr="00CD2FE3">
        <w:rPr>
          <w:sz w:val="21"/>
          <w:szCs w:val="21"/>
        </w:rPr>
        <w:t>,</w:t>
      </w:r>
      <w:proofErr w:type="gramEnd"/>
      <w:r w:rsidRPr="00CD2FE3">
        <w:rPr>
          <w:sz w:val="21"/>
          <w:szCs w:val="21"/>
        </w:rPr>
        <w:t xml:space="preserve"> если только один участник закупки допущен к участию в аукционе либо если для участия в аукционе подана заявка от единственного участника закупки, аукцион признается несостоявшимся.</w:t>
      </w:r>
    </w:p>
    <w:p w:rsidR="00DD3B57" w:rsidRPr="00CD2FE3" w:rsidRDefault="00DD3B57" w:rsidP="00DD3B57">
      <w:pPr>
        <w:autoSpaceDE w:val="0"/>
        <w:autoSpaceDN w:val="0"/>
        <w:adjustRightInd w:val="0"/>
        <w:ind w:firstLine="709"/>
        <w:jc w:val="both"/>
        <w:rPr>
          <w:sz w:val="21"/>
          <w:szCs w:val="21"/>
        </w:rPr>
      </w:pPr>
      <w:r w:rsidRPr="00CD2FE3">
        <w:rPr>
          <w:sz w:val="21"/>
          <w:szCs w:val="21"/>
        </w:rPr>
        <w:t>Указанный протокол размещается Заказчиком в ЕИС и на электронной площадке не позднее чем ч</w:t>
      </w:r>
      <w:r w:rsidRPr="00CD2FE3">
        <w:rPr>
          <w:sz w:val="21"/>
          <w:szCs w:val="21"/>
        </w:rPr>
        <w:t>е</w:t>
      </w:r>
      <w:r w:rsidRPr="00CD2FE3">
        <w:rPr>
          <w:sz w:val="21"/>
          <w:szCs w:val="21"/>
        </w:rPr>
        <w:t>рез три дня со дня подписания протокола.</w:t>
      </w:r>
    </w:p>
    <w:p w:rsidR="001F00F4" w:rsidRPr="00EB773C" w:rsidRDefault="001F00F4" w:rsidP="00EB773C">
      <w:pPr>
        <w:ind w:firstLine="709"/>
        <w:jc w:val="both"/>
        <w:rPr>
          <w:sz w:val="21"/>
          <w:szCs w:val="21"/>
        </w:rPr>
      </w:pPr>
      <w:r w:rsidRPr="00EB773C">
        <w:rPr>
          <w:b/>
          <w:sz w:val="21"/>
          <w:szCs w:val="21"/>
        </w:rPr>
        <w:t>15. Место, дата и время начала проведения открытого аукциона в электронной форме:</w:t>
      </w:r>
      <w:r w:rsidRPr="00EB773C">
        <w:rPr>
          <w:sz w:val="21"/>
          <w:szCs w:val="21"/>
        </w:rPr>
        <w:t xml:space="preserve"> </w:t>
      </w:r>
      <w:r w:rsidR="00B06BDE">
        <w:rPr>
          <w:sz w:val="21"/>
          <w:szCs w:val="21"/>
        </w:rPr>
        <w:t>28</w:t>
      </w:r>
      <w:r w:rsidR="009F2C4A" w:rsidRPr="00EB773C">
        <w:rPr>
          <w:sz w:val="21"/>
          <w:szCs w:val="21"/>
        </w:rPr>
        <w:t>.</w:t>
      </w:r>
      <w:r w:rsidR="00B06BDE">
        <w:rPr>
          <w:sz w:val="21"/>
          <w:szCs w:val="21"/>
        </w:rPr>
        <w:t>03</w:t>
      </w:r>
      <w:r w:rsidR="009F2C4A" w:rsidRPr="00EB773C">
        <w:rPr>
          <w:sz w:val="21"/>
          <w:szCs w:val="21"/>
        </w:rPr>
        <w:t>.</w:t>
      </w:r>
      <w:r w:rsidR="007E03DB">
        <w:rPr>
          <w:sz w:val="21"/>
          <w:szCs w:val="21"/>
        </w:rPr>
        <w:t>2018</w:t>
      </w:r>
      <w:r w:rsidRPr="00EB773C">
        <w:rPr>
          <w:sz w:val="21"/>
          <w:szCs w:val="21"/>
        </w:rPr>
        <w:t xml:space="preserve"> в </w:t>
      </w:r>
      <w:r w:rsidR="00C20D67">
        <w:rPr>
          <w:sz w:val="21"/>
          <w:szCs w:val="21"/>
        </w:rPr>
        <w:t>07</w:t>
      </w:r>
      <w:r w:rsidRPr="00EB773C">
        <w:rPr>
          <w:spacing w:val="-2"/>
          <w:sz w:val="21"/>
          <w:szCs w:val="21"/>
        </w:rPr>
        <w:t xml:space="preserve"> ч. </w:t>
      </w:r>
      <w:r w:rsidR="00C20D67">
        <w:rPr>
          <w:spacing w:val="-2"/>
          <w:sz w:val="21"/>
          <w:szCs w:val="21"/>
        </w:rPr>
        <w:t>00</w:t>
      </w:r>
      <w:r w:rsidRPr="00EB773C">
        <w:rPr>
          <w:spacing w:val="-2"/>
          <w:sz w:val="21"/>
          <w:szCs w:val="21"/>
        </w:rPr>
        <w:t xml:space="preserve"> мин.</w:t>
      </w:r>
      <w:r w:rsidRPr="00EB773C">
        <w:rPr>
          <w:sz w:val="21"/>
          <w:szCs w:val="21"/>
        </w:rPr>
        <w:t xml:space="preserve"> </w:t>
      </w:r>
      <w:r w:rsidRPr="00EB773C">
        <w:rPr>
          <w:spacing w:val="-2"/>
          <w:sz w:val="21"/>
          <w:szCs w:val="21"/>
        </w:rPr>
        <w:t>(московского времени) на</w:t>
      </w:r>
      <w:r w:rsidRPr="00EB773C">
        <w:rPr>
          <w:sz w:val="21"/>
          <w:szCs w:val="21"/>
        </w:rPr>
        <w:t xml:space="preserve"> электронной площадке: http://otc.ru/tender. </w:t>
      </w:r>
    </w:p>
    <w:p w:rsidR="001F00F4" w:rsidRPr="00EB773C" w:rsidRDefault="001F00F4" w:rsidP="00EB773C">
      <w:pPr>
        <w:ind w:firstLine="709"/>
        <w:jc w:val="both"/>
        <w:rPr>
          <w:sz w:val="21"/>
          <w:szCs w:val="21"/>
        </w:rPr>
      </w:pPr>
      <w:r w:rsidRPr="00EB773C">
        <w:rPr>
          <w:b/>
          <w:sz w:val="21"/>
          <w:szCs w:val="21"/>
        </w:rPr>
        <w:t>Место, дата и время окончания проведения открытого аукциона в электронной форме:</w:t>
      </w:r>
      <w:r w:rsidRPr="00EB773C">
        <w:rPr>
          <w:sz w:val="21"/>
          <w:szCs w:val="21"/>
        </w:rPr>
        <w:t xml:space="preserve"> </w:t>
      </w:r>
      <w:r w:rsidR="00B06BDE">
        <w:rPr>
          <w:sz w:val="21"/>
          <w:szCs w:val="21"/>
        </w:rPr>
        <w:t>28</w:t>
      </w:r>
      <w:r w:rsidR="009F2C4A" w:rsidRPr="00EB773C">
        <w:rPr>
          <w:sz w:val="21"/>
          <w:szCs w:val="21"/>
        </w:rPr>
        <w:t>.</w:t>
      </w:r>
      <w:r w:rsidR="00B06BDE">
        <w:rPr>
          <w:sz w:val="21"/>
          <w:szCs w:val="21"/>
        </w:rPr>
        <w:t>03</w:t>
      </w:r>
      <w:r w:rsidR="009F2C4A" w:rsidRPr="00EB773C">
        <w:rPr>
          <w:sz w:val="21"/>
          <w:szCs w:val="21"/>
        </w:rPr>
        <w:t>.</w:t>
      </w:r>
      <w:r w:rsidR="00F253D3">
        <w:rPr>
          <w:sz w:val="21"/>
          <w:szCs w:val="21"/>
        </w:rPr>
        <w:t>20</w:t>
      </w:r>
      <w:r w:rsidR="007E03DB">
        <w:rPr>
          <w:sz w:val="21"/>
          <w:szCs w:val="21"/>
        </w:rPr>
        <w:t>18</w:t>
      </w:r>
      <w:r w:rsidRPr="00EB773C">
        <w:rPr>
          <w:sz w:val="21"/>
          <w:szCs w:val="21"/>
        </w:rPr>
        <w:t xml:space="preserve"> в </w:t>
      </w:r>
      <w:r w:rsidR="00C20D67">
        <w:rPr>
          <w:sz w:val="21"/>
          <w:szCs w:val="21"/>
        </w:rPr>
        <w:t>07</w:t>
      </w:r>
      <w:r w:rsidRPr="00EB773C">
        <w:rPr>
          <w:spacing w:val="-2"/>
          <w:sz w:val="21"/>
          <w:szCs w:val="21"/>
        </w:rPr>
        <w:t xml:space="preserve"> ч. </w:t>
      </w:r>
      <w:r w:rsidR="00C20D67">
        <w:rPr>
          <w:spacing w:val="-2"/>
          <w:sz w:val="21"/>
          <w:szCs w:val="21"/>
        </w:rPr>
        <w:t>20</w:t>
      </w:r>
      <w:r w:rsidRPr="00EB773C">
        <w:rPr>
          <w:spacing w:val="-2"/>
          <w:sz w:val="21"/>
          <w:szCs w:val="21"/>
        </w:rPr>
        <w:t xml:space="preserve"> мин.</w:t>
      </w:r>
      <w:r w:rsidRPr="00EB773C">
        <w:rPr>
          <w:sz w:val="21"/>
          <w:szCs w:val="21"/>
        </w:rPr>
        <w:t xml:space="preserve"> </w:t>
      </w:r>
      <w:r w:rsidRPr="00EB773C">
        <w:rPr>
          <w:spacing w:val="-2"/>
          <w:sz w:val="21"/>
          <w:szCs w:val="21"/>
        </w:rPr>
        <w:t>(московского времени)</w:t>
      </w:r>
      <w:r w:rsidRPr="00EB773C">
        <w:rPr>
          <w:sz w:val="21"/>
          <w:szCs w:val="21"/>
        </w:rPr>
        <w:t xml:space="preserve"> </w:t>
      </w:r>
      <w:r w:rsidRPr="00EB773C">
        <w:rPr>
          <w:spacing w:val="-2"/>
          <w:sz w:val="21"/>
          <w:szCs w:val="21"/>
        </w:rPr>
        <w:t>на</w:t>
      </w:r>
      <w:r w:rsidRPr="00EB773C">
        <w:rPr>
          <w:sz w:val="21"/>
          <w:szCs w:val="21"/>
        </w:rPr>
        <w:t xml:space="preserve"> электронной площадке: http://otc.ru/tender.</w:t>
      </w:r>
    </w:p>
    <w:bookmarkEnd w:id="0"/>
    <w:p w:rsidR="00DD3B57" w:rsidRPr="00CD2FE3" w:rsidRDefault="00DD3B57" w:rsidP="00DD3B57">
      <w:pPr>
        <w:ind w:firstLine="709"/>
        <w:jc w:val="both"/>
        <w:rPr>
          <w:b/>
          <w:sz w:val="21"/>
          <w:szCs w:val="21"/>
        </w:rPr>
      </w:pPr>
      <w:r w:rsidRPr="00CD2FE3">
        <w:rPr>
          <w:b/>
          <w:sz w:val="21"/>
          <w:szCs w:val="21"/>
        </w:rPr>
        <w:t>16. Порядок проведения открытого аукциона в электронной форме и порядок определения п</w:t>
      </w:r>
      <w:r w:rsidRPr="00CD2FE3">
        <w:rPr>
          <w:b/>
          <w:sz w:val="21"/>
          <w:szCs w:val="21"/>
        </w:rPr>
        <w:t>о</w:t>
      </w:r>
      <w:r w:rsidRPr="00CD2FE3">
        <w:rPr>
          <w:b/>
          <w:sz w:val="21"/>
          <w:szCs w:val="21"/>
        </w:rPr>
        <w:t>бедителя открытого аукциона в электронной форме:</w:t>
      </w:r>
    </w:p>
    <w:p w:rsidR="00DD3B57" w:rsidRPr="00CD2FE3" w:rsidRDefault="00DD3B57" w:rsidP="00DD3B57">
      <w:pPr>
        <w:widowControl w:val="0"/>
        <w:autoSpaceDE w:val="0"/>
        <w:autoSpaceDN w:val="0"/>
        <w:adjustRightInd w:val="0"/>
        <w:ind w:firstLine="709"/>
        <w:jc w:val="both"/>
        <w:rPr>
          <w:spacing w:val="-2"/>
          <w:sz w:val="21"/>
          <w:szCs w:val="21"/>
        </w:rPr>
      </w:pPr>
      <w:r w:rsidRPr="00CD2FE3">
        <w:rPr>
          <w:sz w:val="21"/>
          <w:szCs w:val="21"/>
        </w:rPr>
        <w:t>Участники закупки, чьи заявки в соответствии с протоколом рассмотрения заявок допущены Заказч</w:t>
      </w:r>
      <w:r w:rsidRPr="00CD2FE3">
        <w:rPr>
          <w:sz w:val="21"/>
          <w:szCs w:val="21"/>
        </w:rPr>
        <w:t>и</w:t>
      </w:r>
      <w:r w:rsidRPr="00CD2FE3">
        <w:rPr>
          <w:sz w:val="21"/>
          <w:szCs w:val="21"/>
        </w:rPr>
        <w:t>ком к аукционному торгу, с наступлением времени начала аукционного торга, установленного Заказчиком, имеют возможность через личный кабинет объявлять ставки.</w:t>
      </w:r>
    </w:p>
    <w:p w:rsidR="00DD3B57" w:rsidRPr="00CD2FE3" w:rsidRDefault="00DD3B57" w:rsidP="00DD3B57">
      <w:pPr>
        <w:pStyle w:val="Default"/>
        <w:ind w:firstLine="709"/>
        <w:jc w:val="both"/>
        <w:rPr>
          <w:color w:val="auto"/>
          <w:sz w:val="21"/>
          <w:szCs w:val="21"/>
        </w:rPr>
      </w:pPr>
      <w:r w:rsidRPr="00CD2FE3">
        <w:rPr>
          <w:color w:val="auto"/>
          <w:spacing w:val="-2"/>
          <w:sz w:val="21"/>
          <w:szCs w:val="21"/>
        </w:rPr>
        <w:t xml:space="preserve">Время продления аукционного торга в случае подачи участником аукциона предложения о цене – 20 минут. </w:t>
      </w:r>
    </w:p>
    <w:p w:rsidR="00DD3B57" w:rsidRPr="00CD2FE3" w:rsidRDefault="00DD3B57" w:rsidP="00DD3B57">
      <w:pPr>
        <w:autoSpaceDE w:val="0"/>
        <w:autoSpaceDN w:val="0"/>
        <w:adjustRightInd w:val="0"/>
        <w:ind w:firstLine="709"/>
        <w:jc w:val="both"/>
        <w:rPr>
          <w:rFonts w:eastAsiaTheme="minorHAnsi"/>
          <w:color w:val="000000"/>
          <w:sz w:val="21"/>
          <w:szCs w:val="21"/>
          <w:lang w:eastAsia="en-US"/>
        </w:rPr>
      </w:pPr>
      <w:r w:rsidRPr="00CD2FE3">
        <w:rPr>
          <w:rFonts w:eastAsiaTheme="minorHAnsi"/>
          <w:color w:val="000000"/>
          <w:sz w:val="21"/>
          <w:szCs w:val="21"/>
          <w:lang w:eastAsia="en-US"/>
        </w:rPr>
        <w:t>В любом случае если с момента наступления времени начала аукционного торга и до момента наст</w:t>
      </w:r>
      <w:r w:rsidRPr="00CD2FE3">
        <w:rPr>
          <w:rFonts w:eastAsiaTheme="minorHAnsi"/>
          <w:color w:val="000000"/>
          <w:sz w:val="21"/>
          <w:szCs w:val="21"/>
          <w:lang w:eastAsia="en-US"/>
        </w:rPr>
        <w:t>у</w:t>
      </w:r>
      <w:r w:rsidRPr="00CD2FE3">
        <w:rPr>
          <w:rFonts w:eastAsiaTheme="minorHAnsi"/>
          <w:color w:val="000000"/>
          <w:sz w:val="21"/>
          <w:szCs w:val="21"/>
          <w:lang w:eastAsia="en-US"/>
        </w:rPr>
        <w:t xml:space="preserve">пления времени окончания аукционного торга не объявлена ни одна ставка, то </w:t>
      </w:r>
      <w:proofErr w:type="gramStart"/>
      <w:r w:rsidRPr="00CD2FE3">
        <w:rPr>
          <w:rFonts w:eastAsiaTheme="minorHAnsi"/>
          <w:color w:val="000000"/>
          <w:sz w:val="21"/>
          <w:szCs w:val="21"/>
          <w:lang w:eastAsia="en-US"/>
        </w:rPr>
        <w:t>по</w:t>
      </w:r>
      <w:proofErr w:type="gramEnd"/>
      <w:r w:rsidRPr="00CD2FE3">
        <w:rPr>
          <w:rFonts w:eastAsiaTheme="minorHAnsi"/>
          <w:color w:val="000000"/>
          <w:sz w:val="21"/>
          <w:szCs w:val="21"/>
          <w:lang w:eastAsia="en-US"/>
        </w:rPr>
        <w:t xml:space="preserve"> </w:t>
      </w:r>
      <w:proofErr w:type="gramStart"/>
      <w:r w:rsidRPr="00CD2FE3">
        <w:rPr>
          <w:rFonts w:eastAsiaTheme="minorHAnsi"/>
          <w:color w:val="000000"/>
          <w:sz w:val="21"/>
          <w:szCs w:val="21"/>
          <w:lang w:eastAsia="en-US"/>
        </w:rPr>
        <w:t>наступлении</w:t>
      </w:r>
      <w:proofErr w:type="gramEnd"/>
      <w:r w:rsidRPr="00CD2FE3">
        <w:rPr>
          <w:rFonts w:eastAsiaTheme="minorHAnsi"/>
          <w:color w:val="000000"/>
          <w:sz w:val="21"/>
          <w:szCs w:val="21"/>
          <w:lang w:eastAsia="en-US"/>
        </w:rPr>
        <w:t xml:space="preserve"> времени око</w:t>
      </w:r>
      <w:r w:rsidRPr="00CD2FE3">
        <w:rPr>
          <w:rFonts w:eastAsiaTheme="minorHAnsi"/>
          <w:color w:val="000000"/>
          <w:sz w:val="21"/>
          <w:szCs w:val="21"/>
          <w:lang w:eastAsia="en-US"/>
        </w:rPr>
        <w:t>н</w:t>
      </w:r>
      <w:r w:rsidRPr="00CD2FE3">
        <w:rPr>
          <w:rFonts w:eastAsiaTheme="minorHAnsi"/>
          <w:color w:val="000000"/>
          <w:sz w:val="21"/>
          <w:szCs w:val="21"/>
          <w:lang w:eastAsia="en-US"/>
        </w:rPr>
        <w:t>чания аукционного торга участники закупки не имеют возможности объявлять ставки, аукционный торг з</w:t>
      </w:r>
      <w:r w:rsidRPr="00CD2FE3">
        <w:rPr>
          <w:rFonts w:eastAsiaTheme="minorHAnsi"/>
          <w:color w:val="000000"/>
          <w:sz w:val="21"/>
          <w:szCs w:val="21"/>
          <w:lang w:eastAsia="en-US"/>
        </w:rPr>
        <w:t>а</w:t>
      </w:r>
      <w:r w:rsidRPr="00CD2FE3">
        <w:rPr>
          <w:rFonts w:eastAsiaTheme="minorHAnsi"/>
          <w:color w:val="000000"/>
          <w:sz w:val="21"/>
          <w:szCs w:val="21"/>
          <w:lang w:eastAsia="en-US"/>
        </w:rPr>
        <w:t xml:space="preserve">вершается и процедуре автоматически присваивается статус несостоявшейся. </w:t>
      </w:r>
    </w:p>
    <w:p w:rsidR="00DD3B57" w:rsidRPr="00CD2FE3" w:rsidRDefault="00DD3B57" w:rsidP="00DD3B57">
      <w:pPr>
        <w:autoSpaceDE w:val="0"/>
        <w:autoSpaceDN w:val="0"/>
        <w:adjustRightInd w:val="0"/>
        <w:ind w:firstLine="709"/>
        <w:jc w:val="both"/>
        <w:rPr>
          <w:rFonts w:eastAsiaTheme="minorHAnsi"/>
          <w:color w:val="000000"/>
          <w:sz w:val="21"/>
          <w:szCs w:val="21"/>
          <w:lang w:eastAsia="en-US"/>
        </w:rPr>
      </w:pPr>
      <w:r w:rsidRPr="00CD2FE3">
        <w:rPr>
          <w:rFonts w:eastAsiaTheme="minorHAnsi"/>
          <w:color w:val="000000"/>
          <w:sz w:val="21"/>
          <w:szCs w:val="21"/>
          <w:lang w:eastAsia="en-US"/>
        </w:rPr>
        <w:t>При проведен</w:t>
      </w:r>
      <w:proofErr w:type="gramStart"/>
      <w:r w:rsidRPr="00CD2FE3">
        <w:rPr>
          <w:rFonts w:eastAsiaTheme="minorHAnsi"/>
          <w:color w:val="000000"/>
          <w:sz w:val="21"/>
          <w:szCs w:val="21"/>
          <w:lang w:eastAsia="en-US"/>
        </w:rPr>
        <w:t>ии ау</w:t>
      </w:r>
      <w:proofErr w:type="gramEnd"/>
      <w:r w:rsidRPr="00CD2FE3">
        <w:rPr>
          <w:rFonts w:eastAsiaTheme="minorHAnsi"/>
          <w:color w:val="000000"/>
          <w:sz w:val="21"/>
          <w:szCs w:val="21"/>
          <w:lang w:eastAsia="en-US"/>
        </w:rPr>
        <w:t>кциона на понижение первое место присваивается участнику закупки, объявивш</w:t>
      </w:r>
      <w:r w:rsidRPr="00CD2FE3">
        <w:rPr>
          <w:rFonts w:eastAsiaTheme="minorHAnsi"/>
          <w:color w:val="000000"/>
          <w:sz w:val="21"/>
          <w:szCs w:val="21"/>
          <w:lang w:eastAsia="en-US"/>
        </w:rPr>
        <w:t>е</w:t>
      </w:r>
      <w:r w:rsidRPr="00CD2FE3">
        <w:rPr>
          <w:rFonts w:eastAsiaTheme="minorHAnsi"/>
          <w:color w:val="000000"/>
          <w:sz w:val="21"/>
          <w:szCs w:val="21"/>
          <w:lang w:eastAsia="en-US"/>
        </w:rPr>
        <w:t>го наименьшую ставку. Далее места присваиваются участникам закупки последовательно по степени увел</w:t>
      </w:r>
      <w:r w:rsidRPr="00CD2FE3">
        <w:rPr>
          <w:rFonts w:eastAsiaTheme="minorHAnsi"/>
          <w:color w:val="000000"/>
          <w:sz w:val="21"/>
          <w:szCs w:val="21"/>
          <w:lang w:eastAsia="en-US"/>
        </w:rPr>
        <w:t>и</w:t>
      </w:r>
      <w:r w:rsidRPr="00CD2FE3">
        <w:rPr>
          <w:rFonts w:eastAsiaTheme="minorHAnsi"/>
          <w:color w:val="000000"/>
          <w:sz w:val="21"/>
          <w:szCs w:val="21"/>
          <w:lang w:eastAsia="en-US"/>
        </w:rPr>
        <w:t xml:space="preserve">чения объявленных такими участниками закупки ставок. Последнее место присваивается участнику закупки, объявившему наибольшую ставку. </w:t>
      </w:r>
    </w:p>
    <w:p w:rsidR="00DD3B57" w:rsidRPr="00CD2FE3" w:rsidRDefault="00DD3B57" w:rsidP="00DD3B57">
      <w:pPr>
        <w:autoSpaceDE w:val="0"/>
        <w:autoSpaceDN w:val="0"/>
        <w:adjustRightInd w:val="0"/>
        <w:ind w:firstLine="709"/>
        <w:jc w:val="both"/>
        <w:rPr>
          <w:sz w:val="21"/>
          <w:szCs w:val="21"/>
        </w:rPr>
      </w:pPr>
      <w:r w:rsidRPr="00CD2FE3">
        <w:rPr>
          <w:sz w:val="21"/>
          <w:szCs w:val="21"/>
        </w:rPr>
        <w:t xml:space="preserve">На основании результатов проведения аукциона, посредством штатного интерфейса электронной площадки, оформляется протокол результатов открытого аукциона в электронной форме, в котором должны быть указаны сведения о победителе аукциона, перечень участников закупки, </w:t>
      </w:r>
      <w:r w:rsidRPr="00CD2FE3">
        <w:rPr>
          <w:rFonts w:eastAsiaTheme="minorHAnsi"/>
          <w:sz w:val="21"/>
          <w:szCs w:val="21"/>
          <w:lang w:eastAsia="en-US"/>
        </w:rPr>
        <w:t>с которыми может быть закл</w:t>
      </w:r>
      <w:r w:rsidRPr="00CD2FE3">
        <w:rPr>
          <w:rFonts w:eastAsiaTheme="minorHAnsi"/>
          <w:sz w:val="21"/>
          <w:szCs w:val="21"/>
          <w:lang w:eastAsia="en-US"/>
        </w:rPr>
        <w:t>ю</w:t>
      </w:r>
      <w:r w:rsidRPr="00CD2FE3">
        <w:rPr>
          <w:rFonts w:eastAsiaTheme="minorHAnsi"/>
          <w:sz w:val="21"/>
          <w:szCs w:val="21"/>
          <w:lang w:eastAsia="en-US"/>
        </w:rPr>
        <w:t>чен контра</w:t>
      </w:r>
      <w:proofErr w:type="gramStart"/>
      <w:r w:rsidRPr="00CD2FE3">
        <w:rPr>
          <w:rFonts w:eastAsiaTheme="minorHAnsi"/>
          <w:sz w:val="21"/>
          <w:szCs w:val="21"/>
          <w:lang w:eastAsia="en-US"/>
        </w:rPr>
        <w:t>кт в сл</w:t>
      </w:r>
      <w:proofErr w:type="gramEnd"/>
      <w:r w:rsidRPr="00CD2FE3">
        <w:rPr>
          <w:rFonts w:eastAsiaTheme="minorHAnsi"/>
          <w:sz w:val="21"/>
          <w:szCs w:val="21"/>
          <w:lang w:eastAsia="en-US"/>
        </w:rPr>
        <w:t>учае, если контракт не будет заключен с победителем аукциона</w:t>
      </w:r>
      <w:r w:rsidRPr="00CD2FE3">
        <w:rPr>
          <w:sz w:val="21"/>
          <w:szCs w:val="21"/>
        </w:rPr>
        <w:t>. Указанный протокол по</w:t>
      </w:r>
      <w:r w:rsidRPr="00CD2FE3">
        <w:rPr>
          <w:sz w:val="21"/>
          <w:szCs w:val="21"/>
        </w:rPr>
        <w:t>д</w:t>
      </w:r>
      <w:r w:rsidRPr="00CD2FE3">
        <w:rPr>
          <w:sz w:val="21"/>
          <w:szCs w:val="21"/>
        </w:rPr>
        <w:t>писывается электронной подписью секретаря аукционной комиссии.</w:t>
      </w:r>
    </w:p>
    <w:p w:rsidR="00DD3B57" w:rsidRPr="00CD2FE3" w:rsidRDefault="00DD3B57" w:rsidP="00DD3B57">
      <w:pPr>
        <w:autoSpaceDE w:val="0"/>
        <w:autoSpaceDN w:val="0"/>
        <w:adjustRightInd w:val="0"/>
        <w:ind w:firstLine="709"/>
        <w:jc w:val="both"/>
        <w:rPr>
          <w:sz w:val="21"/>
          <w:szCs w:val="21"/>
        </w:rPr>
      </w:pPr>
      <w:r w:rsidRPr="00CD2FE3">
        <w:rPr>
          <w:sz w:val="21"/>
          <w:szCs w:val="21"/>
        </w:rPr>
        <w:t>Указанный протокол размещается Заказчиком в ЕИС и на электронной площадке не позднее чем ч</w:t>
      </w:r>
      <w:r w:rsidRPr="00CD2FE3">
        <w:rPr>
          <w:sz w:val="21"/>
          <w:szCs w:val="21"/>
        </w:rPr>
        <w:t>е</w:t>
      </w:r>
      <w:r w:rsidRPr="00CD2FE3">
        <w:rPr>
          <w:sz w:val="21"/>
          <w:szCs w:val="21"/>
        </w:rPr>
        <w:t>рез три дня со дня подписания протокола.</w:t>
      </w:r>
    </w:p>
    <w:p w:rsidR="003F2AB0" w:rsidRPr="00FC502B" w:rsidRDefault="003F2AB0" w:rsidP="00EB773C">
      <w:pPr>
        <w:ind w:firstLine="709"/>
        <w:jc w:val="both"/>
        <w:rPr>
          <w:b/>
          <w:sz w:val="21"/>
          <w:szCs w:val="21"/>
        </w:rPr>
      </w:pPr>
      <w:r w:rsidRPr="00FC502B">
        <w:rPr>
          <w:b/>
          <w:sz w:val="21"/>
          <w:szCs w:val="21"/>
        </w:rPr>
        <w:t xml:space="preserve">17. Размер обеспечения заявки на участие в открытом аукционе в электронной форме </w:t>
      </w:r>
      <w:r w:rsidRPr="00FC502B">
        <w:rPr>
          <w:sz w:val="21"/>
          <w:szCs w:val="21"/>
        </w:rPr>
        <w:t>составл</w:t>
      </w:r>
      <w:r w:rsidRPr="00FC502B">
        <w:rPr>
          <w:sz w:val="21"/>
          <w:szCs w:val="21"/>
        </w:rPr>
        <w:t>я</w:t>
      </w:r>
      <w:r w:rsidRPr="00FC502B">
        <w:rPr>
          <w:sz w:val="21"/>
          <w:szCs w:val="21"/>
        </w:rPr>
        <w:t>ет</w:t>
      </w:r>
      <w:r w:rsidRPr="00FC502B">
        <w:rPr>
          <w:b/>
          <w:sz w:val="21"/>
          <w:szCs w:val="21"/>
        </w:rPr>
        <w:t xml:space="preserve"> </w:t>
      </w:r>
      <w:r w:rsidRPr="00FC502B">
        <w:rPr>
          <w:sz w:val="21"/>
          <w:szCs w:val="21"/>
        </w:rPr>
        <w:t>5 (пять) процентов начальной</w:t>
      </w:r>
      <w:r w:rsidR="00B100A7">
        <w:rPr>
          <w:sz w:val="21"/>
          <w:szCs w:val="21"/>
        </w:rPr>
        <w:t xml:space="preserve"> (максимальной) цены контракта: 116 618,70 </w:t>
      </w:r>
      <w:r w:rsidR="00573825" w:rsidRPr="00FC502B">
        <w:rPr>
          <w:sz w:val="21"/>
          <w:szCs w:val="21"/>
        </w:rPr>
        <w:t>рубл</w:t>
      </w:r>
      <w:r w:rsidR="0077197A">
        <w:rPr>
          <w:sz w:val="21"/>
          <w:szCs w:val="21"/>
        </w:rPr>
        <w:t>ей</w:t>
      </w:r>
      <w:r w:rsidR="00573825" w:rsidRPr="00FC502B">
        <w:rPr>
          <w:sz w:val="21"/>
          <w:szCs w:val="21"/>
        </w:rPr>
        <w:t>.</w:t>
      </w:r>
    </w:p>
    <w:p w:rsidR="003F2AB0" w:rsidRPr="00FC502B" w:rsidRDefault="003F2AB0" w:rsidP="00EB773C">
      <w:pPr>
        <w:ind w:firstLine="709"/>
        <w:jc w:val="both"/>
        <w:rPr>
          <w:b/>
          <w:bCs/>
          <w:sz w:val="21"/>
          <w:szCs w:val="21"/>
        </w:rPr>
      </w:pPr>
      <w:r w:rsidRPr="00FC502B">
        <w:rPr>
          <w:b/>
          <w:sz w:val="21"/>
          <w:szCs w:val="21"/>
        </w:rPr>
        <w:t>18. Р</w:t>
      </w:r>
      <w:r w:rsidRPr="00FC502B">
        <w:rPr>
          <w:b/>
          <w:bCs/>
          <w:sz w:val="21"/>
          <w:szCs w:val="21"/>
        </w:rPr>
        <w:t>азмер обеспечения исполнения контракта, способ, срок и порядок его предоставления в случае, если Заказчиком установлено требование обеспечения исполнения контракта:</w:t>
      </w:r>
    </w:p>
    <w:p w:rsidR="003F2AB0" w:rsidRPr="00FC502B" w:rsidRDefault="003F2AB0" w:rsidP="00EB773C">
      <w:pPr>
        <w:pStyle w:val="ab"/>
        <w:ind w:firstLine="709"/>
        <w:jc w:val="both"/>
        <w:rPr>
          <w:sz w:val="21"/>
          <w:szCs w:val="21"/>
        </w:rPr>
      </w:pPr>
      <w:r w:rsidRPr="00FC502B">
        <w:rPr>
          <w:sz w:val="21"/>
          <w:szCs w:val="21"/>
        </w:rPr>
        <w:t>Не требуется.</w:t>
      </w:r>
    </w:p>
    <w:p w:rsidR="00DD3B57" w:rsidRDefault="00DD3B57" w:rsidP="00DD3B57">
      <w:pPr>
        <w:pStyle w:val="ab"/>
        <w:ind w:firstLine="709"/>
        <w:jc w:val="both"/>
        <w:rPr>
          <w:b/>
          <w:sz w:val="21"/>
          <w:szCs w:val="21"/>
        </w:rPr>
      </w:pPr>
      <w:r w:rsidRPr="00CD2FE3">
        <w:rPr>
          <w:b/>
          <w:sz w:val="21"/>
          <w:szCs w:val="21"/>
        </w:rPr>
        <w:t>19. Сведения о порядке и сроках заключения контракта:</w:t>
      </w:r>
    </w:p>
    <w:p w:rsidR="00DD3B57" w:rsidRPr="00CD2FE3" w:rsidRDefault="00DD3B57" w:rsidP="00DD3B57">
      <w:pPr>
        <w:pStyle w:val="ConsPlusNormal"/>
        <w:widowControl/>
        <w:ind w:firstLine="709"/>
        <w:jc w:val="both"/>
        <w:rPr>
          <w:rFonts w:ascii="Times New Roman" w:hAnsi="Times New Roman" w:cs="Times New Roman"/>
          <w:spacing w:val="-2"/>
          <w:sz w:val="21"/>
          <w:szCs w:val="21"/>
        </w:rPr>
      </w:pPr>
      <w:r w:rsidRPr="00CD2FE3">
        <w:rPr>
          <w:rFonts w:ascii="Times New Roman" w:hAnsi="Times New Roman" w:cs="Times New Roman"/>
          <w:spacing w:val="-2"/>
          <w:sz w:val="21"/>
          <w:szCs w:val="21"/>
        </w:rPr>
        <w:t>Контракт заключается на условиях, указанных в извещении о проведен</w:t>
      </w:r>
      <w:proofErr w:type="gramStart"/>
      <w:r w:rsidRPr="00CD2FE3">
        <w:rPr>
          <w:rFonts w:ascii="Times New Roman" w:hAnsi="Times New Roman" w:cs="Times New Roman"/>
          <w:spacing w:val="-2"/>
          <w:sz w:val="21"/>
          <w:szCs w:val="21"/>
        </w:rPr>
        <w:t>ии ау</w:t>
      </w:r>
      <w:proofErr w:type="gramEnd"/>
      <w:r w:rsidRPr="00CD2FE3">
        <w:rPr>
          <w:rFonts w:ascii="Times New Roman" w:hAnsi="Times New Roman" w:cs="Times New Roman"/>
          <w:spacing w:val="-2"/>
          <w:sz w:val="21"/>
          <w:szCs w:val="21"/>
        </w:rPr>
        <w:t>кциона в электронной фо</w:t>
      </w:r>
      <w:r w:rsidRPr="00CD2FE3">
        <w:rPr>
          <w:rFonts w:ascii="Times New Roman" w:hAnsi="Times New Roman" w:cs="Times New Roman"/>
          <w:spacing w:val="-2"/>
          <w:sz w:val="21"/>
          <w:szCs w:val="21"/>
        </w:rPr>
        <w:t>р</w:t>
      </w:r>
      <w:r w:rsidRPr="00CD2FE3">
        <w:rPr>
          <w:rFonts w:ascii="Times New Roman" w:hAnsi="Times New Roman" w:cs="Times New Roman"/>
          <w:spacing w:val="-2"/>
          <w:sz w:val="21"/>
          <w:szCs w:val="21"/>
        </w:rPr>
        <w:t xml:space="preserve">ме и документации об аукционе в электронной форме, по цене, предложенной победителем аукциона. Контракт с победителем аукциона должен быть заключен не позднее 20 дней со дня размещения в ЕИС и </w:t>
      </w:r>
      <w:r w:rsidRPr="00CD2FE3">
        <w:rPr>
          <w:rFonts w:ascii="Times New Roman" w:hAnsi="Times New Roman" w:cs="Times New Roman"/>
          <w:sz w:val="21"/>
          <w:szCs w:val="21"/>
        </w:rPr>
        <w:t xml:space="preserve">на электронной площадке </w:t>
      </w:r>
      <w:r w:rsidRPr="00CD2FE3">
        <w:rPr>
          <w:rFonts w:ascii="Times New Roman" w:hAnsi="Times New Roman" w:cs="Times New Roman"/>
          <w:spacing w:val="-2"/>
          <w:sz w:val="21"/>
          <w:szCs w:val="21"/>
        </w:rPr>
        <w:t xml:space="preserve">протокола результатов </w:t>
      </w:r>
      <w:r w:rsidRPr="00CD2FE3">
        <w:rPr>
          <w:rFonts w:ascii="Times New Roman" w:hAnsi="Times New Roman" w:cs="Times New Roman"/>
          <w:sz w:val="21"/>
          <w:szCs w:val="21"/>
        </w:rPr>
        <w:t>аукциона в электронной форме (протокола рассмотрения заявок на участие в аукционе в электронной форме – в случае признания аукциона несостоявшимся). Ф</w:t>
      </w:r>
      <w:r w:rsidRPr="00CD2FE3">
        <w:rPr>
          <w:rFonts w:ascii="Times New Roman" w:hAnsi="Times New Roman" w:cs="Times New Roman"/>
          <w:spacing w:val="-2"/>
          <w:sz w:val="21"/>
          <w:szCs w:val="21"/>
        </w:rPr>
        <w:t>орма контракта содержи</w:t>
      </w:r>
      <w:r w:rsidRPr="00CD2FE3">
        <w:rPr>
          <w:rFonts w:ascii="Times New Roman" w:hAnsi="Times New Roman" w:cs="Times New Roman"/>
          <w:spacing w:val="-2"/>
          <w:sz w:val="21"/>
          <w:szCs w:val="21"/>
        </w:rPr>
        <w:t>т</w:t>
      </w:r>
      <w:r w:rsidRPr="00CD2FE3">
        <w:rPr>
          <w:rFonts w:ascii="Times New Roman" w:hAnsi="Times New Roman" w:cs="Times New Roman"/>
          <w:spacing w:val="-2"/>
          <w:sz w:val="21"/>
          <w:szCs w:val="21"/>
        </w:rPr>
        <w:t xml:space="preserve">ся в Приложении № 3 к документации об аукционе. Днем заключения контракта может быть день размещения в ЕИС и </w:t>
      </w:r>
      <w:r w:rsidRPr="00CD2FE3">
        <w:rPr>
          <w:rFonts w:ascii="Times New Roman" w:hAnsi="Times New Roman" w:cs="Times New Roman"/>
          <w:sz w:val="21"/>
          <w:szCs w:val="21"/>
        </w:rPr>
        <w:t xml:space="preserve">на электронной площадке </w:t>
      </w:r>
      <w:r w:rsidRPr="00CD2FE3">
        <w:rPr>
          <w:rFonts w:ascii="Times New Roman" w:hAnsi="Times New Roman" w:cs="Times New Roman"/>
          <w:spacing w:val="-2"/>
          <w:sz w:val="21"/>
          <w:szCs w:val="21"/>
        </w:rPr>
        <w:t xml:space="preserve">протокола результатов аукциона </w:t>
      </w:r>
      <w:r w:rsidRPr="00CD2FE3">
        <w:rPr>
          <w:rFonts w:ascii="Times New Roman" w:hAnsi="Times New Roman" w:cs="Times New Roman"/>
          <w:sz w:val="21"/>
          <w:szCs w:val="21"/>
        </w:rPr>
        <w:t>(протокола рассмотрения заявок на участие в аукционе в электронной форме – в случае признания аукциона несостоявшимся)</w:t>
      </w:r>
      <w:r w:rsidRPr="00CD2FE3">
        <w:rPr>
          <w:rFonts w:ascii="Times New Roman" w:hAnsi="Times New Roman" w:cs="Times New Roman"/>
          <w:spacing w:val="-2"/>
          <w:sz w:val="21"/>
          <w:szCs w:val="21"/>
        </w:rPr>
        <w:t>.</w:t>
      </w:r>
    </w:p>
    <w:p w:rsidR="00DD3B57" w:rsidRPr="00CD2FE3" w:rsidRDefault="00DD3B57" w:rsidP="00DD3B57">
      <w:pPr>
        <w:autoSpaceDE w:val="0"/>
        <w:autoSpaceDN w:val="0"/>
        <w:adjustRightInd w:val="0"/>
        <w:ind w:firstLine="709"/>
        <w:jc w:val="both"/>
        <w:outlineLvl w:val="1"/>
        <w:rPr>
          <w:sz w:val="21"/>
          <w:szCs w:val="21"/>
        </w:rPr>
      </w:pPr>
      <w:r w:rsidRPr="00CD2FE3">
        <w:rPr>
          <w:sz w:val="21"/>
          <w:szCs w:val="21"/>
        </w:rPr>
        <w:t>В случае</w:t>
      </w:r>
      <w:proofErr w:type="gramStart"/>
      <w:r w:rsidRPr="00CD2FE3">
        <w:rPr>
          <w:sz w:val="21"/>
          <w:szCs w:val="21"/>
        </w:rPr>
        <w:t>,</w:t>
      </w:r>
      <w:proofErr w:type="gramEnd"/>
      <w:r w:rsidRPr="00CD2FE3">
        <w:rPr>
          <w:sz w:val="21"/>
          <w:szCs w:val="21"/>
        </w:rPr>
        <w:t xml:space="preserve"> если только один участник закупки допущен к участию в аукционе либо если для участия в аукционе подана заявка от единственного участника закупки, соответствующая требованиям документации об аукционе, контракт заключается с таким участником по цене, не превышающей начальную (максимал</w:t>
      </w:r>
      <w:r w:rsidRPr="00CD2FE3">
        <w:rPr>
          <w:sz w:val="21"/>
          <w:szCs w:val="21"/>
        </w:rPr>
        <w:t>ь</w:t>
      </w:r>
      <w:r w:rsidRPr="00CD2FE3">
        <w:rPr>
          <w:sz w:val="21"/>
          <w:szCs w:val="21"/>
        </w:rPr>
        <w:t>ную) цену контракта (цену лота), сниженную на максимальный шаг аукциона (5 %). Единственный участник не вправе отказаться от заключения контракта по указанной цене.</w:t>
      </w:r>
    </w:p>
    <w:p w:rsidR="00DD3B57" w:rsidRPr="007863DC" w:rsidRDefault="00DD3B57" w:rsidP="00DD3B57">
      <w:pPr>
        <w:tabs>
          <w:tab w:val="left" w:pos="0"/>
          <w:tab w:val="left" w:pos="180"/>
          <w:tab w:val="left" w:pos="1080"/>
        </w:tabs>
        <w:autoSpaceDE w:val="0"/>
        <w:autoSpaceDN w:val="0"/>
        <w:adjustRightInd w:val="0"/>
        <w:ind w:firstLine="709"/>
        <w:jc w:val="both"/>
        <w:rPr>
          <w:sz w:val="21"/>
          <w:szCs w:val="21"/>
        </w:rPr>
      </w:pPr>
      <w:r w:rsidRPr="007863DC">
        <w:rPr>
          <w:sz w:val="21"/>
          <w:szCs w:val="21"/>
        </w:rPr>
        <w:t xml:space="preserve">В течение 3 (трех) рабочих дней после опубликования протокола </w:t>
      </w:r>
      <w:r w:rsidRPr="00CD2FE3">
        <w:rPr>
          <w:spacing w:val="-2"/>
          <w:sz w:val="21"/>
          <w:szCs w:val="21"/>
        </w:rPr>
        <w:t xml:space="preserve">результатов </w:t>
      </w:r>
      <w:r w:rsidRPr="00CD2FE3">
        <w:rPr>
          <w:sz w:val="21"/>
          <w:szCs w:val="21"/>
        </w:rPr>
        <w:t xml:space="preserve">аукциона в электронной форме (протокола рассмотрения заявок на участие в аукционе в электронной форме – в случае признания аукциона </w:t>
      </w:r>
      <w:proofErr w:type="gramStart"/>
      <w:r w:rsidRPr="00CD2FE3">
        <w:rPr>
          <w:sz w:val="21"/>
          <w:szCs w:val="21"/>
        </w:rPr>
        <w:t>несостоявшимся</w:t>
      </w:r>
      <w:proofErr w:type="gramEnd"/>
      <w:r w:rsidRPr="00CD2FE3">
        <w:rPr>
          <w:sz w:val="21"/>
          <w:szCs w:val="21"/>
        </w:rPr>
        <w:t>)</w:t>
      </w:r>
      <w:r w:rsidRPr="007863DC">
        <w:rPr>
          <w:sz w:val="21"/>
          <w:szCs w:val="21"/>
        </w:rPr>
        <w:t xml:space="preserve"> Заказчик направляет контракт победителю (или единственному участнику) </w:t>
      </w:r>
      <w:r w:rsidRPr="00CD2FE3">
        <w:rPr>
          <w:sz w:val="21"/>
          <w:szCs w:val="21"/>
        </w:rPr>
        <w:t>ау</w:t>
      </w:r>
      <w:r w:rsidRPr="00CD2FE3">
        <w:rPr>
          <w:sz w:val="21"/>
          <w:szCs w:val="21"/>
        </w:rPr>
        <w:t>к</w:t>
      </w:r>
      <w:r w:rsidRPr="00CD2FE3">
        <w:rPr>
          <w:sz w:val="21"/>
          <w:szCs w:val="21"/>
        </w:rPr>
        <w:t>циона в электронной форме</w:t>
      </w:r>
      <w:r w:rsidRPr="007863DC">
        <w:rPr>
          <w:sz w:val="21"/>
          <w:szCs w:val="21"/>
        </w:rPr>
        <w:t xml:space="preserve"> (далее также – победитель). До момента получения ответа от победителя Зака</w:t>
      </w:r>
      <w:r w:rsidRPr="007863DC">
        <w:rPr>
          <w:sz w:val="21"/>
          <w:szCs w:val="21"/>
        </w:rPr>
        <w:t>з</w:t>
      </w:r>
      <w:r w:rsidRPr="007863DC">
        <w:rPr>
          <w:sz w:val="21"/>
          <w:szCs w:val="21"/>
        </w:rPr>
        <w:t>чик имеет возможность вернуть контракт на доработку и внести в него необходимые изменения. В случае внесения необходимых изменений в контракт Заказчик повторно направляет его победителю.</w:t>
      </w:r>
    </w:p>
    <w:p w:rsidR="00DD3B57" w:rsidRPr="007863DC" w:rsidRDefault="00DD3B57" w:rsidP="00DD3B57">
      <w:pPr>
        <w:tabs>
          <w:tab w:val="left" w:pos="0"/>
          <w:tab w:val="left" w:pos="180"/>
          <w:tab w:val="left" w:pos="1080"/>
        </w:tabs>
        <w:autoSpaceDE w:val="0"/>
        <w:autoSpaceDN w:val="0"/>
        <w:adjustRightInd w:val="0"/>
        <w:ind w:firstLine="709"/>
        <w:jc w:val="both"/>
        <w:rPr>
          <w:sz w:val="21"/>
          <w:szCs w:val="21"/>
        </w:rPr>
      </w:pPr>
      <w:r w:rsidRPr="007863DC">
        <w:rPr>
          <w:sz w:val="21"/>
          <w:szCs w:val="21"/>
        </w:rPr>
        <w:t xml:space="preserve">Победитель, в течение 10 календарных дней с момента опубликования протокола </w:t>
      </w:r>
      <w:r w:rsidRPr="00CD2FE3">
        <w:rPr>
          <w:spacing w:val="-2"/>
          <w:sz w:val="21"/>
          <w:szCs w:val="21"/>
        </w:rPr>
        <w:t xml:space="preserve">результатов </w:t>
      </w:r>
      <w:r w:rsidRPr="00CD2FE3">
        <w:rPr>
          <w:sz w:val="21"/>
          <w:szCs w:val="21"/>
        </w:rPr>
        <w:t>ау</w:t>
      </w:r>
      <w:r w:rsidRPr="00CD2FE3">
        <w:rPr>
          <w:sz w:val="21"/>
          <w:szCs w:val="21"/>
        </w:rPr>
        <w:t>к</w:t>
      </w:r>
      <w:r w:rsidRPr="00CD2FE3">
        <w:rPr>
          <w:sz w:val="21"/>
          <w:szCs w:val="21"/>
        </w:rPr>
        <w:t>циона в электронной форме</w:t>
      </w:r>
      <w:r>
        <w:rPr>
          <w:sz w:val="21"/>
          <w:szCs w:val="21"/>
        </w:rPr>
        <w:t xml:space="preserve"> </w:t>
      </w:r>
      <w:r w:rsidRPr="00CD2FE3">
        <w:rPr>
          <w:sz w:val="21"/>
          <w:szCs w:val="21"/>
        </w:rPr>
        <w:t>(протокола рассмотрения заявок на участие в аукционе в электронной форме – в случае признания аукциона несостоявшимся)</w:t>
      </w:r>
      <w:r>
        <w:rPr>
          <w:sz w:val="21"/>
          <w:szCs w:val="21"/>
        </w:rPr>
        <w:t xml:space="preserve"> </w:t>
      </w:r>
      <w:r w:rsidRPr="007863DC">
        <w:rPr>
          <w:sz w:val="21"/>
          <w:szCs w:val="21"/>
        </w:rPr>
        <w:t>должен подписать направленный Заказчиком контракт усиле</w:t>
      </w:r>
      <w:r w:rsidRPr="007863DC">
        <w:rPr>
          <w:sz w:val="21"/>
          <w:szCs w:val="21"/>
        </w:rPr>
        <w:t>н</w:t>
      </w:r>
      <w:r w:rsidRPr="007863DC">
        <w:rPr>
          <w:sz w:val="21"/>
          <w:szCs w:val="21"/>
        </w:rPr>
        <w:t xml:space="preserve">ной электронной подписью или направить Заказчику протокол разногласий. </w:t>
      </w:r>
    </w:p>
    <w:p w:rsidR="00DD3B57" w:rsidRPr="007863DC" w:rsidRDefault="00DD3B57" w:rsidP="00DD3B57">
      <w:pPr>
        <w:tabs>
          <w:tab w:val="left" w:pos="0"/>
          <w:tab w:val="left" w:pos="180"/>
          <w:tab w:val="left" w:pos="1080"/>
        </w:tabs>
        <w:autoSpaceDE w:val="0"/>
        <w:autoSpaceDN w:val="0"/>
        <w:adjustRightInd w:val="0"/>
        <w:ind w:firstLine="709"/>
        <w:jc w:val="both"/>
        <w:rPr>
          <w:sz w:val="21"/>
          <w:szCs w:val="21"/>
        </w:rPr>
      </w:pPr>
      <w:proofErr w:type="gramStart"/>
      <w:r w:rsidRPr="007863DC">
        <w:rPr>
          <w:sz w:val="21"/>
          <w:szCs w:val="21"/>
        </w:rPr>
        <w:t>Заказчик, получивший от победителя подписанный контракт или протокол разногласий в течение 10 календарных дней подписывает</w:t>
      </w:r>
      <w:proofErr w:type="gramEnd"/>
      <w:r w:rsidRPr="007863DC">
        <w:rPr>
          <w:sz w:val="21"/>
          <w:szCs w:val="21"/>
        </w:rPr>
        <w:t xml:space="preserve"> полученный контракт, либо вносит в него дополнительные изменения и п</w:t>
      </w:r>
      <w:r w:rsidRPr="007863DC">
        <w:rPr>
          <w:sz w:val="21"/>
          <w:szCs w:val="21"/>
        </w:rPr>
        <w:t>о</w:t>
      </w:r>
      <w:r w:rsidRPr="007863DC">
        <w:rPr>
          <w:sz w:val="21"/>
          <w:szCs w:val="21"/>
        </w:rPr>
        <w:t xml:space="preserve">вторно направляет его победителю. </w:t>
      </w:r>
    </w:p>
    <w:p w:rsidR="00DD3B57" w:rsidRPr="007863DC" w:rsidRDefault="00DD3B57" w:rsidP="00DD3B57">
      <w:pPr>
        <w:tabs>
          <w:tab w:val="left" w:pos="0"/>
          <w:tab w:val="left" w:pos="180"/>
          <w:tab w:val="left" w:pos="1080"/>
        </w:tabs>
        <w:autoSpaceDE w:val="0"/>
        <w:autoSpaceDN w:val="0"/>
        <w:adjustRightInd w:val="0"/>
        <w:ind w:firstLine="709"/>
        <w:jc w:val="both"/>
        <w:rPr>
          <w:sz w:val="21"/>
          <w:szCs w:val="21"/>
        </w:rPr>
      </w:pPr>
      <w:r w:rsidRPr="007863DC">
        <w:rPr>
          <w:sz w:val="21"/>
          <w:szCs w:val="21"/>
        </w:rPr>
        <w:t>После повторного направления контракта Заказчиком, победитель в течение 3 (трех) календарных дней должен подписать направленный Заказчиком контракт усиленной электронной подписью.</w:t>
      </w:r>
    </w:p>
    <w:p w:rsidR="00DD3B57" w:rsidRPr="007863DC" w:rsidRDefault="00DD3B57" w:rsidP="00DD3B57">
      <w:pPr>
        <w:tabs>
          <w:tab w:val="left" w:pos="0"/>
          <w:tab w:val="left" w:pos="180"/>
          <w:tab w:val="left" w:pos="1080"/>
        </w:tabs>
        <w:autoSpaceDE w:val="0"/>
        <w:autoSpaceDN w:val="0"/>
        <w:adjustRightInd w:val="0"/>
        <w:ind w:firstLine="709"/>
        <w:jc w:val="both"/>
        <w:rPr>
          <w:sz w:val="21"/>
          <w:szCs w:val="21"/>
        </w:rPr>
      </w:pPr>
      <w:r w:rsidRPr="007863DC">
        <w:rPr>
          <w:sz w:val="21"/>
          <w:szCs w:val="21"/>
        </w:rPr>
        <w:t xml:space="preserve">Контракт считается заключенным после его подписания Заказчиком. </w:t>
      </w:r>
    </w:p>
    <w:p w:rsidR="00DD3B57" w:rsidRPr="00CD2FE3" w:rsidRDefault="00DD3B57" w:rsidP="00DD3B57">
      <w:pPr>
        <w:autoSpaceDE w:val="0"/>
        <w:autoSpaceDN w:val="0"/>
        <w:adjustRightInd w:val="0"/>
        <w:ind w:firstLine="709"/>
        <w:jc w:val="both"/>
        <w:rPr>
          <w:sz w:val="21"/>
          <w:szCs w:val="21"/>
        </w:rPr>
      </w:pPr>
      <w:r w:rsidRPr="00CD2FE3">
        <w:rPr>
          <w:sz w:val="21"/>
          <w:szCs w:val="21"/>
        </w:rPr>
        <w:t>При уклонении победителя аукциона (единственного участника аукциона) от заключения контракта Заказчик вправе обратиться в суд с иском о понуждении победителя аукциона (единственного участника ау</w:t>
      </w:r>
      <w:r w:rsidRPr="00CD2FE3">
        <w:rPr>
          <w:sz w:val="21"/>
          <w:szCs w:val="21"/>
        </w:rPr>
        <w:t>к</w:t>
      </w:r>
      <w:r w:rsidRPr="00CD2FE3">
        <w:rPr>
          <w:sz w:val="21"/>
          <w:szCs w:val="21"/>
        </w:rPr>
        <w:t>циона) заключить контракт.</w:t>
      </w:r>
    </w:p>
    <w:p w:rsidR="00DD3B57" w:rsidRPr="00CD2FE3" w:rsidRDefault="00DD3B57" w:rsidP="00DD3B57">
      <w:pPr>
        <w:autoSpaceDE w:val="0"/>
        <w:autoSpaceDN w:val="0"/>
        <w:adjustRightInd w:val="0"/>
        <w:ind w:firstLine="709"/>
        <w:jc w:val="both"/>
        <w:rPr>
          <w:sz w:val="21"/>
          <w:szCs w:val="21"/>
        </w:rPr>
      </w:pPr>
      <w:proofErr w:type="gramStart"/>
      <w:r w:rsidRPr="00CD2FE3">
        <w:rPr>
          <w:sz w:val="21"/>
          <w:szCs w:val="21"/>
        </w:rPr>
        <w:t>При уклонении победителя аукциона в электронной форме от заключения контракта Заказчик вправе обратиться в суд с требованием о понуждении победителя аукциона в электронной форме заключить ко</w:t>
      </w:r>
      <w:r w:rsidRPr="00CD2FE3">
        <w:rPr>
          <w:sz w:val="21"/>
          <w:szCs w:val="21"/>
        </w:rPr>
        <w:t>н</w:t>
      </w:r>
      <w:r w:rsidRPr="00CD2FE3">
        <w:rPr>
          <w:sz w:val="21"/>
          <w:szCs w:val="21"/>
        </w:rPr>
        <w:t>тракт, а также о возмещении убытков, причиненных уклонением от заключения контракта, либо заключить контракт с участником аукциона в электронной форме, который сделал предпоследнее предложение о цене контракта.</w:t>
      </w:r>
      <w:proofErr w:type="gramEnd"/>
      <w:r w:rsidRPr="00CD2FE3">
        <w:rPr>
          <w:sz w:val="21"/>
          <w:szCs w:val="21"/>
        </w:rPr>
        <w:t xml:space="preserve"> В случае уклонения победителя аукциона в электронной форме или участника аукциона, с кот</w:t>
      </w:r>
      <w:r w:rsidRPr="00CD2FE3">
        <w:rPr>
          <w:sz w:val="21"/>
          <w:szCs w:val="21"/>
        </w:rPr>
        <w:t>о</w:t>
      </w:r>
      <w:r w:rsidRPr="00CD2FE3">
        <w:rPr>
          <w:sz w:val="21"/>
          <w:szCs w:val="21"/>
        </w:rPr>
        <w:t>рым заключается контра</w:t>
      </w:r>
      <w:proofErr w:type="gramStart"/>
      <w:r w:rsidRPr="00CD2FE3">
        <w:rPr>
          <w:sz w:val="21"/>
          <w:szCs w:val="21"/>
        </w:rPr>
        <w:t>кт в сл</w:t>
      </w:r>
      <w:proofErr w:type="gramEnd"/>
      <w:r w:rsidRPr="00CD2FE3">
        <w:rPr>
          <w:sz w:val="21"/>
          <w:szCs w:val="21"/>
        </w:rPr>
        <w:t>учае уклонения победителя аукциона в электронной форме от заключения контракта, денежные средства, внесенные ими в качестве обеспечения заявки на участие в аукционе в эле</w:t>
      </w:r>
      <w:r w:rsidRPr="00CD2FE3">
        <w:rPr>
          <w:sz w:val="21"/>
          <w:szCs w:val="21"/>
        </w:rPr>
        <w:t>к</w:t>
      </w:r>
      <w:r w:rsidRPr="00CD2FE3">
        <w:rPr>
          <w:sz w:val="21"/>
          <w:szCs w:val="21"/>
        </w:rPr>
        <w:t xml:space="preserve">тронной форме, не возвращаются. </w:t>
      </w:r>
      <w:proofErr w:type="gramStart"/>
      <w:r w:rsidRPr="00CD2FE3">
        <w:rPr>
          <w:sz w:val="21"/>
          <w:szCs w:val="21"/>
        </w:rPr>
        <w:t>В случае уклонения участника аукциона в электронной форме, который сделал предпоследнее предложение о цене контракта, от заключения контракта Заказчик вправе обратиться в суд с требованием о понуждении такого участника аукциона в электронной форме заключить контракт, а также о возмещении убытков, причиненных уклонением от заключения контракта, или принять решение о признании аукциона в электронной форме несостоявшимся.</w:t>
      </w:r>
      <w:proofErr w:type="gramEnd"/>
      <w:r w:rsidRPr="00CD2FE3">
        <w:rPr>
          <w:sz w:val="21"/>
          <w:szCs w:val="21"/>
        </w:rPr>
        <w:t xml:space="preserve"> </w:t>
      </w:r>
      <w:r w:rsidRPr="004F355F">
        <w:rPr>
          <w:sz w:val="21"/>
          <w:szCs w:val="21"/>
        </w:rPr>
        <w:t>В случае</w:t>
      </w:r>
      <w:proofErr w:type="gramStart"/>
      <w:r w:rsidRPr="004F355F">
        <w:rPr>
          <w:sz w:val="21"/>
          <w:szCs w:val="21"/>
        </w:rPr>
        <w:t>,</w:t>
      </w:r>
      <w:proofErr w:type="gramEnd"/>
      <w:r w:rsidRPr="004F355F">
        <w:rPr>
          <w:sz w:val="21"/>
          <w:szCs w:val="21"/>
        </w:rPr>
        <w:t xml:space="preserve"> если Заказчик отказался от заключения контракта с победителем аукциона в электронной форме и с участником аукциона в электронной форме, к</w:t>
      </w:r>
      <w:r w:rsidRPr="004F355F">
        <w:rPr>
          <w:sz w:val="21"/>
          <w:szCs w:val="21"/>
        </w:rPr>
        <w:t>о</w:t>
      </w:r>
      <w:r w:rsidRPr="004F355F">
        <w:rPr>
          <w:sz w:val="21"/>
          <w:szCs w:val="21"/>
        </w:rPr>
        <w:t xml:space="preserve">торый сделал предпоследнее предложение о цене контракта, </w:t>
      </w:r>
      <w:r>
        <w:rPr>
          <w:sz w:val="21"/>
          <w:szCs w:val="21"/>
        </w:rPr>
        <w:t>в связи с уклонением</w:t>
      </w:r>
      <w:r w:rsidRPr="004F355F">
        <w:rPr>
          <w:sz w:val="21"/>
          <w:szCs w:val="21"/>
        </w:rPr>
        <w:t xml:space="preserve"> данных участников от з</w:t>
      </w:r>
      <w:r w:rsidRPr="004F355F">
        <w:rPr>
          <w:sz w:val="21"/>
          <w:szCs w:val="21"/>
        </w:rPr>
        <w:t>а</w:t>
      </w:r>
      <w:r w:rsidRPr="004F355F">
        <w:rPr>
          <w:sz w:val="21"/>
          <w:szCs w:val="21"/>
        </w:rPr>
        <w:t>ключения контракта, аукцион в электронной форме признается несостоявшимся.</w:t>
      </w:r>
    </w:p>
    <w:p w:rsidR="00DD3B57" w:rsidRDefault="00DD3B57" w:rsidP="00DD3B57">
      <w:pPr>
        <w:ind w:firstLine="709"/>
        <w:jc w:val="both"/>
        <w:rPr>
          <w:sz w:val="21"/>
          <w:szCs w:val="21"/>
        </w:rPr>
      </w:pPr>
      <w:r w:rsidRPr="00CD2FE3">
        <w:rPr>
          <w:sz w:val="21"/>
          <w:szCs w:val="21"/>
        </w:rPr>
        <w:t>В случае уклонения от заключения контракта одного из нескольких юридических лиц или нескольких физических лиц, в том числе нескольких индивидуальных предпринимателей, выступающих на стороне п</w:t>
      </w:r>
      <w:r w:rsidRPr="00CD2FE3">
        <w:rPr>
          <w:sz w:val="21"/>
          <w:szCs w:val="21"/>
        </w:rPr>
        <w:t>о</w:t>
      </w:r>
      <w:r w:rsidRPr="00CD2FE3">
        <w:rPr>
          <w:sz w:val="21"/>
          <w:szCs w:val="21"/>
        </w:rPr>
        <w:t>бедителя аукциона (единственного участника аукциона), уклонившимся от заключения контракта считается победитель аукциона (единственный участник аукциона).</w:t>
      </w:r>
    </w:p>
    <w:p w:rsidR="00DD3B57" w:rsidRDefault="00DD3B57" w:rsidP="00DD3B57">
      <w:pPr>
        <w:spacing w:after="200" w:line="276" w:lineRule="auto"/>
      </w:pPr>
      <w:r>
        <w:br w:type="page"/>
      </w:r>
    </w:p>
    <w:p w:rsidR="008A01D9" w:rsidRPr="00EB773C" w:rsidRDefault="008A01D9" w:rsidP="00EB773C">
      <w:pPr>
        <w:ind w:firstLine="709"/>
        <w:jc w:val="right"/>
        <w:rPr>
          <w:sz w:val="21"/>
          <w:szCs w:val="21"/>
        </w:rPr>
      </w:pPr>
      <w:r w:rsidRPr="00EB773C">
        <w:rPr>
          <w:sz w:val="21"/>
          <w:szCs w:val="21"/>
        </w:rPr>
        <w:t>Приложение №1</w:t>
      </w:r>
    </w:p>
    <w:p w:rsidR="008A01D9" w:rsidRPr="00EB773C" w:rsidRDefault="008A01D9" w:rsidP="00EB773C">
      <w:pPr>
        <w:ind w:firstLine="709"/>
        <w:jc w:val="both"/>
        <w:rPr>
          <w:sz w:val="21"/>
          <w:szCs w:val="21"/>
        </w:rPr>
      </w:pPr>
    </w:p>
    <w:p w:rsidR="008A01D9" w:rsidRPr="00EB773C" w:rsidRDefault="008A01D9" w:rsidP="00EB773C">
      <w:pPr>
        <w:ind w:firstLine="709"/>
        <w:jc w:val="both"/>
        <w:rPr>
          <w:sz w:val="21"/>
          <w:szCs w:val="21"/>
        </w:rPr>
      </w:pPr>
    </w:p>
    <w:p w:rsidR="008A01D9" w:rsidRPr="00EB773C" w:rsidRDefault="008A01D9" w:rsidP="00EB773C">
      <w:pPr>
        <w:ind w:firstLine="709"/>
        <w:jc w:val="center"/>
        <w:rPr>
          <w:b/>
          <w:bCs/>
          <w:sz w:val="21"/>
          <w:szCs w:val="21"/>
        </w:rPr>
      </w:pPr>
      <w:r w:rsidRPr="00EB773C">
        <w:rPr>
          <w:b/>
          <w:bCs/>
          <w:sz w:val="21"/>
          <w:szCs w:val="21"/>
        </w:rPr>
        <w:t>ЗАЯВКА</w:t>
      </w:r>
    </w:p>
    <w:p w:rsidR="008A01D9" w:rsidRPr="00EB773C" w:rsidRDefault="008A01D9" w:rsidP="00EB773C">
      <w:pPr>
        <w:ind w:firstLine="709"/>
        <w:jc w:val="center"/>
        <w:rPr>
          <w:b/>
          <w:bCs/>
          <w:sz w:val="21"/>
          <w:szCs w:val="21"/>
        </w:rPr>
      </w:pPr>
      <w:r w:rsidRPr="00EB773C">
        <w:rPr>
          <w:b/>
          <w:bCs/>
          <w:sz w:val="21"/>
          <w:szCs w:val="21"/>
        </w:rPr>
        <w:t xml:space="preserve">на участие в открытом аукционе в электронной форме </w:t>
      </w:r>
      <w:r w:rsidR="005520AF" w:rsidRPr="00EB773C">
        <w:rPr>
          <w:b/>
          <w:sz w:val="21"/>
          <w:szCs w:val="21"/>
        </w:rPr>
        <w:t xml:space="preserve">№ </w:t>
      </w:r>
      <w:r w:rsidR="00937FBE">
        <w:rPr>
          <w:b/>
          <w:sz w:val="21"/>
          <w:szCs w:val="21"/>
        </w:rPr>
        <w:t>09-18</w:t>
      </w:r>
      <w:proofErr w:type="gramStart"/>
      <w:r w:rsidR="00730D0B" w:rsidRPr="007E22AE">
        <w:rPr>
          <w:b/>
          <w:sz w:val="21"/>
          <w:szCs w:val="21"/>
        </w:rPr>
        <w:t>/А</w:t>
      </w:r>
      <w:proofErr w:type="gramEnd"/>
      <w:r w:rsidR="00730D0B" w:rsidRPr="007E22AE">
        <w:rPr>
          <w:b/>
          <w:sz w:val="21"/>
          <w:szCs w:val="21"/>
        </w:rPr>
        <w:t xml:space="preserve">/эф </w:t>
      </w:r>
      <w:r w:rsidR="00C40EBD">
        <w:rPr>
          <w:b/>
          <w:sz w:val="21"/>
          <w:szCs w:val="21"/>
        </w:rPr>
        <w:t>по выбору Исполнител</w:t>
      </w:r>
      <w:r w:rsidR="009B0F58">
        <w:rPr>
          <w:b/>
          <w:sz w:val="21"/>
          <w:szCs w:val="21"/>
        </w:rPr>
        <w:t>я на право заключения контракта на оказание услуг по сбору, транспортировке</w:t>
      </w:r>
      <w:r w:rsidR="00ED6926">
        <w:rPr>
          <w:b/>
          <w:sz w:val="21"/>
          <w:szCs w:val="21"/>
        </w:rPr>
        <w:t xml:space="preserve">, </w:t>
      </w:r>
      <w:r w:rsidR="00ED6926" w:rsidRPr="00BA251F">
        <w:rPr>
          <w:sz w:val="21"/>
          <w:szCs w:val="21"/>
        </w:rPr>
        <w:t>о</w:t>
      </w:r>
      <w:r w:rsidR="00ED6926" w:rsidRPr="00ED6926">
        <w:rPr>
          <w:b/>
          <w:sz w:val="21"/>
          <w:szCs w:val="21"/>
        </w:rPr>
        <w:t>безвреживанию и разм</w:t>
      </w:r>
      <w:r w:rsidR="00ED6926" w:rsidRPr="00ED6926">
        <w:rPr>
          <w:b/>
          <w:sz w:val="21"/>
          <w:szCs w:val="21"/>
        </w:rPr>
        <w:t>е</w:t>
      </w:r>
      <w:r w:rsidR="00ED6926" w:rsidRPr="00ED6926">
        <w:rPr>
          <w:b/>
          <w:sz w:val="21"/>
          <w:szCs w:val="21"/>
        </w:rPr>
        <w:t>щению</w:t>
      </w:r>
      <w:r w:rsidR="00ED6926">
        <w:rPr>
          <w:b/>
          <w:sz w:val="21"/>
          <w:szCs w:val="21"/>
        </w:rPr>
        <w:t xml:space="preserve"> </w:t>
      </w:r>
      <w:r w:rsidR="009B0F58">
        <w:rPr>
          <w:b/>
          <w:sz w:val="21"/>
          <w:szCs w:val="21"/>
        </w:rPr>
        <w:t>на полигоне отходов I-IV классов опасности для нужд ФГАОУ ВО «Сибирский федеральный университет»</w:t>
      </w:r>
      <w:r w:rsidRPr="00EB773C">
        <w:rPr>
          <w:b/>
          <w:bCs/>
          <w:sz w:val="21"/>
          <w:szCs w:val="21"/>
        </w:rPr>
        <w:t xml:space="preserve"> (далее – аукцион, </w:t>
      </w:r>
      <w:r w:rsidRPr="00EB773C">
        <w:rPr>
          <w:b/>
          <w:sz w:val="21"/>
          <w:szCs w:val="21"/>
        </w:rPr>
        <w:t>открытый аукцион в электронной форме</w:t>
      </w:r>
      <w:r w:rsidRPr="00EB773C">
        <w:rPr>
          <w:b/>
          <w:bCs/>
          <w:sz w:val="21"/>
          <w:szCs w:val="21"/>
        </w:rPr>
        <w:t>)</w:t>
      </w:r>
    </w:p>
    <w:p w:rsidR="008A01D9" w:rsidRPr="00EB773C" w:rsidRDefault="008A01D9" w:rsidP="00EB773C">
      <w:pPr>
        <w:jc w:val="both"/>
        <w:rPr>
          <w:i/>
          <w:iCs/>
          <w:sz w:val="21"/>
          <w:szCs w:val="21"/>
        </w:rPr>
      </w:pPr>
      <w:r w:rsidRPr="00EB773C">
        <w:rPr>
          <w:i/>
          <w:iCs/>
          <w:sz w:val="21"/>
          <w:szCs w:val="21"/>
        </w:rPr>
        <w:t>_________________________________________________________________________________________</w:t>
      </w:r>
    </w:p>
    <w:p w:rsidR="008A01D9" w:rsidRPr="00EB773C" w:rsidRDefault="008A01D9" w:rsidP="00EB773C">
      <w:pPr>
        <w:pStyle w:val="31"/>
        <w:spacing w:after="0"/>
        <w:jc w:val="both"/>
        <w:rPr>
          <w:i/>
          <w:color w:val="A6A6A6"/>
          <w:sz w:val="21"/>
          <w:szCs w:val="21"/>
          <w:vertAlign w:val="superscript"/>
        </w:rPr>
      </w:pPr>
      <w:proofErr w:type="gramStart"/>
      <w:r w:rsidRPr="00EB773C">
        <w:rPr>
          <w:i/>
          <w:color w:val="A6A6A6"/>
          <w:sz w:val="21"/>
          <w:szCs w:val="21"/>
          <w:vertAlign w:val="superscript"/>
        </w:rPr>
        <w:t>указывается фирменное наименование (наименование), сведения об организационно-правовой форме, о месте нахождения, почтовый адрес (для юридического лица или каждого из нескольких юридических лиц, выступающих на стороне одного участника закупки), фамилия, имя, отчество, паспортные данные, сведения о месте жительства (для физического лица, в том числе индивидуального предпринимателя</w:t>
      </w:r>
      <w:r w:rsidRPr="00EB773C">
        <w:rPr>
          <w:sz w:val="21"/>
          <w:szCs w:val="21"/>
        </w:rPr>
        <w:t xml:space="preserve"> </w:t>
      </w:r>
      <w:r w:rsidRPr="00EB773C">
        <w:rPr>
          <w:i/>
          <w:color w:val="A6A6A6"/>
          <w:sz w:val="21"/>
          <w:szCs w:val="21"/>
          <w:vertAlign w:val="superscript"/>
        </w:rPr>
        <w:t>или каждого из нескольких физических лиц, в том числе  индивидуальных пре</w:t>
      </w:r>
      <w:r w:rsidRPr="00EB773C">
        <w:rPr>
          <w:i/>
          <w:color w:val="A6A6A6"/>
          <w:sz w:val="21"/>
          <w:szCs w:val="21"/>
          <w:vertAlign w:val="superscript"/>
        </w:rPr>
        <w:t>д</w:t>
      </w:r>
      <w:r w:rsidRPr="00EB773C">
        <w:rPr>
          <w:i/>
          <w:color w:val="A6A6A6"/>
          <w:sz w:val="21"/>
          <w:szCs w:val="21"/>
          <w:vertAlign w:val="superscript"/>
        </w:rPr>
        <w:t>принимателей, выступающих на стороне одного</w:t>
      </w:r>
      <w:proofErr w:type="gramEnd"/>
      <w:r w:rsidRPr="00EB773C">
        <w:rPr>
          <w:i/>
          <w:color w:val="A6A6A6"/>
          <w:sz w:val="21"/>
          <w:szCs w:val="21"/>
          <w:vertAlign w:val="superscript"/>
        </w:rPr>
        <w:t xml:space="preserve"> участника закупки), номер контактного телефона, адрес электронной почты</w:t>
      </w:r>
    </w:p>
    <w:p w:rsidR="008A01D9" w:rsidRPr="00EB773C" w:rsidRDefault="008A01D9" w:rsidP="00EB773C">
      <w:pPr>
        <w:ind w:firstLine="709"/>
        <w:jc w:val="both"/>
        <w:rPr>
          <w:i/>
          <w:iCs/>
          <w:sz w:val="21"/>
          <w:szCs w:val="21"/>
          <w:vertAlign w:val="superscript"/>
        </w:rPr>
      </w:pPr>
    </w:p>
    <w:p w:rsidR="008A01D9" w:rsidRPr="00EB773C" w:rsidRDefault="008A01D9" w:rsidP="00EB773C">
      <w:pPr>
        <w:pStyle w:val="31"/>
        <w:spacing w:after="0"/>
        <w:ind w:firstLine="709"/>
        <w:jc w:val="both"/>
        <w:rPr>
          <w:sz w:val="21"/>
          <w:szCs w:val="21"/>
        </w:rPr>
      </w:pPr>
      <w:r w:rsidRPr="00EB773C">
        <w:rPr>
          <w:sz w:val="21"/>
          <w:szCs w:val="21"/>
        </w:rPr>
        <w:t>Изучив соответствующую документацию об открытом аукционе в электронной форме,</w:t>
      </w:r>
    </w:p>
    <w:p w:rsidR="008A01D9" w:rsidRPr="00EB773C" w:rsidRDefault="008A01D9" w:rsidP="00EB773C">
      <w:pPr>
        <w:pStyle w:val="31"/>
        <w:spacing w:after="0"/>
        <w:jc w:val="both"/>
        <w:rPr>
          <w:sz w:val="21"/>
          <w:szCs w:val="21"/>
        </w:rPr>
      </w:pPr>
      <w:r w:rsidRPr="00EB773C">
        <w:rPr>
          <w:sz w:val="21"/>
          <w:szCs w:val="21"/>
        </w:rPr>
        <w:t>______________________________________________________________________________________</w:t>
      </w:r>
    </w:p>
    <w:p w:rsidR="008A01D9" w:rsidRPr="00EB773C" w:rsidRDefault="008A01D9" w:rsidP="00EB773C">
      <w:pPr>
        <w:tabs>
          <w:tab w:val="left" w:pos="567"/>
        </w:tabs>
        <w:autoSpaceDE w:val="0"/>
        <w:autoSpaceDN w:val="0"/>
        <w:adjustRightInd w:val="0"/>
        <w:jc w:val="both"/>
        <w:rPr>
          <w:i/>
          <w:color w:val="A6A6A6"/>
          <w:sz w:val="21"/>
          <w:szCs w:val="21"/>
          <w:vertAlign w:val="superscript"/>
        </w:rPr>
      </w:pPr>
      <w:proofErr w:type="gramStart"/>
      <w:r w:rsidRPr="00EB773C">
        <w:rPr>
          <w:i/>
          <w:color w:val="A6A6A6"/>
          <w:sz w:val="21"/>
          <w:szCs w:val="21"/>
          <w:vertAlign w:val="superscript"/>
        </w:rPr>
        <w:t>указывается фирменное наименование (наименование (для юридического лица или каждого из нескольких юридических лиц, выступающих на стороне одного уч</w:t>
      </w:r>
      <w:r w:rsidRPr="00EB773C">
        <w:rPr>
          <w:i/>
          <w:color w:val="A6A6A6"/>
          <w:sz w:val="21"/>
          <w:szCs w:val="21"/>
          <w:vertAlign w:val="superscript"/>
        </w:rPr>
        <w:t>а</w:t>
      </w:r>
      <w:r w:rsidRPr="00EB773C">
        <w:rPr>
          <w:i/>
          <w:color w:val="A6A6A6"/>
          <w:sz w:val="21"/>
          <w:szCs w:val="21"/>
          <w:vertAlign w:val="superscript"/>
        </w:rPr>
        <w:t>стника закупки), Ф.И.О.(для физического лица, в том числе индивидуального предпринимателя или каждого из нескольких физически лиц, в том числе индивидуал</w:t>
      </w:r>
      <w:r w:rsidRPr="00EB773C">
        <w:rPr>
          <w:i/>
          <w:color w:val="A6A6A6"/>
          <w:sz w:val="21"/>
          <w:szCs w:val="21"/>
          <w:vertAlign w:val="superscript"/>
        </w:rPr>
        <w:t>ь</w:t>
      </w:r>
      <w:r w:rsidRPr="00EB773C">
        <w:rPr>
          <w:i/>
          <w:color w:val="A6A6A6"/>
          <w:sz w:val="21"/>
          <w:szCs w:val="21"/>
          <w:vertAlign w:val="superscript"/>
        </w:rPr>
        <w:t>ных предпринимателей, выступающих на стороне одного участника закупки)</w:t>
      </w:r>
      <w:proofErr w:type="gramEnd"/>
    </w:p>
    <w:p w:rsidR="008A01D9" w:rsidRPr="00EB773C" w:rsidRDefault="008A01D9" w:rsidP="00EB773C">
      <w:pPr>
        <w:tabs>
          <w:tab w:val="left" w:pos="709"/>
        </w:tabs>
        <w:autoSpaceDE w:val="0"/>
        <w:autoSpaceDN w:val="0"/>
        <w:adjustRightInd w:val="0"/>
        <w:ind w:firstLine="709"/>
        <w:jc w:val="both"/>
        <w:rPr>
          <w:sz w:val="21"/>
          <w:szCs w:val="21"/>
        </w:rPr>
      </w:pPr>
    </w:p>
    <w:p w:rsidR="008A01D9" w:rsidRPr="00EB773C" w:rsidRDefault="008A01D9" w:rsidP="00EB773C">
      <w:pPr>
        <w:tabs>
          <w:tab w:val="left" w:pos="709"/>
        </w:tabs>
        <w:autoSpaceDE w:val="0"/>
        <w:autoSpaceDN w:val="0"/>
        <w:adjustRightInd w:val="0"/>
        <w:ind w:firstLine="709"/>
        <w:jc w:val="both"/>
        <w:rPr>
          <w:sz w:val="21"/>
          <w:szCs w:val="21"/>
        </w:rPr>
      </w:pPr>
    </w:p>
    <w:p w:rsidR="008A01D9" w:rsidRPr="00EB773C" w:rsidRDefault="008A01D9" w:rsidP="00EB773C">
      <w:pPr>
        <w:tabs>
          <w:tab w:val="left" w:pos="709"/>
        </w:tabs>
        <w:autoSpaceDE w:val="0"/>
        <w:autoSpaceDN w:val="0"/>
        <w:adjustRightInd w:val="0"/>
        <w:ind w:firstLine="709"/>
        <w:jc w:val="both"/>
        <w:rPr>
          <w:sz w:val="21"/>
          <w:szCs w:val="21"/>
        </w:rPr>
      </w:pPr>
      <w:r w:rsidRPr="00EB773C">
        <w:rPr>
          <w:sz w:val="21"/>
          <w:szCs w:val="21"/>
        </w:rPr>
        <w:t>сообщает о безоговорочном согласии участвовать в аукционе на условиях, установленных в докуме</w:t>
      </w:r>
      <w:r w:rsidRPr="00EB773C">
        <w:rPr>
          <w:sz w:val="21"/>
          <w:szCs w:val="21"/>
        </w:rPr>
        <w:t>н</w:t>
      </w:r>
      <w:r w:rsidRPr="00EB773C">
        <w:rPr>
          <w:sz w:val="21"/>
          <w:szCs w:val="21"/>
        </w:rPr>
        <w:t>тации об аукционе (включая все приложения к ней), всех изменениях, разъяснениях документации об ау</w:t>
      </w:r>
      <w:r w:rsidRPr="00EB773C">
        <w:rPr>
          <w:sz w:val="21"/>
          <w:szCs w:val="21"/>
        </w:rPr>
        <w:t>к</w:t>
      </w:r>
      <w:r w:rsidRPr="00EB773C">
        <w:rPr>
          <w:sz w:val="21"/>
          <w:szCs w:val="21"/>
        </w:rPr>
        <w:t xml:space="preserve">ционе, Правилах закупки товаров, работ, услуг для нужд ФГАОУ </w:t>
      </w:r>
      <w:proofErr w:type="gramStart"/>
      <w:r w:rsidR="009B4E47">
        <w:rPr>
          <w:sz w:val="21"/>
          <w:szCs w:val="21"/>
        </w:rPr>
        <w:t>ВО</w:t>
      </w:r>
      <w:proofErr w:type="gramEnd"/>
      <w:r w:rsidRPr="00EB773C">
        <w:rPr>
          <w:sz w:val="21"/>
          <w:szCs w:val="21"/>
        </w:rPr>
        <w:t xml:space="preserve"> «Сибирский федеральный университет» (далее – Правила), </w:t>
      </w:r>
      <w:r w:rsidR="00F14C6C" w:rsidRPr="00EB773C">
        <w:rPr>
          <w:sz w:val="21"/>
          <w:szCs w:val="21"/>
        </w:rPr>
        <w:t xml:space="preserve">Регламентом </w:t>
      </w:r>
      <w:r w:rsidR="00F14C6C">
        <w:rPr>
          <w:sz w:val="21"/>
          <w:szCs w:val="21"/>
        </w:rPr>
        <w:t xml:space="preserve">работы </w:t>
      </w:r>
      <w:r w:rsidR="00F14C6C" w:rsidRPr="00EB773C">
        <w:rPr>
          <w:sz w:val="21"/>
          <w:szCs w:val="21"/>
        </w:rPr>
        <w:t>эле</w:t>
      </w:r>
      <w:r w:rsidR="00F14C6C">
        <w:rPr>
          <w:sz w:val="21"/>
          <w:szCs w:val="21"/>
        </w:rPr>
        <w:t xml:space="preserve">ктронной площадки «OTC-TENDER» </w:t>
      </w:r>
      <w:r w:rsidR="00F14C6C" w:rsidRPr="00EB773C">
        <w:rPr>
          <w:sz w:val="21"/>
          <w:szCs w:val="21"/>
        </w:rPr>
        <w:t>АО «</w:t>
      </w:r>
      <w:r w:rsidR="00F14C6C">
        <w:rPr>
          <w:sz w:val="21"/>
          <w:szCs w:val="21"/>
        </w:rPr>
        <w:t>ОТС</w:t>
      </w:r>
      <w:r w:rsidR="00F14C6C" w:rsidRPr="00EB773C">
        <w:rPr>
          <w:sz w:val="21"/>
          <w:szCs w:val="21"/>
        </w:rPr>
        <w:t>»</w:t>
      </w:r>
      <w:r w:rsidRPr="00EB773C">
        <w:rPr>
          <w:sz w:val="21"/>
          <w:szCs w:val="21"/>
        </w:rPr>
        <w:t xml:space="preserve"> (далее - Регл</w:t>
      </w:r>
      <w:r w:rsidRPr="00EB773C">
        <w:rPr>
          <w:sz w:val="21"/>
          <w:szCs w:val="21"/>
        </w:rPr>
        <w:t>а</w:t>
      </w:r>
      <w:r w:rsidRPr="00EB773C">
        <w:rPr>
          <w:sz w:val="21"/>
          <w:szCs w:val="21"/>
        </w:rPr>
        <w:t xml:space="preserve">мент), </w:t>
      </w:r>
      <w:r w:rsidRPr="00EB773C">
        <w:rPr>
          <w:rFonts w:eastAsia="Calibri"/>
          <w:sz w:val="21"/>
          <w:szCs w:val="21"/>
          <w:lang w:eastAsia="en-US"/>
        </w:rPr>
        <w:t>Федеральным законом № 223-ФЗ от 18.07.2011 «О закупках товаров, работ и услуг отдельными вид</w:t>
      </w:r>
      <w:r w:rsidRPr="00EB773C">
        <w:rPr>
          <w:rFonts w:eastAsia="Calibri"/>
          <w:sz w:val="21"/>
          <w:szCs w:val="21"/>
          <w:lang w:eastAsia="en-US"/>
        </w:rPr>
        <w:t>а</w:t>
      </w:r>
      <w:r w:rsidRPr="00EB773C">
        <w:rPr>
          <w:rFonts w:eastAsia="Calibri"/>
          <w:sz w:val="21"/>
          <w:szCs w:val="21"/>
          <w:lang w:eastAsia="en-US"/>
        </w:rPr>
        <w:t>ми юридических лиц» (далее – Закон № 223-ФЗ)</w:t>
      </w:r>
      <w:r w:rsidRPr="00EB773C">
        <w:rPr>
          <w:sz w:val="21"/>
          <w:szCs w:val="21"/>
        </w:rPr>
        <w:t>.</w:t>
      </w:r>
    </w:p>
    <w:p w:rsidR="008A01D9" w:rsidRPr="00EB773C" w:rsidRDefault="008A01D9" w:rsidP="00EB773C">
      <w:pPr>
        <w:ind w:firstLine="709"/>
        <w:jc w:val="both"/>
        <w:rPr>
          <w:color w:val="000000"/>
          <w:sz w:val="21"/>
          <w:szCs w:val="21"/>
        </w:rPr>
      </w:pPr>
      <w:r w:rsidRPr="00EB773C">
        <w:rPr>
          <w:color w:val="000000"/>
          <w:sz w:val="21"/>
          <w:szCs w:val="21"/>
        </w:rPr>
        <w:t>Мы ознакомлены с информацией, содержащейся в документации об открытом аукционе в электро</w:t>
      </w:r>
      <w:r w:rsidRPr="00EB773C">
        <w:rPr>
          <w:color w:val="000000"/>
          <w:sz w:val="21"/>
          <w:szCs w:val="21"/>
        </w:rPr>
        <w:t>н</w:t>
      </w:r>
      <w:r w:rsidRPr="00EB773C">
        <w:rPr>
          <w:color w:val="000000"/>
          <w:sz w:val="21"/>
          <w:szCs w:val="21"/>
        </w:rPr>
        <w:t xml:space="preserve">ной форме, </w:t>
      </w:r>
      <w:r w:rsidRPr="00EB773C">
        <w:rPr>
          <w:sz w:val="21"/>
          <w:szCs w:val="21"/>
        </w:rPr>
        <w:t>Правилах</w:t>
      </w:r>
      <w:r w:rsidRPr="00EB773C">
        <w:rPr>
          <w:color w:val="000000"/>
          <w:sz w:val="21"/>
          <w:szCs w:val="21"/>
        </w:rPr>
        <w:t xml:space="preserve">, Регламенте, Законе № 223-ФЗ, и готовы поставить товар, выполнить работы, оказать услуги на условиях документации об </w:t>
      </w:r>
      <w:r w:rsidRPr="00EB773C">
        <w:rPr>
          <w:sz w:val="21"/>
          <w:szCs w:val="21"/>
        </w:rPr>
        <w:t>открытом аукциона в электронной форме</w:t>
      </w:r>
      <w:r w:rsidRPr="00EB773C">
        <w:rPr>
          <w:color w:val="000000"/>
          <w:sz w:val="21"/>
          <w:szCs w:val="21"/>
        </w:rPr>
        <w:t xml:space="preserve"> и проекта контракта.</w:t>
      </w:r>
    </w:p>
    <w:p w:rsidR="008A01D9" w:rsidRPr="00EB773C" w:rsidRDefault="008A01D9" w:rsidP="00EB773C">
      <w:pPr>
        <w:autoSpaceDE w:val="0"/>
        <w:autoSpaceDN w:val="0"/>
        <w:adjustRightInd w:val="0"/>
        <w:ind w:firstLine="709"/>
        <w:jc w:val="both"/>
        <w:rPr>
          <w:b/>
          <w:bCs/>
          <w:sz w:val="21"/>
          <w:szCs w:val="21"/>
        </w:rPr>
      </w:pPr>
      <w:r w:rsidRPr="00EB773C">
        <w:rPr>
          <w:b/>
          <w:bCs/>
          <w:sz w:val="21"/>
          <w:szCs w:val="21"/>
        </w:rPr>
        <w:t>Сведения о количественных, качественных и технических характеристиках оказываемых у</w:t>
      </w:r>
      <w:r w:rsidRPr="00EB773C">
        <w:rPr>
          <w:b/>
          <w:bCs/>
          <w:sz w:val="21"/>
          <w:szCs w:val="21"/>
        </w:rPr>
        <w:t>с</w:t>
      </w:r>
      <w:r w:rsidRPr="00EB773C">
        <w:rPr>
          <w:b/>
          <w:bCs/>
          <w:sz w:val="21"/>
          <w:szCs w:val="21"/>
        </w:rPr>
        <w:t>луг:</w:t>
      </w:r>
    </w:p>
    <w:p w:rsidR="008A01D9" w:rsidRPr="00EB773C" w:rsidRDefault="008A01D9" w:rsidP="00EB773C">
      <w:pPr>
        <w:pStyle w:val="31"/>
        <w:spacing w:after="0"/>
        <w:ind w:firstLine="709"/>
        <w:jc w:val="both"/>
        <w:rPr>
          <w:sz w:val="21"/>
          <w:szCs w:val="21"/>
        </w:rPr>
      </w:pPr>
      <w:r w:rsidRPr="00EB773C">
        <w:rPr>
          <w:sz w:val="21"/>
          <w:szCs w:val="21"/>
        </w:rPr>
        <w:t>________________________________________________________________________________</w:t>
      </w:r>
    </w:p>
    <w:p w:rsidR="008A01D9" w:rsidRPr="00EB773C" w:rsidRDefault="008A01D9" w:rsidP="00EB773C">
      <w:pPr>
        <w:pStyle w:val="31"/>
        <w:spacing w:after="0"/>
        <w:ind w:left="2124"/>
        <w:rPr>
          <w:i/>
          <w:color w:val="808080"/>
          <w:sz w:val="21"/>
          <w:szCs w:val="21"/>
          <w:vertAlign w:val="superscript"/>
        </w:rPr>
      </w:pPr>
      <w:r w:rsidRPr="00EB773C">
        <w:rPr>
          <w:i/>
          <w:color w:val="808080"/>
          <w:sz w:val="21"/>
          <w:szCs w:val="21"/>
          <w:vertAlign w:val="superscript"/>
        </w:rPr>
        <w:t xml:space="preserve">                                 указывается наименование участника закупки</w:t>
      </w:r>
    </w:p>
    <w:p w:rsidR="008A01D9" w:rsidRPr="00EB773C" w:rsidRDefault="008A01D9" w:rsidP="00EB773C">
      <w:pPr>
        <w:pStyle w:val="31"/>
        <w:spacing w:after="0"/>
        <w:ind w:firstLine="709"/>
        <w:jc w:val="both"/>
        <w:rPr>
          <w:sz w:val="21"/>
          <w:szCs w:val="21"/>
        </w:rPr>
      </w:pPr>
      <w:r w:rsidRPr="00EB773C">
        <w:rPr>
          <w:snapToGrid w:val="0"/>
          <w:sz w:val="21"/>
          <w:szCs w:val="21"/>
        </w:rPr>
        <w:t xml:space="preserve">обязуется оказать услуги в строгом соответствии с требованиями документации об </w:t>
      </w:r>
      <w:r w:rsidRPr="00EB773C">
        <w:rPr>
          <w:bCs/>
          <w:sz w:val="21"/>
          <w:szCs w:val="21"/>
        </w:rPr>
        <w:t>аукционе в эле</w:t>
      </w:r>
      <w:r w:rsidRPr="00EB773C">
        <w:rPr>
          <w:bCs/>
          <w:sz w:val="21"/>
          <w:szCs w:val="21"/>
        </w:rPr>
        <w:t>к</w:t>
      </w:r>
      <w:r w:rsidRPr="00EB773C">
        <w:rPr>
          <w:bCs/>
          <w:sz w:val="21"/>
          <w:szCs w:val="21"/>
        </w:rPr>
        <w:t xml:space="preserve">тронной форме </w:t>
      </w:r>
      <w:r w:rsidRPr="00EB773C">
        <w:rPr>
          <w:sz w:val="21"/>
          <w:szCs w:val="21"/>
        </w:rPr>
        <w:t xml:space="preserve">№ </w:t>
      </w:r>
      <w:r w:rsidR="00937FBE">
        <w:rPr>
          <w:sz w:val="21"/>
          <w:szCs w:val="21"/>
        </w:rPr>
        <w:t>09-18</w:t>
      </w:r>
      <w:proofErr w:type="gramStart"/>
      <w:r w:rsidRPr="00EB773C">
        <w:rPr>
          <w:sz w:val="21"/>
          <w:szCs w:val="21"/>
        </w:rPr>
        <w:t>/А</w:t>
      </w:r>
      <w:proofErr w:type="gramEnd"/>
      <w:r w:rsidRPr="00EB773C">
        <w:rPr>
          <w:sz w:val="21"/>
          <w:szCs w:val="21"/>
        </w:rPr>
        <w:t>/эф</w:t>
      </w:r>
      <w:r w:rsidRPr="00EB773C">
        <w:rPr>
          <w:snapToGrid w:val="0"/>
          <w:sz w:val="21"/>
          <w:szCs w:val="21"/>
        </w:rPr>
        <w:t>, включая приложения к ней.</w:t>
      </w:r>
    </w:p>
    <w:p w:rsidR="0004134E" w:rsidRDefault="0004134E" w:rsidP="0004134E">
      <w:pPr>
        <w:ind w:firstLine="709"/>
        <w:jc w:val="both"/>
        <w:rPr>
          <w:b/>
          <w:bCs/>
          <w:sz w:val="21"/>
          <w:szCs w:val="21"/>
        </w:rPr>
      </w:pPr>
    </w:p>
    <w:p w:rsidR="008A01D9" w:rsidRPr="00EB773C" w:rsidRDefault="008A01D9" w:rsidP="00EB773C">
      <w:pPr>
        <w:jc w:val="both"/>
        <w:rPr>
          <w:color w:val="000000"/>
          <w:sz w:val="21"/>
          <w:szCs w:val="21"/>
        </w:rPr>
      </w:pPr>
    </w:p>
    <w:p w:rsidR="008A01D9" w:rsidRPr="00EB773C" w:rsidRDefault="008A01D9" w:rsidP="00EB773C">
      <w:pPr>
        <w:pStyle w:val="ad"/>
        <w:spacing w:after="0"/>
        <w:ind w:firstLine="709"/>
        <w:jc w:val="both"/>
        <w:rPr>
          <w:sz w:val="21"/>
          <w:szCs w:val="21"/>
        </w:rPr>
      </w:pPr>
      <w:r w:rsidRPr="00EB773C">
        <w:rPr>
          <w:sz w:val="21"/>
          <w:szCs w:val="21"/>
        </w:rPr>
        <w:t xml:space="preserve">В случае признания нашей заявки победившей в открытом аукционе в электронной форме, обязуемся подписать контракт на установленных </w:t>
      </w:r>
      <w:r w:rsidRPr="00EB773C">
        <w:rPr>
          <w:color w:val="000000"/>
          <w:sz w:val="21"/>
          <w:szCs w:val="21"/>
        </w:rPr>
        <w:t xml:space="preserve">документацией об </w:t>
      </w:r>
      <w:r w:rsidRPr="00EB773C">
        <w:rPr>
          <w:sz w:val="21"/>
          <w:szCs w:val="21"/>
        </w:rPr>
        <w:t>открытом аукционе в электронной форме</w:t>
      </w:r>
      <w:r w:rsidRPr="00EB773C">
        <w:rPr>
          <w:color w:val="000000"/>
          <w:sz w:val="21"/>
          <w:szCs w:val="21"/>
        </w:rPr>
        <w:t xml:space="preserve"> и прое</w:t>
      </w:r>
      <w:r w:rsidRPr="00EB773C">
        <w:rPr>
          <w:color w:val="000000"/>
          <w:sz w:val="21"/>
          <w:szCs w:val="21"/>
        </w:rPr>
        <w:t>к</w:t>
      </w:r>
      <w:r w:rsidRPr="00EB773C">
        <w:rPr>
          <w:color w:val="000000"/>
          <w:sz w:val="21"/>
          <w:szCs w:val="21"/>
        </w:rPr>
        <w:t>том контракта</w:t>
      </w:r>
      <w:r w:rsidRPr="00EB773C">
        <w:rPr>
          <w:sz w:val="21"/>
          <w:szCs w:val="21"/>
        </w:rPr>
        <w:t xml:space="preserve"> условиях, в установленный срок.</w:t>
      </w:r>
    </w:p>
    <w:p w:rsidR="008A01D9" w:rsidRPr="00EB773C" w:rsidRDefault="008A01D9" w:rsidP="00EB773C">
      <w:pPr>
        <w:ind w:firstLine="709"/>
        <w:jc w:val="both"/>
        <w:rPr>
          <w:sz w:val="21"/>
          <w:szCs w:val="21"/>
        </w:rPr>
      </w:pPr>
    </w:p>
    <w:p w:rsidR="008A01D9" w:rsidRPr="00EB773C" w:rsidRDefault="008A01D9" w:rsidP="00EB773C">
      <w:pPr>
        <w:ind w:firstLine="709"/>
        <w:jc w:val="both"/>
        <w:rPr>
          <w:sz w:val="21"/>
          <w:szCs w:val="21"/>
        </w:rPr>
      </w:pPr>
    </w:p>
    <w:p w:rsidR="008A01D9" w:rsidRPr="00EB773C" w:rsidRDefault="008A01D9" w:rsidP="00EB773C">
      <w:pPr>
        <w:ind w:firstLine="709"/>
        <w:jc w:val="both"/>
        <w:rPr>
          <w:sz w:val="21"/>
          <w:szCs w:val="21"/>
        </w:rPr>
      </w:pPr>
      <w:r w:rsidRPr="00EB773C">
        <w:rPr>
          <w:sz w:val="21"/>
          <w:szCs w:val="21"/>
        </w:rPr>
        <w:t>Приложение: на ____ листах в ____ экз.</w:t>
      </w:r>
    </w:p>
    <w:p w:rsidR="008A01D9" w:rsidRPr="00EB773C" w:rsidRDefault="008A01D9" w:rsidP="00EB773C">
      <w:pPr>
        <w:ind w:firstLine="709"/>
        <w:jc w:val="both"/>
        <w:rPr>
          <w:sz w:val="21"/>
          <w:szCs w:val="21"/>
        </w:rPr>
      </w:pPr>
    </w:p>
    <w:p w:rsidR="008A01D9" w:rsidRPr="00EB773C" w:rsidRDefault="008A01D9" w:rsidP="00EB773C">
      <w:pPr>
        <w:ind w:firstLine="709"/>
        <w:jc w:val="both"/>
        <w:rPr>
          <w:sz w:val="21"/>
          <w:szCs w:val="21"/>
        </w:rPr>
      </w:pPr>
    </w:p>
    <w:p w:rsidR="008A01D9" w:rsidRPr="00EB773C" w:rsidRDefault="008A01D9" w:rsidP="00EB773C">
      <w:pPr>
        <w:ind w:firstLine="709"/>
        <w:jc w:val="both"/>
        <w:rPr>
          <w:sz w:val="21"/>
          <w:szCs w:val="21"/>
        </w:rPr>
      </w:pPr>
      <w:r w:rsidRPr="00EB773C">
        <w:rPr>
          <w:sz w:val="21"/>
          <w:szCs w:val="21"/>
        </w:rPr>
        <w:t>___________________                                                                           _______________________</w:t>
      </w:r>
    </w:p>
    <w:p w:rsidR="008A01D9" w:rsidRPr="00EB773C" w:rsidRDefault="008A01D9" w:rsidP="00EB773C">
      <w:pPr>
        <w:ind w:firstLine="709"/>
        <w:jc w:val="both"/>
        <w:rPr>
          <w:sz w:val="21"/>
          <w:szCs w:val="21"/>
        </w:rPr>
      </w:pPr>
      <w:r w:rsidRPr="00EB773C">
        <w:rPr>
          <w:sz w:val="21"/>
          <w:szCs w:val="21"/>
          <w:vertAlign w:val="superscript"/>
        </w:rPr>
        <w:t xml:space="preserve">                 (должность)</w:t>
      </w:r>
      <w:r w:rsidRPr="00EB773C">
        <w:rPr>
          <w:sz w:val="21"/>
          <w:szCs w:val="21"/>
          <w:vertAlign w:val="superscript"/>
        </w:rPr>
        <w:tab/>
      </w:r>
      <w:r w:rsidRPr="00EB773C">
        <w:rPr>
          <w:sz w:val="21"/>
          <w:szCs w:val="21"/>
          <w:vertAlign w:val="superscript"/>
        </w:rPr>
        <w:tab/>
      </w:r>
      <w:r w:rsidRPr="00EB773C">
        <w:rPr>
          <w:sz w:val="21"/>
          <w:szCs w:val="21"/>
          <w:vertAlign w:val="superscript"/>
        </w:rPr>
        <w:tab/>
      </w:r>
      <w:r w:rsidRPr="00EB773C">
        <w:rPr>
          <w:sz w:val="21"/>
          <w:szCs w:val="21"/>
          <w:vertAlign w:val="superscript"/>
        </w:rPr>
        <w:tab/>
      </w:r>
      <w:r w:rsidRPr="00EB773C">
        <w:rPr>
          <w:sz w:val="21"/>
          <w:szCs w:val="21"/>
          <w:vertAlign w:val="superscript"/>
        </w:rPr>
        <w:tab/>
      </w:r>
      <w:r w:rsidRPr="00EB773C">
        <w:rPr>
          <w:sz w:val="21"/>
          <w:szCs w:val="21"/>
          <w:vertAlign w:val="superscript"/>
        </w:rPr>
        <w:tab/>
      </w:r>
      <w:r w:rsidRPr="00EB773C">
        <w:rPr>
          <w:sz w:val="21"/>
          <w:szCs w:val="21"/>
          <w:vertAlign w:val="superscript"/>
        </w:rPr>
        <w:tab/>
      </w:r>
      <w:r w:rsidRPr="00EB773C">
        <w:rPr>
          <w:sz w:val="21"/>
          <w:szCs w:val="21"/>
          <w:vertAlign w:val="superscript"/>
        </w:rPr>
        <w:tab/>
        <w:t xml:space="preserve">   (подпись, расшифровка – Ф.И.О.)</w:t>
      </w:r>
    </w:p>
    <w:p w:rsidR="008A01D9" w:rsidRPr="00EB773C" w:rsidRDefault="008A01D9" w:rsidP="00EB773C">
      <w:pPr>
        <w:rPr>
          <w:sz w:val="21"/>
          <w:szCs w:val="21"/>
        </w:rPr>
      </w:pPr>
      <w:r w:rsidRPr="00EB773C">
        <w:rPr>
          <w:sz w:val="21"/>
          <w:szCs w:val="21"/>
        </w:rPr>
        <w:br w:type="page"/>
      </w:r>
    </w:p>
    <w:p w:rsidR="00E47FCE" w:rsidRPr="00EB773C" w:rsidRDefault="00E47FCE" w:rsidP="00EB773C">
      <w:pPr>
        <w:ind w:firstLine="709"/>
        <w:jc w:val="right"/>
        <w:rPr>
          <w:b/>
          <w:bCs/>
          <w:sz w:val="21"/>
          <w:szCs w:val="21"/>
        </w:rPr>
      </w:pPr>
      <w:r w:rsidRPr="00EB773C">
        <w:rPr>
          <w:sz w:val="21"/>
          <w:szCs w:val="21"/>
        </w:rPr>
        <w:t>Приложение № 2</w:t>
      </w:r>
    </w:p>
    <w:p w:rsidR="00A956A7" w:rsidRPr="00EB773C" w:rsidRDefault="00A956A7" w:rsidP="00EB773C">
      <w:pPr>
        <w:jc w:val="center"/>
        <w:rPr>
          <w:b/>
          <w:bCs/>
          <w:sz w:val="21"/>
          <w:szCs w:val="21"/>
        </w:rPr>
      </w:pPr>
    </w:p>
    <w:p w:rsidR="0094018E" w:rsidRDefault="0094018E" w:rsidP="000A1FB4">
      <w:pPr>
        <w:jc w:val="center"/>
        <w:rPr>
          <w:b/>
          <w:bCs/>
          <w:sz w:val="21"/>
          <w:szCs w:val="21"/>
        </w:rPr>
      </w:pPr>
    </w:p>
    <w:p w:rsidR="000A1FB4" w:rsidRPr="000023AE" w:rsidRDefault="000A1FB4" w:rsidP="000A1FB4">
      <w:pPr>
        <w:jc w:val="center"/>
        <w:rPr>
          <w:b/>
          <w:bCs/>
          <w:sz w:val="21"/>
          <w:szCs w:val="21"/>
        </w:rPr>
      </w:pPr>
      <w:r w:rsidRPr="000023AE">
        <w:rPr>
          <w:b/>
          <w:bCs/>
          <w:sz w:val="21"/>
          <w:szCs w:val="21"/>
        </w:rPr>
        <w:t>ТЕХНИЧЕСКОЕ ЗАДАНИЕ</w:t>
      </w:r>
    </w:p>
    <w:p w:rsidR="000A1FB4" w:rsidRPr="000023AE" w:rsidRDefault="001B4732" w:rsidP="000A1FB4">
      <w:pPr>
        <w:jc w:val="center"/>
        <w:rPr>
          <w:b/>
          <w:sz w:val="21"/>
          <w:szCs w:val="21"/>
        </w:rPr>
      </w:pPr>
      <w:r>
        <w:rPr>
          <w:b/>
          <w:sz w:val="21"/>
          <w:szCs w:val="21"/>
        </w:rPr>
        <w:t>на оказание услуг по сбору, транспортировке</w:t>
      </w:r>
      <w:r w:rsidR="00A600F6">
        <w:rPr>
          <w:b/>
          <w:sz w:val="21"/>
          <w:szCs w:val="21"/>
        </w:rPr>
        <w:t xml:space="preserve">, </w:t>
      </w:r>
      <w:r w:rsidR="00A600F6" w:rsidRPr="00A600F6">
        <w:rPr>
          <w:b/>
          <w:sz w:val="21"/>
          <w:szCs w:val="21"/>
        </w:rPr>
        <w:t>обезвреживанию и размещению</w:t>
      </w:r>
      <w:r w:rsidR="00A600F6">
        <w:rPr>
          <w:b/>
          <w:sz w:val="21"/>
          <w:szCs w:val="21"/>
        </w:rPr>
        <w:t xml:space="preserve"> </w:t>
      </w:r>
      <w:r>
        <w:rPr>
          <w:b/>
          <w:sz w:val="21"/>
          <w:szCs w:val="21"/>
        </w:rPr>
        <w:t xml:space="preserve">на полигоне отходов I-IV классов опасности для нужд ФГАОУ </w:t>
      </w:r>
      <w:proofErr w:type="gramStart"/>
      <w:r>
        <w:rPr>
          <w:b/>
          <w:sz w:val="21"/>
          <w:szCs w:val="21"/>
        </w:rPr>
        <w:t>ВО</w:t>
      </w:r>
      <w:proofErr w:type="gramEnd"/>
      <w:r>
        <w:rPr>
          <w:b/>
          <w:sz w:val="21"/>
          <w:szCs w:val="21"/>
        </w:rPr>
        <w:t xml:space="preserve"> «Сибирский федеральный университет» </w:t>
      </w:r>
      <w:r w:rsidR="000A1FB4">
        <w:rPr>
          <w:b/>
          <w:sz w:val="21"/>
          <w:szCs w:val="21"/>
        </w:rPr>
        <w:t>(далее – услуги)</w:t>
      </w:r>
    </w:p>
    <w:p w:rsidR="000A1FB4" w:rsidRPr="000023AE" w:rsidRDefault="000A1FB4" w:rsidP="000A1FB4">
      <w:pPr>
        <w:jc w:val="center"/>
        <w:rPr>
          <w:b/>
          <w:color w:val="000000"/>
          <w:sz w:val="21"/>
          <w:szCs w:val="21"/>
        </w:rPr>
      </w:pPr>
    </w:p>
    <w:p w:rsidR="00F57FE2" w:rsidRPr="005A4986" w:rsidRDefault="00F57FE2" w:rsidP="00F57FE2">
      <w:pPr>
        <w:pStyle w:val="21"/>
        <w:tabs>
          <w:tab w:val="num" w:pos="0"/>
        </w:tabs>
        <w:ind w:left="0" w:firstLine="709"/>
        <w:rPr>
          <w:sz w:val="21"/>
          <w:szCs w:val="21"/>
        </w:rPr>
      </w:pPr>
      <w:r w:rsidRPr="005A4986">
        <w:rPr>
          <w:sz w:val="21"/>
          <w:szCs w:val="21"/>
        </w:rPr>
        <w:t xml:space="preserve">Исполнитель обязуется оказать услуги по сбору, транспортировке, обезвреживанию и размещению на полигоне отходов I-IV классов опасности  для нужд ФГАОУ </w:t>
      </w:r>
      <w:proofErr w:type="gramStart"/>
      <w:r w:rsidRPr="005A4986">
        <w:rPr>
          <w:sz w:val="21"/>
          <w:szCs w:val="21"/>
        </w:rPr>
        <w:t>ВО</w:t>
      </w:r>
      <w:proofErr w:type="gramEnd"/>
      <w:r w:rsidRPr="005A4986">
        <w:rPr>
          <w:sz w:val="21"/>
          <w:szCs w:val="21"/>
        </w:rPr>
        <w:t xml:space="preserve"> «Сибирский федеральный университет». </w:t>
      </w:r>
    </w:p>
    <w:p w:rsidR="00F57FE2" w:rsidRPr="002E253D" w:rsidRDefault="00F57FE2" w:rsidP="00F57FE2">
      <w:pPr>
        <w:autoSpaceDE w:val="0"/>
        <w:autoSpaceDN w:val="0"/>
        <w:adjustRightInd w:val="0"/>
        <w:ind w:firstLine="708"/>
        <w:jc w:val="both"/>
        <w:rPr>
          <w:sz w:val="21"/>
          <w:szCs w:val="21"/>
        </w:rPr>
      </w:pPr>
      <w:r w:rsidRPr="005A4986">
        <w:rPr>
          <w:sz w:val="21"/>
          <w:szCs w:val="21"/>
        </w:rPr>
        <w:t xml:space="preserve">Услуги </w:t>
      </w:r>
      <w:r w:rsidRPr="002E253D">
        <w:rPr>
          <w:sz w:val="21"/>
          <w:szCs w:val="21"/>
        </w:rPr>
        <w:t>включат в себя:</w:t>
      </w:r>
    </w:p>
    <w:p w:rsidR="00F57FE2" w:rsidRPr="002E253D" w:rsidRDefault="00F57FE2" w:rsidP="00F57FE2">
      <w:pPr>
        <w:autoSpaceDE w:val="0"/>
        <w:autoSpaceDN w:val="0"/>
        <w:adjustRightInd w:val="0"/>
        <w:ind w:firstLine="708"/>
        <w:jc w:val="both"/>
        <w:rPr>
          <w:sz w:val="21"/>
          <w:szCs w:val="21"/>
        </w:rPr>
      </w:pPr>
      <w:r w:rsidRPr="002E253D">
        <w:rPr>
          <w:sz w:val="21"/>
          <w:szCs w:val="21"/>
        </w:rPr>
        <w:t>- передачу</w:t>
      </w:r>
      <w:r>
        <w:rPr>
          <w:sz w:val="21"/>
          <w:szCs w:val="21"/>
        </w:rPr>
        <w:t xml:space="preserve"> Исполнителю отходов, указанных в Таблице № 1 настоящего Технического задания </w:t>
      </w:r>
      <w:r w:rsidRPr="002E253D">
        <w:rPr>
          <w:sz w:val="21"/>
          <w:szCs w:val="21"/>
        </w:rPr>
        <w:t>в ме</w:t>
      </w:r>
      <w:r w:rsidRPr="002E253D">
        <w:rPr>
          <w:sz w:val="21"/>
          <w:szCs w:val="21"/>
        </w:rPr>
        <w:t>с</w:t>
      </w:r>
      <w:r w:rsidRPr="002E253D">
        <w:rPr>
          <w:sz w:val="21"/>
          <w:szCs w:val="21"/>
        </w:rPr>
        <w:t xml:space="preserve">тах, указанных Заказчиком в заявке (сбор), </w:t>
      </w:r>
    </w:p>
    <w:p w:rsidR="00F57FE2" w:rsidRPr="002E253D" w:rsidRDefault="00F57FE2" w:rsidP="00F57FE2">
      <w:pPr>
        <w:autoSpaceDE w:val="0"/>
        <w:autoSpaceDN w:val="0"/>
        <w:adjustRightInd w:val="0"/>
        <w:ind w:firstLine="708"/>
        <w:jc w:val="both"/>
        <w:rPr>
          <w:sz w:val="21"/>
          <w:szCs w:val="21"/>
        </w:rPr>
      </w:pPr>
      <w:r w:rsidRPr="002E253D">
        <w:rPr>
          <w:sz w:val="21"/>
          <w:szCs w:val="21"/>
        </w:rPr>
        <w:t>- транспортировку Исполнителем отходов от мест их сбора к месту их обезвреживания, размещения.</w:t>
      </w:r>
    </w:p>
    <w:p w:rsidR="00F57FE2" w:rsidRDefault="00F57FE2" w:rsidP="00F57FE2">
      <w:pPr>
        <w:autoSpaceDE w:val="0"/>
        <w:autoSpaceDN w:val="0"/>
        <w:adjustRightInd w:val="0"/>
        <w:ind w:firstLine="708"/>
        <w:jc w:val="both"/>
        <w:rPr>
          <w:rFonts w:eastAsiaTheme="minorHAnsi"/>
          <w:sz w:val="21"/>
          <w:szCs w:val="21"/>
          <w:lang w:eastAsia="en-US"/>
        </w:rPr>
      </w:pPr>
      <w:r w:rsidRPr="002E253D">
        <w:rPr>
          <w:sz w:val="21"/>
          <w:szCs w:val="21"/>
        </w:rPr>
        <w:t xml:space="preserve">-  обезвреживание отходов в </w:t>
      </w:r>
      <w:r>
        <w:rPr>
          <w:rFonts w:eastAsiaTheme="minorHAnsi"/>
          <w:sz w:val="21"/>
          <w:szCs w:val="21"/>
          <w:lang w:eastAsia="en-US"/>
        </w:rPr>
        <w:t>специально оборудованных сооружениях</w:t>
      </w:r>
      <w:r w:rsidRPr="002E253D">
        <w:rPr>
          <w:rFonts w:eastAsiaTheme="minorHAnsi"/>
          <w:sz w:val="21"/>
          <w:szCs w:val="21"/>
          <w:lang w:eastAsia="en-US"/>
        </w:rPr>
        <w:t>, которые обустроены в соо</w:t>
      </w:r>
      <w:r w:rsidRPr="002E253D">
        <w:rPr>
          <w:rFonts w:eastAsiaTheme="minorHAnsi"/>
          <w:sz w:val="21"/>
          <w:szCs w:val="21"/>
          <w:lang w:eastAsia="en-US"/>
        </w:rPr>
        <w:t>т</w:t>
      </w:r>
      <w:r w:rsidRPr="002E253D">
        <w:rPr>
          <w:rFonts w:eastAsiaTheme="minorHAnsi"/>
          <w:sz w:val="21"/>
          <w:szCs w:val="21"/>
          <w:lang w:eastAsia="en-US"/>
        </w:rPr>
        <w:t>ветствии с требованиями законодательства в области охраны окружающей среды и законодательства в обла</w:t>
      </w:r>
      <w:r w:rsidRPr="002E253D">
        <w:rPr>
          <w:rFonts w:eastAsiaTheme="minorHAnsi"/>
          <w:sz w:val="21"/>
          <w:szCs w:val="21"/>
          <w:lang w:eastAsia="en-US"/>
        </w:rPr>
        <w:t>с</w:t>
      </w:r>
      <w:r w:rsidRPr="002E253D">
        <w:rPr>
          <w:rFonts w:eastAsiaTheme="minorHAnsi"/>
          <w:sz w:val="21"/>
          <w:szCs w:val="21"/>
          <w:lang w:eastAsia="en-US"/>
        </w:rPr>
        <w:t>ти обеспечения санитарно-эпидемиологического благополучия населения и предназначены для обезврежив</w:t>
      </w:r>
      <w:r w:rsidRPr="002E253D">
        <w:rPr>
          <w:rFonts w:eastAsiaTheme="minorHAnsi"/>
          <w:sz w:val="21"/>
          <w:szCs w:val="21"/>
          <w:lang w:eastAsia="en-US"/>
        </w:rPr>
        <w:t>а</w:t>
      </w:r>
      <w:r>
        <w:rPr>
          <w:rFonts w:eastAsiaTheme="minorHAnsi"/>
          <w:sz w:val="21"/>
          <w:szCs w:val="21"/>
          <w:lang w:eastAsia="en-US"/>
        </w:rPr>
        <w:t>ния отходов,</w:t>
      </w:r>
    </w:p>
    <w:p w:rsidR="00F57FE2" w:rsidRPr="003577C5" w:rsidRDefault="00F57FE2" w:rsidP="00F57FE2">
      <w:pPr>
        <w:autoSpaceDE w:val="0"/>
        <w:autoSpaceDN w:val="0"/>
        <w:adjustRightInd w:val="0"/>
        <w:ind w:firstLine="708"/>
        <w:jc w:val="both"/>
        <w:rPr>
          <w:sz w:val="21"/>
          <w:szCs w:val="21"/>
        </w:rPr>
      </w:pPr>
      <w:r>
        <w:rPr>
          <w:rFonts w:eastAsiaTheme="minorHAnsi"/>
          <w:sz w:val="21"/>
          <w:szCs w:val="21"/>
          <w:lang w:eastAsia="en-US"/>
        </w:rPr>
        <w:t>- размещение отходов (</w:t>
      </w:r>
      <w:r w:rsidRPr="008F6C7B">
        <w:rPr>
          <w:sz w:val="21"/>
          <w:szCs w:val="21"/>
        </w:rPr>
        <w:t>организа</w:t>
      </w:r>
      <w:r>
        <w:rPr>
          <w:sz w:val="21"/>
          <w:szCs w:val="21"/>
        </w:rPr>
        <w:t xml:space="preserve">ция </w:t>
      </w:r>
      <w:r w:rsidRPr="008F6C7B">
        <w:rPr>
          <w:sz w:val="21"/>
          <w:szCs w:val="21"/>
        </w:rPr>
        <w:t>хранения или захоронения</w:t>
      </w:r>
      <w:r>
        <w:rPr>
          <w:sz w:val="21"/>
          <w:szCs w:val="21"/>
        </w:rPr>
        <w:t>)</w:t>
      </w:r>
      <w:r w:rsidRPr="008F6C7B">
        <w:rPr>
          <w:sz w:val="21"/>
          <w:szCs w:val="21"/>
        </w:rPr>
        <w:t xml:space="preserve"> </w:t>
      </w:r>
      <w:r>
        <w:rPr>
          <w:sz w:val="21"/>
          <w:szCs w:val="21"/>
        </w:rPr>
        <w:t xml:space="preserve">отходов </w:t>
      </w:r>
      <w:r w:rsidRPr="008F6C7B">
        <w:rPr>
          <w:sz w:val="21"/>
          <w:szCs w:val="21"/>
        </w:rPr>
        <w:t>на специализированных п</w:t>
      </w:r>
      <w:r w:rsidRPr="008F6C7B">
        <w:rPr>
          <w:sz w:val="21"/>
          <w:szCs w:val="21"/>
        </w:rPr>
        <w:t>о</w:t>
      </w:r>
      <w:r w:rsidRPr="008F6C7B">
        <w:rPr>
          <w:sz w:val="21"/>
          <w:szCs w:val="21"/>
        </w:rPr>
        <w:t>лиго</w:t>
      </w:r>
      <w:r>
        <w:rPr>
          <w:sz w:val="21"/>
          <w:szCs w:val="21"/>
        </w:rPr>
        <w:t xml:space="preserve">нах, </w:t>
      </w:r>
      <w:r w:rsidRPr="000023AE">
        <w:rPr>
          <w:sz w:val="21"/>
          <w:szCs w:val="21"/>
        </w:rPr>
        <w:t xml:space="preserve">внесенных в государственный реестр объектов размещения отходов. </w:t>
      </w:r>
    </w:p>
    <w:p w:rsidR="009E55B0" w:rsidRDefault="00F57FE2" w:rsidP="00E943DB">
      <w:pPr>
        <w:autoSpaceDE w:val="0"/>
        <w:autoSpaceDN w:val="0"/>
        <w:adjustRightInd w:val="0"/>
        <w:ind w:left="8496"/>
        <w:jc w:val="both"/>
        <w:rPr>
          <w:sz w:val="21"/>
          <w:szCs w:val="21"/>
        </w:rPr>
      </w:pPr>
      <w:r>
        <w:rPr>
          <w:sz w:val="21"/>
          <w:szCs w:val="21"/>
        </w:rPr>
        <w:t>Таблица № 1</w:t>
      </w:r>
    </w:p>
    <w:tbl>
      <w:tblPr>
        <w:tblStyle w:val="af6"/>
        <w:tblW w:w="10206" w:type="dxa"/>
        <w:tblInd w:w="108" w:type="dxa"/>
        <w:tblLayout w:type="fixed"/>
        <w:tblLook w:val="04A0"/>
      </w:tblPr>
      <w:tblGrid>
        <w:gridCol w:w="567"/>
        <w:gridCol w:w="3686"/>
        <w:gridCol w:w="2551"/>
        <w:gridCol w:w="1560"/>
        <w:gridCol w:w="1842"/>
      </w:tblGrid>
      <w:tr w:rsidR="009E55B0" w:rsidRPr="009E55B0" w:rsidTr="0086118C">
        <w:trPr>
          <w:trHeight w:val="548"/>
        </w:trPr>
        <w:tc>
          <w:tcPr>
            <w:tcW w:w="567" w:type="dxa"/>
          </w:tcPr>
          <w:p w:rsidR="009E55B0" w:rsidRPr="009E55B0" w:rsidRDefault="009E55B0" w:rsidP="00E761DC">
            <w:pPr>
              <w:jc w:val="center"/>
              <w:rPr>
                <w:b/>
                <w:color w:val="000000"/>
                <w:sz w:val="21"/>
                <w:szCs w:val="21"/>
              </w:rPr>
            </w:pPr>
            <w:r>
              <w:rPr>
                <w:b/>
                <w:color w:val="000000"/>
                <w:sz w:val="21"/>
                <w:szCs w:val="21"/>
              </w:rPr>
              <w:t xml:space="preserve">№ </w:t>
            </w:r>
            <w:proofErr w:type="spellStart"/>
            <w:proofErr w:type="gramStart"/>
            <w:r>
              <w:rPr>
                <w:b/>
                <w:color w:val="000000"/>
                <w:sz w:val="21"/>
                <w:szCs w:val="21"/>
              </w:rPr>
              <w:t>п</w:t>
            </w:r>
            <w:proofErr w:type="spellEnd"/>
            <w:proofErr w:type="gramEnd"/>
            <w:r>
              <w:rPr>
                <w:b/>
                <w:color w:val="000000"/>
                <w:sz w:val="21"/>
                <w:szCs w:val="21"/>
              </w:rPr>
              <w:t>/</w:t>
            </w:r>
            <w:proofErr w:type="spellStart"/>
            <w:r>
              <w:rPr>
                <w:b/>
                <w:color w:val="000000"/>
                <w:sz w:val="21"/>
                <w:szCs w:val="21"/>
              </w:rPr>
              <w:t>п</w:t>
            </w:r>
            <w:proofErr w:type="spellEnd"/>
          </w:p>
        </w:tc>
        <w:tc>
          <w:tcPr>
            <w:tcW w:w="3686" w:type="dxa"/>
          </w:tcPr>
          <w:p w:rsidR="009E55B0" w:rsidRPr="009E55B0" w:rsidRDefault="009E55B0" w:rsidP="00E761DC">
            <w:pPr>
              <w:jc w:val="center"/>
              <w:rPr>
                <w:b/>
                <w:sz w:val="21"/>
                <w:szCs w:val="21"/>
              </w:rPr>
            </w:pPr>
            <w:r w:rsidRPr="009E55B0">
              <w:rPr>
                <w:b/>
                <w:color w:val="000000"/>
                <w:sz w:val="21"/>
                <w:szCs w:val="21"/>
              </w:rPr>
              <w:t>Наименование отходов</w:t>
            </w:r>
          </w:p>
        </w:tc>
        <w:tc>
          <w:tcPr>
            <w:tcW w:w="2551" w:type="dxa"/>
          </w:tcPr>
          <w:p w:rsidR="009E55B0" w:rsidRPr="009E55B0" w:rsidRDefault="009E55B0" w:rsidP="00E761DC">
            <w:pPr>
              <w:jc w:val="center"/>
              <w:rPr>
                <w:b/>
                <w:sz w:val="21"/>
                <w:szCs w:val="21"/>
              </w:rPr>
            </w:pPr>
            <w:r w:rsidRPr="00D23BE5">
              <w:rPr>
                <w:b/>
                <w:color w:val="000000"/>
                <w:sz w:val="21"/>
                <w:szCs w:val="21"/>
              </w:rPr>
              <w:t>Код по</w:t>
            </w:r>
            <w:r>
              <w:rPr>
                <w:b/>
                <w:color w:val="000000"/>
                <w:sz w:val="21"/>
                <w:szCs w:val="21"/>
              </w:rPr>
              <w:t xml:space="preserve"> Федеральному классификационному каталогу отходов</w:t>
            </w:r>
          </w:p>
        </w:tc>
        <w:tc>
          <w:tcPr>
            <w:tcW w:w="1560" w:type="dxa"/>
          </w:tcPr>
          <w:p w:rsidR="009E55B0" w:rsidRPr="009E55B0" w:rsidRDefault="009E55B0" w:rsidP="009E55B0">
            <w:pPr>
              <w:jc w:val="center"/>
              <w:rPr>
                <w:sz w:val="21"/>
                <w:szCs w:val="21"/>
              </w:rPr>
            </w:pPr>
            <w:r>
              <w:rPr>
                <w:b/>
                <w:sz w:val="21"/>
                <w:szCs w:val="21"/>
              </w:rPr>
              <w:t xml:space="preserve">Норматив </w:t>
            </w:r>
            <w:r w:rsidRPr="005D156D">
              <w:rPr>
                <w:rFonts w:eastAsiaTheme="minorHAnsi"/>
                <w:b/>
                <w:sz w:val="21"/>
                <w:szCs w:val="21"/>
                <w:lang w:eastAsia="en-US"/>
              </w:rPr>
              <w:t>накопления</w:t>
            </w:r>
            <w:r>
              <w:rPr>
                <w:rFonts w:eastAsiaTheme="minorHAnsi"/>
                <w:b/>
                <w:sz w:val="21"/>
                <w:szCs w:val="21"/>
                <w:lang w:eastAsia="en-US"/>
              </w:rPr>
              <w:t xml:space="preserve"> </w:t>
            </w:r>
            <w:r w:rsidRPr="00E71659">
              <w:rPr>
                <w:rFonts w:eastAsiaTheme="minorHAnsi"/>
                <w:b/>
                <w:sz w:val="21"/>
                <w:szCs w:val="21"/>
                <w:lang w:eastAsia="en-US"/>
              </w:rPr>
              <w:t>отходов</w:t>
            </w:r>
            <w:r w:rsidR="00D14BD8" w:rsidRPr="00E71659">
              <w:rPr>
                <w:rFonts w:eastAsiaTheme="minorHAnsi"/>
                <w:b/>
                <w:sz w:val="21"/>
                <w:szCs w:val="21"/>
                <w:lang w:eastAsia="en-US"/>
              </w:rPr>
              <w:t xml:space="preserve"> </w:t>
            </w:r>
            <w:r w:rsidRPr="00E71659">
              <w:rPr>
                <w:b/>
                <w:sz w:val="21"/>
                <w:szCs w:val="21"/>
              </w:rPr>
              <w:t>(т)</w:t>
            </w:r>
          </w:p>
        </w:tc>
        <w:tc>
          <w:tcPr>
            <w:tcW w:w="1842" w:type="dxa"/>
          </w:tcPr>
          <w:p w:rsidR="009E55B0" w:rsidRPr="009E55B0" w:rsidRDefault="009E55B0" w:rsidP="009769A3">
            <w:pPr>
              <w:jc w:val="center"/>
              <w:rPr>
                <w:b/>
                <w:sz w:val="21"/>
                <w:szCs w:val="21"/>
              </w:rPr>
            </w:pPr>
            <w:r w:rsidRPr="009E55B0">
              <w:rPr>
                <w:b/>
                <w:sz w:val="21"/>
                <w:szCs w:val="21"/>
              </w:rPr>
              <w:t>Виды</w:t>
            </w:r>
            <w:r w:rsidR="009769A3">
              <w:rPr>
                <w:b/>
                <w:sz w:val="21"/>
                <w:szCs w:val="21"/>
              </w:rPr>
              <w:t xml:space="preserve"> услуг</w:t>
            </w:r>
          </w:p>
        </w:tc>
      </w:tr>
      <w:tr w:rsidR="009E55B0" w:rsidRPr="009E55B0" w:rsidTr="0086118C">
        <w:trPr>
          <w:trHeight w:val="962"/>
        </w:trPr>
        <w:tc>
          <w:tcPr>
            <w:tcW w:w="567" w:type="dxa"/>
          </w:tcPr>
          <w:p w:rsidR="009E55B0" w:rsidRPr="009E55B0" w:rsidRDefault="00D14BD8" w:rsidP="00E761DC">
            <w:pPr>
              <w:jc w:val="center"/>
              <w:rPr>
                <w:color w:val="000000"/>
                <w:sz w:val="21"/>
                <w:szCs w:val="21"/>
              </w:rPr>
            </w:pPr>
            <w:r>
              <w:rPr>
                <w:color w:val="000000"/>
                <w:sz w:val="21"/>
                <w:szCs w:val="21"/>
              </w:rPr>
              <w:t>1</w:t>
            </w:r>
          </w:p>
        </w:tc>
        <w:tc>
          <w:tcPr>
            <w:tcW w:w="3686" w:type="dxa"/>
          </w:tcPr>
          <w:p w:rsidR="009E55B0" w:rsidRPr="009E55B0" w:rsidRDefault="009E55B0" w:rsidP="00D14BD8">
            <w:pPr>
              <w:rPr>
                <w:color w:val="000000"/>
                <w:sz w:val="21"/>
                <w:szCs w:val="21"/>
              </w:rPr>
            </w:pPr>
            <w:r w:rsidRPr="009E55B0">
              <w:rPr>
                <w:color w:val="000000"/>
                <w:sz w:val="21"/>
                <w:szCs w:val="21"/>
              </w:rPr>
              <w:t>Смесь водных растворов неорганич</w:t>
            </w:r>
            <w:r w:rsidRPr="009E55B0">
              <w:rPr>
                <w:color w:val="000000"/>
                <w:sz w:val="21"/>
                <w:szCs w:val="21"/>
              </w:rPr>
              <w:t>е</w:t>
            </w:r>
            <w:r w:rsidRPr="009E55B0">
              <w:rPr>
                <w:color w:val="000000"/>
                <w:sz w:val="21"/>
                <w:szCs w:val="21"/>
              </w:rPr>
              <w:t>ских кислот, не содержащая цианиды и органические примеси при технич</w:t>
            </w:r>
            <w:r w:rsidRPr="009E55B0">
              <w:rPr>
                <w:color w:val="000000"/>
                <w:sz w:val="21"/>
                <w:szCs w:val="21"/>
              </w:rPr>
              <w:t>е</w:t>
            </w:r>
            <w:r w:rsidRPr="009E55B0">
              <w:rPr>
                <w:color w:val="000000"/>
                <w:sz w:val="21"/>
                <w:szCs w:val="21"/>
              </w:rPr>
              <w:t>ских испытаниях и измерениях</w:t>
            </w:r>
          </w:p>
        </w:tc>
        <w:tc>
          <w:tcPr>
            <w:tcW w:w="2551" w:type="dxa"/>
          </w:tcPr>
          <w:p w:rsidR="009E55B0" w:rsidRPr="009E55B0" w:rsidRDefault="009E55B0" w:rsidP="00D14BD8">
            <w:pPr>
              <w:jc w:val="center"/>
              <w:rPr>
                <w:color w:val="000000"/>
                <w:sz w:val="21"/>
                <w:szCs w:val="21"/>
              </w:rPr>
            </w:pPr>
            <w:r w:rsidRPr="009E55B0">
              <w:rPr>
                <w:color w:val="000000"/>
                <w:sz w:val="21"/>
                <w:szCs w:val="21"/>
              </w:rPr>
              <w:t>9 41 391 01 10 2</w:t>
            </w:r>
          </w:p>
        </w:tc>
        <w:tc>
          <w:tcPr>
            <w:tcW w:w="1560" w:type="dxa"/>
          </w:tcPr>
          <w:p w:rsidR="009E55B0" w:rsidRPr="009E55B0" w:rsidRDefault="009E55B0" w:rsidP="00D14BD8">
            <w:pPr>
              <w:jc w:val="center"/>
              <w:rPr>
                <w:sz w:val="21"/>
                <w:szCs w:val="21"/>
              </w:rPr>
            </w:pPr>
            <w:r w:rsidRPr="009E55B0">
              <w:rPr>
                <w:sz w:val="21"/>
                <w:szCs w:val="21"/>
              </w:rPr>
              <w:t>2,420</w:t>
            </w:r>
          </w:p>
        </w:tc>
        <w:tc>
          <w:tcPr>
            <w:tcW w:w="1842" w:type="dxa"/>
          </w:tcPr>
          <w:p w:rsidR="009E55B0" w:rsidRPr="009E55B0" w:rsidRDefault="00BC2FD5" w:rsidP="00D14BD8">
            <w:pPr>
              <w:jc w:val="center"/>
              <w:rPr>
                <w:sz w:val="21"/>
                <w:szCs w:val="21"/>
              </w:rPr>
            </w:pPr>
            <w:r>
              <w:rPr>
                <w:sz w:val="21"/>
                <w:szCs w:val="21"/>
              </w:rPr>
              <w:t xml:space="preserve">сбор, </w:t>
            </w:r>
            <w:r w:rsidR="009E55B0" w:rsidRPr="009E55B0">
              <w:rPr>
                <w:sz w:val="21"/>
                <w:szCs w:val="21"/>
              </w:rPr>
              <w:t>транспо</w:t>
            </w:r>
            <w:r w:rsidR="009E55B0" w:rsidRPr="009E55B0">
              <w:rPr>
                <w:sz w:val="21"/>
                <w:szCs w:val="21"/>
              </w:rPr>
              <w:t>р</w:t>
            </w:r>
            <w:r w:rsidR="009E55B0" w:rsidRPr="009E55B0">
              <w:rPr>
                <w:sz w:val="21"/>
                <w:szCs w:val="21"/>
              </w:rPr>
              <w:t>тирование, ра</w:t>
            </w:r>
            <w:r w:rsidR="009E55B0" w:rsidRPr="009E55B0">
              <w:rPr>
                <w:sz w:val="21"/>
                <w:szCs w:val="21"/>
              </w:rPr>
              <w:t>з</w:t>
            </w:r>
            <w:r w:rsidR="009E55B0" w:rsidRPr="009E55B0">
              <w:rPr>
                <w:sz w:val="21"/>
                <w:szCs w:val="21"/>
              </w:rPr>
              <w:t>мещение</w:t>
            </w:r>
          </w:p>
        </w:tc>
      </w:tr>
      <w:tr w:rsidR="009E55B0" w:rsidRPr="009E55B0" w:rsidTr="0086118C">
        <w:trPr>
          <w:trHeight w:val="821"/>
        </w:trPr>
        <w:tc>
          <w:tcPr>
            <w:tcW w:w="567" w:type="dxa"/>
          </w:tcPr>
          <w:p w:rsidR="009E55B0" w:rsidRPr="009E55B0" w:rsidRDefault="00D14BD8" w:rsidP="00E761DC">
            <w:pPr>
              <w:jc w:val="center"/>
              <w:rPr>
                <w:color w:val="000000"/>
                <w:sz w:val="21"/>
                <w:szCs w:val="21"/>
              </w:rPr>
            </w:pPr>
            <w:r>
              <w:rPr>
                <w:color w:val="000000"/>
                <w:sz w:val="21"/>
                <w:szCs w:val="21"/>
              </w:rPr>
              <w:t>2</w:t>
            </w:r>
          </w:p>
        </w:tc>
        <w:tc>
          <w:tcPr>
            <w:tcW w:w="3686" w:type="dxa"/>
          </w:tcPr>
          <w:p w:rsidR="009E55B0" w:rsidRPr="009E55B0" w:rsidRDefault="009E55B0" w:rsidP="00D14BD8">
            <w:pPr>
              <w:rPr>
                <w:color w:val="000000"/>
                <w:sz w:val="21"/>
                <w:szCs w:val="21"/>
              </w:rPr>
            </w:pPr>
            <w:r w:rsidRPr="009E55B0">
              <w:rPr>
                <w:color w:val="000000"/>
                <w:sz w:val="21"/>
                <w:szCs w:val="21"/>
              </w:rPr>
              <w:t>Смесь неорганических кислот при технических испытаниях и измерен</w:t>
            </w:r>
            <w:r w:rsidRPr="009E55B0">
              <w:rPr>
                <w:color w:val="000000"/>
                <w:sz w:val="21"/>
                <w:szCs w:val="21"/>
              </w:rPr>
              <w:t>и</w:t>
            </w:r>
            <w:r w:rsidRPr="009E55B0">
              <w:rPr>
                <w:color w:val="000000"/>
                <w:sz w:val="21"/>
                <w:szCs w:val="21"/>
              </w:rPr>
              <w:t>ях</w:t>
            </w:r>
          </w:p>
        </w:tc>
        <w:tc>
          <w:tcPr>
            <w:tcW w:w="2551" w:type="dxa"/>
          </w:tcPr>
          <w:p w:rsidR="009E55B0" w:rsidRPr="009E55B0" w:rsidRDefault="009E55B0" w:rsidP="00D14BD8">
            <w:pPr>
              <w:jc w:val="center"/>
              <w:rPr>
                <w:color w:val="000000"/>
                <w:sz w:val="21"/>
                <w:szCs w:val="21"/>
              </w:rPr>
            </w:pPr>
            <w:r w:rsidRPr="009E55B0">
              <w:rPr>
                <w:color w:val="000000"/>
                <w:sz w:val="21"/>
                <w:szCs w:val="21"/>
              </w:rPr>
              <w:t>9 41 329 01 10 2</w:t>
            </w:r>
          </w:p>
        </w:tc>
        <w:tc>
          <w:tcPr>
            <w:tcW w:w="1560" w:type="dxa"/>
          </w:tcPr>
          <w:p w:rsidR="009E55B0" w:rsidRPr="009E55B0" w:rsidRDefault="009E55B0" w:rsidP="00D14BD8">
            <w:pPr>
              <w:jc w:val="center"/>
              <w:rPr>
                <w:sz w:val="21"/>
                <w:szCs w:val="21"/>
              </w:rPr>
            </w:pPr>
            <w:r w:rsidRPr="009E55B0">
              <w:rPr>
                <w:sz w:val="21"/>
                <w:szCs w:val="21"/>
              </w:rPr>
              <w:t>8,370</w:t>
            </w:r>
          </w:p>
        </w:tc>
        <w:tc>
          <w:tcPr>
            <w:tcW w:w="1842" w:type="dxa"/>
          </w:tcPr>
          <w:p w:rsidR="009E55B0" w:rsidRPr="009E55B0" w:rsidRDefault="00BC2FD5" w:rsidP="00D14BD8">
            <w:pPr>
              <w:jc w:val="center"/>
              <w:rPr>
                <w:sz w:val="21"/>
                <w:szCs w:val="21"/>
              </w:rPr>
            </w:pPr>
            <w:r>
              <w:rPr>
                <w:sz w:val="21"/>
                <w:szCs w:val="21"/>
              </w:rPr>
              <w:t xml:space="preserve">сбор, </w:t>
            </w:r>
            <w:r w:rsidR="009E55B0" w:rsidRPr="009E55B0">
              <w:rPr>
                <w:sz w:val="21"/>
                <w:szCs w:val="21"/>
              </w:rPr>
              <w:t>транспо</w:t>
            </w:r>
            <w:r w:rsidR="009E55B0" w:rsidRPr="009E55B0">
              <w:rPr>
                <w:sz w:val="21"/>
                <w:szCs w:val="21"/>
              </w:rPr>
              <w:t>р</w:t>
            </w:r>
            <w:r w:rsidR="009E55B0" w:rsidRPr="009E55B0">
              <w:rPr>
                <w:sz w:val="21"/>
                <w:szCs w:val="21"/>
              </w:rPr>
              <w:t>тирование, ра</w:t>
            </w:r>
            <w:r w:rsidR="009E55B0" w:rsidRPr="009E55B0">
              <w:rPr>
                <w:sz w:val="21"/>
                <w:szCs w:val="21"/>
              </w:rPr>
              <w:t>з</w:t>
            </w:r>
            <w:r w:rsidR="009E55B0" w:rsidRPr="009E55B0">
              <w:rPr>
                <w:sz w:val="21"/>
                <w:szCs w:val="21"/>
              </w:rPr>
              <w:t>мещение</w:t>
            </w:r>
          </w:p>
        </w:tc>
      </w:tr>
      <w:tr w:rsidR="009E55B0" w:rsidRPr="009E55B0" w:rsidTr="0086118C">
        <w:trPr>
          <w:trHeight w:val="821"/>
        </w:trPr>
        <w:tc>
          <w:tcPr>
            <w:tcW w:w="567" w:type="dxa"/>
          </w:tcPr>
          <w:p w:rsidR="009E55B0" w:rsidRPr="009E55B0" w:rsidRDefault="00D14BD8" w:rsidP="00E761DC">
            <w:pPr>
              <w:jc w:val="center"/>
              <w:rPr>
                <w:color w:val="000000"/>
                <w:sz w:val="21"/>
                <w:szCs w:val="21"/>
              </w:rPr>
            </w:pPr>
            <w:r>
              <w:rPr>
                <w:color w:val="000000"/>
                <w:sz w:val="21"/>
                <w:szCs w:val="21"/>
              </w:rPr>
              <w:t>3</w:t>
            </w:r>
          </w:p>
        </w:tc>
        <w:tc>
          <w:tcPr>
            <w:tcW w:w="3686" w:type="dxa"/>
          </w:tcPr>
          <w:p w:rsidR="009E55B0" w:rsidRPr="009E55B0" w:rsidRDefault="009E55B0" w:rsidP="00D14BD8">
            <w:pPr>
              <w:rPr>
                <w:color w:val="000000"/>
                <w:sz w:val="21"/>
                <w:szCs w:val="21"/>
              </w:rPr>
            </w:pPr>
            <w:r w:rsidRPr="009E55B0">
              <w:rPr>
                <w:color w:val="000000"/>
                <w:sz w:val="21"/>
                <w:szCs w:val="21"/>
              </w:rPr>
              <w:t>Смесь органических кислот при те</w:t>
            </w:r>
            <w:r w:rsidRPr="009E55B0">
              <w:rPr>
                <w:color w:val="000000"/>
                <w:sz w:val="21"/>
                <w:szCs w:val="21"/>
              </w:rPr>
              <w:t>х</w:t>
            </w:r>
            <w:r w:rsidRPr="009E55B0">
              <w:rPr>
                <w:color w:val="000000"/>
                <w:sz w:val="21"/>
                <w:szCs w:val="21"/>
              </w:rPr>
              <w:t>нических испытаниях и измерениях</w:t>
            </w:r>
          </w:p>
        </w:tc>
        <w:tc>
          <w:tcPr>
            <w:tcW w:w="2551" w:type="dxa"/>
          </w:tcPr>
          <w:p w:rsidR="009E55B0" w:rsidRPr="009E55B0" w:rsidRDefault="009E55B0" w:rsidP="00D14BD8">
            <w:pPr>
              <w:jc w:val="center"/>
              <w:rPr>
                <w:color w:val="000000"/>
                <w:sz w:val="21"/>
                <w:szCs w:val="21"/>
              </w:rPr>
            </w:pPr>
            <w:r w:rsidRPr="009E55B0">
              <w:rPr>
                <w:color w:val="000000"/>
                <w:sz w:val="21"/>
                <w:szCs w:val="21"/>
              </w:rPr>
              <w:t>9 41 319 01 10 2</w:t>
            </w:r>
          </w:p>
        </w:tc>
        <w:tc>
          <w:tcPr>
            <w:tcW w:w="1560" w:type="dxa"/>
          </w:tcPr>
          <w:p w:rsidR="009E55B0" w:rsidRPr="009E55B0" w:rsidRDefault="009E55B0" w:rsidP="00D14BD8">
            <w:pPr>
              <w:jc w:val="center"/>
              <w:rPr>
                <w:sz w:val="21"/>
                <w:szCs w:val="21"/>
              </w:rPr>
            </w:pPr>
            <w:r w:rsidRPr="009E55B0">
              <w:rPr>
                <w:sz w:val="21"/>
                <w:szCs w:val="21"/>
              </w:rPr>
              <w:t>3,820</w:t>
            </w:r>
          </w:p>
        </w:tc>
        <w:tc>
          <w:tcPr>
            <w:tcW w:w="1842" w:type="dxa"/>
          </w:tcPr>
          <w:p w:rsidR="009E55B0" w:rsidRPr="009E55B0" w:rsidRDefault="00BC2FD5" w:rsidP="00D14BD8">
            <w:pPr>
              <w:jc w:val="center"/>
              <w:rPr>
                <w:sz w:val="21"/>
                <w:szCs w:val="21"/>
              </w:rPr>
            </w:pPr>
            <w:r>
              <w:rPr>
                <w:sz w:val="21"/>
                <w:szCs w:val="21"/>
              </w:rPr>
              <w:t xml:space="preserve">сбор, </w:t>
            </w:r>
            <w:r w:rsidR="009E55B0" w:rsidRPr="009E55B0">
              <w:rPr>
                <w:sz w:val="21"/>
                <w:szCs w:val="21"/>
              </w:rPr>
              <w:t>транспо</w:t>
            </w:r>
            <w:r w:rsidR="009E55B0" w:rsidRPr="009E55B0">
              <w:rPr>
                <w:sz w:val="21"/>
                <w:szCs w:val="21"/>
              </w:rPr>
              <w:t>р</w:t>
            </w:r>
            <w:r w:rsidR="009E55B0" w:rsidRPr="009E55B0">
              <w:rPr>
                <w:sz w:val="21"/>
                <w:szCs w:val="21"/>
              </w:rPr>
              <w:t>тирование, ра</w:t>
            </w:r>
            <w:r w:rsidR="009E55B0" w:rsidRPr="009E55B0">
              <w:rPr>
                <w:sz w:val="21"/>
                <w:szCs w:val="21"/>
              </w:rPr>
              <w:t>з</w:t>
            </w:r>
            <w:r w:rsidR="009E55B0" w:rsidRPr="009E55B0">
              <w:rPr>
                <w:sz w:val="21"/>
                <w:szCs w:val="21"/>
              </w:rPr>
              <w:t>мещение</w:t>
            </w:r>
          </w:p>
        </w:tc>
      </w:tr>
      <w:tr w:rsidR="009E55B0" w:rsidRPr="009E55B0" w:rsidTr="0086118C">
        <w:trPr>
          <w:trHeight w:val="821"/>
        </w:trPr>
        <w:tc>
          <w:tcPr>
            <w:tcW w:w="567" w:type="dxa"/>
          </w:tcPr>
          <w:p w:rsidR="009E55B0" w:rsidRPr="009E55B0" w:rsidRDefault="00D14BD8" w:rsidP="00E761DC">
            <w:pPr>
              <w:jc w:val="center"/>
              <w:rPr>
                <w:color w:val="000000"/>
                <w:sz w:val="21"/>
                <w:szCs w:val="21"/>
              </w:rPr>
            </w:pPr>
            <w:r>
              <w:rPr>
                <w:color w:val="000000"/>
                <w:sz w:val="21"/>
                <w:szCs w:val="21"/>
              </w:rPr>
              <w:t>4</w:t>
            </w:r>
          </w:p>
        </w:tc>
        <w:tc>
          <w:tcPr>
            <w:tcW w:w="3686" w:type="dxa"/>
          </w:tcPr>
          <w:p w:rsidR="009E55B0" w:rsidRPr="009E55B0" w:rsidRDefault="009E55B0" w:rsidP="00D14BD8">
            <w:pPr>
              <w:rPr>
                <w:color w:val="000000"/>
                <w:sz w:val="21"/>
                <w:szCs w:val="21"/>
              </w:rPr>
            </w:pPr>
            <w:r w:rsidRPr="009E55B0">
              <w:rPr>
                <w:color w:val="000000"/>
                <w:sz w:val="21"/>
                <w:szCs w:val="21"/>
              </w:rPr>
              <w:t xml:space="preserve">Всплывшие нефтепродукты из </w:t>
            </w:r>
            <w:proofErr w:type="spellStart"/>
            <w:r w:rsidRPr="009E55B0">
              <w:rPr>
                <w:color w:val="000000"/>
                <w:sz w:val="21"/>
                <w:szCs w:val="21"/>
              </w:rPr>
              <w:t>нефт</w:t>
            </w:r>
            <w:r w:rsidRPr="009E55B0">
              <w:rPr>
                <w:color w:val="000000"/>
                <w:sz w:val="21"/>
                <w:szCs w:val="21"/>
              </w:rPr>
              <w:t>е</w:t>
            </w:r>
            <w:r w:rsidRPr="009E55B0">
              <w:rPr>
                <w:color w:val="000000"/>
                <w:sz w:val="21"/>
                <w:szCs w:val="21"/>
              </w:rPr>
              <w:t>ловушек</w:t>
            </w:r>
            <w:proofErr w:type="spellEnd"/>
            <w:r w:rsidRPr="009E55B0">
              <w:rPr>
                <w:color w:val="000000"/>
                <w:sz w:val="21"/>
                <w:szCs w:val="21"/>
              </w:rPr>
              <w:t xml:space="preserve"> и аналогичных сооружений</w:t>
            </w:r>
          </w:p>
        </w:tc>
        <w:tc>
          <w:tcPr>
            <w:tcW w:w="2551" w:type="dxa"/>
          </w:tcPr>
          <w:p w:rsidR="009E55B0" w:rsidRPr="009E55B0" w:rsidRDefault="009E55B0" w:rsidP="00D14BD8">
            <w:pPr>
              <w:jc w:val="center"/>
              <w:rPr>
                <w:color w:val="000000"/>
                <w:sz w:val="21"/>
                <w:szCs w:val="21"/>
              </w:rPr>
            </w:pPr>
            <w:r w:rsidRPr="009E55B0">
              <w:rPr>
                <w:color w:val="000000"/>
                <w:sz w:val="21"/>
                <w:szCs w:val="21"/>
              </w:rPr>
              <w:t>4 06 350 01 31 3</w:t>
            </w:r>
          </w:p>
        </w:tc>
        <w:tc>
          <w:tcPr>
            <w:tcW w:w="1560" w:type="dxa"/>
          </w:tcPr>
          <w:p w:rsidR="009E55B0" w:rsidRPr="009E55B0" w:rsidRDefault="009E55B0" w:rsidP="00D14BD8">
            <w:pPr>
              <w:jc w:val="center"/>
              <w:rPr>
                <w:sz w:val="21"/>
                <w:szCs w:val="21"/>
              </w:rPr>
            </w:pPr>
            <w:r w:rsidRPr="009E55B0">
              <w:rPr>
                <w:sz w:val="21"/>
                <w:szCs w:val="21"/>
              </w:rPr>
              <w:t>0,096</w:t>
            </w:r>
          </w:p>
        </w:tc>
        <w:tc>
          <w:tcPr>
            <w:tcW w:w="1842" w:type="dxa"/>
          </w:tcPr>
          <w:p w:rsidR="009E55B0" w:rsidRPr="009E55B0" w:rsidRDefault="00BC2FD5" w:rsidP="00D14BD8">
            <w:pPr>
              <w:jc w:val="center"/>
              <w:rPr>
                <w:sz w:val="21"/>
                <w:szCs w:val="21"/>
              </w:rPr>
            </w:pPr>
            <w:r>
              <w:rPr>
                <w:sz w:val="21"/>
                <w:szCs w:val="21"/>
              </w:rPr>
              <w:t xml:space="preserve">сбор, </w:t>
            </w:r>
            <w:r w:rsidR="009E55B0" w:rsidRPr="009E55B0">
              <w:rPr>
                <w:sz w:val="21"/>
                <w:szCs w:val="21"/>
              </w:rPr>
              <w:t>транспо</w:t>
            </w:r>
            <w:r w:rsidR="009E55B0" w:rsidRPr="009E55B0">
              <w:rPr>
                <w:sz w:val="21"/>
                <w:szCs w:val="21"/>
              </w:rPr>
              <w:t>р</w:t>
            </w:r>
            <w:r w:rsidR="009E55B0" w:rsidRPr="009E55B0">
              <w:rPr>
                <w:sz w:val="21"/>
                <w:szCs w:val="21"/>
              </w:rPr>
              <w:t>тирование, обе</w:t>
            </w:r>
            <w:r w:rsidR="009E55B0" w:rsidRPr="009E55B0">
              <w:rPr>
                <w:sz w:val="21"/>
                <w:szCs w:val="21"/>
              </w:rPr>
              <w:t>з</w:t>
            </w:r>
            <w:r w:rsidR="009E55B0" w:rsidRPr="009E55B0">
              <w:rPr>
                <w:sz w:val="21"/>
                <w:szCs w:val="21"/>
              </w:rPr>
              <w:t>вреживание,</w:t>
            </w:r>
            <w:r w:rsidR="00364BA4">
              <w:rPr>
                <w:sz w:val="21"/>
                <w:szCs w:val="21"/>
              </w:rPr>
              <w:t xml:space="preserve"> ра</w:t>
            </w:r>
            <w:r w:rsidR="00364BA4">
              <w:rPr>
                <w:sz w:val="21"/>
                <w:szCs w:val="21"/>
              </w:rPr>
              <w:t>з</w:t>
            </w:r>
            <w:r w:rsidR="00364BA4">
              <w:rPr>
                <w:sz w:val="21"/>
                <w:szCs w:val="21"/>
              </w:rPr>
              <w:t>мещение</w:t>
            </w:r>
          </w:p>
        </w:tc>
      </w:tr>
      <w:tr w:rsidR="009E55B0" w:rsidRPr="009E55B0" w:rsidTr="0086118C">
        <w:trPr>
          <w:trHeight w:val="821"/>
        </w:trPr>
        <w:tc>
          <w:tcPr>
            <w:tcW w:w="567" w:type="dxa"/>
          </w:tcPr>
          <w:p w:rsidR="009E55B0" w:rsidRPr="009E55B0" w:rsidRDefault="00D14BD8" w:rsidP="00E761DC">
            <w:pPr>
              <w:jc w:val="center"/>
              <w:rPr>
                <w:color w:val="000000"/>
                <w:sz w:val="21"/>
                <w:szCs w:val="21"/>
              </w:rPr>
            </w:pPr>
            <w:r>
              <w:rPr>
                <w:color w:val="000000"/>
                <w:sz w:val="21"/>
                <w:szCs w:val="21"/>
              </w:rPr>
              <w:t>5</w:t>
            </w:r>
          </w:p>
        </w:tc>
        <w:tc>
          <w:tcPr>
            <w:tcW w:w="3686" w:type="dxa"/>
          </w:tcPr>
          <w:p w:rsidR="009E55B0" w:rsidRPr="009E55B0" w:rsidRDefault="009E55B0" w:rsidP="00D14BD8">
            <w:pPr>
              <w:rPr>
                <w:color w:val="000000"/>
                <w:sz w:val="21"/>
                <w:szCs w:val="21"/>
              </w:rPr>
            </w:pPr>
            <w:r w:rsidRPr="009E55B0">
              <w:rPr>
                <w:color w:val="000000"/>
                <w:sz w:val="21"/>
                <w:szCs w:val="21"/>
              </w:rPr>
              <w:t xml:space="preserve">Воды </w:t>
            </w:r>
            <w:proofErr w:type="spellStart"/>
            <w:r w:rsidRPr="009E55B0">
              <w:rPr>
                <w:color w:val="000000"/>
                <w:sz w:val="21"/>
                <w:szCs w:val="21"/>
              </w:rPr>
              <w:t>подсланевые</w:t>
            </w:r>
            <w:proofErr w:type="spellEnd"/>
            <w:r w:rsidRPr="009E55B0">
              <w:rPr>
                <w:color w:val="000000"/>
                <w:sz w:val="21"/>
                <w:szCs w:val="21"/>
              </w:rPr>
              <w:t xml:space="preserve"> и/или льяльные с содержанием нефти и нефтепродуктов 15% и более</w:t>
            </w:r>
          </w:p>
        </w:tc>
        <w:tc>
          <w:tcPr>
            <w:tcW w:w="2551" w:type="dxa"/>
          </w:tcPr>
          <w:p w:rsidR="009E55B0" w:rsidRPr="009E55B0" w:rsidRDefault="009E55B0" w:rsidP="00D14BD8">
            <w:pPr>
              <w:jc w:val="center"/>
              <w:rPr>
                <w:color w:val="000000"/>
                <w:sz w:val="21"/>
                <w:szCs w:val="21"/>
              </w:rPr>
            </w:pPr>
            <w:r w:rsidRPr="009E55B0">
              <w:rPr>
                <w:color w:val="000000"/>
                <w:sz w:val="21"/>
                <w:szCs w:val="21"/>
              </w:rPr>
              <w:t>9 11 100 01 31 3</w:t>
            </w:r>
          </w:p>
        </w:tc>
        <w:tc>
          <w:tcPr>
            <w:tcW w:w="1560" w:type="dxa"/>
          </w:tcPr>
          <w:p w:rsidR="009E55B0" w:rsidRPr="009E55B0" w:rsidRDefault="009E55B0" w:rsidP="00D14BD8">
            <w:pPr>
              <w:jc w:val="center"/>
              <w:rPr>
                <w:sz w:val="21"/>
                <w:szCs w:val="21"/>
              </w:rPr>
            </w:pPr>
            <w:r w:rsidRPr="009E55B0">
              <w:rPr>
                <w:sz w:val="21"/>
                <w:szCs w:val="21"/>
              </w:rPr>
              <w:t>0,675</w:t>
            </w:r>
          </w:p>
        </w:tc>
        <w:tc>
          <w:tcPr>
            <w:tcW w:w="1842" w:type="dxa"/>
          </w:tcPr>
          <w:p w:rsidR="009E55B0" w:rsidRPr="009E55B0" w:rsidRDefault="00BC2FD5" w:rsidP="00D14BD8">
            <w:pPr>
              <w:jc w:val="center"/>
              <w:rPr>
                <w:sz w:val="21"/>
                <w:szCs w:val="21"/>
              </w:rPr>
            </w:pPr>
            <w:r>
              <w:rPr>
                <w:sz w:val="21"/>
                <w:szCs w:val="21"/>
              </w:rPr>
              <w:t xml:space="preserve">сбор, </w:t>
            </w:r>
            <w:r w:rsidR="009E55B0" w:rsidRPr="009E55B0">
              <w:rPr>
                <w:sz w:val="21"/>
                <w:szCs w:val="21"/>
              </w:rPr>
              <w:t>транспо</w:t>
            </w:r>
            <w:r w:rsidR="009E55B0" w:rsidRPr="009E55B0">
              <w:rPr>
                <w:sz w:val="21"/>
                <w:szCs w:val="21"/>
              </w:rPr>
              <w:t>р</w:t>
            </w:r>
            <w:r w:rsidR="009E55B0" w:rsidRPr="009E55B0">
              <w:rPr>
                <w:sz w:val="21"/>
                <w:szCs w:val="21"/>
              </w:rPr>
              <w:t>тирование, обе</w:t>
            </w:r>
            <w:r w:rsidR="009E55B0" w:rsidRPr="009E55B0">
              <w:rPr>
                <w:sz w:val="21"/>
                <w:szCs w:val="21"/>
              </w:rPr>
              <w:t>з</w:t>
            </w:r>
            <w:r w:rsidR="009E55B0" w:rsidRPr="009E55B0">
              <w:rPr>
                <w:sz w:val="21"/>
                <w:szCs w:val="21"/>
              </w:rPr>
              <w:t>вреживание, ра</w:t>
            </w:r>
            <w:r w:rsidR="009E55B0" w:rsidRPr="009E55B0">
              <w:rPr>
                <w:sz w:val="21"/>
                <w:szCs w:val="21"/>
              </w:rPr>
              <w:t>з</w:t>
            </w:r>
            <w:r w:rsidR="009E55B0" w:rsidRPr="009E55B0">
              <w:rPr>
                <w:sz w:val="21"/>
                <w:szCs w:val="21"/>
              </w:rPr>
              <w:t>мещение</w:t>
            </w:r>
          </w:p>
        </w:tc>
      </w:tr>
      <w:tr w:rsidR="009E55B0" w:rsidRPr="009E55B0" w:rsidTr="008105E1">
        <w:trPr>
          <w:trHeight w:val="901"/>
        </w:trPr>
        <w:tc>
          <w:tcPr>
            <w:tcW w:w="567" w:type="dxa"/>
          </w:tcPr>
          <w:p w:rsidR="009E55B0" w:rsidRPr="009E55B0" w:rsidRDefault="00D14BD8" w:rsidP="00E761DC">
            <w:pPr>
              <w:jc w:val="center"/>
              <w:rPr>
                <w:color w:val="000000"/>
                <w:sz w:val="21"/>
                <w:szCs w:val="21"/>
              </w:rPr>
            </w:pPr>
            <w:r>
              <w:rPr>
                <w:color w:val="000000"/>
                <w:sz w:val="21"/>
                <w:szCs w:val="21"/>
              </w:rPr>
              <w:t>6</w:t>
            </w:r>
          </w:p>
        </w:tc>
        <w:tc>
          <w:tcPr>
            <w:tcW w:w="3686" w:type="dxa"/>
          </w:tcPr>
          <w:p w:rsidR="009E55B0" w:rsidRPr="009E55B0" w:rsidRDefault="009E55B0" w:rsidP="00D14BD8">
            <w:pPr>
              <w:rPr>
                <w:color w:val="000000"/>
                <w:sz w:val="21"/>
                <w:szCs w:val="21"/>
              </w:rPr>
            </w:pPr>
            <w:r w:rsidRPr="009E55B0">
              <w:rPr>
                <w:color w:val="000000"/>
                <w:sz w:val="21"/>
                <w:szCs w:val="21"/>
              </w:rPr>
              <w:t>Отходы сульфатов, нитратов, хлор</w:t>
            </w:r>
            <w:r w:rsidRPr="009E55B0">
              <w:rPr>
                <w:color w:val="000000"/>
                <w:sz w:val="21"/>
                <w:szCs w:val="21"/>
              </w:rPr>
              <w:t>и</w:t>
            </w:r>
            <w:r w:rsidRPr="009E55B0">
              <w:rPr>
                <w:color w:val="000000"/>
                <w:sz w:val="21"/>
                <w:szCs w:val="21"/>
              </w:rPr>
              <w:t>дов натрия, калия и железа в смеси при технических испытаниях и изм</w:t>
            </w:r>
            <w:r w:rsidRPr="009E55B0">
              <w:rPr>
                <w:color w:val="000000"/>
                <w:sz w:val="21"/>
                <w:szCs w:val="21"/>
              </w:rPr>
              <w:t>е</w:t>
            </w:r>
            <w:r w:rsidRPr="009E55B0">
              <w:rPr>
                <w:color w:val="000000"/>
                <w:sz w:val="21"/>
                <w:szCs w:val="21"/>
              </w:rPr>
              <w:t>рениях</w:t>
            </w:r>
          </w:p>
        </w:tc>
        <w:tc>
          <w:tcPr>
            <w:tcW w:w="2551" w:type="dxa"/>
          </w:tcPr>
          <w:p w:rsidR="009E55B0" w:rsidRPr="009E55B0" w:rsidRDefault="009E55B0" w:rsidP="00D14BD8">
            <w:pPr>
              <w:jc w:val="center"/>
              <w:rPr>
                <w:color w:val="000000"/>
                <w:sz w:val="21"/>
                <w:szCs w:val="21"/>
              </w:rPr>
            </w:pPr>
            <w:r w:rsidRPr="009E55B0">
              <w:rPr>
                <w:color w:val="000000"/>
                <w:sz w:val="21"/>
                <w:szCs w:val="21"/>
              </w:rPr>
              <w:t>9 41 491 11 49 3</w:t>
            </w:r>
          </w:p>
        </w:tc>
        <w:tc>
          <w:tcPr>
            <w:tcW w:w="1560" w:type="dxa"/>
          </w:tcPr>
          <w:p w:rsidR="009E55B0" w:rsidRPr="009E55B0" w:rsidRDefault="009E55B0" w:rsidP="00D14BD8">
            <w:pPr>
              <w:jc w:val="center"/>
              <w:rPr>
                <w:sz w:val="21"/>
                <w:szCs w:val="21"/>
              </w:rPr>
            </w:pPr>
            <w:r w:rsidRPr="009E55B0">
              <w:rPr>
                <w:sz w:val="21"/>
                <w:szCs w:val="21"/>
              </w:rPr>
              <w:t>7,210</w:t>
            </w:r>
          </w:p>
        </w:tc>
        <w:tc>
          <w:tcPr>
            <w:tcW w:w="1842" w:type="dxa"/>
          </w:tcPr>
          <w:p w:rsidR="009E55B0" w:rsidRPr="009E55B0" w:rsidRDefault="00BC2FD5" w:rsidP="00D14BD8">
            <w:pPr>
              <w:jc w:val="center"/>
              <w:rPr>
                <w:sz w:val="21"/>
                <w:szCs w:val="21"/>
              </w:rPr>
            </w:pPr>
            <w:r>
              <w:rPr>
                <w:sz w:val="21"/>
                <w:szCs w:val="21"/>
              </w:rPr>
              <w:t xml:space="preserve">сбор, </w:t>
            </w:r>
            <w:r w:rsidR="009E55B0" w:rsidRPr="009E55B0">
              <w:rPr>
                <w:sz w:val="21"/>
                <w:szCs w:val="21"/>
              </w:rPr>
              <w:t>транспо</w:t>
            </w:r>
            <w:r w:rsidR="009E55B0" w:rsidRPr="009E55B0">
              <w:rPr>
                <w:sz w:val="21"/>
                <w:szCs w:val="21"/>
              </w:rPr>
              <w:t>р</w:t>
            </w:r>
            <w:r w:rsidR="009E55B0" w:rsidRPr="009E55B0">
              <w:rPr>
                <w:sz w:val="21"/>
                <w:szCs w:val="21"/>
              </w:rPr>
              <w:t>тирование, ра</w:t>
            </w:r>
            <w:r w:rsidR="009E55B0" w:rsidRPr="009E55B0">
              <w:rPr>
                <w:sz w:val="21"/>
                <w:szCs w:val="21"/>
              </w:rPr>
              <w:t>з</w:t>
            </w:r>
            <w:r w:rsidR="009E55B0" w:rsidRPr="009E55B0">
              <w:rPr>
                <w:sz w:val="21"/>
                <w:szCs w:val="21"/>
              </w:rPr>
              <w:t>мещение</w:t>
            </w:r>
          </w:p>
        </w:tc>
      </w:tr>
      <w:tr w:rsidR="009E55B0" w:rsidRPr="009E55B0" w:rsidTr="0086118C">
        <w:trPr>
          <w:trHeight w:val="530"/>
        </w:trPr>
        <w:tc>
          <w:tcPr>
            <w:tcW w:w="567" w:type="dxa"/>
          </w:tcPr>
          <w:p w:rsidR="009E55B0" w:rsidRPr="009E55B0" w:rsidRDefault="00D14BD8" w:rsidP="00E761DC">
            <w:pPr>
              <w:jc w:val="center"/>
              <w:rPr>
                <w:color w:val="000000"/>
                <w:sz w:val="21"/>
                <w:szCs w:val="21"/>
              </w:rPr>
            </w:pPr>
            <w:r>
              <w:rPr>
                <w:color w:val="000000"/>
                <w:sz w:val="21"/>
                <w:szCs w:val="21"/>
              </w:rPr>
              <w:t>7</w:t>
            </w:r>
          </w:p>
        </w:tc>
        <w:tc>
          <w:tcPr>
            <w:tcW w:w="3686" w:type="dxa"/>
          </w:tcPr>
          <w:p w:rsidR="009E55B0" w:rsidRPr="009E55B0" w:rsidRDefault="009E55B0" w:rsidP="00D14BD8">
            <w:pPr>
              <w:rPr>
                <w:color w:val="000000"/>
                <w:sz w:val="21"/>
                <w:szCs w:val="21"/>
              </w:rPr>
            </w:pPr>
            <w:r w:rsidRPr="009E55B0">
              <w:rPr>
                <w:color w:val="000000"/>
                <w:sz w:val="21"/>
                <w:szCs w:val="21"/>
              </w:rPr>
              <w:t xml:space="preserve">Смесь жидких </w:t>
            </w:r>
            <w:proofErr w:type="spellStart"/>
            <w:r w:rsidRPr="009E55B0">
              <w:rPr>
                <w:color w:val="000000"/>
                <w:sz w:val="21"/>
                <w:szCs w:val="21"/>
              </w:rPr>
              <w:t>негалогенированных</w:t>
            </w:r>
            <w:proofErr w:type="spellEnd"/>
            <w:r w:rsidRPr="009E55B0">
              <w:rPr>
                <w:color w:val="000000"/>
                <w:sz w:val="21"/>
                <w:szCs w:val="21"/>
              </w:rPr>
              <w:t xml:space="preserve"> органических веществ, не содерж</w:t>
            </w:r>
            <w:r w:rsidRPr="009E55B0">
              <w:rPr>
                <w:color w:val="000000"/>
                <w:sz w:val="21"/>
                <w:szCs w:val="21"/>
              </w:rPr>
              <w:t>а</w:t>
            </w:r>
            <w:r w:rsidRPr="009E55B0">
              <w:rPr>
                <w:color w:val="000000"/>
                <w:sz w:val="21"/>
                <w:szCs w:val="21"/>
              </w:rPr>
              <w:t xml:space="preserve">щих </w:t>
            </w:r>
            <w:proofErr w:type="spellStart"/>
            <w:r w:rsidRPr="009E55B0">
              <w:rPr>
                <w:color w:val="000000"/>
                <w:sz w:val="21"/>
                <w:szCs w:val="21"/>
              </w:rPr>
              <w:t>гетероатомы</w:t>
            </w:r>
            <w:proofErr w:type="spellEnd"/>
            <w:r w:rsidRPr="009E55B0">
              <w:rPr>
                <w:color w:val="000000"/>
                <w:sz w:val="21"/>
                <w:szCs w:val="21"/>
              </w:rPr>
              <w:t>, при технических испытаниях и измерениях</w:t>
            </w:r>
          </w:p>
        </w:tc>
        <w:tc>
          <w:tcPr>
            <w:tcW w:w="2551" w:type="dxa"/>
          </w:tcPr>
          <w:p w:rsidR="009E55B0" w:rsidRPr="009E55B0" w:rsidRDefault="009E55B0" w:rsidP="00D14BD8">
            <w:pPr>
              <w:jc w:val="center"/>
              <w:rPr>
                <w:color w:val="000000"/>
                <w:sz w:val="21"/>
                <w:szCs w:val="21"/>
              </w:rPr>
            </w:pPr>
            <w:r w:rsidRPr="009E55B0">
              <w:rPr>
                <w:color w:val="000000"/>
                <w:sz w:val="21"/>
                <w:szCs w:val="21"/>
              </w:rPr>
              <w:t>9 41 519 01 10 3</w:t>
            </w:r>
          </w:p>
        </w:tc>
        <w:tc>
          <w:tcPr>
            <w:tcW w:w="1560" w:type="dxa"/>
          </w:tcPr>
          <w:p w:rsidR="009E55B0" w:rsidRPr="009E55B0" w:rsidRDefault="009E55B0" w:rsidP="00D14BD8">
            <w:pPr>
              <w:jc w:val="center"/>
              <w:rPr>
                <w:sz w:val="21"/>
                <w:szCs w:val="21"/>
              </w:rPr>
            </w:pPr>
            <w:r w:rsidRPr="009E55B0">
              <w:rPr>
                <w:sz w:val="21"/>
                <w:szCs w:val="21"/>
              </w:rPr>
              <w:t>5,190</w:t>
            </w:r>
          </w:p>
        </w:tc>
        <w:tc>
          <w:tcPr>
            <w:tcW w:w="1842" w:type="dxa"/>
          </w:tcPr>
          <w:p w:rsidR="009E55B0" w:rsidRPr="009E55B0" w:rsidRDefault="00BC2FD5" w:rsidP="00D14BD8">
            <w:pPr>
              <w:jc w:val="center"/>
              <w:rPr>
                <w:sz w:val="21"/>
                <w:szCs w:val="21"/>
              </w:rPr>
            </w:pPr>
            <w:r>
              <w:rPr>
                <w:sz w:val="21"/>
                <w:szCs w:val="21"/>
              </w:rPr>
              <w:t xml:space="preserve">сбор, </w:t>
            </w:r>
            <w:r w:rsidR="009E55B0" w:rsidRPr="009E55B0">
              <w:rPr>
                <w:sz w:val="21"/>
                <w:szCs w:val="21"/>
              </w:rPr>
              <w:t>транспо</w:t>
            </w:r>
            <w:r w:rsidR="009E55B0" w:rsidRPr="009E55B0">
              <w:rPr>
                <w:sz w:val="21"/>
                <w:szCs w:val="21"/>
              </w:rPr>
              <w:t>р</w:t>
            </w:r>
            <w:r w:rsidR="009E55B0" w:rsidRPr="009E55B0">
              <w:rPr>
                <w:sz w:val="21"/>
                <w:szCs w:val="21"/>
              </w:rPr>
              <w:t>тирование, ра</w:t>
            </w:r>
            <w:r w:rsidR="009E55B0" w:rsidRPr="009E55B0">
              <w:rPr>
                <w:sz w:val="21"/>
                <w:szCs w:val="21"/>
              </w:rPr>
              <w:t>з</w:t>
            </w:r>
            <w:r w:rsidR="009E55B0" w:rsidRPr="009E55B0">
              <w:rPr>
                <w:sz w:val="21"/>
                <w:szCs w:val="21"/>
              </w:rPr>
              <w:t>мещение</w:t>
            </w:r>
          </w:p>
        </w:tc>
      </w:tr>
      <w:tr w:rsidR="009E55B0" w:rsidRPr="009E55B0" w:rsidTr="008105E1">
        <w:trPr>
          <w:trHeight w:val="661"/>
        </w:trPr>
        <w:tc>
          <w:tcPr>
            <w:tcW w:w="567" w:type="dxa"/>
          </w:tcPr>
          <w:p w:rsidR="009E55B0" w:rsidRPr="009E55B0" w:rsidRDefault="00D14BD8" w:rsidP="00E761DC">
            <w:pPr>
              <w:jc w:val="center"/>
              <w:rPr>
                <w:color w:val="000000"/>
                <w:sz w:val="21"/>
                <w:szCs w:val="21"/>
              </w:rPr>
            </w:pPr>
            <w:r>
              <w:rPr>
                <w:color w:val="000000"/>
                <w:sz w:val="21"/>
                <w:szCs w:val="21"/>
              </w:rPr>
              <w:t>8</w:t>
            </w:r>
          </w:p>
        </w:tc>
        <w:tc>
          <w:tcPr>
            <w:tcW w:w="3686" w:type="dxa"/>
          </w:tcPr>
          <w:p w:rsidR="009E55B0" w:rsidRPr="009E55B0" w:rsidRDefault="009E55B0" w:rsidP="00D14BD8">
            <w:pPr>
              <w:rPr>
                <w:color w:val="000000"/>
                <w:sz w:val="21"/>
                <w:szCs w:val="21"/>
              </w:rPr>
            </w:pPr>
            <w:r w:rsidRPr="009E55B0">
              <w:rPr>
                <w:color w:val="000000"/>
                <w:sz w:val="21"/>
                <w:szCs w:val="21"/>
              </w:rPr>
              <w:t>Смесь предельных углеводородов и спиртов при технических испытаниях и измерениях</w:t>
            </w:r>
          </w:p>
        </w:tc>
        <w:tc>
          <w:tcPr>
            <w:tcW w:w="2551" w:type="dxa"/>
          </w:tcPr>
          <w:p w:rsidR="009E55B0" w:rsidRPr="009E55B0" w:rsidRDefault="009E55B0" w:rsidP="00D14BD8">
            <w:pPr>
              <w:jc w:val="center"/>
              <w:rPr>
                <w:color w:val="000000"/>
                <w:sz w:val="21"/>
                <w:szCs w:val="21"/>
              </w:rPr>
            </w:pPr>
            <w:r w:rsidRPr="009E55B0">
              <w:rPr>
                <w:color w:val="000000"/>
                <w:sz w:val="21"/>
                <w:szCs w:val="21"/>
              </w:rPr>
              <w:t>9 41 519 11 31 3</w:t>
            </w:r>
          </w:p>
        </w:tc>
        <w:tc>
          <w:tcPr>
            <w:tcW w:w="1560" w:type="dxa"/>
          </w:tcPr>
          <w:p w:rsidR="009E55B0" w:rsidRPr="009E55B0" w:rsidRDefault="009E55B0" w:rsidP="00D14BD8">
            <w:pPr>
              <w:jc w:val="center"/>
              <w:rPr>
                <w:sz w:val="21"/>
                <w:szCs w:val="21"/>
              </w:rPr>
            </w:pPr>
            <w:r w:rsidRPr="009E55B0">
              <w:rPr>
                <w:sz w:val="21"/>
                <w:szCs w:val="21"/>
              </w:rPr>
              <w:t>2,990</w:t>
            </w:r>
          </w:p>
        </w:tc>
        <w:tc>
          <w:tcPr>
            <w:tcW w:w="1842" w:type="dxa"/>
          </w:tcPr>
          <w:p w:rsidR="009E55B0" w:rsidRPr="009E55B0" w:rsidRDefault="00BC2FD5" w:rsidP="00D14BD8">
            <w:pPr>
              <w:jc w:val="center"/>
              <w:rPr>
                <w:sz w:val="21"/>
                <w:szCs w:val="21"/>
              </w:rPr>
            </w:pPr>
            <w:r>
              <w:rPr>
                <w:sz w:val="21"/>
                <w:szCs w:val="21"/>
              </w:rPr>
              <w:t xml:space="preserve">сбор, </w:t>
            </w:r>
            <w:r w:rsidR="009E55B0" w:rsidRPr="009E55B0">
              <w:rPr>
                <w:sz w:val="21"/>
                <w:szCs w:val="21"/>
              </w:rPr>
              <w:t>транспо</w:t>
            </w:r>
            <w:r w:rsidR="009E55B0" w:rsidRPr="009E55B0">
              <w:rPr>
                <w:sz w:val="21"/>
                <w:szCs w:val="21"/>
              </w:rPr>
              <w:t>р</w:t>
            </w:r>
            <w:r w:rsidR="009E55B0" w:rsidRPr="009E55B0">
              <w:rPr>
                <w:sz w:val="21"/>
                <w:szCs w:val="21"/>
              </w:rPr>
              <w:t>тирова</w:t>
            </w:r>
            <w:r w:rsidR="00364BA4">
              <w:rPr>
                <w:sz w:val="21"/>
                <w:szCs w:val="21"/>
              </w:rPr>
              <w:t xml:space="preserve">ние, </w:t>
            </w:r>
            <w:r w:rsidR="009E55B0" w:rsidRPr="009E55B0">
              <w:rPr>
                <w:sz w:val="21"/>
                <w:szCs w:val="21"/>
              </w:rPr>
              <w:t>ра</w:t>
            </w:r>
            <w:r w:rsidR="009E55B0" w:rsidRPr="009E55B0">
              <w:rPr>
                <w:sz w:val="21"/>
                <w:szCs w:val="21"/>
              </w:rPr>
              <w:t>з</w:t>
            </w:r>
            <w:r w:rsidR="009E55B0" w:rsidRPr="009E55B0">
              <w:rPr>
                <w:sz w:val="21"/>
                <w:szCs w:val="21"/>
              </w:rPr>
              <w:t>мещение</w:t>
            </w:r>
          </w:p>
        </w:tc>
      </w:tr>
      <w:tr w:rsidR="009E55B0" w:rsidRPr="009E55B0" w:rsidTr="0086118C">
        <w:trPr>
          <w:trHeight w:val="273"/>
        </w:trPr>
        <w:tc>
          <w:tcPr>
            <w:tcW w:w="567" w:type="dxa"/>
          </w:tcPr>
          <w:p w:rsidR="009E55B0" w:rsidRPr="009E55B0" w:rsidRDefault="009E55B0" w:rsidP="00E761DC">
            <w:pPr>
              <w:jc w:val="center"/>
              <w:rPr>
                <w:color w:val="000000"/>
                <w:sz w:val="21"/>
                <w:szCs w:val="21"/>
              </w:rPr>
            </w:pPr>
          </w:p>
        </w:tc>
        <w:tc>
          <w:tcPr>
            <w:tcW w:w="3686" w:type="dxa"/>
            <w:vAlign w:val="center"/>
          </w:tcPr>
          <w:p w:rsidR="009E55B0" w:rsidRPr="009E55B0" w:rsidRDefault="009E55B0" w:rsidP="00E761DC">
            <w:pPr>
              <w:jc w:val="center"/>
              <w:rPr>
                <w:color w:val="000000"/>
                <w:sz w:val="21"/>
                <w:szCs w:val="21"/>
              </w:rPr>
            </w:pPr>
            <w:r w:rsidRPr="009E55B0">
              <w:rPr>
                <w:color w:val="000000"/>
                <w:sz w:val="21"/>
                <w:szCs w:val="21"/>
              </w:rPr>
              <w:t xml:space="preserve">Итого </w:t>
            </w:r>
          </w:p>
        </w:tc>
        <w:tc>
          <w:tcPr>
            <w:tcW w:w="2551" w:type="dxa"/>
            <w:vAlign w:val="center"/>
          </w:tcPr>
          <w:p w:rsidR="009E55B0" w:rsidRPr="009E55B0" w:rsidRDefault="009E55B0" w:rsidP="00E761DC">
            <w:pPr>
              <w:jc w:val="center"/>
              <w:rPr>
                <w:color w:val="000000"/>
                <w:sz w:val="21"/>
                <w:szCs w:val="21"/>
              </w:rPr>
            </w:pPr>
          </w:p>
        </w:tc>
        <w:tc>
          <w:tcPr>
            <w:tcW w:w="1560" w:type="dxa"/>
            <w:vAlign w:val="center"/>
          </w:tcPr>
          <w:p w:rsidR="009E55B0" w:rsidRPr="009E55B0" w:rsidRDefault="009E55B0" w:rsidP="00E761DC">
            <w:pPr>
              <w:jc w:val="center"/>
              <w:rPr>
                <w:sz w:val="21"/>
                <w:szCs w:val="21"/>
              </w:rPr>
            </w:pPr>
            <w:r w:rsidRPr="009E55B0">
              <w:rPr>
                <w:sz w:val="21"/>
                <w:szCs w:val="21"/>
              </w:rPr>
              <w:t>36,554</w:t>
            </w:r>
          </w:p>
        </w:tc>
        <w:tc>
          <w:tcPr>
            <w:tcW w:w="1842" w:type="dxa"/>
          </w:tcPr>
          <w:p w:rsidR="009E55B0" w:rsidRPr="009E55B0" w:rsidRDefault="009E55B0" w:rsidP="00E761DC">
            <w:pPr>
              <w:jc w:val="center"/>
              <w:rPr>
                <w:sz w:val="21"/>
                <w:szCs w:val="21"/>
              </w:rPr>
            </w:pPr>
          </w:p>
        </w:tc>
      </w:tr>
    </w:tbl>
    <w:p w:rsidR="009E55B0" w:rsidRPr="00F27007" w:rsidRDefault="009E55B0" w:rsidP="009B7F98">
      <w:pPr>
        <w:tabs>
          <w:tab w:val="num" w:pos="0"/>
        </w:tabs>
        <w:jc w:val="both"/>
        <w:rPr>
          <w:sz w:val="21"/>
          <w:szCs w:val="21"/>
        </w:rPr>
      </w:pPr>
    </w:p>
    <w:p w:rsidR="00F57FE2" w:rsidRPr="00F27007" w:rsidRDefault="00F57FE2" w:rsidP="00F57FE2">
      <w:pPr>
        <w:tabs>
          <w:tab w:val="num" w:pos="0"/>
        </w:tabs>
        <w:ind w:firstLine="709"/>
        <w:jc w:val="both"/>
        <w:rPr>
          <w:sz w:val="21"/>
          <w:szCs w:val="21"/>
        </w:rPr>
      </w:pPr>
      <w:r w:rsidRPr="00F27007">
        <w:rPr>
          <w:sz w:val="21"/>
          <w:szCs w:val="21"/>
        </w:rPr>
        <w:t>Оказываемые услуги должны соответствовать требованиям:</w:t>
      </w:r>
    </w:p>
    <w:p w:rsidR="00F57FE2" w:rsidRPr="00CF3426" w:rsidRDefault="00F57FE2" w:rsidP="00F57FE2">
      <w:pPr>
        <w:autoSpaceDE w:val="0"/>
        <w:autoSpaceDN w:val="0"/>
        <w:adjustRightInd w:val="0"/>
        <w:ind w:firstLine="708"/>
        <w:jc w:val="both"/>
        <w:rPr>
          <w:sz w:val="21"/>
          <w:szCs w:val="21"/>
        </w:rPr>
      </w:pPr>
      <w:r w:rsidRPr="00F27007">
        <w:rPr>
          <w:sz w:val="21"/>
          <w:szCs w:val="21"/>
        </w:rPr>
        <w:t xml:space="preserve">- </w:t>
      </w:r>
      <w:r w:rsidRPr="00CF3426">
        <w:rPr>
          <w:sz w:val="21"/>
          <w:szCs w:val="21"/>
        </w:rPr>
        <w:t>Федерального закона от 10.01.2002 г. № 7-ФЗ «Об охране окружающей среды»;</w:t>
      </w:r>
    </w:p>
    <w:p w:rsidR="00F57FE2" w:rsidRPr="00CF3426" w:rsidRDefault="00F57FE2" w:rsidP="00F57FE2">
      <w:pPr>
        <w:autoSpaceDE w:val="0"/>
        <w:autoSpaceDN w:val="0"/>
        <w:adjustRightInd w:val="0"/>
        <w:ind w:firstLine="708"/>
        <w:jc w:val="both"/>
        <w:rPr>
          <w:sz w:val="21"/>
          <w:szCs w:val="21"/>
        </w:rPr>
      </w:pPr>
      <w:r w:rsidRPr="00CF3426">
        <w:rPr>
          <w:sz w:val="21"/>
          <w:szCs w:val="21"/>
        </w:rPr>
        <w:t>- Федерального закона от 24.06.1998 № 89-ФЗ «Об отходах производства и потребления»;</w:t>
      </w:r>
    </w:p>
    <w:p w:rsidR="00F57FE2" w:rsidRDefault="00F57FE2" w:rsidP="00F57FE2">
      <w:pPr>
        <w:autoSpaceDE w:val="0"/>
        <w:autoSpaceDN w:val="0"/>
        <w:adjustRightInd w:val="0"/>
        <w:ind w:firstLine="708"/>
        <w:jc w:val="both"/>
        <w:rPr>
          <w:sz w:val="21"/>
          <w:szCs w:val="21"/>
        </w:rPr>
      </w:pPr>
      <w:r w:rsidRPr="00CF3426">
        <w:rPr>
          <w:sz w:val="21"/>
          <w:szCs w:val="21"/>
        </w:rPr>
        <w:t xml:space="preserve">- </w:t>
      </w:r>
      <w:proofErr w:type="spellStart"/>
      <w:r w:rsidRPr="00CF3426">
        <w:rPr>
          <w:sz w:val="21"/>
          <w:szCs w:val="21"/>
        </w:rPr>
        <w:t>СанПиН</w:t>
      </w:r>
      <w:proofErr w:type="spellEnd"/>
      <w:r w:rsidRPr="00CF3426">
        <w:rPr>
          <w:sz w:val="21"/>
          <w:szCs w:val="21"/>
        </w:rPr>
        <w:t xml:space="preserve"> 2.1.7.1322-03 «Гигиенические требования к размещению и обезвреживанию отходов </w:t>
      </w:r>
      <w:r w:rsidRPr="003577C5">
        <w:rPr>
          <w:sz w:val="21"/>
          <w:szCs w:val="21"/>
        </w:rPr>
        <w:t>прои</w:t>
      </w:r>
      <w:r w:rsidRPr="003577C5">
        <w:rPr>
          <w:sz w:val="21"/>
          <w:szCs w:val="21"/>
        </w:rPr>
        <w:t>з</w:t>
      </w:r>
      <w:r>
        <w:rPr>
          <w:sz w:val="21"/>
          <w:szCs w:val="21"/>
        </w:rPr>
        <w:t>водства и потребления».</w:t>
      </w:r>
    </w:p>
    <w:p w:rsidR="00F57FE2" w:rsidRDefault="00F57FE2" w:rsidP="00F57FE2">
      <w:pPr>
        <w:ind w:firstLine="708"/>
        <w:jc w:val="both"/>
        <w:rPr>
          <w:sz w:val="21"/>
          <w:szCs w:val="21"/>
        </w:rPr>
      </w:pPr>
      <w:r w:rsidRPr="003577C5">
        <w:rPr>
          <w:sz w:val="21"/>
          <w:szCs w:val="21"/>
        </w:rPr>
        <w:t xml:space="preserve">В случае разгерметизации </w:t>
      </w:r>
      <w:r>
        <w:rPr>
          <w:sz w:val="21"/>
          <w:szCs w:val="21"/>
        </w:rPr>
        <w:t>о</w:t>
      </w:r>
      <w:r w:rsidRPr="003577C5">
        <w:rPr>
          <w:sz w:val="21"/>
          <w:szCs w:val="21"/>
        </w:rPr>
        <w:t>тходов и загрязнения грунта в процессе оказания услуг, Исполнитель об</w:t>
      </w:r>
      <w:r w:rsidRPr="003577C5">
        <w:rPr>
          <w:sz w:val="21"/>
          <w:szCs w:val="21"/>
        </w:rPr>
        <w:t>я</w:t>
      </w:r>
      <w:r w:rsidRPr="003577C5">
        <w:rPr>
          <w:sz w:val="21"/>
          <w:szCs w:val="21"/>
        </w:rPr>
        <w:t>зуется произвести извлечение загрязненного грунта с последующим его обезвреживанием за счет собстве</w:t>
      </w:r>
      <w:r w:rsidRPr="003577C5">
        <w:rPr>
          <w:sz w:val="21"/>
          <w:szCs w:val="21"/>
        </w:rPr>
        <w:t>н</w:t>
      </w:r>
      <w:r w:rsidRPr="003577C5">
        <w:rPr>
          <w:sz w:val="21"/>
          <w:szCs w:val="21"/>
        </w:rPr>
        <w:t>ных средств.</w:t>
      </w:r>
    </w:p>
    <w:p w:rsidR="00F57FE2" w:rsidRPr="002D0BD5" w:rsidRDefault="00F57FE2" w:rsidP="00F57FE2">
      <w:pPr>
        <w:ind w:firstLine="709"/>
        <w:jc w:val="both"/>
        <w:rPr>
          <w:sz w:val="21"/>
          <w:szCs w:val="21"/>
        </w:rPr>
      </w:pPr>
      <w:r>
        <w:rPr>
          <w:sz w:val="21"/>
          <w:szCs w:val="21"/>
        </w:rPr>
        <w:t xml:space="preserve">Отходы принимаются Исполнителем на основании подписанного акта </w:t>
      </w:r>
      <w:r w:rsidRPr="002D0BD5">
        <w:rPr>
          <w:sz w:val="21"/>
          <w:szCs w:val="21"/>
        </w:rPr>
        <w:t>приема-передачи отходов</w:t>
      </w:r>
      <w:r>
        <w:rPr>
          <w:sz w:val="21"/>
          <w:szCs w:val="21"/>
        </w:rPr>
        <w:t xml:space="preserve">, </w:t>
      </w:r>
      <w:r w:rsidRPr="002D0BD5">
        <w:rPr>
          <w:sz w:val="21"/>
          <w:szCs w:val="21"/>
        </w:rPr>
        <w:t>з</w:t>
      </w:r>
      <w:r w:rsidRPr="002D0BD5">
        <w:rPr>
          <w:sz w:val="21"/>
          <w:szCs w:val="21"/>
        </w:rPr>
        <w:t>а</w:t>
      </w:r>
      <w:r w:rsidRPr="002D0BD5">
        <w:rPr>
          <w:sz w:val="21"/>
          <w:szCs w:val="21"/>
        </w:rPr>
        <w:t xml:space="preserve">полненным Исполнителем на основании </w:t>
      </w:r>
      <w:r>
        <w:rPr>
          <w:sz w:val="21"/>
          <w:szCs w:val="21"/>
        </w:rPr>
        <w:t xml:space="preserve">копии </w:t>
      </w:r>
      <w:r w:rsidRPr="002D0BD5">
        <w:rPr>
          <w:sz w:val="21"/>
          <w:szCs w:val="21"/>
        </w:rPr>
        <w:t xml:space="preserve">Паспорта отходов </w:t>
      </w:r>
      <w:r w:rsidRPr="002D0BD5">
        <w:rPr>
          <w:sz w:val="21"/>
          <w:szCs w:val="21"/>
          <w:lang w:val="en-US"/>
        </w:rPr>
        <w:t>I</w:t>
      </w:r>
      <w:r w:rsidRPr="002D0BD5">
        <w:rPr>
          <w:sz w:val="21"/>
          <w:szCs w:val="21"/>
        </w:rPr>
        <w:t>-</w:t>
      </w:r>
      <w:r w:rsidRPr="002D0BD5">
        <w:rPr>
          <w:sz w:val="21"/>
          <w:szCs w:val="21"/>
          <w:lang w:val="en-US"/>
        </w:rPr>
        <w:t>IV</w:t>
      </w:r>
      <w:r w:rsidRPr="002D0BD5">
        <w:rPr>
          <w:sz w:val="21"/>
          <w:szCs w:val="21"/>
        </w:rPr>
        <w:t xml:space="preserve"> классов опасности.</w:t>
      </w:r>
    </w:p>
    <w:p w:rsidR="00F57FE2" w:rsidRPr="008F6C7B" w:rsidRDefault="00F57FE2" w:rsidP="00F57FE2">
      <w:pPr>
        <w:pStyle w:val="21"/>
        <w:tabs>
          <w:tab w:val="num" w:pos="0"/>
        </w:tabs>
        <w:ind w:left="0" w:firstLine="709"/>
        <w:rPr>
          <w:sz w:val="21"/>
          <w:szCs w:val="21"/>
        </w:rPr>
      </w:pPr>
      <w:r w:rsidRPr="008F6C7B">
        <w:rPr>
          <w:sz w:val="21"/>
          <w:szCs w:val="21"/>
        </w:rPr>
        <w:t xml:space="preserve">Услуги необходимо оказать в строгом соответствии с требованиями действующих нормативно-правовых актов Российской Федерации, требованиями действующих ГОСТ, </w:t>
      </w:r>
      <w:proofErr w:type="spellStart"/>
      <w:r w:rsidRPr="008F6C7B">
        <w:rPr>
          <w:sz w:val="21"/>
          <w:szCs w:val="21"/>
        </w:rPr>
        <w:t>СНиП</w:t>
      </w:r>
      <w:proofErr w:type="spellEnd"/>
      <w:r w:rsidRPr="008F6C7B">
        <w:rPr>
          <w:sz w:val="21"/>
          <w:szCs w:val="21"/>
        </w:rPr>
        <w:t xml:space="preserve">, ТУ, НПБ, ППБ, </w:t>
      </w:r>
      <w:proofErr w:type="spellStart"/>
      <w:r w:rsidRPr="008F6C7B">
        <w:rPr>
          <w:sz w:val="21"/>
          <w:szCs w:val="21"/>
        </w:rPr>
        <w:t>СанПиН</w:t>
      </w:r>
      <w:proofErr w:type="spellEnd"/>
      <w:r w:rsidRPr="008F6C7B">
        <w:rPr>
          <w:sz w:val="21"/>
          <w:szCs w:val="21"/>
        </w:rPr>
        <w:t>.</w:t>
      </w:r>
    </w:p>
    <w:p w:rsidR="00F57FE2" w:rsidRPr="008F6C7B" w:rsidRDefault="00F57FE2" w:rsidP="00F57FE2">
      <w:pPr>
        <w:pStyle w:val="21"/>
        <w:tabs>
          <w:tab w:val="num" w:pos="0"/>
        </w:tabs>
        <w:ind w:left="0" w:firstLine="709"/>
        <w:rPr>
          <w:sz w:val="21"/>
          <w:szCs w:val="21"/>
        </w:rPr>
      </w:pPr>
      <w:r w:rsidRPr="008F6C7B">
        <w:rPr>
          <w:sz w:val="21"/>
          <w:szCs w:val="21"/>
        </w:rPr>
        <w:t>Услуги должны быть качественными. Качество оказываемых услуг должно соответствовать условиям извещения и документации о проведении запроса котировок</w:t>
      </w:r>
      <w:r>
        <w:rPr>
          <w:sz w:val="21"/>
          <w:szCs w:val="21"/>
        </w:rPr>
        <w:t xml:space="preserve"> в электронной форме</w:t>
      </w:r>
      <w:r w:rsidRPr="008F6C7B">
        <w:rPr>
          <w:sz w:val="21"/>
          <w:szCs w:val="21"/>
        </w:rPr>
        <w:t>, а также требованиям, обычно предъявляемым к услугам соответствующего рода.</w:t>
      </w:r>
    </w:p>
    <w:p w:rsidR="00F57FE2" w:rsidRPr="008F6C7B" w:rsidRDefault="00F57FE2" w:rsidP="00F57FE2">
      <w:pPr>
        <w:pStyle w:val="21"/>
        <w:tabs>
          <w:tab w:val="num" w:pos="0"/>
        </w:tabs>
        <w:ind w:left="0" w:firstLine="709"/>
        <w:rPr>
          <w:sz w:val="21"/>
          <w:szCs w:val="21"/>
        </w:rPr>
      </w:pPr>
      <w:r w:rsidRPr="008F6C7B">
        <w:rPr>
          <w:sz w:val="21"/>
          <w:szCs w:val="21"/>
        </w:rPr>
        <w:t>Необходимо обеспечение безопасности оказываемых услуг, в том числе, безопасности жизни и зд</w:t>
      </w:r>
      <w:r w:rsidRPr="008F6C7B">
        <w:rPr>
          <w:sz w:val="21"/>
          <w:szCs w:val="21"/>
        </w:rPr>
        <w:t>о</w:t>
      </w:r>
      <w:r w:rsidRPr="008F6C7B">
        <w:rPr>
          <w:sz w:val="21"/>
          <w:szCs w:val="21"/>
        </w:rPr>
        <w:t xml:space="preserve">ровья граждан, обеспечение сохранности имущества Заказчика, имущества физических или юридических лиц, государственного или муниципального имущества, обеспечение </w:t>
      </w:r>
      <w:proofErr w:type="spellStart"/>
      <w:r w:rsidRPr="008F6C7B">
        <w:rPr>
          <w:sz w:val="21"/>
          <w:szCs w:val="21"/>
        </w:rPr>
        <w:t>ненанесения</w:t>
      </w:r>
      <w:proofErr w:type="spellEnd"/>
      <w:r w:rsidRPr="008F6C7B">
        <w:rPr>
          <w:sz w:val="21"/>
          <w:szCs w:val="21"/>
        </w:rPr>
        <w:t xml:space="preserve"> ущерба окружающей ср</w:t>
      </w:r>
      <w:r w:rsidRPr="008F6C7B">
        <w:rPr>
          <w:sz w:val="21"/>
          <w:szCs w:val="21"/>
        </w:rPr>
        <w:t>е</w:t>
      </w:r>
      <w:r w:rsidRPr="008F6C7B">
        <w:rPr>
          <w:sz w:val="21"/>
          <w:szCs w:val="21"/>
        </w:rPr>
        <w:t xml:space="preserve">де, жизни и здоровью животных и растений. </w:t>
      </w:r>
    </w:p>
    <w:p w:rsidR="00F57FE2" w:rsidRPr="008F6C7B" w:rsidRDefault="00F57FE2" w:rsidP="00F57FE2">
      <w:pPr>
        <w:autoSpaceDE w:val="0"/>
        <w:autoSpaceDN w:val="0"/>
        <w:adjustRightInd w:val="0"/>
        <w:ind w:firstLine="709"/>
        <w:jc w:val="both"/>
        <w:rPr>
          <w:rFonts w:eastAsia="Calibri"/>
          <w:sz w:val="21"/>
          <w:szCs w:val="21"/>
        </w:rPr>
      </w:pPr>
      <w:r w:rsidRPr="008F6C7B">
        <w:rPr>
          <w:iCs/>
          <w:sz w:val="21"/>
          <w:szCs w:val="21"/>
        </w:rPr>
        <w:t>В случае</w:t>
      </w:r>
      <w:proofErr w:type="gramStart"/>
      <w:r w:rsidRPr="008F6C7B">
        <w:rPr>
          <w:iCs/>
          <w:sz w:val="21"/>
          <w:szCs w:val="21"/>
        </w:rPr>
        <w:t>,</w:t>
      </w:r>
      <w:proofErr w:type="gramEnd"/>
      <w:r w:rsidRPr="008F6C7B">
        <w:rPr>
          <w:iCs/>
          <w:sz w:val="21"/>
          <w:szCs w:val="21"/>
        </w:rPr>
        <w:t xml:space="preserve"> если такое требование установлено действующими нормативно-правовыми актами Росси</w:t>
      </w:r>
      <w:r w:rsidRPr="008F6C7B">
        <w:rPr>
          <w:iCs/>
          <w:sz w:val="21"/>
          <w:szCs w:val="21"/>
        </w:rPr>
        <w:t>й</w:t>
      </w:r>
      <w:r w:rsidRPr="008F6C7B">
        <w:rPr>
          <w:iCs/>
          <w:sz w:val="21"/>
          <w:szCs w:val="21"/>
        </w:rPr>
        <w:t>ской Федерации, оказание услуг должно осуществляться субъектом, имеющим соответствую</w:t>
      </w:r>
      <w:r>
        <w:rPr>
          <w:iCs/>
          <w:sz w:val="21"/>
          <w:szCs w:val="21"/>
        </w:rPr>
        <w:t>щие разрешения (лицензии), п</w:t>
      </w:r>
      <w:r w:rsidRPr="006E244F">
        <w:rPr>
          <w:rFonts w:eastAsia="Calibri"/>
          <w:sz w:val="21"/>
          <w:szCs w:val="21"/>
        </w:rPr>
        <w:t xml:space="preserve">олигоны должны быть внесены в государственный реестр объектов размещения отходов </w:t>
      </w:r>
      <w:r>
        <w:rPr>
          <w:rFonts w:eastAsia="Calibri"/>
          <w:sz w:val="21"/>
          <w:szCs w:val="21"/>
        </w:rPr>
        <w:t>и т.д.</w:t>
      </w:r>
    </w:p>
    <w:p w:rsidR="001536B3" w:rsidRDefault="001536B3" w:rsidP="002A21CD">
      <w:pPr>
        <w:rPr>
          <w:sz w:val="21"/>
          <w:szCs w:val="21"/>
        </w:rPr>
      </w:pPr>
    </w:p>
    <w:p w:rsidR="001B4732" w:rsidRDefault="001B4732" w:rsidP="002A21CD">
      <w:pPr>
        <w:rPr>
          <w:sz w:val="21"/>
          <w:szCs w:val="21"/>
        </w:rPr>
      </w:pPr>
    </w:p>
    <w:p w:rsidR="001B4732" w:rsidRDefault="001B4732" w:rsidP="002A21CD">
      <w:pPr>
        <w:rPr>
          <w:sz w:val="21"/>
          <w:szCs w:val="21"/>
        </w:rPr>
      </w:pPr>
    </w:p>
    <w:p w:rsidR="001B4732" w:rsidRDefault="001B4732" w:rsidP="002A21CD">
      <w:pPr>
        <w:rPr>
          <w:sz w:val="21"/>
          <w:szCs w:val="21"/>
        </w:rPr>
      </w:pPr>
    </w:p>
    <w:p w:rsidR="001B4732" w:rsidRDefault="001B4732" w:rsidP="002A21CD">
      <w:pPr>
        <w:rPr>
          <w:sz w:val="21"/>
          <w:szCs w:val="21"/>
        </w:rPr>
      </w:pPr>
    </w:p>
    <w:p w:rsidR="001B4732" w:rsidRDefault="001B4732" w:rsidP="002A21CD">
      <w:pPr>
        <w:rPr>
          <w:sz w:val="21"/>
          <w:szCs w:val="21"/>
        </w:rPr>
      </w:pPr>
    </w:p>
    <w:p w:rsidR="001B4732" w:rsidRDefault="001B4732" w:rsidP="002A21CD">
      <w:pPr>
        <w:rPr>
          <w:sz w:val="21"/>
          <w:szCs w:val="21"/>
        </w:rPr>
      </w:pPr>
    </w:p>
    <w:p w:rsidR="001B4732" w:rsidRDefault="001B4732" w:rsidP="002A21CD">
      <w:pPr>
        <w:rPr>
          <w:sz w:val="21"/>
          <w:szCs w:val="21"/>
        </w:rPr>
      </w:pPr>
    </w:p>
    <w:p w:rsidR="001B4732" w:rsidRDefault="001B4732" w:rsidP="002A21CD">
      <w:pPr>
        <w:rPr>
          <w:sz w:val="21"/>
          <w:szCs w:val="21"/>
        </w:rPr>
      </w:pPr>
    </w:p>
    <w:p w:rsidR="001B4732" w:rsidRDefault="001B4732" w:rsidP="002A21CD">
      <w:pPr>
        <w:rPr>
          <w:sz w:val="21"/>
          <w:szCs w:val="21"/>
        </w:rPr>
      </w:pPr>
    </w:p>
    <w:p w:rsidR="001B4732" w:rsidRDefault="001B4732" w:rsidP="002A21CD">
      <w:pPr>
        <w:rPr>
          <w:sz w:val="21"/>
          <w:szCs w:val="21"/>
        </w:rPr>
      </w:pPr>
    </w:p>
    <w:p w:rsidR="001B4732" w:rsidRDefault="001B4732" w:rsidP="002A21CD">
      <w:pPr>
        <w:rPr>
          <w:sz w:val="21"/>
          <w:szCs w:val="21"/>
        </w:rPr>
      </w:pPr>
    </w:p>
    <w:p w:rsidR="001B4732" w:rsidRDefault="001B4732" w:rsidP="002A21CD">
      <w:pPr>
        <w:rPr>
          <w:sz w:val="21"/>
          <w:szCs w:val="21"/>
        </w:rPr>
      </w:pPr>
    </w:p>
    <w:p w:rsidR="001B4732" w:rsidRDefault="001B4732" w:rsidP="002A21CD">
      <w:pPr>
        <w:rPr>
          <w:sz w:val="21"/>
          <w:szCs w:val="21"/>
        </w:rPr>
      </w:pPr>
    </w:p>
    <w:p w:rsidR="001B4732" w:rsidRDefault="001B4732" w:rsidP="002A21CD">
      <w:pPr>
        <w:rPr>
          <w:sz w:val="21"/>
          <w:szCs w:val="21"/>
        </w:rPr>
      </w:pPr>
    </w:p>
    <w:p w:rsidR="001B4732" w:rsidRDefault="001B4732" w:rsidP="002A21CD">
      <w:pPr>
        <w:rPr>
          <w:sz w:val="21"/>
          <w:szCs w:val="21"/>
        </w:rPr>
      </w:pPr>
    </w:p>
    <w:p w:rsidR="001B4732" w:rsidRDefault="001B4732" w:rsidP="002A21CD">
      <w:pPr>
        <w:rPr>
          <w:sz w:val="21"/>
          <w:szCs w:val="21"/>
        </w:rPr>
      </w:pPr>
    </w:p>
    <w:p w:rsidR="001B4732" w:rsidRDefault="001B4732" w:rsidP="002A21CD">
      <w:pPr>
        <w:rPr>
          <w:sz w:val="21"/>
          <w:szCs w:val="21"/>
        </w:rPr>
      </w:pPr>
    </w:p>
    <w:p w:rsidR="001B4732" w:rsidRDefault="001B4732" w:rsidP="002A21CD">
      <w:pPr>
        <w:rPr>
          <w:sz w:val="21"/>
          <w:szCs w:val="21"/>
        </w:rPr>
      </w:pPr>
    </w:p>
    <w:p w:rsidR="001B4732" w:rsidRDefault="001B4732" w:rsidP="002A21CD">
      <w:pPr>
        <w:rPr>
          <w:sz w:val="21"/>
          <w:szCs w:val="21"/>
        </w:rPr>
      </w:pPr>
    </w:p>
    <w:p w:rsidR="001B4732" w:rsidRDefault="001B4732" w:rsidP="002A21CD">
      <w:pPr>
        <w:rPr>
          <w:sz w:val="21"/>
          <w:szCs w:val="21"/>
        </w:rPr>
      </w:pPr>
    </w:p>
    <w:p w:rsidR="001B4732" w:rsidRDefault="001B4732" w:rsidP="002A21CD">
      <w:pPr>
        <w:rPr>
          <w:sz w:val="21"/>
          <w:szCs w:val="21"/>
        </w:rPr>
      </w:pPr>
    </w:p>
    <w:p w:rsidR="001B4732" w:rsidRDefault="001B4732" w:rsidP="002A21CD">
      <w:pPr>
        <w:rPr>
          <w:sz w:val="21"/>
          <w:szCs w:val="21"/>
        </w:rPr>
      </w:pPr>
    </w:p>
    <w:p w:rsidR="001B4732" w:rsidRDefault="001B4732" w:rsidP="002A21CD">
      <w:pPr>
        <w:rPr>
          <w:sz w:val="21"/>
          <w:szCs w:val="21"/>
        </w:rPr>
      </w:pPr>
    </w:p>
    <w:p w:rsidR="001B4732" w:rsidRDefault="001B4732" w:rsidP="002A21CD">
      <w:pPr>
        <w:rPr>
          <w:sz w:val="21"/>
          <w:szCs w:val="21"/>
        </w:rPr>
      </w:pPr>
    </w:p>
    <w:p w:rsidR="001B4732" w:rsidRDefault="001B4732" w:rsidP="002A21CD">
      <w:pPr>
        <w:rPr>
          <w:sz w:val="21"/>
          <w:szCs w:val="21"/>
        </w:rPr>
      </w:pPr>
    </w:p>
    <w:p w:rsidR="001B4732" w:rsidRDefault="001B4732" w:rsidP="002A21CD">
      <w:pPr>
        <w:rPr>
          <w:sz w:val="21"/>
          <w:szCs w:val="21"/>
        </w:rPr>
      </w:pPr>
    </w:p>
    <w:p w:rsidR="001B4732" w:rsidRDefault="001B4732" w:rsidP="002A21CD">
      <w:pPr>
        <w:rPr>
          <w:sz w:val="21"/>
          <w:szCs w:val="21"/>
        </w:rPr>
      </w:pPr>
    </w:p>
    <w:p w:rsidR="001B4732" w:rsidRDefault="001B4732" w:rsidP="002A21CD">
      <w:pPr>
        <w:rPr>
          <w:sz w:val="21"/>
          <w:szCs w:val="21"/>
        </w:rPr>
      </w:pPr>
    </w:p>
    <w:p w:rsidR="001B4732" w:rsidRDefault="001B4732" w:rsidP="002A21CD">
      <w:pPr>
        <w:rPr>
          <w:sz w:val="21"/>
          <w:szCs w:val="21"/>
        </w:rPr>
      </w:pPr>
    </w:p>
    <w:p w:rsidR="001B4732" w:rsidRDefault="001B4732" w:rsidP="002A21CD">
      <w:pPr>
        <w:rPr>
          <w:sz w:val="21"/>
          <w:szCs w:val="21"/>
        </w:rPr>
      </w:pPr>
    </w:p>
    <w:p w:rsidR="001B4732" w:rsidRDefault="001B4732" w:rsidP="002A21CD">
      <w:pPr>
        <w:rPr>
          <w:sz w:val="21"/>
          <w:szCs w:val="21"/>
        </w:rPr>
      </w:pPr>
    </w:p>
    <w:p w:rsidR="001B4732" w:rsidRDefault="001B4732" w:rsidP="002A21CD">
      <w:pPr>
        <w:rPr>
          <w:sz w:val="21"/>
          <w:szCs w:val="21"/>
        </w:rPr>
      </w:pPr>
    </w:p>
    <w:p w:rsidR="001B4732" w:rsidRDefault="001B4732" w:rsidP="002A21CD">
      <w:pPr>
        <w:rPr>
          <w:sz w:val="21"/>
          <w:szCs w:val="21"/>
        </w:rPr>
      </w:pPr>
    </w:p>
    <w:p w:rsidR="001B4732" w:rsidRDefault="001B4732" w:rsidP="002A21CD">
      <w:pPr>
        <w:rPr>
          <w:sz w:val="21"/>
          <w:szCs w:val="21"/>
        </w:rPr>
      </w:pPr>
    </w:p>
    <w:p w:rsidR="00A86E5A" w:rsidRDefault="00A86E5A" w:rsidP="002A21CD">
      <w:pPr>
        <w:rPr>
          <w:sz w:val="21"/>
          <w:szCs w:val="21"/>
        </w:rPr>
      </w:pPr>
    </w:p>
    <w:p w:rsidR="00A86E5A" w:rsidRDefault="00A86E5A" w:rsidP="002A21CD">
      <w:pPr>
        <w:rPr>
          <w:sz w:val="21"/>
          <w:szCs w:val="21"/>
        </w:rPr>
      </w:pPr>
    </w:p>
    <w:p w:rsidR="00BC457C" w:rsidRDefault="00BC457C" w:rsidP="002A21CD">
      <w:pPr>
        <w:rPr>
          <w:sz w:val="21"/>
          <w:szCs w:val="21"/>
        </w:rPr>
      </w:pPr>
    </w:p>
    <w:p w:rsidR="00FD3CC3" w:rsidRDefault="00FD3CC3" w:rsidP="002A21CD">
      <w:pPr>
        <w:rPr>
          <w:sz w:val="21"/>
          <w:szCs w:val="21"/>
        </w:rPr>
      </w:pPr>
    </w:p>
    <w:p w:rsidR="00BC457C" w:rsidRDefault="00BC457C" w:rsidP="002A21CD">
      <w:pPr>
        <w:rPr>
          <w:sz w:val="21"/>
          <w:szCs w:val="21"/>
        </w:rPr>
      </w:pPr>
    </w:p>
    <w:p w:rsidR="001536B3" w:rsidRDefault="001536B3" w:rsidP="002A21CD">
      <w:pPr>
        <w:rPr>
          <w:sz w:val="21"/>
          <w:szCs w:val="21"/>
        </w:rPr>
      </w:pPr>
    </w:p>
    <w:p w:rsidR="00DD7665" w:rsidRDefault="00DD7665" w:rsidP="002A21CD">
      <w:pPr>
        <w:rPr>
          <w:sz w:val="21"/>
          <w:szCs w:val="21"/>
        </w:rPr>
      </w:pPr>
    </w:p>
    <w:p w:rsidR="00DD7665" w:rsidRDefault="00DD7665" w:rsidP="002A21CD">
      <w:pPr>
        <w:rPr>
          <w:sz w:val="21"/>
          <w:szCs w:val="21"/>
        </w:rPr>
      </w:pPr>
    </w:p>
    <w:p w:rsidR="003F2AB0" w:rsidRPr="00EB773C" w:rsidRDefault="003F2AB0" w:rsidP="00EB773C">
      <w:pPr>
        <w:ind w:left="707"/>
        <w:jc w:val="right"/>
        <w:rPr>
          <w:sz w:val="21"/>
          <w:szCs w:val="21"/>
        </w:rPr>
      </w:pPr>
      <w:r w:rsidRPr="00EB773C">
        <w:rPr>
          <w:sz w:val="21"/>
          <w:szCs w:val="21"/>
        </w:rPr>
        <w:t xml:space="preserve">Проект </w:t>
      </w:r>
    </w:p>
    <w:p w:rsidR="003F2AB0" w:rsidRPr="00EB773C" w:rsidRDefault="003F2AB0" w:rsidP="00EB773C">
      <w:pPr>
        <w:jc w:val="center"/>
        <w:rPr>
          <w:b/>
          <w:sz w:val="21"/>
          <w:szCs w:val="21"/>
        </w:rPr>
      </w:pPr>
    </w:p>
    <w:p w:rsidR="003F2AB0" w:rsidRPr="00EB773C" w:rsidRDefault="003F2AB0" w:rsidP="00EB773C">
      <w:pPr>
        <w:jc w:val="center"/>
        <w:rPr>
          <w:b/>
          <w:sz w:val="21"/>
          <w:szCs w:val="21"/>
        </w:rPr>
      </w:pPr>
      <w:r w:rsidRPr="00EB773C">
        <w:rPr>
          <w:b/>
          <w:sz w:val="21"/>
          <w:szCs w:val="21"/>
        </w:rPr>
        <w:t xml:space="preserve">КОНТРАКТ № </w:t>
      </w:r>
      <w:r w:rsidR="008C0A40">
        <w:rPr>
          <w:b/>
          <w:sz w:val="21"/>
          <w:szCs w:val="21"/>
        </w:rPr>
        <w:t>0</w:t>
      </w:r>
      <w:r w:rsidR="001B4732">
        <w:rPr>
          <w:b/>
          <w:sz w:val="21"/>
          <w:szCs w:val="21"/>
        </w:rPr>
        <w:t>9</w:t>
      </w:r>
      <w:r w:rsidR="00327AF5" w:rsidRPr="00EB773C">
        <w:rPr>
          <w:b/>
          <w:sz w:val="21"/>
          <w:szCs w:val="21"/>
        </w:rPr>
        <w:t>/</w:t>
      </w:r>
      <w:r w:rsidR="008C0A40">
        <w:rPr>
          <w:b/>
          <w:sz w:val="21"/>
          <w:szCs w:val="21"/>
        </w:rPr>
        <w:t>2018</w:t>
      </w:r>
      <w:r w:rsidRPr="00EB773C">
        <w:rPr>
          <w:b/>
          <w:sz w:val="21"/>
          <w:szCs w:val="21"/>
        </w:rPr>
        <w:t>-ау</w:t>
      </w:r>
      <w:proofErr w:type="gramStart"/>
      <w:r w:rsidRPr="00EB773C">
        <w:rPr>
          <w:b/>
          <w:sz w:val="21"/>
          <w:szCs w:val="21"/>
        </w:rPr>
        <w:t>/А</w:t>
      </w:r>
      <w:proofErr w:type="gramEnd"/>
      <w:r w:rsidRPr="00EB773C">
        <w:rPr>
          <w:b/>
          <w:sz w:val="21"/>
          <w:szCs w:val="21"/>
        </w:rPr>
        <w:t>/эф</w:t>
      </w:r>
    </w:p>
    <w:p w:rsidR="00D94CC6" w:rsidRPr="00EB773C" w:rsidRDefault="001B4732" w:rsidP="00EB773C">
      <w:pPr>
        <w:ind w:firstLine="709"/>
        <w:jc w:val="center"/>
        <w:rPr>
          <w:rStyle w:val="a7"/>
          <w:sz w:val="21"/>
          <w:szCs w:val="21"/>
        </w:rPr>
      </w:pPr>
      <w:r>
        <w:rPr>
          <w:b/>
          <w:sz w:val="21"/>
          <w:szCs w:val="21"/>
        </w:rPr>
        <w:t>На оказание услуг по сбору, транспортировке</w:t>
      </w:r>
      <w:r w:rsidR="00A600F6">
        <w:rPr>
          <w:b/>
          <w:sz w:val="21"/>
          <w:szCs w:val="21"/>
        </w:rPr>
        <w:t xml:space="preserve">, </w:t>
      </w:r>
      <w:r w:rsidR="00A600F6" w:rsidRPr="00A600F6">
        <w:rPr>
          <w:b/>
          <w:sz w:val="21"/>
          <w:szCs w:val="21"/>
        </w:rPr>
        <w:t>обезвреживанию и размещению</w:t>
      </w:r>
      <w:r w:rsidR="00A600F6">
        <w:rPr>
          <w:b/>
          <w:sz w:val="21"/>
          <w:szCs w:val="21"/>
        </w:rPr>
        <w:t xml:space="preserve"> </w:t>
      </w:r>
      <w:r>
        <w:rPr>
          <w:b/>
          <w:sz w:val="21"/>
          <w:szCs w:val="21"/>
        </w:rPr>
        <w:t>на полигоне о</w:t>
      </w:r>
      <w:r>
        <w:rPr>
          <w:b/>
          <w:sz w:val="21"/>
          <w:szCs w:val="21"/>
        </w:rPr>
        <w:t>т</w:t>
      </w:r>
      <w:r>
        <w:rPr>
          <w:b/>
          <w:sz w:val="21"/>
          <w:szCs w:val="21"/>
        </w:rPr>
        <w:t xml:space="preserve">ходов I-IV классов опасности для нужд ФГАОУ </w:t>
      </w:r>
      <w:proofErr w:type="gramStart"/>
      <w:r>
        <w:rPr>
          <w:b/>
          <w:sz w:val="21"/>
          <w:szCs w:val="21"/>
        </w:rPr>
        <w:t>ВО</w:t>
      </w:r>
      <w:proofErr w:type="gramEnd"/>
      <w:r>
        <w:rPr>
          <w:b/>
          <w:sz w:val="21"/>
          <w:szCs w:val="21"/>
        </w:rPr>
        <w:t xml:space="preserve"> «Сибирский федеральный университет»</w:t>
      </w:r>
    </w:p>
    <w:p w:rsidR="00D94CC6" w:rsidRDefault="00D94CC6" w:rsidP="00EB773C">
      <w:pPr>
        <w:ind w:firstLine="709"/>
        <w:jc w:val="center"/>
        <w:rPr>
          <w:sz w:val="21"/>
          <w:szCs w:val="21"/>
        </w:rPr>
      </w:pPr>
    </w:p>
    <w:p w:rsidR="00C73245" w:rsidRPr="00EB773C" w:rsidRDefault="00C73245" w:rsidP="00EB773C">
      <w:pPr>
        <w:ind w:firstLine="709"/>
        <w:jc w:val="center"/>
        <w:rPr>
          <w:sz w:val="21"/>
          <w:szCs w:val="21"/>
        </w:rPr>
      </w:pPr>
    </w:p>
    <w:p w:rsidR="00D94CC6" w:rsidRPr="00EB773C" w:rsidRDefault="00D94CC6" w:rsidP="00EB773C">
      <w:pPr>
        <w:jc w:val="both"/>
        <w:rPr>
          <w:sz w:val="21"/>
          <w:szCs w:val="21"/>
        </w:rPr>
      </w:pPr>
      <w:r w:rsidRPr="00EB773C">
        <w:rPr>
          <w:sz w:val="21"/>
          <w:szCs w:val="21"/>
        </w:rPr>
        <w:t xml:space="preserve">г. Красноярск </w:t>
      </w:r>
      <w:r w:rsidRPr="00EB773C">
        <w:rPr>
          <w:sz w:val="21"/>
          <w:szCs w:val="21"/>
        </w:rPr>
        <w:tab/>
      </w:r>
      <w:r w:rsidRPr="00EB773C">
        <w:rPr>
          <w:sz w:val="21"/>
          <w:szCs w:val="21"/>
        </w:rPr>
        <w:tab/>
      </w:r>
      <w:r w:rsidRPr="00EB773C">
        <w:rPr>
          <w:sz w:val="21"/>
          <w:szCs w:val="21"/>
        </w:rPr>
        <w:tab/>
      </w:r>
      <w:r w:rsidRPr="00EB773C">
        <w:rPr>
          <w:sz w:val="21"/>
          <w:szCs w:val="21"/>
        </w:rPr>
        <w:tab/>
      </w:r>
      <w:r w:rsidRPr="00EB773C">
        <w:rPr>
          <w:sz w:val="21"/>
          <w:szCs w:val="21"/>
        </w:rPr>
        <w:tab/>
      </w:r>
      <w:r w:rsidRPr="00EB773C">
        <w:rPr>
          <w:sz w:val="21"/>
          <w:szCs w:val="21"/>
        </w:rPr>
        <w:tab/>
      </w:r>
      <w:r w:rsidRPr="00EB773C">
        <w:rPr>
          <w:sz w:val="21"/>
          <w:szCs w:val="21"/>
        </w:rPr>
        <w:tab/>
      </w:r>
      <w:r w:rsidRPr="00EB773C">
        <w:rPr>
          <w:sz w:val="21"/>
          <w:szCs w:val="21"/>
        </w:rPr>
        <w:tab/>
        <w:t xml:space="preserve"> «___» _____________</w:t>
      </w:r>
      <w:r w:rsidR="008C0A40">
        <w:rPr>
          <w:sz w:val="21"/>
          <w:szCs w:val="21"/>
        </w:rPr>
        <w:t>2018</w:t>
      </w:r>
      <w:r w:rsidRPr="00EB773C">
        <w:rPr>
          <w:sz w:val="21"/>
          <w:szCs w:val="21"/>
        </w:rPr>
        <w:t xml:space="preserve"> года</w:t>
      </w:r>
    </w:p>
    <w:p w:rsidR="00D94CC6" w:rsidRDefault="00D94CC6" w:rsidP="00EB773C">
      <w:pPr>
        <w:ind w:firstLine="709"/>
        <w:jc w:val="both"/>
        <w:rPr>
          <w:sz w:val="21"/>
          <w:szCs w:val="21"/>
        </w:rPr>
      </w:pPr>
    </w:p>
    <w:p w:rsidR="00C73245" w:rsidRPr="00EB773C" w:rsidRDefault="00C73245" w:rsidP="00EB773C">
      <w:pPr>
        <w:ind w:firstLine="709"/>
        <w:jc w:val="both"/>
        <w:rPr>
          <w:sz w:val="21"/>
          <w:szCs w:val="21"/>
        </w:rPr>
      </w:pPr>
    </w:p>
    <w:p w:rsidR="002E0760" w:rsidRDefault="002E0760" w:rsidP="002E0760">
      <w:pPr>
        <w:autoSpaceDE w:val="0"/>
        <w:autoSpaceDN w:val="0"/>
        <w:adjustRightInd w:val="0"/>
        <w:ind w:left="57" w:right="57" w:firstLine="652"/>
        <w:jc w:val="both"/>
        <w:rPr>
          <w:sz w:val="21"/>
          <w:szCs w:val="21"/>
        </w:rPr>
      </w:pPr>
      <w:r>
        <w:rPr>
          <w:b/>
          <w:sz w:val="21"/>
          <w:szCs w:val="21"/>
        </w:rPr>
        <w:t>Федеральное государственное автономное образовательное учреждение высшего образования «Сибирский федеральный университет»</w:t>
      </w:r>
      <w:r>
        <w:rPr>
          <w:sz w:val="21"/>
          <w:szCs w:val="21"/>
        </w:rPr>
        <w:t xml:space="preserve">, именуемое в дальнейшем «Заказчик», в лице исполняющего обязанности </w:t>
      </w:r>
      <w:r w:rsidRPr="00C92E88">
        <w:rPr>
          <w:sz w:val="21"/>
          <w:szCs w:val="21"/>
        </w:rPr>
        <w:t xml:space="preserve">ректора </w:t>
      </w:r>
      <w:proofErr w:type="spellStart"/>
      <w:r>
        <w:rPr>
          <w:sz w:val="21"/>
          <w:szCs w:val="21"/>
        </w:rPr>
        <w:t>Колмакова</w:t>
      </w:r>
      <w:proofErr w:type="spellEnd"/>
      <w:r>
        <w:rPr>
          <w:sz w:val="21"/>
          <w:szCs w:val="21"/>
        </w:rPr>
        <w:t xml:space="preserve"> Владимира Иннокентьевича</w:t>
      </w:r>
      <w:r w:rsidRPr="00C92E88">
        <w:rPr>
          <w:sz w:val="21"/>
          <w:szCs w:val="21"/>
        </w:rPr>
        <w:t xml:space="preserve">, действующего на основании </w:t>
      </w:r>
      <w:r w:rsidRPr="00C92E88">
        <w:rPr>
          <w:rFonts w:eastAsiaTheme="minorHAnsi"/>
          <w:color w:val="000000"/>
          <w:sz w:val="21"/>
          <w:szCs w:val="21"/>
          <w:lang w:eastAsia="en-US"/>
        </w:rPr>
        <w:t>Приказ</w:t>
      </w:r>
      <w:r>
        <w:rPr>
          <w:rFonts w:eastAsiaTheme="minorHAnsi"/>
          <w:color w:val="000000"/>
          <w:sz w:val="21"/>
          <w:szCs w:val="21"/>
          <w:lang w:eastAsia="en-US"/>
        </w:rPr>
        <w:t>а</w:t>
      </w:r>
      <w:r w:rsidRPr="00C92E88">
        <w:rPr>
          <w:rFonts w:eastAsiaTheme="minorHAnsi"/>
          <w:color w:val="000000"/>
          <w:sz w:val="21"/>
          <w:szCs w:val="21"/>
          <w:lang w:eastAsia="en-US"/>
        </w:rPr>
        <w:t xml:space="preserve"> Мин</w:t>
      </w:r>
      <w:r w:rsidRPr="00C92E88">
        <w:rPr>
          <w:rFonts w:eastAsiaTheme="minorHAnsi"/>
          <w:color w:val="000000"/>
          <w:sz w:val="21"/>
          <w:szCs w:val="21"/>
          <w:lang w:eastAsia="en-US"/>
        </w:rPr>
        <w:t>и</w:t>
      </w:r>
      <w:r w:rsidRPr="00C92E88">
        <w:rPr>
          <w:rFonts w:eastAsiaTheme="minorHAnsi"/>
          <w:color w:val="000000"/>
          <w:sz w:val="21"/>
          <w:szCs w:val="21"/>
          <w:lang w:eastAsia="en-US"/>
        </w:rPr>
        <w:t xml:space="preserve">стерства образования и науки РФ от </w:t>
      </w:r>
      <w:r>
        <w:rPr>
          <w:rFonts w:eastAsiaTheme="minorHAnsi"/>
          <w:color w:val="000000"/>
          <w:sz w:val="21"/>
          <w:szCs w:val="21"/>
          <w:lang w:eastAsia="en-US"/>
        </w:rPr>
        <w:t>25</w:t>
      </w:r>
      <w:r w:rsidRPr="00C92E88">
        <w:rPr>
          <w:rFonts w:eastAsiaTheme="minorHAnsi"/>
          <w:color w:val="000000"/>
          <w:sz w:val="21"/>
          <w:szCs w:val="21"/>
          <w:lang w:eastAsia="en-US"/>
        </w:rPr>
        <w:t>.</w:t>
      </w:r>
      <w:r>
        <w:rPr>
          <w:rFonts w:eastAsiaTheme="minorHAnsi"/>
          <w:color w:val="000000"/>
          <w:sz w:val="21"/>
          <w:szCs w:val="21"/>
          <w:lang w:eastAsia="en-US"/>
        </w:rPr>
        <w:t>10</w:t>
      </w:r>
      <w:r w:rsidRPr="00C92E88">
        <w:rPr>
          <w:rFonts w:eastAsiaTheme="minorHAnsi"/>
          <w:color w:val="000000"/>
          <w:sz w:val="21"/>
          <w:szCs w:val="21"/>
          <w:lang w:eastAsia="en-US"/>
        </w:rPr>
        <w:t>.201</w:t>
      </w:r>
      <w:r>
        <w:rPr>
          <w:rFonts w:eastAsiaTheme="minorHAnsi"/>
          <w:color w:val="000000"/>
          <w:sz w:val="21"/>
          <w:szCs w:val="21"/>
          <w:lang w:eastAsia="en-US"/>
        </w:rPr>
        <w:t>7</w:t>
      </w:r>
      <w:r w:rsidRPr="00C92E88">
        <w:rPr>
          <w:rFonts w:eastAsiaTheme="minorHAnsi"/>
          <w:color w:val="000000"/>
          <w:sz w:val="21"/>
          <w:szCs w:val="21"/>
          <w:lang w:eastAsia="en-US"/>
        </w:rPr>
        <w:t xml:space="preserve"> № 12-07-03/</w:t>
      </w:r>
      <w:r>
        <w:rPr>
          <w:rFonts w:eastAsiaTheme="minorHAnsi"/>
          <w:color w:val="000000"/>
          <w:sz w:val="21"/>
          <w:szCs w:val="21"/>
          <w:lang w:eastAsia="en-US"/>
        </w:rPr>
        <w:t>151</w:t>
      </w:r>
      <w:r>
        <w:rPr>
          <w:sz w:val="21"/>
          <w:szCs w:val="21"/>
        </w:rPr>
        <w:t xml:space="preserve">, с одной стороны, и </w:t>
      </w:r>
    </w:p>
    <w:p w:rsidR="00D94CC6" w:rsidRPr="00EB773C" w:rsidRDefault="00D94CC6" w:rsidP="00EB773C">
      <w:pPr>
        <w:tabs>
          <w:tab w:val="left" w:pos="720"/>
        </w:tabs>
        <w:autoSpaceDE w:val="0"/>
        <w:autoSpaceDN w:val="0"/>
        <w:adjustRightInd w:val="0"/>
        <w:ind w:firstLine="709"/>
        <w:jc w:val="both"/>
        <w:rPr>
          <w:sz w:val="21"/>
          <w:szCs w:val="21"/>
        </w:rPr>
      </w:pPr>
      <w:r w:rsidRPr="00EB773C">
        <w:rPr>
          <w:sz w:val="21"/>
          <w:szCs w:val="21"/>
        </w:rPr>
        <w:t xml:space="preserve">победитель открытого аукциона в электронной форме № </w:t>
      </w:r>
      <w:r w:rsidR="00937FBE">
        <w:rPr>
          <w:sz w:val="21"/>
          <w:szCs w:val="21"/>
        </w:rPr>
        <w:t>09-18</w:t>
      </w:r>
      <w:proofErr w:type="gramStart"/>
      <w:r w:rsidRPr="00EB773C">
        <w:rPr>
          <w:sz w:val="21"/>
          <w:szCs w:val="21"/>
        </w:rPr>
        <w:t>/А</w:t>
      </w:r>
      <w:proofErr w:type="gramEnd"/>
      <w:r w:rsidRPr="00EB773C">
        <w:rPr>
          <w:sz w:val="21"/>
          <w:szCs w:val="21"/>
        </w:rPr>
        <w:t xml:space="preserve">/эф </w:t>
      </w:r>
      <w:r w:rsidR="00C40EBD">
        <w:rPr>
          <w:sz w:val="21"/>
          <w:szCs w:val="21"/>
        </w:rPr>
        <w:t>по выбору Исполнител</w:t>
      </w:r>
      <w:r w:rsidR="00DB1060">
        <w:rPr>
          <w:sz w:val="21"/>
          <w:szCs w:val="21"/>
        </w:rPr>
        <w:t xml:space="preserve">я на право заключения контракта </w:t>
      </w:r>
      <w:r w:rsidR="00DB1060" w:rsidRPr="00DB1060">
        <w:rPr>
          <w:sz w:val="21"/>
          <w:szCs w:val="21"/>
        </w:rPr>
        <w:t>на оказание услуг по сбору, транспортировке</w:t>
      </w:r>
      <w:r w:rsidR="00313CC7">
        <w:rPr>
          <w:sz w:val="21"/>
          <w:szCs w:val="21"/>
        </w:rPr>
        <w:t xml:space="preserve">, </w:t>
      </w:r>
      <w:r w:rsidR="00313CC7" w:rsidRPr="00BA251F">
        <w:rPr>
          <w:sz w:val="21"/>
          <w:szCs w:val="21"/>
        </w:rPr>
        <w:t>обезвреживанию и размещению</w:t>
      </w:r>
      <w:r w:rsidR="00313CC7" w:rsidRPr="00DB1060">
        <w:rPr>
          <w:sz w:val="21"/>
          <w:szCs w:val="21"/>
        </w:rPr>
        <w:t xml:space="preserve"> </w:t>
      </w:r>
      <w:r w:rsidR="00DB1060" w:rsidRPr="00DB1060">
        <w:rPr>
          <w:sz w:val="21"/>
          <w:szCs w:val="21"/>
        </w:rPr>
        <w:t>на п</w:t>
      </w:r>
      <w:r w:rsidR="00DB1060" w:rsidRPr="00DB1060">
        <w:rPr>
          <w:sz w:val="21"/>
          <w:szCs w:val="21"/>
        </w:rPr>
        <w:t>о</w:t>
      </w:r>
      <w:r w:rsidR="00DB1060" w:rsidRPr="00DB1060">
        <w:rPr>
          <w:sz w:val="21"/>
          <w:szCs w:val="21"/>
        </w:rPr>
        <w:t>лигоне отходов I-IV классов опасности для нужд ФГАОУ ВО «Сибирский федеральный университет»</w:t>
      </w:r>
      <w:r w:rsidRPr="00EB773C">
        <w:rPr>
          <w:sz w:val="21"/>
          <w:szCs w:val="21"/>
        </w:rPr>
        <w:t xml:space="preserve"> (далее – аукцион, открытый аукцион в электронной форме) (протокол от ___.___.</w:t>
      </w:r>
      <w:r w:rsidR="00EC195E">
        <w:rPr>
          <w:sz w:val="21"/>
          <w:szCs w:val="21"/>
        </w:rPr>
        <w:t>2018</w:t>
      </w:r>
      <w:r w:rsidRPr="00EB773C">
        <w:rPr>
          <w:sz w:val="21"/>
          <w:szCs w:val="21"/>
        </w:rPr>
        <w:t>) –</w:t>
      </w:r>
    </w:p>
    <w:p w:rsidR="00D94CC6" w:rsidRPr="00EB773C" w:rsidRDefault="00D94CC6" w:rsidP="00EB773C">
      <w:pPr>
        <w:tabs>
          <w:tab w:val="left" w:pos="720"/>
        </w:tabs>
        <w:autoSpaceDE w:val="0"/>
        <w:autoSpaceDN w:val="0"/>
        <w:adjustRightInd w:val="0"/>
        <w:jc w:val="both"/>
        <w:rPr>
          <w:sz w:val="21"/>
          <w:szCs w:val="21"/>
        </w:rPr>
      </w:pPr>
      <w:r w:rsidRPr="00EB773C">
        <w:rPr>
          <w:sz w:val="21"/>
          <w:szCs w:val="21"/>
        </w:rPr>
        <w:t>_______________________________________________, именуем___ в дальнейшем «Исполнитель», в лице</w:t>
      </w:r>
    </w:p>
    <w:p w:rsidR="00D94CC6" w:rsidRPr="00EB773C" w:rsidRDefault="00D94CC6" w:rsidP="00EB773C">
      <w:pPr>
        <w:tabs>
          <w:tab w:val="left" w:pos="720"/>
        </w:tabs>
        <w:autoSpaceDE w:val="0"/>
        <w:autoSpaceDN w:val="0"/>
        <w:adjustRightInd w:val="0"/>
        <w:jc w:val="both"/>
        <w:rPr>
          <w:sz w:val="21"/>
          <w:szCs w:val="21"/>
        </w:rPr>
      </w:pPr>
      <w:r w:rsidRPr="00EB773C">
        <w:rPr>
          <w:sz w:val="21"/>
          <w:szCs w:val="21"/>
        </w:rPr>
        <w:t>_________________________________________________________________________________________</w:t>
      </w:r>
    </w:p>
    <w:p w:rsidR="00D94CC6" w:rsidRPr="00EB773C" w:rsidRDefault="00D94CC6" w:rsidP="00EB773C">
      <w:pPr>
        <w:tabs>
          <w:tab w:val="left" w:pos="720"/>
        </w:tabs>
        <w:autoSpaceDE w:val="0"/>
        <w:autoSpaceDN w:val="0"/>
        <w:adjustRightInd w:val="0"/>
        <w:ind w:firstLine="709"/>
        <w:jc w:val="both"/>
        <w:rPr>
          <w:i/>
          <w:iCs/>
          <w:color w:val="A6A6A6"/>
          <w:sz w:val="21"/>
          <w:szCs w:val="21"/>
        </w:rPr>
      </w:pPr>
      <w:r w:rsidRPr="00EB773C">
        <w:rPr>
          <w:i/>
          <w:iCs/>
          <w:color w:val="A6A6A6"/>
          <w:sz w:val="21"/>
          <w:szCs w:val="21"/>
        </w:rPr>
        <w:tab/>
      </w:r>
      <w:r w:rsidRPr="00EB773C">
        <w:rPr>
          <w:i/>
          <w:iCs/>
          <w:color w:val="A6A6A6"/>
          <w:sz w:val="21"/>
          <w:szCs w:val="21"/>
        </w:rPr>
        <w:tab/>
      </w:r>
      <w:r w:rsidRPr="00EB773C">
        <w:rPr>
          <w:i/>
          <w:iCs/>
          <w:color w:val="A6A6A6"/>
          <w:sz w:val="21"/>
          <w:szCs w:val="21"/>
        </w:rPr>
        <w:tab/>
      </w:r>
      <w:r w:rsidRPr="00EB773C">
        <w:rPr>
          <w:i/>
          <w:iCs/>
          <w:color w:val="A6A6A6"/>
          <w:sz w:val="21"/>
          <w:szCs w:val="21"/>
        </w:rPr>
        <w:tab/>
        <w:t>(указывается должность (без сокращений))</w:t>
      </w:r>
    </w:p>
    <w:p w:rsidR="00D94CC6" w:rsidRPr="00EB773C" w:rsidRDefault="00D94CC6" w:rsidP="00EB773C">
      <w:pPr>
        <w:tabs>
          <w:tab w:val="left" w:pos="720"/>
        </w:tabs>
        <w:autoSpaceDE w:val="0"/>
        <w:autoSpaceDN w:val="0"/>
        <w:adjustRightInd w:val="0"/>
        <w:jc w:val="both"/>
        <w:rPr>
          <w:sz w:val="21"/>
          <w:szCs w:val="21"/>
        </w:rPr>
      </w:pPr>
      <w:r w:rsidRPr="00EB773C">
        <w:rPr>
          <w:sz w:val="21"/>
          <w:szCs w:val="21"/>
        </w:rPr>
        <w:t>________________________________________________________________________________________,</w:t>
      </w:r>
    </w:p>
    <w:p w:rsidR="00D94CC6" w:rsidRPr="00EB773C" w:rsidRDefault="00D94CC6" w:rsidP="00EB773C">
      <w:pPr>
        <w:tabs>
          <w:tab w:val="left" w:pos="720"/>
        </w:tabs>
        <w:autoSpaceDE w:val="0"/>
        <w:autoSpaceDN w:val="0"/>
        <w:adjustRightInd w:val="0"/>
        <w:ind w:firstLine="709"/>
        <w:jc w:val="both"/>
        <w:rPr>
          <w:i/>
          <w:iCs/>
          <w:color w:val="A6A6A6"/>
          <w:sz w:val="21"/>
          <w:szCs w:val="21"/>
        </w:rPr>
      </w:pPr>
      <w:r w:rsidRPr="00EB773C">
        <w:rPr>
          <w:i/>
          <w:iCs/>
          <w:color w:val="A6A6A6"/>
          <w:sz w:val="21"/>
          <w:szCs w:val="21"/>
        </w:rPr>
        <w:tab/>
      </w:r>
      <w:r w:rsidRPr="00EB773C">
        <w:rPr>
          <w:i/>
          <w:iCs/>
          <w:color w:val="A6A6A6"/>
          <w:sz w:val="21"/>
          <w:szCs w:val="21"/>
        </w:rPr>
        <w:tab/>
      </w:r>
      <w:r w:rsidRPr="00EB773C">
        <w:rPr>
          <w:i/>
          <w:iCs/>
          <w:color w:val="A6A6A6"/>
          <w:sz w:val="21"/>
          <w:szCs w:val="21"/>
        </w:rPr>
        <w:tab/>
        <w:t>(указывается фамилия, имя, отчество (без сокращений))</w:t>
      </w:r>
    </w:p>
    <w:p w:rsidR="00D94CC6" w:rsidRPr="00EB773C" w:rsidRDefault="00D94CC6" w:rsidP="00EB773C">
      <w:pPr>
        <w:tabs>
          <w:tab w:val="left" w:pos="720"/>
        </w:tabs>
        <w:autoSpaceDE w:val="0"/>
        <w:autoSpaceDN w:val="0"/>
        <w:adjustRightInd w:val="0"/>
        <w:ind w:firstLine="709"/>
        <w:jc w:val="both"/>
        <w:rPr>
          <w:sz w:val="21"/>
          <w:szCs w:val="21"/>
        </w:rPr>
      </w:pPr>
      <w:proofErr w:type="spellStart"/>
      <w:r w:rsidRPr="00EB773C">
        <w:rPr>
          <w:sz w:val="21"/>
          <w:szCs w:val="21"/>
        </w:rPr>
        <w:t>действующ</w:t>
      </w:r>
      <w:proofErr w:type="spellEnd"/>
      <w:r w:rsidRPr="00EB773C">
        <w:rPr>
          <w:sz w:val="21"/>
          <w:szCs w:val="21"/>
        </w:rPr>
        <w:t>__ на основании ______________________________________________________________________________________,</w:t>
      </w:r>
    </w:p>
    <w:p w:rsidR="00D94CC6" w:rsidRPr="00EB773C" w:rsidRDefault="00D94CC6" w:rsidP="00EB773C">
      <w:pPr>
        <w:tabs>
          <w:tab w:val="left" w:pos="720"/>
        </w:tabs>
        <w:autoSpaceDE w:val="0"/>
        <w:autoSpaceDN w:val="0"/>
        <w:adjustRightInd w:val="0"/>
        <w:jc w:val="both"/>
        <w:rPr>
          <w:i/>
          <w:iCs/>
          <w:color w:val="A6A6A6"/>
          <w:sz w:val="21"/>
          <w:szCs w:val="21"/>
        </w:rPr>
      </w:pPr>
      <w:r w:rsidRPr="00EB773C">
        <w:rPr>
          <w:i/>
          <w:iCs/>
          <w:color w:val="A6A6A6"/>
          <w:sz w:val="21"/>
          <w:szCs w:val="21"/>
        </w:rPr>
        <w:t xml:space="preserve"> (указываются данные документа, подтверждающего полномочия)</w:t>
      </w:r>
    </w:p>
    <w:p w:rsidR="00D94CC6" w:rsidRPr="00EB773C" w:rsidRDefault="00D94CC6" w:rsidP="00EB773C">
      <w:pPr>
        <w:autoSpaceDE w:val="0"/>
        <w:autoSpaceDN w:val="0"/>
        <w:adjustRightInd w:val="0"/>
        <w:ind w:firstLine="709"/>
        <w:jc w:val="both"/>
        <w:rPr>
          <w:sz w:val="21"/>
          <w:szCs w:val="21"/>
        </w:rPr>
      </w:pPr>
      <w:r w:rsidRPr="00EB773C">
        <w:rPr>
          <w:sz w:val="21"/>
          <w:szCs w:val="21"/>
        </w:rPr>
        <w:t>с другой стороны, вместе именуемые – «Стороны», заключили настоящий контракт (далее – ко</w:t>
      </w:r>
      <w:r w:rsidRPr="00EB773C">
        <w:rPr>
          <w:sz w:val="21"/>
          <w:szCs w:val="21"/>
        </w:rPr>
        <w:t>н</w:t>
      </w:r>
      <w:r w:rsidRPr="00EB773C">
        <w:rPr>
          <w:sz w:val="21"/>
          <w:szCs w:val="21"/>
        </w:rPr>
        <w:t>тракт) о нижеследующем*:</w:t>
      </w:r>
    </w:p>
    <w:p w:rsidR="00D94CC6" w:rsidRPr="00EB773C" w:rsidRDefault="00D94CC6" w:rsidP="00EB773C">
      <w:pPr>
        <w:rPr>
          <w:sz w:val="21"/>
          <w:szCs w:val="21"/>
        </w:rPr>
      </w:pPr>
    </w:p>
    <w:p w:rsidR="00D63589" w:rsidRPr="00EB773C" w:rsidRDefault="00D63589" w:rsidP="00EB773C">
      <w:pPr>
        <w:ind w:left="360"/>
        <w:jc w:val="center"/>
        <w:rPr>
          <w:b/>
          <w:sz w:val="21"/>
          <w:szCs w:val="21"/>
        </w:rPr>
      </w:pPr>
      <w:r w:rsidRPr="00EB773C">
        <w:rPr>
          <w:b/>
          <w:sz w:val="21"/>
          <w:szCs w:val="21"/>
        </w:rPr>
        <w:t>1.Предмет контракта</w:t>
      </w:r>
    </w:p>
    <w:p w:rsidR="00376418" w:rsidRPr="00BE285F" w:rsidRDefault="00376418" w:rsidP="00376418">
      <w:pPr>
        <w:ind w:firstLine="709"/>
        <w:jc w:val="both"/>
        <w:rPr>
          <w:color w:val="000000"/>
          <w:sz w:val="21"/>
          <w:szCs w:val="21"/>
        </w:rPr>
      </w:pPr>
      <w:r w:rsidRPr="003A5911">
        <w:rPr>
          <w:sz w:val="21"/>
          <w:szCs w:val="21"/>
        </w:rPr>
        <w:t>1.1. Исполнитель обязуется</w:t>
      </w:r>
      <w:r w:rsidR="00955E51">
        <w:rPr>
          <w:sz w:val="21"/>
          <w:szCs w:val="21"/>
        </w:rPr>
        <w:t xml:space="preserve"> </w:t>
      </w:r>
      <w:r w:rsidR="00955E51" w:rsidRPr="00955E51">
        <w:rPr>
          <w:sz w:val="21"/>
          <w:szCs w:val="21"/>
        </w:rPr>
        <w:t>оказать услуги по сбору, транспортировке</w:t>
      </w:r>
      <w:r w:rsidR="006C0532">
        <w:rPr>
          <w:sz w:val="21"/>
          <w:szCs w:val="21"/>
        </w:rPr>
        <w:t xml:space="preserve">, </w:t>
      </w:r>
      <w:r w:rsidR="006C0532" w:rsidRPr="00BA251F">
        <w:rPr>
          <w:sz w:val="21"/>
          <w:szCs w:val="21"/>
        </w:rPr>
        <w:t>обезвреживанию и размещ</w:t>
      </w:r>
      <w:r w:rsidR="006C0532" w:rsidRPr="00BA251F">
        <w:rPr>
          <w:sz w:val="21"/>
          <w:szCs w:val="21"/>
        </w:rPr>
        <w:t>е</w:t>
      </w:r>
      <w:r w:rsidR="006C0532" w:rsidRPr="00BA251F">
        <w:rPr>
          <w:sz w:val="21"/>
          <w:szCs w:val="21"/>
        </w:rPr>
        <w:t>нию</w:t>
      </w:r>
      <w:r w:rsidR="006C0532" w:rsidRPr="00955E51">
        <w:rPr>
          <w:sz w:val="21"/>
          <w:szCs w:val="21"/>
        </w:rPr>
        <w:t xml:space="preserve"> </w:t>
      </w:r>
      <w:r w:rsidR="00955E51" w:rsidRPr="00955E51">
        <w:rPr>
          <w:sz w:val="21"/>
          <w:szCs w:val="21"/>
        </w:rPr>
        <w:t xml:space="preserve">на полигоне отходов I-IV классов опасности для нужд ФГАОУ </w:t>
      </w:r>
      <w:proofErr w:type="gramStart"/>
      <w:r w:rsidR="00955E51" w:rsidRPr="00955E51">
        <w:rPr>
          <w:sz w:val="21"/>
          <w:szCs w:val="21"/>
        </w:rPr>
        <w:t>ВО</w:t>
      </w:r>
      <w:proofErr w:type="gramEnd"/>
      <w:r w:rsidR="00955E51" w:rsidRPr="00955E51">
        <w:rPr>
          <w:sz w:val="21"/>
          <w:szCs w:val="21"/>
        </w:rPr>
        <w:t xml:space="preserve"> «Сибирский федеральный универс</w:t>
      </w:r>
      <w:r w:rsidR="00955E51" w:rsidRPr="00955E51">
        <w:rPr>
          <w:sz w:val="21"/>
          <w:szCs w:val="21"/>
        </w:rPr>
        <w:t>и</w:t>
      </w:r>
      <w:r w:rsidR="00955E51" w:rsidRPr="00955E51">
        <w:rPr>
          <w:sz w:val="21"/>
          <w:szCs w:val="21"/>
        </w:rPr>
        <w:t>тет»</w:t>
      </w:r>
      <w:r w:rsidR="00955E51">
        <w:rPr>
          <w:sz w:val="21"/>
          <w:szCs w:val="21"/>
        </w:rPr>
        <w:t xml:space="preserve"> </w:t>
      </w:r>
      <w:r w:rsidRPr="003A5911">
        <w:rPr>
          <w:sz w:val="21"/>
          <w:szCs w:val="21"/>
        </w:rPr>
        <w:t>(далее по тексту – услуги) согла</w:t>
      </w:r>
      <w:r>
        <w:rPr>
          <w:sz w:val="21"/>
          <w:szCs w:val="21"/>
        </w:rPr>
        <w:t>сно Приложению № 1 (Техническое задание</w:t>
      </w:r>
      <w:r w:rsidRPr="003A5911">
        <w:rPr>
          <w:sz w:val="21"/>
          <w:szCs w:val="21"/>
        </w:rPr>
        <w:t>) к настоящему</w:t>
      </w:r>
      <w:r w:rsidRPr="00E931EF">
        <w:rPr>
          <w:sz w:val="21"/>
          <w:szCs w:val="21"/>
        </w:rPr>
        <w:t xml:space="preserve"> контракту</w:t>
      </w:r>
      <w:r>
        <w:rPr>
          <w:sz w:val="21"/>
          <w:szCs w:val="21"/>
        </w:rPr>
        <w:t>, являющи</w:t>
      </w:r>
      <w:r w:rsidRPr="00F13475">
        <w:rPr>
          <w:sz w:val="21"/>
          <w:szCs w:val="21"/>
        </w:rPr>
        <w:t>мся неотъемлем</w:t>
      </w:r>
      <w:r>
        <w:rPr>
          <w:sz w:val="21"/>
          <w:szCs w:val="21"/>
        </w:rPr>
        <w:t>ой</w:t>
      </w:r>
      <w:r w:rsidRPr="00F13475">
        <w:rPr>
          <w:sz w:val="21"/>
          <w:szCs w:val="21"/>
        </w:rPr>
        <w:t xml:space="preserve"> част</w:t>
      </w:r>
      <w:r>
        <w:rPr>
          <w:sz w:val="21"/>
          <w:szCs w:val="21"/>
        </w:rPr>
        <w:t>ью</w:t>
      </w:r>
      <w:r w:rsidRPr="00F13475">
        <w:rPr>
          <w:sz w:val="21"/>
          <w:szCs w:val="21"/>
        </w:rPr>
        <w:t xml:space="preserve"> настоящего контракта</w:t>
      </w:r>
      <w:r w:rsidRPr="00E931EF">
        <w:rPr>
          <w:sz w:val="21"/>
          <w:szCs w:val="21"/>
        </w:rPr>
        <w:t xml:space="preserve">, а Заказчик обязуется </w:t>
      </w:r>
      <w:r>
        <w:rPr>
          <w:sz w:val="21"/>
          <w:szCs w:val="21"/>
        </w:rPr>
        <w:t>принять о</w:t>
      </w:r>
      <w:r w:rsidRPr="00BE285F">
        <w:rPr>
          <w:sz w:val="21"/>
          <w:szCs w:val="21"/>
        </w:rPr>
        <w:t>казанные услуги и оплатить их на условиях настоящего контракта.</w:t>
      </w:r>
    </w:p>
    <w:p w:rsidR="00376418" w:rsidRPr="00871F39" w:rsidRDefault="00376418" w:rsidP="00376418">
      <w:pPr>
        <w:autoSpaceDE w:val="0"/>
        <w:autoSpaceDN w:val="0"/>
        <w:adjustRightInd w:val="0"/>
        <w:ind w:firstLine="709"/>
        <w:jc w:val="both"/>
        <w:rPr>
          <w:sz w:val="21"/>
          <w:szCs w:val="21"/>
        </w:rPr>
      </w:pPr>
      <w:r>
        <w:rPr>
          <w:sz w:val="21"/>
          <w:szCs w:val="21"/>
        </w:rPr>
        <w:t>1</w:t>
      </w:r>
      <w:r w:rsidRPr="00BE285F">
        <w:rPr>
          <w:sz w:val="21"/>
          <w:szCs w:val="21"/>
        </w:rPr>
        <w:t xml:space="preserve">.2. </w:t>
      </w:r>
      <w:r w:rsidRPr="00871F39">
        <w:rPr>
          <w:sz w:val="21"/>
          <w:szCs w:val="21"/>
        </w:rPr>
        <w:t>Срок предоста</w:t>
      </w:r>
      <w:r w:rsidR="00993C05">
        <w:rPr>
          <w:sz w:val="21"/>
          <w:szCs w:val="21"/>
        </w:rPr>
        <w:t xml:space="preserve">вления гарантии качества услуг: </w:t>
      </w:r>
      <w:r w:rsidR="00993C05" w:rsidRPr="009A769C">
        <w:rPr>
          <w:sz w:val="21"/>
          <w:szCs w:val="21"/>
        </w:rPr>
        <w:t>в течение срока оказания услуг.</w:t>
      </w:r>
    </w:p>
    <w:p w:rsidR="00D63589" w:rsidRPr="00EB773C" w:rsidRDefault="00D63589" w:rsidP="00EB773C">
      <w:pPr>
        <w:tabs>
          <w:tab w:val="left" w:pos="900"/>
        </w:tabs>
        <w:ind w:firstLine="709"/>
        <w:jc w:val="both"/>
        <w:rPr>
          <w:rFonts w:eastAsia="Calibri"/>
          <w:sz w:val="21"/>
          <w:szCs w:val="21"/>
        </w:rPr>
      </w:pPr>
    </w:p>
    <w:p w:rsidR="00376418" w:rsidRPr="009B318F" w:rsidRDefault="00376418" w:rsidP="00376418">
      <w:pPr>
        <w:ind w:firstLine="709"/>
        <w:jc w:val="center"/>
        <w:rPr>
          <w:b/>
          <w:bCs/>
          <w:sz w:val="21"/>
          <w:szCs w:val="21"/>
        </w:rPr>
      </w:pPr>
      <w:r w:rsidRPr="009B318F">
        <w:rPr>
          <w:b/>
          <w:bCs/>
          <w:sz w:val="21"/>
          <w:szCs w:val="21"/>
        </w:rPr>
        <w:t>2.Цена контракта и порядок расчетов</w:t>
      </w:r>
    </w:p>
    <w:p w:rsidR="00376418" w:rsidRDefault="00376418" w:rsidP="00376418">
      <w:pPr>
        <w:ind w:firstLine="709"/>
        <w:jc w:val="both"/>
        <w:rPr>
          <w:sz w:val="21"/>
          <w:szCs w:val="21"/>
        </w:rPr>
      </w:pPr>
      <w:r w:rsidRPr="00F13475">
        <w:rPr>
          <w:sz w:val="21"/>
          <w:szCs w:val="21"/>
        </w:rPr>
        <w:t>2.1. Цена контракта составляет</w:t>
      </w:r>
      <w:proofErr w:type="gramStart"/>
      <w:r w:rsidRPr="00F13475">
        <w:rPr>
          <w:sz w:val="21"/>
          <w:szCs w:val="21"/>
        </w:rPr>
        <w:t xml:space="preserve"> </w:t>
      </w:r>
      <w:r w:rsidRPr="00F13475">
        <w:rPr>
          <w:b/>
          <w:sz w:val="21"/>
          <w:szCs w:val="21"/>
        </w:rPr>
        <w:t xml:space="preserve">_____________ </w:t>
      </w:r>
      <w:r w:rsidRPr="00F13475">
        <w:rPr>
          <w:sz w:val="21"/>
          <w:szCs w:val="21"/>
        </w:rPr>
        <w:t xml:space="preserve">(_______________________________) </w:t>
      </w:r>
      <w:proofErr w:type="gramEnd"/>
      <w:r w:rsidRPr="00F13475">
        <w:rPr>
          <w:sz w:val="21"/>
          <w:szCs w:val="21"/>
        </w:rPr>
        <w:t xml:space="preserve">рублей, </w:t>
      </w:r>
      <w:r>
        <w:rPr>
          <w:sz w:val="21"/>
          <w:szCs w:val="21"/>
        </w:rPr>
        <w:t xml:space="preserve">в том числе </w:t>
      </w:r>
      <w:r w:rsidRPr="00F13475">
        <w:rPr>
          <w:sz w:val="21"/>
          <w:szCs w:val="21"/>
        </w:rPr>
        <w:t>НДС</w:t>
      </w:r>
      <w:r>
        <w:rPr>
          <w:sz w:val="21"/>
          <w:szCs w:val="21"/>
        </w:rPr>
        <w:t xml:space="preserve"> ________ рублей/НДС не облагается.</w:t>
      </w:r>
    </w:p>
    <w:p w:rsidR="00E34462" w:rsidRPr="006807FD" w:rsidRDefault="00E34462" w:rsidP="00E34462">
      <w:pPr>
        <w:autoSpaceDE w:val="0"/>
        <w:autoSpaceDN w:val="0"/>
        <w:adjustRightInd w:val="0"/>
        <w:ind w:firstLine="540"/>
        <w:jc w:val="both"/>
        <w:rPr>
          <w:rFonts w:eastAsiaTheme="minorHAnsi"/>
          <w:color w:val="000000" w:themeColor="text1"/>
          <w:sz w:val="21"/>
          <w:szCs w:val="21"/>
          <w:lang w:eastAsia="en-US"/>
        </w:rPr>
      </w:pPr>
      <w:r w:rsidRPr="0093464F">
        <w:rPr>
          <w:color w:val="000000"/>
          <w:sz w:val="21"/>
          <w:szCs w:val="21"/>
        </w:rPr>
        <w:t xml:space="preserve">Цена контракта указана с учетом стоимости всех услуг, оказываемых Исполнителем, </w:t>
      </w:r>
      <w:r w:rsidRPr="0093464F">
        <w:rPr>
          <w:sz w:val="21"/>
          <w:szCs w:val="21"/>
        </w:rPr>
        <w:t>расходов на и</w:t>
      </w:r>
      <w:r w:rsidRPr="0093464F">
        <w:rPr>
          <w:sz w:val="21"/>
          <w:szCs w:val="21"/>
        </w:rPr>
        <w:t>с</w:t>
      </w:r>
      <w:r w:rsidRPr="0093464F">
        <w:rPr>
          <w:sz w:val="21"/>
          <w:szCs w:val="21"/>
        </w:rPr>
        <w:t>пользование оборудования, инструментов и механизмов, необходимых для оказания услуг,</w:t>
      </w:r>
      <w:r>
        <w:rPr>
          <w:color w:val="000000"/>
          <w:sz w:val="21"/>
          <w:szCs w:val="21"/>
        </w:rPr>
        <w:t xml:space="preserve"> </w:t>
      </w:r>
      <w:r w:rsidRPr="0093464F">
        <w:rPr>
          <w:color w:val="000000"/>
          <w:sz w:val="21"/>
          <w:szCs w:val="21"/>
        </w:rPr>
        <w:t>иных необход</w:t>
      </w:r>
      <w:r w:rsidRPr="0093464F">
        <w:rPr>
          <w:color w:val="000000"/>
          <w:sz w:val="21"/>
          <w:szCs w:val="21"/>
        </w:rPr>
        <w:t>и</w:t>
      </w:r>
      <w:r w:rsidRPr="0093464F">
        <w:rPr>
          <w:color w:val="000000"/>
          <w:sz w:val="21"/>
          <w:szCs w:val="21"/>
        </w:rPr>
        <w:t>мых затрат на обеспечение оказания услуг, расходов на уплату налогов, сборов, страховых и других обяз</w:t>
      </w:r>
      <w:r w:rsidRPr="0093464F">
        <w:rPr>
          <w:color w:val="000000"/>
          <w:sz w:val="21"/>
          <w:szCs w:val="21"/>
        </w:rPr>
        <w:t>а</w:t>
      </w:r>
      <w:r w:rsidRPr="0093464F">
        <w:rPr>
          <w:color w:val="000000"/>
          <w:sz w:val="21"/>
          <w:szCs w:val="21"/>
        </w:rPr>
        <w:t>тельных</w:t>
      </w:r>
      <w:r w:rsidRPr="00871F39">
        <w:rPr>
          <w:color w:val="000000"/>
          <w:sz w:val="21"/>
          <w:szCs w:val="21"/>
        </w:rPr>
        <w:t xml:space="preserve"> платежей</w:t>
      </w:r>
      <w:r w:rsidRPr="00871F39">
        <w:rPr>
          <w:sz w:val="21"/>
          <w:szCs w:val="21"/>
        </w:rPr>
        <w:t>,</w:t>
      </w:r>
      <w:r w:rsidRPr="00871F39">
        <w:rPr>
          <w:spacing w:val="-6"/>
          <w:sz w:val="21"/>
          <w:szCs w:val="21"/>
        </w:rPr>
        <w:t xml:space="preserve"> иных необходимых (прочих) расходов.</w:t>
      </w:r>
    </w:p>
    <w:p w:rsidR="0059610D" w:rsidRPr="000E1D56" w:rsidRDefault="000604DD" w:rsidP="00E70D6F">
      <w:pPr>
        <w:pStyle w:val="ConsPlusNormal"/>
        <w:jc w:val="both"/>
        <w:rPr>
          <w:rFonts w:ascii="Times New Roman" w:hAnsi="Times New Roman" w:cs="Times New Roman"/>
          <w:sz w:val="21"/>
          <w:szCs w:val="21"/>
        </w:rPr>
      </w:pPr>
      <w:r w:rsidRPr="000E1D56">
        <w:rPr>
          <w:rFonts w:ascii="Times New Roman" w:hAnsi="Times New Roman" w:cs="Times New Roman"/>
          <w:bCs/>
          <w:sz w:val="21"/>
          <w:szCs w:val="21"/>
        </w:rPr>
        <w:t>2.</w:t>
      </w:r>
      <w:r w:rsidR="009E0A5C">
        <w:rPr>
          <w:rFonts w:ascii="Times New Roman" w:hAnsi="Times New Roman" w:cs="Times New Roman"/>
          <w:bCs/>
          <w:sz w:val="21"/>
          <w:szCs w:val="21"/>
        </w:rPr>
        <w:t xml:space="preserve">2. </w:t>
      </w:r>
      <w:proofErr w:type="gramStart"/>
      <w:r w:rsidR="000E1D56" w:rsidRPr="000E1D56">
        <w:rPr>
          <w:rFonts w:ascii="Times New Roman" w:hAnsi="Times New Roman" w:cs="Times New Roman"/>
          <w:bCs/>
          <w:sz w:val="21"/>
          <w:szCs w:val="21"/>
        </w:rPr>
        <w:t xml:space="preserve">Оплата осуществляется </w:t>
      </w:r>
      <w:r w:rsidR="000E1D56" w:rsidRPr="000E1D56">
        <w:rPr>
          <w:rFonts w:ascii="Times New Roman" w:hAnsi="Times New Roman" w:cs="Times New Roman"/>
          <w:color w:val="000000"/>
          <w:sz w:val="21"/>
          <w:szCs w:val="21"/>
        </w:rPr>
        <w:t xml:space="preserve">в виде безналичного перечисления в следующем порядке: </w:t>
      </w:r>
      <w:r w:rsidR="000E1D56" w:rsidRPr="000E1D56">
        <w:rPr>
          <w:rFonts w:ascii="Times New Roman" w:hAnsi="Times New Roman" w:cs="Times New Roman"/>
          <w:sz w:val="21"/>
          <w:szCs w:val="21"/>
        </w:rPr>
        <w:t xml:space="preserve">по факту </w:t>
      </w:r>
      <w:r w:rsidR="000E1D56" w:rsidRPr="000E1D56">
        <w:rPr>
          <w:rFonts w:ascii="Times New Roman" w:hAnsi="Times New Roman" w:cs="Times New Roman"/>
          <w:color w:val="000000"/>
          <w:sz w:val="21"/>
          <w:szCs w:val="21"/>
        </w:rPr>
        <w:t>ок</w:t>
      </w:r>
      <w:r w:rsidR="000E1D56" w:rsidRPr="000E1D56">
        <w:rPr>
          <w:rFonts w:ascii="Times New Roman" w:hAnsi="Times New Roman" w:cs="Times New Roman"/>
          <w:color w:val="000000"/>
          <w:sz w:val="21"/>
          <w:szCs w:val="21"/>
        </w:rPr>
        <w:t>а</w:t>
      </w:r>
      <w:r w:rsidR="000E1D56" w:rsidRPr="000E1D56">
        <w:rPr>
          <w:rFonts w:ascii="Times New Roman" w:hAnsi="Times New Roman" w:cs="Times New Roman"/>
          <w:color w:val="000000"/>
          <w:sz w:val="21"/>
          <w:szCs w:val="21"/>
        </w:rPr>
        <w:t xml:space="preserve">зания услуг (этапа услуг, этап услуг – это услуги, оказанные по заявке Заказчика), в течение 15 банковских дней с момента оказания услуг (этапа услуг) и подписания акта сдачи-приемки оказанных услуг (этапа услуг) </w:t>
      </w:r>
      <w:r w:rsidR="000E1D56" w:rsidRPr="000E1D56">
        <w:rPr>
          <w:rFonts w:ascii="Times New Roman" w:hAnsi="Times New Roman" w:cs="Times New Roman"/>
          <w:sz w:val="21"/>
          <w:szCs w:val="21"/>
        </w:rPr>
        <w:t>на основании предоставленных Исполнителем Заказчику платежных документов (счета (счета-фактуры), универсального передаточного документа).</w:t>
      </w:r>
      <w:proofErr w:type="gramEnd"/>
    </w:p>
    <w:p w:rsidR="00376418" w:rsidRPr="00B1746C" w:rsidRDefault="00376418" w:rsidP="00376418">
      <w:pPr>
        <w:ind w:left="16"/>
        <w:jc w:val="center"/>
        <w:rPr>
          <w:b/>
          <w:sz w:val="21"/>
          <w:szCs w:val="21"/>
        </w:rPr>
      </w:pPr>
      <w:r w:rsidRPr="006571E3">
        <w:rPr>
          <w:b/>
          <w:bCs/>
          <w:sz w:val="21"/>
          <w:szCs w:val="21"/>
        </w:rPr>
        <w:t>3.</w:t>
      </w:r>
      <w:r w:rsidRPr="008A2E1E">
        <w:rPr>
          <w:b/>
          <w:sz w:val="21"/>
          <w:szCs w:val="21"/>
        </w:rPr>
        <w:t xml:space="preserve"> </w:t>
      </w:r>
      <w:r w:rsidRPr="00F13475">
        <w:rPr>
          <w:b/>
          <w:sz w:val="21"/>
          <w:szCs w:val="21"/>
        </w:rPr>
        <w:t>Мест</w:t>
      </w:r>
      <w:r>
        <w:rPr>
          <w:b/>
          <w:sz w:val="21"/>
          <w:szCs w:val="21"/>
        </w:rPr>
        <w:t>а</w:t>
      </w:r>
      <w:r w:rsidRPr="00F13475">
        <w:rPr>
          <w:b/>
          <w:sz w:val="21"/>
          <w:szCs w:val="21"/>
        </w:rPr>
        <w:t xml:space="preserve">, сроки </w:t>
      </w:r>
      <w:r>
        <w:rPr>
          <w:b/>
          <w:sz w:val="21"/>
          <w:szCs w:val="21"/>
        </w:rPr>
        <w:t>оказания услуг</w:t>
      </w:r>
    </w:p>
    <w:p w:rsidR="003740E9" w:rsidRDefault="003740E9" w:rsidP="003740E9">
      <w:pPr>
        <w:ind w:firstLine="709"/>
        <w:jc w:val="both"/>
        <w:rPr>
          <w:sz w:val="21"/>
          <w:szCs w:val="21"/>
        </w:rPr>
      </w:pPr>
      <w:r>
        <w:rPr>
          <w:sz w:val="21"/>
          <w:szCs w:val="21"/>
        </w:rPr>
        <w:t xml:space="preserve">3.1. Места оказания услуг: </w:t>
      </w:r>
    </w:p>
    <w:p w:rsidR="00FD3CC3" w:rsidRDefault="00FD3CC3" w:rsidP="00FD3CC3">
      <w:pPr>
        <w:ind w:firstLine="709"/>
        <w:jc w:val="both"/>
        <w:rPr>
          <w:sz w:val="21"/>
          <w:szCs w:val="21"/>
        </w:rPr>
      </w:pPr>
      <w:r w:rsidRPr="009A769C">
        <w:rPr>
          <w:sz w:val="21"/>
          <w:szCs w:val="21"/>
        </w:rPr>
        <w:t>Место</w:t>
      </w:r>
      <w:r>
        <w:rPr>
          <w:sz w:val="21"/>
          <w:szCs w:val="21"/>
        </w:rPr>
        <w:t xml:space="preserve"> сбора отходов</w:t>
      </w:r>
      <w:r w:rsidRPr="009A769C">
        <w:rPr>
          <w:sz w:val="21"/>
          <w:szCs w:val="21"/>
        </w:rPr>
        <w:t xml:space="preserve">: </w:t>
      </w:r>
      <w:r>
        <w:rPr>
          <w:sz w:val="21"/>
          <w:szCs w:val="21"/>
        </w:rPr>
        <w:t xml:space="preserve">в пределах </w:t>
      </w:r>
      <w:proofErr w:type="gramStart"/>
      <w:r>
        <w:rPr>
          <w:sz w:val="21"/>
          <w:szCs w:val="21"/>
        </w:rPr>
        <w:t>г</w:t>
      </w:r>
      <w:proofErr w:type="gramEnd"/>
      <w:r>
        <w:rPr>
          <w:sz w:val="21"/>
          <w:szCs w:val="21"/>
        </w:rPr>
        <w:t>. Красноярска, места определяются на основании заявки Заказчика.</w:t>
      </w:r>
    </w:p>
    <w:p w:rsidR="00FD3CC3" w:rsidRPr="002625B5" w:rsidRDefault="00FD3CC3" w:rsidP="00FD3CC3">
      <w:pPr>
        <w:ind w:firstLine="709"/>
        <w:jc w:val="both"/>
        <w:rPr>
          <w:sz w:val="21"/>
          <w:szCs w:val="21"/>
        </w:rPr>
      </w:pPr>
      <w:r>
        <w:rPr>
          <w:sz w:val="21"/>
          <w:szCs w:val="21"/>
        </w:rPr>
        <w:t xml:space="preserve">Место обезвреживания и размещения отходов: </w:t>
      </w:r>
      <w:r w:rsidRPr="00184C68">
        <w:rPr>
          <w:sz w:val="21"/>
          <w:szCs w:val="21"/>
        </w:rPr>
        <w:t>в соответствии с Техническим заданием (Приложение № 1 к настоящему извещению и документации о проведении запроса котировок в электронной форме).</w:t>
      </w:r>
    </w:p>
    <w:p w:rsidR="007D3AC8" w:rsidRDefault="007D3AC8" w:rsidP="007D3AC8">
      <w:pPr>
        <w:ind w:firstLine="709"/>
        <w:jc w:val="both"/>
        <w:rPr>
          <w:bCs/>
          <w:sz w:val="21"/>
          <w:szCs w:val="21"/>
        </w:rPr>
      </w:pPr>
      <w:r>
        <w:rPr>
          <w:bCs/>
          <w:sz w:val="21"/>
          <w:szCs w:val="21"/>
        </w:rPr>
        <w:t xml:space="preserve">3.2. </w:t>
      </w:r>
      <w:r w:rsidRPr="00666E63">
        <w:rPr>
          <w:bCs/>
          <w:sz w:val="21"/>
          <w:szCs w:val="21"/>
        </w:rPr>
        <w:t>Срок оказания услуг</w:t>
      </w:r>
      <w:r>
        <w:rPr>
          <w:bCs/>
          <w:sz w:val="21"/>
          <w:szCs w:val="21"/>
        </w:rPr>
        <w:t>:</w:t>
      </w:r>
      <w:r w:rsidRPr="00E93C45">
        <w:rPr>
          <w:sz w:val="21"/>
          <w:szCs w:val="21"/>
        </w:rPr>
        <w:t xml:space="preserve"> </w:t>
      </w:r>
      <w:r w:rsidRPr="009A769C">
        <w:rPr>
          <w:sz w:val="21"/>
          <w:szCs w:val="21"/>
        </w:rPr>
        <w:t xml:space="preserve">в течение 12 (двенадцати) месяцев </w:t>
      </w:r>
      <w:r w:rsidRPr="009A769C">
        <w:rPr>
          <w:bCs/>
          <w:sz w:val="21"/>
          <w:szCs w:val="21"/>
        </w:rPr>
        <w:t>с момента заключения контракта.</w:t>
      </w:r>
    </w:p>
    <w:p w:rsidR="007D3AC8" w:rsidRDefault="007D3AC8" w:rsidP="007D3AC8">
      <w:pPr>
        <w:ind w:firstLine="708"/>
        <w:jc w:val="both"/>
        <w:rPr>
          <w:sz w:val="21"/>
          <w:szCs w:val="21"/>
        </w:rPr>
      </w:pPr>
      <w:r>
        <w:rPr>
          <w:sz w:val="21"/>
          <w:szCs w:val="21"/>
        </w:rPr>
        <w:t xml:space="preserve">3.3. </w:t>
      </w:r>
      <w:r w:rsidRPr="009A769C">
        <w:rPr>
          <w:sz w:val="21"/>
          <w:szCs w:val="21"/>
        </w:rPr>
        <w:t xml:space="preserve">Услуги оказываются на основании письменных заявок Заказчика, которые устанавливают </w:t>
      </w:r>
      <w:r>
        <w:rPr>
          <w:sz w:val="21"/>
          <w:szCs w:val="21"/>
        </w:rPr>
        <w:t>наим</w:t>
      </w:r>
      <w:r>
        <w:rPr>
          <w:sz w:val="21"/>
          <w:szCs w:val="21"/>
        </w:rPr>
        <w:t>е</w:t>
      </w:r>
      <w:r>
        <w:rPr>
          <w:sz w:val="21"/>
          <w:szCs w:val="21"/>
        </w:rPr>
        <w:t xml:space="preserve">нование, </w:t>
      </w:r>
      <w:r w:rsidRPr="009A769C">
        <w:rPr>
          <w:sz w:val="21"/>
          <w:szCs w:val="21"/>
        </w:rPr>
        <w:t xml:space="preserve">количество отходов, а также маршрут сбора отходов от зданий ФГАОУ </w:t>
      </w:r>
      <w:proofErr w:type="gramStart"/>
      <w:r w:rsidRPr="009A769C">
        <w:rPr>
          <w:sz w:val="21"/>
          <w:szCs w:val="21"/>
        </w:rPr>
        <w:t>ВО</w:t>
      </w:r>
      <w:proofErr w:type="gramEnd"/>
      <w:r w:rsidRPr="009A769C">
        <w:rPr>
          <w:sz w:val="21"/>
          <w:szCs w:val="21"/>
        </w:rPr>
        <w:t xml:space="preserve"> «Сибирский федерал</w:t>
      </w:r>
      <w:r w:rsidRPr="009A769C">
        <w:rPr>
          <w:sz w:val="21"/>
          <w:szCs w:val="21"/>
        </w:rPr>
        <w:t>ь</w:t>
      </w:r>
      <w:r w:rsidRPr="009A769C">
        <w:rPr>
          <w:sz w:val="21"/>
          <w:szCs w:val="21"/>
        </w:rPr>
        <w:t xml:space="preserve">ный университет» в г. </w:t>
      </w:r>
      <w:r w:rsidRPr="00271D30">
        <w:rPr>
          <w:sz w:val="21"/>
          <w:szCs w:val="21"/>
        </w:rPr>
        <w:t>Красноярске.</w:t>
      </w:r>
      <w:r>
        <w:rPr>
          <w:sz w:val="21"/>
          <w:szCs w:val="21"/>
        </w:rPr>
        <w:t xml:space="preserve"> К </w:t>
      </w:r>
      <w:r w:rsidRPr="00271D30">
        <w:rPr>
          <w:sz w:val="21"/>
          <w:szCs w:val="21"/>
        </w:rPr>
        <w:t>заявке прикладывается копия Паспорта отход</w:t>
      </w:r>
      <w:r>
        <w:rPr>
          <w:sz w:val="21"/>
          <w:szCs w:val="21"/>
        </w:rPr>
        <w:t xml:space="preserve">а </w:t>
      </w:r>
      <w:proofErr w:type="gramStart"/>
      <w:r w:rsidRPr="00271D30">
        <w:rPr>
          <w:sz w:val="21"/>
          <w:szCs w:val="21"/>
          <w:lang w:val="en-US"/>
        </w:rPr>
        <w:t>I</w:t>
      </w:r>
      <w:proofErr w:type="gramEnd"/>
      <w:r w:rsidRPr="00271D30">
        <w:rPr>
          <w:sz w:val="21"/>
          <w:szCs w:val="21"/>
        </w:rPr>
        <w:t>-</w:t>
      </w:r>
      <w:r w:rsidRPr="00271D30">
        <w:rPr>
          <w:sz w:val="21"/>
          <w:szCs w:val="21"/>
          <w:lang w:val="en-US"/>
        </w:rPr>
        <w:t>IV</w:t>
      </w:r>
      <w:r w:rsidRPr="00271D30">
        <w:rPr>
          <w:sz w:val="21"/>
          <w:szCs w:val="21"/>
        </w:rPr>
        <w:t>классов опасности.</w:t>
      </w:r>
    </w:p>
    <w:p w:rsidR="007F7CE8" w:rsidRPr="009A769C" w:rsidRDefault="007F7CE8" w:rsidP="007F7CE8">
      <w:pPr>
        <w:ind w:firstLine="708"/>
        <w:jc w:val="both"/>
        <w:rPr>
          <w:sz w:val="21"/>
          <w:szCs w:val="21"/>
        </w:rPr>
      </w:pPr>
      <w:r w:rsidRPr="009A769C">
        <w:rPr>
          <w:bCs/>
          <w:sz w:val="21"/>
          <w:szCs w:val="21"/>
        </w:rPr>
        <w:t xml:space="preserve">Исполнитель </w:t>
      </w:r>
      <w:r w:rsidRPr="009A769C">
        <w:rPr>
          <w:sz w:val="21"/>
          <w:szCs w:val="21"/>
        </w:rPr>
        <w:t>в течение 10 (десяти) рабочих дней с момента поступления соответствующей заявки от Заказчика осуществляет</w:t>
      </w:r>
      <w:r>
        <w:rPr>
          <w:sz w:val="21"/>
          <w:szCs w:val="21"/>
        </w:rPr>
        <w:t xml:space="preserve"> сбор, транспортировку, обезвреживание и </w:t>
      </w:r>
      <w:r w:rsidRPr="009A769C">
        <w:rPr>
          <w:sz w:val="21"/>
          <w:szCs w:val="21"/>
        </w:rPr>
        <w:t>размещение на полигоне отходов I-IV классов опасности.</w:t>
      </w:r>
    </w:p>
    <w:p w:rsidR="00434830" w:rsidRDefault="00434830" w:rsidP="00434830">
      <w:pPr>
        <w:ind w:firstLine="708"/>
        <w:jc w:val="both"/>
        <w:rPr>
          <w:sz w:val="21"/>
          <w:szCs w:val="21"/>
        </w:rPr>
      </w:pPr>
    </w:p>
    <w:p w:rsidR="00434830" w:rsidRDefault="00434830" w:rsidP="00434830">
      <w:pPr>
        <w:pStyle w:val="ConsNormal"/>
        <w:ind w:left="57" w:right="-57" w:firstLine="0"/>
        <w:jc w:val="center"/>
        <w:rPr>
          <w:rFonts w:ascii="Times New Roman" w:hAnsi="Times New Roman"/>
          <w:b/>
          <w:sz w:val="21"/>
          <w:szCs w:val="21"/>
        </w:rPr>
      </w:pPr>
      <w:r>
        <w:rPr>
          <w:rFonts w:ascii="Times New Roman" w:hAnsi="Times New Roman"/>
          <w:b/>
          <w:sz w:val="21"/>
          <w:szCs w:val="21"/>
        </w:rPr>
        <w:t>4. Права и обязанности Сторон</w:t>
      </w:r>
    </w:p>
    <w:p w:rsidR="00434830" w:rsidRPr="00956715" w:rsidRDefault="00434830" w:rsidP="00434830">
      <w:pPr>
        <w:pStyle w:val="ConsNormal"/>
        <w:tabs>
          <w:tab w:val="left" w:pos="720"/>
        </w:tabs>
        <w:ind w:left="57" w:right="-57" w:firstLine="709"/>
        <w:jc w:val="both"/>
        <w:rPr>
          <w:rFonts w:ascii="Times New Roman" w:hAnsi="Times New Roman"/>
          <w:sz w:val="21"/>
          <w:szCs w:val="21"/>
        </w:rPr>
      </w:pPr>
      <w:r w:rsidRPr="00956715">
        <w:rPr>
          <w:rFonts w:ascii="Times New Roman" w:hAnsi="Times New Roman"/>
          <w:sz w:val="21"/>
          <w:szCs w:val="21"/>
        </w:rPr>
        <w:t xml:space="preserve">4.1. </w:t>
      </w:r>
      <w:r w:rsidRPr="00BE74CF">
        <w:rPr>
          <w:rFonts w:ascii="Times New Roman" w:hAnsi="Times New Roman"/>
          <w:sz w:val="21"/>
          <w:szCs w:val="21"/>
        </w:rPr>
        <w:t>Заказчик вправе:</w:t>
      </w:r>
    </w:p>
    <w:p w:rsidR="00434830" w:rsidRPr="00BE74CF" w:rsidRDefault="00434830" w:rsidP="00434830">
      <w:pPr>
        <w:pStyle w:val="ConsPlusNormal"/>
        <w:tabs>
          <w:tab w:val="left" w:pos="720"/>
        </w:tabs>
        <w:ind w:left="57" w:right="-57" w:firstLine="709"/>
        <w:jc w:val="both"/>
        <w:rPr>
          <w:rFonts w:ascii="Times New Roman" w:hAnsi="Times New Roman" w:cs="Times New Roman"/>
          <w:sz w:val="21"/>
          <w:szCs w:val="21"/>
        </w:rPr>
      </w:pPr>
      <w:r>
        <w:rPr>
          <w:rFonts w:ascii="Times New Roman" w:hAnsi="Times New Roman" w:cs="Times New Roman"/>
          <w:sz w:val="21"/>
          <w:szCs w:val="21"/>
        </w:rPr>
        <w:t>4</w:t>
      </w:r>
      <w:r w:rsidRPr="00BE74CF">
        <w:rPr>
          <w:rFonts w:ascii="Times New Roman" w:hAnsi="Times New Roman" w:cs="Times New Roman"/>
          <w:sz w:val="21"/>
          <w:szCs w:val="21"/>
        </w:rPr>
        <w:t>.1.1. требовать от Исполнителя надлежащего исполнения обязательств, принятых последним на себя согласно условиям настоящего контракта;</w:t>
      </w:r>
    </w:p>
    <w:p w:rsidR="00434830" w:rsidRPr="00BE74CF" w:rsidRDefault="00434830" w:rsidP="00434830">
      <w:pPr>
        <w:tabs>
          <w:tab w:val="left" w:pos="720"/>
        </w:tabs>
        <w:ind w:left="57" w:right="-57" w:firstLine="709"/>
        <w:jc w:val="both"/>
        <w:rPr>
          <w:sz w:val="21"/>
          <w:szCs w:val="21"/>
        </w:rPr>
      </w:pPr>
      <w:r>
        <w:rPr>
          <w:sz w:val="21"/>
          <w:szCs w:val="21"/>
        </w:rPr>
        <w:t>4</w:t>
      </w:r>
      <w:r w:rsidRPr="00BE74CF">
        <w:rPr>
          <w:sz w:val="21"/>
          <w:szCs w:val="21"/>
        </w:rPr>
        <w:t>.1.</w:t>
      </w:r>
      <w:r>
        <w:rPr>
          <w:sz w:val="21"/>
          <w:szCs w:val="21"/>
        </w:rPr>
        <w:t>2</w:t>
      </w:r>
      <w:r w:rsidRPr="00BE74CF">
        <w:rPr>
          <w:sz w:val="21"/>
          <w:szCs w:val="21"/>
        </w:rPr>
        <w:t>. требовать от Исполнителя предоставления надлежащим образом оформленного акта сдачи-приемки оказанных услуг</w:t>
      </w:r>
      <w:r>
        <w:rPr>
          <w:sz w:val="21"/>
          <w:szCs w:val="21"/>
        </w:rPr>
        <w:t xml:space="preserve"> (этапа услуг)</w:t>
      </w:r>
      <w:r w:rsidRPr="00BE74CF">
        <w:rPr>
          <w:sz w:val="21"/>
          <w:szCs w:val="21"/>
        </w:rPr>
        <w:t>, а также комплекта платежных документов, указанных в пункте 2.2 контракта;</w:t>
      </w:r>
    </w:p>
    <w:p w:rsidR="00434830" w:rsidRPr="00BE74CF" w:rsidRDefault="00434830" w:rsidP="00434830">
      <w:pPr>
        <w:pStyle w:val="ConsPlusNormal"/>
        <w:tabs>
          <w:tab w:val="left" w:pos="720"/>
        </w:tabs>
        <w:ind w:left="57" w:right="-57" w:firstLine="709"/>
        <w:jc w:val="both"/>
        <w:rPr>
          <w:rFonts w:ascii="Times New Roman" w:hAnsi="Times New Roman" w:cs="Times New Roman"/>
          <w:sz w:val="21"/>
          <w:szCs w:val="21"/>
        </w:rPr>
      </w:pPr>
      <w:r>
        <w:rPr>
          <w:rFonts w:ascii="Times New Roman" w:hAnsi="Times New Roman" w:cs="Times New Roman"/>
          <w:sz w:val="21"/>
          <w:szCs w:val="21"/>
        </w:rPr>
        <w:t>4.1.3</w:t>
      </w:r>
      <w:r w:rsidRPr="00BE74CF">
        <w:rPr>
          <w:rFonts w:ascii="Times New Roman" w:hAnsi="Times New Roman" w:cs="Times New Roman"/>
          <w:sz w:val="21"/>
          <w:szCs w:val="21"/>
        </w:rPr>
        <w:t>. в любое время проверять ход и качество оказания услуг, не вмешиваясь в деятельность Испо</w:t>
      </w:r>
      <w:r w:rsidRPr="00BE74CF">
        <w:rPr>
          <w:rFonts w:ascii="Times New Roman" w:hAnsi="Times New Roman" w:cs="Times New Roman"/>
          <w:sz w:val="21"/>
          <w:szCs w:val="21"/>
        </w:rPr>
        <w:t>л</w:t>
      </w:r>
      <w:r w:rsidRPr="00BE74CF">
        <w:rPr>
          <w:rFonts w:ascii="Times New Roman" w:hAnsi="Times New Roman" w:cs="Times New Roman"/>
          <w:sz w:val="21"/>
          <w:szCs w:val="21"/>
        </w:rPr>
        <w:t>нителя, запрашивать у Исполнителя информацию о ходе и состоянии оказываемых услуг;</w:t>
      </w:r>
    </w:p>
    <w:p w:rsidR="00434830" w:rsidRPr="00BE74CF" w:rsidRDefault="00434830" w:rsidP="00434830">
      <w:pPr>
        <w:pStyle w:val="ConsPlusNormal"/>
        <w:tabs>
          <w:tab w:val="left" w:pos="720"/>
        </w:tabs>
        <w:ind w:left="57" w:right="-57" w:firstLine="709"/>
        <w:jc w:val="both"/>
        <w:rPr>
          <w:rFonts w:ascii="Times New Roman" w:hAnsi="Times New Roman" w:cs="Times New Roman"/>
          <w:sz w:val="21"/>
          <w:szCs w:val="21"/>
        </w:rPr>
      </w:pPr>
      <w:r>
        <w:rPr>
          <w:rFonts w:ascii="Times New Roman" w:hAnsi="Times New Roman" w:cs="Times New Roman"/>
          <w:sz w:val="21"/>
          <w:szCs w:val="21"/>
        </w:rPr>
        <w:t>4</w:t>
      </w:r>
      <w:r w:rsidRPr="00BE74CF">
        <w:rPr>
          <w:rFonts w:ascii="Times New Roman" w:hAnsi="Times New Roman" w:cs="Times New Roman"/>
          <w:sz w:val="21"/>
          <w:szCs w:val="21"/>
        </w:rPr>
        <w:t>.1.</w:t>
      </w:r>
      <w:r>
        <w:rPr>
          <w:rFonts w:ascii="Times New Roman" w:hAnsi="Times New Roman" w:cs="Times New Roman"/>
          <w:sz w:val="21"/>
          <w:szCs w:val="21"/>
        </w:rPr>
        <w:t>4</w:t>
      </w:r>
      <w:r w:rsidRPr="00BE74CF">
        <w:rPr>
          <w:rFonts w:ascii="Times New Roman" w:hAnsi="Times New Roman" w:cs="Times New Roman"/>
          <w:sz w:val="21"/>
          <w:szCs w:val="21"/>
        </w:rPr>
        <w:t>. отказаться от оплаты оказанных без его согласия услуг.</w:t>
      </w:r>
    </w:p>
    <w:p w:rsidR="00434830" w:rsidRPr="00BE74CF" w:rsidRDefault="00434830" w:rsidP="00434830">
      <w:pPr>
        <w:pStyle w:val="ad"/>
        <w:tabs>
          <w:tab w:val="left" w:pos="720"/>
        </w:tabs>
        <w:suppressAutoHyphens/>
        <w:spacing w:after="0"/>
        <w:ind w:left="57" w:right="-57" w:firstLine="709"/>
        <w:jc w:val="both"/>
        <w:rPr>
          <w:sz w:val="21"/>
          <w:szCs w:val="21"/>
        </w:rPr>
      </w:pPr>
      <w:r>
        <w:rPr>
          <w:sz w:val="21"/>
          <w:szCs w:val="21"/>
        </w:rPr>
        <w:t>4</w:t>
      </w:r>
      <w:r w:rsidRPr="00BE74CF">
        <w:rPr>
          <w:sz w:val="21"/>
          <w:szCs w:val="21"/>
        </w:rPr>
        <w:t>.2. Заказчик обязан своевременно принять и оплатить надлежащим образом оказанные услуги.</w:t>
      </w:r>
    </w:p>
    <w:p w:rsidR="00434830" w:rsidRPr="00BE74CF" w:rsidRDefault="00434830" w:rsidP="00434830">
      <w:pPr>
        <w:pStyle w:val="ad"/>
        <w:tabs>
          <w:tab w:val="left" w:pos="720"/>
        </w:tabs>
        <w:suppressAutoHyphens/>
        <w:spacing w:after="0"/>
        <w:ind w:left="57" w:right="-57" w:firstLine="709"/>
        <w:jc w:val="both"/>
        <w:rPr>
          <w:sz w:val="21"/>
          <w:szCs w:val="21"/>
        </w:rPr>
      </w:pPr>
      <w:r>
        <w:rPr>
          <w:sz w:val="21"/>
          <w:szCs w:val="21"/>
        </w:rPr>
        <w:t>4</w:t>
      </w:r>
      <w:r w:rsidRPr="00BE74CF">
        <w:rPr>
          <w:sz w:val="21"/>
          <w:szCs w:val="21"/>
        </w:rPr>
        <w:t>.3. Исполнитель вправе:</w:t>
      </w:r>
    </w:p>
    <w:p w:rsidR="00434830" w:rsidRPr="00BE74CF" w:rsidRDefault="00434830" w:rsidP="00434830">
      <w:pPr>
        <w:pStyle w:val="ad"/>
        <w:tabs>
          <w:tab w:val="left" w:pos="720"/>
        </w:tabs>
        <w:suppressAutoHyphens/>
        <w:spacing w:after="0"/>
        <w:ind w:left="57" w:right="-57" w:firstLine="709"/>
        <w:jc w:val="both"/>
        <w:rPr>
          <w:sz w:val="21"/>
          <w:szCs w:val="21"/>
        </w:rPr>
      </w:pPr>
      <w:r>
        <w:rPr>
          <w:sz w:val="21"/>
          <w:szCs w:val="21"/>
        </w:rPr>
        <w:t>4</w:t>
      </w:r>
      <w:r w:rsidRPr="00BE74CF">
        <w:rPr>
          <w:sz w:val="21"/>
          <w:szCs w:val="21"/>
        </w:rPr>
        <w:t xml:space="preserve">.3.1. требовать подписания Заказчиком акта сдачи-приемки надлежащим образом оказанных услуг </w:t>
      </w:r>
      <w:r>
        <w:rPr>
          <w:sz w:val="21"/>
          <w:szCs w:val="21"/>
        </w:rPr>
        <w:t xml:space="preserve">(этапа услуг) </w:t>
      </w:r>
      <w:r w:rsidRPr="00BE74CF">
        <w:rPr>
          <w:sz w:val="21"/>
          <w:szCs w:val="21"/>
        </w:rPr>
        <w:t>и своевременной оплаты надлежащим образом оказанных услуг</w:t>
      </w:r>
      <w:r>
        <w:rPr>
          <w:sz w:val="21"/>
          <w:szCs w:val="21"/>
        </w:rPr>
        <w:t xml:space="preserve"> (этапа услуг)</w:t>
      </w:r>
      <w:r w:rsidRPr="00BE74CF">
        <w:rPr>
          <w:sz w:val="21"/>
          <w:szCs w:val="21"/>
        </w:rPr>
        <w:t>.</w:t>
      </w:r>
    </w:p>
    <w:p w:rsidR="00434830" w:rsidRDefault="00434830" w:rsidP="00434830">
      <w:pPr>
        <w:pStyle w:val="ad"/>
        <w:tabs>
          <w:tab w:val="left" w:pos="720"/>
        </w:tabs>
        <w:suppressAutoHyphens/>
        <w:spacing w:after="0"/>
        <w:ind w:left="57" w:right="-57" w:firstLine="709"/>
        <w:jc w:val="both"/>
        <w:rPr>
          <w:sz w:val="21"/>
          <w:szCs w:val="21"/>
        </w:rPr>
      </w:pPr>
      <w:r>
        <w:rPr>
          <w:sz w:val="21"/>
          <w:szCs w:val="21"/>
        </w:rPr>
        <w:t>4</w:t>
      </w:r>
      <w:r w:rsidRPr="00BE74CF">
        <w:rPr>
          <w:sz w:val="21"/>
          <w:szCs w:val="21"/>
        </w:rPr>
        <w:t>.4. Исполнитель обязан:</w:t>
      </w:r>
    </w:p>
    <w:p w:rsidR="00434830" w:rsidRPr="00BE74CF" w:rsidRDefault="00434830" w:rsidP="00434830">
      <w:pPr>
        <w:pStyle w:val="ad"/>
        <w:tabs>
          <w:tab w:val="left" w:pos="720"/>
        </w:tabs>
        <w:suppressAutoHyphens/>
        <w:spacing w:after="0"/>
        <w:ind w:left="57" w:right="-57" w:firstLine="709"/>
        <w:jc w:val="both"/>
        <w:rPr>
          <w:sz w:val="21"/>
          <w:szCs w:val="21"/>
        </w:rPr>
      </w:pPr>
      <w:r>
        <w:rPr>
          <w:sz w:val="21"/>
          <w:szCs w:val="21"/>
        </w:rPr>
        <w:t>4</w:t>
      </w:r>
      <w:r w:rsidRPr="00BE74CF">
        <w:rPr>
          <w:sz w:val="21"/>
          <w:szCs w:val="21"/>
        </w:rPr>
        <w:t>.4.</w:t>
      </w:r>
      <w:r>
        <w:rPr>
          <w:sz w:val="21"/>
          <w:szCs w:val="21"/>
        </w:rPr>
        <w:t>1</w:t>
      </w:r>
      <w:r w:rsidRPr="00BE74CF">
        <w:rPr>
          <w:sz w:val="21"/>
          <w:szCs w:val="21"/>
        </w:rPr>
        <w:t>.оказывать услуги в соответствии с требованиями настоящего контракта;</w:t>
      </w:r>
    </w:p>
    <w:p w:rsidR="00434830" w:rsidRPr="00BE74CF" w:rsidRDefault="00434830" w:rsidP="00434830">
      <w:pPr>
        <w:pStyle w:val="ad"/>
        <w:tabs>
          <w:tab w:val="left" w:pos="720"/>
        </w:tabs>
        <w:suppressAutoHyphens/>
        <w:spacing w:after="0"/>
        <w:ind w:left="57" w:right="-57" w:firstLine="709"/>
        <w:jc w:val="both"/>
        <w:rPr>
          <w:sz w:val="21"/>
          <w:szCs w:val="21"/>
        </w:rPr>
      </w:pPr>
      <w:r>
        <w:rPr>
          <w:sz w:val="21"/>
          <w:szCs w:val="21"/>
        </w:rPr>
        <w:t>4</w:t>
      </w:r>
      <w:r w:rsidRPr="00BE74CF">
        <w:rPr>
          <w:sz w:val="21"/>
          <w:szCs w:val="21"/>
        </w:rPr>
        <w:t>.4.</w:t>
      </w:r>
      <w:r>
        <w:rPr>
          <w:sz w:val="21"/>
          <w:szCs w:val="21"/>
        </w:rPr>
        <w:t>2</w:t>
      </w:r>
      <w:r w:rsidRPr="00BE74CF">
        <w:rPr>
          <w:sz w:val="21"/>
          <w:szCs w:val="21"/>
        </w:rPr>
        <w:t>.устранять недостатки, в установленные настоящим контрактом сроки либо возмещать понесенные Заказчиком расходы на устранение недостатков;</w:t>
      </w:r>
    </w:p>
    <w:p w:rsidR="00434830" w:rsidRPr="00BE74CF" w:rsidRDefault="00434830" w:rsidP="00434830">
      <w:pPr>
        <w:tabs>
          <w:tab w:val="left" w:pos="720"/>
        </w:tabs>
        <w:ind w:left="57" w:right="-57" w:firstLine="709"/>
        <w:jc w:val="both"/>
        <w:rPr>
          <w:sz w:val="21"/>
          <w:szCs w:val="21"/>
        </w:rPr>
      </w:pPr>
      <w:r>
        <w:rPr>
          <w:sz w:val="21"/>
          <w:szCs w:val="21"/>
        </w:rPr>
        <w:t>4</w:t>
      </w:r>
      <w:r w:rsidRPr="00BE74CF">
        <w:rPr>
          <w:sz w:val="21"/>
          <w:szCs w:val="21"/>
        </w:rPr>
        <w:t>.4.</w:t>
      </w:r>
      <w:r>
        <w:rPr>
          <w:sz w:val="21"/>
          <w:szCs w:val="21"/>
        </w:rPr>
        <w:t>3</w:t>
      </w:r>
      <w:r w:rsidRPr="00BE74CF">
        <w:rPr>
          <w:sz w:val="21"/>
          <w:szCs w:val="21"/>
        </w:rPr>
        <w:t>.уведомить Заказчика и до получения от него указаний приостановить оказание услуг в случае, если соблюдение указаний Заказчика и иные обстоятельства, зависящие от Заказчика, могут снизить качество оказываемых услуг или повлечь за собой невозможность их оказания в срок;</w:t>
      </w:r>
    </w:p>
    <w:p w:rsidR="00434830" w:rsidRPr="00BE74CF" w:rsidRDefault="00434830" w:rsidP="00434830">
      <w:pPr>
        <w:pStyle w:val="ConsNormal"/>
        <w:tabs>
          <w:tab w:val="left" w:pos="720"/>
        </w:tabs>
        <w:ind w:left="57" w:right="-57" w:firstLine="709"/>
        <w:jc w:val="both"/>
        <w:rPr>
          <w:rFonts w:ascii="Times New Roman" w:hAnsi="Times New Roman"/>
          <w:sz w:val="21"/>
          <w:szCs w:val="21"/>
        </w:rPr>
      </w:pPr>
      <w:r>
        <w:rPr>
          <w:rFonts w:ascii="Times New Roman" w:hAnsi="Times New Roman"/>
          <w:sz w:val="21"/>
          <w:szCs w:val="21"/>
        </w:rPr>
        <w:t>4</w:t>
      </w:r>
      <w:r w:rsidRPr="00BE74CF">
        <w:rPr>
          <w:rFonts w:ascii="Times New Roman" w:hAnsi="Times New Roman"/>
          <w:sz w:val="21"/>
          <w:szCs w:val="21"/>
        </w:rPr>
        <w:t>.5.Исполнитель обя</w:t>
      </w:r>
      <w:r>
        <w:rPr>
          <w:rFonts w:ascii="Times New Roman" w:hAnsi="Times New Roman"/>
          <w:sz w:val="21"/>
          <w:szCs w:val="21"/>
        </w:rPr>
        <w:t>зан предоставить Заказчику счет</w:t>
      </w:r>
      <w:r w:rsidRPr="00BE74CF">
        <w:rPr>
          <w:rFonts w:ascii="Times New Roman" w:hAnsi="Times New Roman"/>
          <w:sz w:val="21"/>
          <w:szCs w:val="21"/>
        </w:rPr>
        <w:t xml:space="preserve"> </w:t>
      </w:r>
      <w:r>
        <w:rPr>
          <w:rFonts w:ascii="Times New Roman" w:hAnsi="Times New Roman"/>
          <w:sz w:val="21"/>
          <w:szCs w:val="21"/>
        </w:rPr>
        <w:t>(</w:t>
      </w:r>
      <w:r w:rsidRPr="00BE74CF">
        <w:rPr>
          <w:rFonts w:ascii="Times New Roman" w:hAnsi="Times New Roman"/>
          <w:sz w:val="21"/>
          <w:szCs w:val="21"/>
        </w:rPr>
        <w:t>счет-фактуру</w:t>
      </w:r>
      <w:r>
        <w:rPr>
          <w:rFonts w:ascii="Times New Roman" w:hAnsi="Times New Roman"/>
          <w:sz w:val="21"/>
          <w:szCs w:val="21"/>
        </w:rPr>
        <w:t>)</w:t>
      </w:r>
      <w:r w:rsidRPr="00BE74CF">
        <w:rPr>
          <w:rFonts w:ascii="Times New Roman" w:hAnsi="Times New Roman"/>
          <w:sz w:val="21"/>
          <w:szCs w:val="21"/>
        </w:rPr>
        <w:t xml:space="preserve"> на оплату оказанных услуг, оформленные в соответствии с действующими нормативными правовыми актами Российской Федерации, акт сдачи-приемки</w:t>
      </w:r>
      <w:r>
        <w:rPr>
          <w:rFonts w:asciiTheme="minorHAnsi" w:hAnsiTheme="minorHAnsi"/>
          <w:sz w:val="21"/>
          <w:szCs w:val="21"/>
        </w:rPr>
        <w:t xml:space="preserve"> </w:t>
      </w:r>
      <w:r w:rsidRPr="00BE74CF">
        <w:rPr>
          <w:rFonts w:ascii="Times New Roman" w:hAnsi="Times New Roman"/>
          <w:sz w:val="21"/>
          <w:szCs w:val="21"/>
        </w:rPr>
        <w:t>оказанных услуг</w:t>
      </w:r>
      <w:r>
        <w:rPr>
          <w:rFonts w:ascii="Times New Roman" w:hAnsi="Times New Roman"/>
          <w:sz w:val="21"/>
          <w:szCs w:val="21"/>
        </w:rPr>
        <w:t xml:space="preserve"> (этапа услуг)</w:t>
      </w:r>
      <w:r w:rsidRPr="00BE74CF">
        <w:rPr>
          <w:rFonts w:ascii="Times New Roman" w:hAnsi="Times New Roman"/>
          <w:sz w:val="21"/>
          <w:szCs w:val="21"/>
        </w:rPr>
        <w:t>.</w:t>
      </w:r>
    </w:p>
    <w:p w:rsidR="00434830" w:rsidRPr="00BE74CF" w:rsidRDefault="00434830" w:rsidP="00434830">
      <w:pPr>
        <w:pStyle w:val="ad"/>
        <w:tabs>
          <w:tab w:val="left" w:pos="720"/>
        </w:tabs>
        <w:spacing w:after="0"/>
        <w:ind w:firstLine="709"/>
        <w:jc w:val="both"/>
        <w:rPr>
          <w:sz w:val="21"/>
          <w:szCs w:val="21"/>
        </w:rPr>
      </w:pPr>
      <w:r>
        <w:rPr>
          <w:sz w:val="21"/>
          <w:szCs w:val="21"/>
        </w:rPr>
        <w:t>4</w:t>
      </w:r>
      <w:r w:rsidRPr="00BE74CF">
        <w:rPr>
          <w:sz w:val="21"/>
          <w:szCs w:val="21"/>
        </w:rPr>
        <w:t>.6.Исполнитель обязан немедленно известить Заказчика и до получения от него указаний приостан</w:t>
      </w:r>
      <w:r w:rsidRPr="00BE74CF">
        <w:rPr>
          <w:sz w:val="21"/>
          <w:szCs w:val="21"/>
        </w:rPr>
        <w:t>о</w:t>
      </w:r>
      <w:r w:rsidRPr="00BE74CF">
        <w:rPr>
          <w:sz w:val="21"/>
          <w:szCs w:val="21"/>
        </w:rPr>
        <w:t>вить оказание услуг при обнаружении:</w:t>
      </w:r>
    </w:p>
    <w:p w:rsidR="00434830" w:rsidRPr="00BE74CF" w:rsidRDefault="00434830" w:rsidP="00434830">
      <w:pPr>
        <w:tabs>
          <w:tab w:val="left" w:pos="720"/>
        </w:tabs>
        <w:ind w:firstLine="709"/>
        <w:jc w:val="both"/>
        <w:rPr>
          <w:sz w:val="21"/>
          <w:szCs w:val="21"/>
        </w:rPr>
      </w:pPr>
      <w:r w:rsidRPr="00BE74CF">
        <w:rPr>
          <w:sz w:val="21"/>
          <w:szCs w:val="21"/>
        </w:rPr>
        <w:t>-возможных неблагоприятных для Заказчика последствий выполнения его указаний о способе оказ</w:t>
      </w:r>
      <w:r w:rsidRPr="00BE74CF">
        <w:rPr>
          <w:sz w:val="21"/>
          <w:szCs w:val="21"/>
        </w:rPr>
        <w:t>а</w:t>
      </w:r>
      <w:r w:rsidRPr="00BE74CF">
        <w:rPr>
          <w:sz w:val="21"/>
          <w:szCs w:val="21"/>
        </w:rPr>
        <w:t>ния услуги;</w:t>
      </w:r>
    </w:p>
    <w:p w:rsidR="00434830" w:rsidRDefault="00434830" w:rsidP="00434830">
      <w:pPr>
        <w:tabs>
          <w:tab w:val="left" w:pos="720"/>
        </w:tabs>
        <w:ind w:firstLine="709"/>
        <w:jc w:val="both"/>
        <w:rPr>
          <w:sz w:val="21"/>
          <w:szCs w:val="21"/>
        </w:rPr>
      </w:pPr>
      <w:r w:rsidRPr="00BE74CF">
        <w:rPr>
          <w:sz w:val="21"/>
          <w:szCs w:val="21"/>
        </w:rPr>
        <w:t>-иных, не зависящих от Исполнителя обстоятельств, угрожающих качеству оказываемой услуги либо создающих невозможность завершения ее в срок.</w:t>
      </w:r>
    </w:p>
    <w:p w:rsidR="00434830" w:rsidRDefault="00434830" w:rsidP="00434830">
      <w:pPr>
        <w:ind w:firstLine="708"/>
        <w:jc w:val="both"/>
        <w:rPr>
          <w:sz w:val="21"/>
          <w:szCs w:val="21"/>
        </w:rPr>
      </w:pPr>
      <w:r>
        <w:rPr>
          <w:sz w:val="21"/>
          <w:szCs w:val="21"/>
        </w:rPr>
        <w:t xml:space="preserve">4.7. Все расходы, возникшие у </w:t>
      </w:r>
      <w:r w:rsidRPr="00BE74CF">
        <w:rPr>
          <w:sz w:val="21"/>
          <w:szCs w:val="21"/>
        </w:rPr>
        <w:t>Исполнителя</w:t>
      </w:r>
      <w:r>
        <w:rPr>
          <w:sz w:val="21"/>
          <w:szCs w:val="21"/>
        </w:rPr>
        <w:t xml:space="preserve"> в связи с исполнением им обязанностей, предусмотре</w:t>
      </w:r>
      <w:r>
        <w:rPr>
          <w:sz w:val="21"/>
          <w:szCs w:val="21"/>
        </w:rPr>
        <w:t>н</w:t>
      </w:r>
      <w:r>
        <w:rPr>
          <w:sz w:val="21"/>
          <w:szCs w:val="21"/>
        </w:rPr>
        <w:t>ных настоящим контрактом, включаются в цену контракта, определенную п. 2.1 настоящего контракта. З</w:t>
      </w:r>
      <w:r>
        <w:rPr>
          <w:sz w:val="21"/>
          <w:szCs w:val="21"/>
        </w:rPr>
        <w:t>а</w:t>
      </w:r>
      <w:r>
        <w:rPr>
          <w:sz w:val="21"/>
          <w:szCs w:val="21"/>
        </w:rPr>
        <w:t>казчик не несет никаких дополнительных расходов, связанных с исполнением Исполнителем обязанностей, предусмотренных настоящим контрактом.</w:t>
      </w:r>
    </w:p>
    <w:p w:rsidR="00434830" w:rsidRPr="003B4FCB" w:rsidRDefault="00434830" w:rsidP="00434830">
      <w:pPr>
        <w:autoSpaceDE w:val="0"/>
        <w:autoSpaceDN w:val="0"/>
        <w:adjustRightInd w:val="0"/>
        <w:ind w:firstLine="709"/>
        <w:jc w:val="both"/>
        <w:rPr>
          <w:sz w:val="21"/>
          <w:szCs w:val="21"/>
        </w:rPr>
      </w:pPr>
      <w:r w:rsidRPr="003B4FCB">
        <w:rPr>
          <w:sz w:val="21"/>
          <w:szCs w:val="21"/>
        </w:rPr>
        <w:t>4.6. Право собственности на отходы переходит к Исполнителю</w:t>
      </w:r>
      <w:r>
        <w:rPr>
          <w:sz w:val="21"/>
          <w:szCs w:val="21"/>
        </w:rPr>
        <w:t xml:space="preserve"> </w:t>
      </w:r>
      <w:r w:rsidRPr="003B4FCB">
        <w:rPr>
          <w:sz w:val="21"/>
          <w:szCs w:val="21"/>
        </w:rPr>
        <w:t>с момента под</w:t>
      </w:r>
      <w:r>
        <w:rPr>
          <w:sz w:val="21"/>
          <w:szCs w:val="21"/>
        </w:rPr>
        <w:t xml:space="preserve">писания акта </w:t>
      </w:r>
      <w:r>
        <w:rPr>
          <w:color w:val="000000"/>
          <w:sz w:val="21"/>
          <w:szCs w:val="21"/>
        </w:rPr>
        <w:t>сдачи-приемки оказанных услуг (этапа услуг).</w:t>
      </w:r>
    </w:p>
    <w:p w:rsidR="00376418" w:rsidRPr="006571E3" w:rsidRDefault="00376418" w:rsidP="00376418">
      <w:pPr>
        <w:ind w:firstLine="709"/>
        <w:jc w:val="both"/>
        <w:rPr>
          <w:sz w:val="21"/>
          <w:szCs w:val="21"/>
        </w:rPr>
      </w:pPr>
    </w:p>
    <w:p w:rsidR="00376418" w:rsidRDefault="00376418" w:rsidP="00376418">
      <w:pPr>
        <w:ind w:firstLine="567"/>
        <w:jc w:val="center"/>
        <w:rPr>
          <w:b/>
          <w:color w:val="000000"/>
          <w:sz w:val="21"/>
          <w:szCs w:val="21"/>
        </w:rPr>
      </w:pPr>
      <w:r w:rsidRPr="00F5642D">
        <w:rPr>
          <w:b/>
          <w:sz w:val="21"/>
          <w:szCs w:val="21"/>
        </w:rPr>
        <w:t>5.</w:t>
      </w:r>
      <w:r>
        <w:rPr>
          <w:b/>
          <w:color w:val="000000"/>
          <w:sz w:val="21"/>
          <w:szCs w:val="21"/>
        </w:rPr>
        <w:t>Условия оказания услуг</w:t>
      </w:r>
      <w:r w:rsidRPr="00F5642D">
        <w:rPr>
          <w:b/>
          <w:color w:val="000000"/>
          <w:sz w:val="21"/>
          <w:szCs w:val="21"/>
        </w:rPr>
        <w:t xml:space="preserve"> и порядок приемки</w:t>
      </w:r>
    </w:p>
    <w:p w:rsidR="00E16B8C" w:rsidRPr="00FF4DD5" w:rsidRDefault="00E16B8C" w:rsidP="00E16B8C">
      <w:pPr>
        <w:ind w:firstLine="567"/>
        <w:jc w:val="both"/>
        <w:rPr>
          <w:sz w:val="21"/>
          <w:szCs w:val="21"/>
        </w:rPr>
      </w:pPr>
      <w:r w:rsidRPr="00FF4DD5">
        <w:rPr>
          <w:sz w:val="21"/>
          <w:szCs w:val="21"/>
        </w:rPr>
        <w:t>5.1</w:t>
      </w:r>
      <w:r>
        <w:rPr>
          <w:sz w:val="21"/>
          <w:szCs w:val="21"/>
        </w:rPr>
        <w:t xml:space="preserve">.По завершении оказания услуг </w:t>
      </w:r>
      <w:r w:rsidRPr="00871F39">
        <w:rPr>
          <w:color w:val="000000"/>
          <w:sz w:val="21"/>
          <w:szCs w:val="21"/>
        </w:rPr>
        <w:t>(этапа услуг)</w:t>
      </w:r>
      <w:r>
        <w:rPr>
          <w:color w:val="000000"/>
          <w:sz w:val="21"/>
          <w:szCs w:val="21"/>
        </w:rPr>
        <w:t xml:space="preserve"> </w:t>
      </w:r>
      <w:r>
        <w:rPr>
          <w:sz w:val="21"/>
          <w:szCs w:val="21"/>
        </w:rPr>
        <w:t>Исполнитель</w:t>
      </w:r>
      <w:r w:rsidRPr="00FF4DD5">
        <w:rPr>
          <w:sz w:val="21"/>
          <w:szCs w:val="21"/>
        </w:rPr>
        <w:t xml:space="preserve"> представляет Зак</w:t>
      </w:r>
      <w:r>
        <w:rPr>
          <w:sz w:val="21"/>
          <w:szCs w:val="21"/>
        </w:rPr>
        <w:t>азчику акт сдачи-приемки оказанных услуг</w:t>
      </w:r>
      <w:r w:rsidRPr="00FF4DD5">
        <w:rPr>
          <w:sz w:val="21"/>
          <w:szCs w:val="21"/>
        </w:rPr>
        <w:t xml:space="preserve"> </w:t>
      </w:r>
      <w:r>
        <w:rPr>
          <w:sz w:val="21"/>
          <w:szCs w:val="21"/>
        </w:rPr>
        <w:t xml:space="preserve">(этапа услуг) </w:t>
      </w:r>
      <w:r w:rsidRPr="00FF4DD5">
        <w:rPr>
          <w:sz w:val="21"/>
          <w:szCs w:val="21"/>
        </w:rPr>
        <w:t xml:space="preserve">в соответствии </w:t>
      </w:r>
      <w:r w:rsidRPr="00956715">
        <w:rPr>
          <w:sz w:val="21"/>
          <w:szCs w:val="21"/>
        </w:rPr>
        <w:t>с действующими нормативно-правовыми актами Ро</w:t>
      </w:r>
      <w:r w:rsidRPr="00956715">
        <w:rPr>
          <w:sz w:val="21"/>
          <w:szCs w:val="21"/>
        </w:rPr>
        <w:t>с</w:t>
      </w:r>
      <w:r w:rsidRPr="00956715">
        <w:rPr>
          <w:sz w:val="21"/>
          <w:szCs w:val="21"/>
        </w:rPr>
        <w:t>сийской Федерации.</w:t>
      </w:r>
    </w:p>
    <w:p w:rsidR="00E16B8C" w:rsidRDefault="00E16B8C" w:rsidP="00E16B8C">
      <w:pPr>
        <w:ind w:firstLine="567"/>
        <w:jc w:val="both"/>
        <w:rPr>
          <w:color w:val="000000"/>
          <w:sz w:val="21"/>
          <w:szCs w:val="21"/>
        </w:rPr>
      </w:pPr>
      <w:r w:rsidRPr="008D0CBC">
        <w:rPr>
          <w:sz w:val="21"/>
          <w:szCs w:val="21"/>
        </w:rPr>
        <w:t xml:space="preserve"> 5.2.В случае несоответствия оказанных услуг условиям, предусмотренным п. 1.1 настоящего контра</w:t>
      </w:r>
      <w:r w:rsidRPr="008D0CBC">
        <w:rPr>
          <w:sz w:val="21"/>
          <w:szCs w:val="21"/>
        </w:rPr>
        <w:t>к</w:t>
      </w:r>
      <w:r w:rsidRPr="008D0CBC">
        <w:rPr>
          <w:sz w:val="21"/>
          <w:szCs w:val="21"/>
        </w:rPr>
        <w:t>та, Заказчиком составляется соответствующий акт, содержащий перечень необходимых доработок, в соотве</w:t>
      </w:r>
      <w:r w:rsidRPr="008D0CBC">
        <w:rPr>
          <w:sz w:val="21"/>
          <w:szCs w:val="21"/>
        </w:rPr>
        <w:t>т</w:t>
      </w:r>
      <w:r w:rsidRPr="008D0CBC">
        <w:rPr>
          <w:sz w:val="21"/>
          <w:szCs w:val="21"/>
        </w:rPr>
        <w:t xml:space="preserve">ствии с которым Исполнитель обязан в течение 1 </w:t>
      </w:r>
      <w:r>
        <w:rPr>
          <w:sz w:val="21"/>
          <w:szCs w:val="21"/>
        </w:rPr>
        <w:t xml:space="preserve">(одного) рабочего дня </w:t>
      </w:r>
      <w:r w:rsidRPr="008D0CBC">
        <w:rPr>
          <w:sz w:val="21"/>
          <w:szCs w:val="21"/>
        </w:rPr>
        <w:t>произвести работы по устранению выявленных недостатков без дополнительной оплаты.</w:t>
      </w:r>
    </w:p>
    <w:p w:rsidR="00376418" w:rsidRDefault="00376418" w:rsidP="00EB773C">
      <w:pPr>
        <w:ind w:left="376"/>
        <w:jc w:val="center"/>
        <w:rPr>
          <w:b/>
          <w:sz w:val="21"/>
          <w:szCs w:val="21"/>
        </w:rPr>
      </w:pPr>
    </w:p>
    <w:p w:rsidR="00D63589" w:rsidRPr="00EB773C" w:rsidRDefault="00D63589" w:rsidP="00EB773C">
      <w:pPr>
        <w:ind w:left="376"/>
        <w:jc w:val="center"/>
        <w:rPr>
          <w:b/>
          <w:sz w:val="21"/>
          <w:szCs w:val="21"/>
        </w:rPr>
      </w:pPr>
      <w:r w:rsidRPr="00EB773C">
        <w:rPr>
          <w:b/>
          <w:sz w:val="21"/>
          <w:szCs w:val="21"/>
        </w:rPr>
        <w:t>6.Ответственность Сторон</w:t>
      </w:r>
    </w:p>
    <w:p w:rsidR="00D63589" w:rsidRPr="00EB773C" w:rsidRDefault="00D63589" w:rsidP="00EB773C">
      <w:pPr>
        <w:ind w:firstLine="709"/>
        <w:jc w:val="both"/>
        <w:rPr>
          <w:sz w:val="21"/>
          <w:szCs w:val="21"/>
        </w:rPr>
      </w:pPr>
      <w:r w:rsidRPr="00EB773C">
        <w:rPr>
          <w:sz w:val="21"/>
          <w:szCs w:val="21"/>
        </w:rPr>
        <w:t>6.1.Стороны несут ответственность за неисполнение или ненадлежащее исполнение своих обяз</w:t>
      </w:r>
      <w:r w:rsidRPr="00EB773C">
        <w:rPr>
          <w:sz w:val="21"/>
          <w:szCs w:val="21"/>
        </w:rPr>
        <w:t>а</w:t>
      </w:r>
      <w:r w:rsidRPr="00EB773C">
        <w:rPr>
          <w:sz w:val="21"/>
          <w:szCs w:val="21"/>
        </w:rPr>
        <w:t>тельств в соответствии с действующим законодательством Российской Федерации.</w:t>
      </w:r>
    </w:p>
    <w:p w:rsidR="004D40FB" w:rsidRPr="004D40FB" w:rsidRDefault="004D40FB" w:rsidP="004D40FB">
      <w:pPr>
        <w:pStyle w:val="ab"/>
        <w:ind w:firstLine="708"/>
        <w:jc w:val="both"/>
        <w:rPr>
          <w:sz w:val="21"/>
          <w:szCs w:val="21"/>
        </w:rPr>
      </w:pPr>
      <w:r w:rsidRPr="004D40FB">
        <w:rPr>
          <w:sz w:val="21"/>
          <w:szCs w:val="21"/>
        </w:rPr>
        <w:t>6.2.В случае обнаружения недостатков в оказанных услугах Заказчик вправе потребовать от Испо</w:t>
      </w:r>
      <w:r w:rsidRPr="004D40FB">
        <w:rPr>
          <w:sz w:val="21"/>
          <w:szCs w:val="21"/>
        </w:rPr>
        <w:t>л</w:t>
      </w:r>
      <w:r w:rsidRPr="004D40FB">
        <w:rPr>
          <w:sz w:val="21"/>
          <w:szCs w:val="21"/>
        </w:rPr>
        <w:t>нителя:</w:t>
      </w:r>
    </w:p>
    <w:p w:rsidR="004D40FB" w:rsidRPr="004D40FB" w:rsidRDefault="004D40FB" w:rsidP="004D40FB">
      <w:pPr>
        <w:pStyle w:val="ab"/>
        <w:ind w:firstLine="708"/>
        <w:jc w:val="both"/>
        <w:rPr>
          <w:sz w:val="21"/>
          <w:szCs w:val="21"/>
        </w:rPr>
      </w:pPr>
      <w:r w:rsidRPr="004D40FB">
        <w:rPr>
          <w:sz w:val="21"/>
          <w:szCs w:val="21"/>
        </w:rPr>
        <w:t>-безвозмездного устранения недостатков в течение 1 (одного) рабочего дня с момента указания З</w:t>
      </w:r>
      <w:r w:rsidRPr="004D40FB">
        <w:rPr>
          <w:sz w:val="21"/>
          <w:szCs w:val="21"/>
        </w:rPr>
        <w:t>а</w:t>
      </w:r>
      <w:r w:rsidRPr="004D40FB">
        <w:rPr>
          <w:sz w:val="21"/>
          <w:szCs w:val="21"/>
        </w:rPr>
        <w:t xml:space="preserve">казчиком на соответствующие недостатки; </w:t>
      </w:r>
    </w:p>
    <w:p w:rsidR="004D40FB" w:rsidRPr="004D40FB" w:rsidRDefault="004D40FB" w:rsidP="00E900A0">
      <w:pPr>
        <w:pStyle w:val="ab"/>
        <w:ind w:firstLine="708"/>
        <w:jc w:val="both"/>
        <w:rPr>
          <w:sz w:val="21"/>
          <w:szCs w:val="21"/>
        </w:rPr>
      </w:pPr>
      <w:r w:rsidRPr="004D40FB">
        <w:rPr>
          <w:sz w:val="21"/>
          <w:szCs w:val="21"/>
        </w:rPr>
        <w:t>-возмещения понесенных Заказчиком расходов по исправлению недостатков своими силами или с</w:t>
      </w:r>
      <w:r w:rsidRPr="004D40FB">
        <w:rPr>
          <w:sz w:val="21"/>
          <w:szCs w:val="21"/>
        </w:rPr>
        <w:t>и</w:t>
      </w:r>
      <w:r w:rsidRPr="004D40FB">
        <w:rPr>
          <w:sz w:val="21"/>
          <w:szCs w:val="21"/>
        </w:rPr>
        <w:t>лами третьих лиц в течение не более 1 (одного) рабочего дней с момента заявления Заказчиком соответс</w:t>
      </w:r>
      <w:r w:rsidRPr="004D40FB">
        <w:rPr>
          <w:sz w:val="21"/>
          <w:szCs w:val="21"/>
        </w:rPr>
        <w:t>т</w:t>
      </w:r>
      <w:r w:rsidRPr="004D40FB">
        <w:rPr>
          <w:sz w:val="21"/>
          <w:szCs w:val="21"/>
        </w:rPr>
        <w:t>вующего письменного требования.</w:t>
      </w:r>
    </w:p>
    <w:p w:rsidR="004D40FB" w:rsidRDefault="004D40FB" w:rsidP="001E7A03">
      <w:pPr>
        <w:ind w:firstLine="567"/>
        <w:jc w:val="both"/>
        <w:rPr>
          <w:sz w:val="21"/>
          <w:szCs w:val="21"/>
        </w:rPr>
      </w:pPr>
    </w:p>
    <w:p w:rsidR="001E7A03" w:rsidRDefault="00D63589" w:rsidP="007F2DCB">
      <w:pPr>
        <w:ind w:firstLine="708"/>
        <w:jc w:val="both"/>
        <w:rPr>
          <w:sz w:val="21"/>
          <w:szCs w:val="21"/>
        </w:rPr>
      </w:pPr>
      <w:r w:rsidRPr="00EB773C">
        <w:rPr>
          <w:sz w:val="21"/>
          <w:szCs w:val="21"/>
        </w:rPr>
        <w:t xml:space="preserve">6.3. </w:t>
      </w:r>
      <w:r w:rsidR="001E7A03" w:rsidRPr="0032513B">
        <w:rPr>
          <w:sz w:val="21"/>
          <w:szCs w:val="21"/>
        </w:rPr>
        <w:t xml:space="preserve">В случае просрочки исполнения </w:t>
      </w:r>
      <w:r w:rsidR="001E7A03">
        <w:rPr>
          <w:sz w:val="21"/>
          <w:szCs w:val="21"/>
        </w:rPr>
        <w:t>Исполнителем</w:t>
      </w:r>
      <w:r w:rsidR="001E7A03" w:rsidRPr="0032513B">
        <w:rPr>
          <w:sz w:val="21"/>
          <w:szCs w:val="21"/>
        </w:rPr>
        <w:t xml:space="preserve"> обязательства</w:t>
      </w:r>
      <w:r w:rsidR="001E7A03">
        <w:rPr>
          <w:sz w:val="21"/>
          <w:szCs w:val="21"/>
        </w:rPr>
        <w:t>, предусмотренного контрактом</w:t>
      </w:r>
      <w:r w:rsidR="001E7A03" w:rsidRPr="0032513B">
        <w:rPr>
          <w:sz w:val="21"/>
          <w:szCs w:val="21"/>
        </w:rPr>
        <w:t xml:space="preserve">, </w:t>
      </w:r>
      <w:r w:rsidR="001E7A03">
        <w:rPr>
          <w:sz w:val="21"/>
          <w:szCs w:val="21"/>
        </w:rPr>
        <w:t>Исполнитель</w:t>
      </w:r>
      <w:r w:rsidR="001E7A03" w:rsidRPr="0032513B">
        <w:rPr>
          <w:sz w:val="21"/>
          <w:szCs w:val="21"/>
        </w:rPr>
        <w:t xml:space="preserve"> обязан уплатить Заказчику пеню в момент востребования. Пеня начисляется за каждый день просрочки исполнения обязательства, начиная со дня, следующего после дня истечения установленного н</w:t>
      </w:r>
      <w:r w:rsidR="001E7A03" w:rsidRPr="0032513B">
        <w:rPr>
          <w:sz w:val="21"/>
          <w:szCs w:val="21"/>
        </w:rPr>
        <w:t>а</w:t>
      </w:r>
      <w:r w:rsidR="001E7A03" w:rsidRPr="0032513B">
        <w:rPr>
          <w:sz w:val="21"/>
          <w:szCs w:val="21"/>
        </w:rPr>
        <w:t xml:space="preserve">стоящим контрактом срока исполнения обязательства. </w:t>
      </w:r>
      <w:r w:rsidR="001E7A03" w:rsidRPr="00305A9D">
        <w:rPr>
          <w:rFonts w:eastAsiaTheme="minorHAnsi"/>
          <w:color w:val="000000"/>
          <w:sz w:val="21"/>
          <w:szCs w:val="21"/>
          <w:lang w:eastAsia="en-US"/>
        </w:rPr>
        <w:t>Размер такой пени составляет 0,1 % от стоимости н</w:t>
      </w:r>
      <w:r w:rsidR="001E7A03" w:rsidRPr="00305A9D">
        <w:rPr>
          <w:rFonts w:eastAsiaTheme="minorHAnsi"/>
          <w:color w:val="000000"/>
          <w:sz w:val="21"/>
          <w:szCs w:val="21"/>
          <w:lang w:eastAsia="en-US"/>
        </w:rPr>
        <w:t>е</w:t>
      </w:r>
      <w:r w:rsidR="001E7A03" w:rsidRPr="00305A9D">
        <w:rPr>
          <w:rFonts w:eastAsiaTheme="minorHAnsi"/>
          <w:color w:val="000000"/>
          <w:sz w:val="21"/>
          <w:szCs w:val="21"/>
          <w:lang w:eastAsia="en-US"/>
        </w:rPr>
        <w:t xml:space="preserve">исполненного (ненадлежащим образом исполненного) обязательства. </w:t>
      </w:r>
      <w:r w:rsidR="001E7A03">
        <w:rPr>
          <w:rFonts w:eastAsiaTheme="minorHAnsi"/>
          <w:color w:val="000000"/>
          <w:sz w:val="21"/>
          <w:szCs w:val="21"/>
          <w:lang w:eastAsia="en-US"/>
        </w:rPr>
        <w:t>Исполнитель</w:t>
      </w:r>
      <w:r w:rsidR="001E7A03" w:rsidRPr="00305A9D">
        <w:rPr>
          <w:rFonts w:eastAsiaTheme="minorHAnsi"/>
          <w:color w:val="000000"/>
          <w:sz w:val="21"/>
          <w:szCs w:val="21"/>
          <w:lang w:eastAsia="en-US"/>
        </w:rPr>
        <w:t xml:space="preserve"> освобождается от уплаты пени, если докажет, что просрочка исполнения указанного обязательства произошла вследствие непреодол</w:t>
      </w:r>
      <w:r w:rsidR="001E7A03" w:rsidRPr="00305A9D">
        <w:rPr>
          <w:rFonts w:eastAsiaTheme="minorHAnsi"/>
          <w:color w:val="000000"/>
          <w:sz w:val="21"/>
          <w:szCs w:val="21"/>
          <w:lang w:eastAsia="en-US"/>
        </w:rPr>
        <w:t>и</w:t>
      </w:r>
      <w:r w:rsidR="001E7A03" w:rsidRPr="00305A9D">
        <w:rPr>
          <w:rFonts w:eastAsiaTheme="minorHAnsi"/>
          <w:color w:val="000000"/>
          <w:sz w:val="21"/>
          <w:szCs w:val="21"/>
          <w:lang w:eastAsia="en-US"/>
        </w:rPr>
        <w:t xml:space="preserve">мой силы или по вине Заказчика. Заказчик вправе удержать пеню за счет средств, подлежащих передаче </w:t>
      </w:r>
      <w:r w:rsidR="001E7A03">
        <w:rPr>
          <w:rFonts w:eastAsiaTheme="minorHAnsi"/>
          <w:color w:val="000000"/>
          <w:sz w:val="21"/>
          <w:szCs w:val="21"/>
          <w:lang w:eastAsia="en-US"/>
        </w:rPr>
        <w:t>И</w:t>
      </w:r>
      <w:r w:rsidR="001E7A03">
        <w:rPr>
          <w:rFonts w:eastAsiaTheme="minorHAnsi"/>
          <w:color w:val="000000"/>
          <w:sz w:val="21"/>
          <w:szCs w:val="21"/>
          <w:lang w:eastAsia="en-US"/>
        </w:rPr>
        <w:t>с</w:t>
      </w:r>
      <w:r w:rsidR="001E7A03">
        <w:rPr>
          <w:rFonts w:eastAsiaTheme="minorHAnsi"/>
          <w:color w:val="000000"/>
          <w:sz w:val="21"/>
          <w:szCs w:val="21"/>
          <w:lang w:eastAsia="en-US"/>
        </w:rPr>
        <w:t>полнителю</w:t>
      </w:r>
      <w:r w:rsidR="001E7A03" w:rsidRPr="00305A9D">
        <w:rPr>
          <w:rFonts w:eastAsiaTheme="minorHAnsi"/>
          <w:color w:val="000000"/>
          <w:sz w:val="21"/>
          <w:szCs w:val="21"/>
          <w:lang w:eastAsia="en-US"/>
        </w:rPr>
        <w:t xml:space="preserve"> в оплату </w:t>
      </w:r>
      <w:r w:rsidR="001E7A03">
        <w:rPr>
          <w:rFonts w:eastAsiaTheme="minorHAnsi"/>
          <w:color w:val="000000"/>
          <w:sz w:val="21"/>
          <w:szCs w:val="21"/>
          <w:lang w:eastAsia="en-US"/>
        </w:rPr>
        <w:t>услуг</w:t>
      </w:r>
      <w:r w:rsidR="001E7A03" w:rsidRPr="00305A9D">
        <w:rPr>
          <w:rFonts w:eastAsiaTheme="minorHAnsi"/>
          <w:color w:val="000000"/>
          <w:sz w:val="21"/>
          <w:szCs w:val="21"/>
          <w:lang w:eastAsia="en-US"/>
        </w:rPr>
        <w:t>.</w:t>
      </w:r>
    </w:p>
    <w:p w:rsidR="00D63589" w:rsidRPr="00EB773C" w:rsidRDefault="00D63589" w:rsidP="007F2DCB">
      <w:pPr>
        <w:ind w:firstLine="708"/>
        <w:jc w:val="both"/>
        <w:rPr>
          <w:sz w:val="21"/>
          <w:szCs w:val="21"/>
        </w:rPr>
      </w:pPr>
      <w:r w:rsidRPr="00EB773C">
        <w:rPr>
          <w:sz w:val="21"/>
          <w:szCs w:val="21"/>
        </w:rPr>
        <w:t>6.4. В случае просрочки исполнения Заказчиком обязательства, предусмотренного контрактом, другая сторона вправе потребовать уплату пени. Пеня начисляется за каждый день просрочки исполнения обяз</w:t>
      </w:r>
      <w:r w:rsidRPr="00EB773C">
        <w:rPr>
          <w:sz w:val="21"/>
          <w:szCs w:val="21"/>
        </w:rPr>
        <w:t>а</w:t>
      </w:r>
      <w:r w:rsidRPr="00EB773C">
        <w:rPr>
          <w:sz w:val="21"/>
          <w:szCs w:val="21"/>
        </w:rPr>
        <w:t>тельства, предусмотренного контрактом, начиная со дня, следующего после дня истечения установленного контрактом срока исполнения обязательства. Размер такой пени составляет одну трехсотую действующей на день уплаты пени ставки рефинансирования Центрального банка Российской Федерации от стоимости неи</w:t>
      </w:r>
      <w:r w:rsidRPr="00EB773C">
        <w:rPr>
          <w:sz w:val="21"/>
          <w:szCs w:val="21"/>
        </w:rPr>
        <w:t>с</w:t>
      </w:r>
      <w:r w:rsidRPr="00EB773C">
        <w:rPr>
          <w:sz w:val="21"/>
          <w:szCs w:val="21"/>
        </w:rPr>
        <w:t>полненного (ненадлежащим образом исполненного) обязательства. Заказчик освобождается от уплаты пени, если докажет, что просрочка исполнения указанного обязательства произошла вследствие непреодолимой силы или по вине другой стороны.</w:t>
      </w:r>
    </w:p>
    <w:p w:rsidR="00D63589" w:rsidRPr="00EB773C" w:rsidRDefault="00D63589" w:rsidP="007F2DCB">
      <w:pPr>
        <w:ind w:firstLine="708"/>
        <w:jc w:val="both"/>
        <w:rPr>
          <w:sz w:val="21"/>
          <w:szCs w:val="21"/>
        </w:rPr>
      </w:pPr>
      <w:r w:rsidRPr="00EB773C">
        <w:rPr>
          <w:sz w:val="21"/>
          <w:szCs w:val="21"/>
        </w:rPr>
        <w:t>6.5. В случае</w:t>
      </w:r>
      <w:proofErr w:type="gramStart"/>
      <w:r w:rsidRPr="00EB773C">
        <w:rPr>
          <w:sz w:val="21"/>
          <w:szCs w:val="21"/>
        </w:rPr>
        <w:t>,</w:t>
      </w:r>
      <w:proofErr w:type="gramEnd"/>
      <w:r w:rsidRPr="00EB773C">
        <w:rPr>
          <w:sz w:val="21"/>
          <w:szCs w:val="21"/>
        </w:rPr>
        <w:t xml:space="preserve"> если услуги оказаны Исполнителем с отступлением от условий контракта, в том числе, Приложений к нему, иным, чем просрочка исполнения, Исполнитель обязан уплатить Заказчику штрафную неустойку в размере 1 (одного) процента цены контракта вне зависимости от того, были ли  оказанные услуги приняты Заказчиком, в момент востребования.</w:t>
      </w:r>
    </w:p>
    <w:p w:rsidR="00D63589" w:rsidRPr="00EB773C" w:rsidRDefault="00D63589" w:rsidP="007F2DCB">
      <w:pPr>
        <w:ind w:firstLine="708"/>
        <w:jc w:val="both"/>
        <w:rPr>
          <w:sz w:val="21"/>
          <w:szCs w:val="21"/>
        </w:rPr>
      </w:pPr>
      <w:r w:rsidRPr="00EB773C">
        <w:rPr>
          <w:sz w:val="21"/>
          <w:szCs w:val="21"/>
        </w:rPr>
        <w:t>6.6.Уплата пени не освобождает нарушившую условия контракта Сторону от исполнения взятых на себя обязательств.</w:t>
      </w:r>
    </w:p>
    <w:p w:rsidR="00D63589" w:rsidRPr="00EB773C" w:rsidRDefault="00D63589" w:rsidP="007F2DCB">
      <w:pPr>
        <w:ind w:firstLine="708"/>
        <w:jc w:val="both"/>
        <w:rPr>
          <w:sz w:val="21"/>
          <w:szCs w:val="21"/>
        </w:rPr>
      </w:pPr>
      <w:r w:rsidRPr="00EB773C">
        <w:rPr>
          <w:sz w:val="21"/>
          <w:szCs w:val="21"/>
        </w:rPr>
        <w:t>6.7. В случае</w:t>
      </w:r>
      <w:proofErr w:type="gramStart"/>
      <w:r w:rsidRPr="00EB773C">
        <w:rPr>
          <w:sz w:val="21"/>
          <w:szCs w:val="21"/>
        </w:rPr>
        <w:t>,</w:t>
      </w:r>
      <w:proofErr w:type="gramEnd"/>
      <w:r w:rsidRPr="00EB773C">
        <w:rPr>
          <w:sz w:val="21"/>
          <w:szCs w:val="21"/>
        </w:rPr>
        <w:t xml:space="preserve"> если на стороне Исполнителя выступают несколько юридических лиц или несколько физических лиц, в том числе несколько индивидуальных предпринимателей, то такие лица несут перед З</w:t>
      </w:r>
      <w:r w:rsidRPr="00EB773C">
        <w:rPr>
          <w:sz w:val="21"/>
          <w:szCs w:val="21"/>
        </w:rPr>
        <w:t>а</w:t>
      </w:r>
      <w:r w:rsidRPr="00EB773C">
        <w:rPr>
          <w:sz w:val="21"/>
          <w:szCs w:val="21"/>
        </w:rPr>
        <w:t>казчиком солидарную ответственность.</w:t>
      </w:r>
    </w:p>
    <w:p w:rsidR="00D63589" w:rsidRPr="00EB773C" w:rsidRDefault="00D63589" w:rsidP="00EB773C">
      <w:pPr>
        <w:ind w:firstLine="709"/>
        <w:jc w:val="both"/>
        <w:rPr>
          <w:sz w:val="21"/>
          <w:szCs w:val="21"/>
        </w:rPr>
      </w:pPr>
    </w:p>
    <w:p w:rsidR="00D63589" w:rsidRPr="00EB773C" w:rsidRDefault="00D63589" w:rsidP="00EB773C">
      <w:pPr>
        <w:ind w:left="720" w:right="57"/>
        <w:jc w:val="center"/>
        <w:rPr>
          <w:b/>
          <w:sz w:val="21"/>
          <w:szCs w:val="21"/>
        </w:rPr>
      </w:pPr>
      <w:r w:rsidRPr="00EB773C">
        <w:rPr>
          <w:b/>
          <w:sz w:val="21"/>
          <w:szCs w:val="21"/>
        </w:rPr>
        <w:t>7.Непреодолимая сила</w:t>
      </w:r>
    </w:p>
    <w:p w:rsidR="00D63589" w:rsidRPr="00EB773C" w:rsidRDefault="00D63589" w:rsidP="00EB773C">
      <w:pPr>
        <w:ind w:left="57" w:right="57" w:firstLine="652"/>
        <w:jc w:val="both"/>
        <w:rPr>
          <w:sz w:val="21"/>
          <w:szCs w:val="21"/>
        </w:rPr>
      </w:pPr>
      <w:proofErr w:type="gramStart"/>
      <w:r w:rsidRPr="00EB773C">
        <w:rPr>
          <w:sz w:val="21"/>
          <w:szCs w:val="21"/>
        </w:rPr>
        <w:t>7.1.Ни одна из Сторон не несет ответственность перед другой Стороной за неисполнение или нена</w:t>
      </w:r>
      <w:r w:rsidRPr="00EB773C">
        <w:rPr>
          <w:sz w:val="21"/>
          <w:szCs w:val="21"/>
        </w:rPr>
        <w:t>д</w:t>
      </w:r>
      <w:r w:rsidRPr="00EB773C">
        <w:rPr>
          <w:sz w:val="21"/>
          <w:szCs w:val="21"/>
        </w:rPr>
        <w:t>лежащее исполнение обязательств по настоящему контракту, обусловленное обстоятельствами, возникшими помимо воли и желания Сторон, и которые нельзя предвидеть или избежать, включая объявленную или фактическую войну, гражданские волнения, эпидемии, блокаду, землетрясения, наводнения, пожары и др</w:t>
      </w:r>
      <w:r w:rsidRPr="00EB773C">
        <w:rPr>
          <w:sz w:val="21"/>
          <w:szCs w:val="21"/>
        </w:rPr>
        <w:t>у</w:t>
      </w:r>
      <w:r w:rsidRPr="00EB773C">
        <w:rPr>
          <w:sz w:val="21"/>
          <w:szCs w:val="21"/>
        </w:rPr>
        <w:t>гие стихийные бедствия, акты органов государственной власти, имеющие влияние на исполнение обяз</w:t>
      </w:r>
      <w:r w:rsidRPr="00EB773C">
        <w:rPr>
          <w:sz w:val="21"/>
          <w:szCs w:val="21"/>
        </w:rPr>
        <w:t>а</w:t>
      </w:r>
      <w:r w:rsidRPr="00EB773C">
        <w:rPr>
          <w:sz w:val="21"/>
          <w:szCs w:val="21"/>
        </w:rPr>
        <w:t>тельств по</w:t>
      </w:r>
      <w:proofErr w:type="gramEnd"/>
      <w:r w:rsidRPr="00EB773C">
        <w:rPr>
          <w:sz w:val="21"/>
          <w:szCs w:val="21"/>
        </w:rPr>
        <w:t xml:space="preserve"> контракту.</w:t>
      </w:r>
    </w:p>
    <w:p w:rsidR="00D63589" w:rsidRPr="00EB773C" w:rsidRDefault="00D63589" w:rsidP="00EB773C">
      <w:pPr>
        <w:ind w:left="57" w:right="57" w:firstLine="652"/>
        <w:jc w:val="both"/>
        <w:rPr>
          <w:sz w:val="21"/>
          <w:szCs w:val="21"/>
        </w:rPr>
      </w:pPr>
      <w:r w:rsidRPr="00EB773C">
        <w:rPr>
          <w:sz w:val="21"/>
          <w:szCs w:val="21"/>
        </w:rPr>
        <w:t>7.2.В случае наступления указанных в пункте 7.1. настоящего контракта обстоятельств, при условии надлежащего сообщения о них, срок исполнения обязательств по контракту продлевается на период, сора</w:t>
      </w:r>
      <w:r w:rsidRPr="00EB773C">
        <w:rPr>
          <w:sz w:val="21"/>
          <w:szCs w:val="21"/>
        </w:rPr>
        <w:t>з</w:t>
      </w:r>
      <w:r w:rsidRPr="00EB773C">
        <w:rPr>
          <w:sz w:val="21"/>
          <w:szCs w:val="21"/>
        </w:rPr>
        <w:t>мерный сроку действия наступившего обстоятельства и разумному сроку для устранения его последствий.</w:t>
      </w:r>
    </w:p>
    <w:p w:rsidR="00D63589" w:rsidRPr="00EB773C" w:rsidRDefault="00D63589" w:rsidP="00EB773C">
      <w:pPr>
        <w:ind w:left="57" w:right="57" w:firstLine="652"/>
        <w:jc w:val="both"/>
        <w:rPr>
          <w:sz w:val="21"/>
          <w:szCs w:val="21"/>
        </w:rPr>
      </w:pPr>
      <w:r w:rsidRPr="00EB773C">
        <w:rPr>
          <w:sz w:val="21"/>
          <w:szCs w:val="21"/>
        </w:rPr>
        <w:t>7.3.Сторона, для которой стало невозможным исполнение обязательств, должна в течение десяти дней в письменном виде уведомить другие Стороны о начале, предполагаемом времени действия и прекр</w:t>
      </w:r>
      <w:r w:rsidRPr="00EB773C">
        <w:rPr>
          <w:sz w:val="21"/>
          <w:szCs w:val="21"/>
        </w:rPr>
        <w:t>а</w:t>
      </w:r>
      <w:r w:rsidRPr="00EB773C">
        <w:rPr>
          <w:sz w:val="21"/>
          <w:szCs w:val="21"/>
        </w:rPr>
        <w:t>щении указанных обстоятельств.</w:t>
      </w:r>
    </w:p>
    <w:p w:rsidR="00D63589" w:rsidRPr="00EB773C" w:rsidRDefault="00D63589" w:rsidP="00EB773C">
      <w:pPr>
        <w:ind w:left="57" w:right="57" w:firstLine="652"/>
        <w:jc w:val="both"/>
        <w:rPr>
          <w:sz w:val="21"/>
          <w:szCs w:val="21"/>
        </w:rPr>
      </w:pPr>
      <w:r w:rsidRPr="00EB773C">
        <w:rPr>
          <w:sz w:val="21"/>
          <w:szCs w:val="21"/>
        </w:rPr>
        <w:t>7.4.Свидетельство, выданное соответствующим компетентным органом, является достаточным по</w:t>
      </w:r>
      <w:r w:rsidRPr="00EB773C">
        <w:rPr>
          <w:sz w:val="21"/>
          <w:szCs w:val="21"/>
        </w:rPr>
        <w:t>д</w:t>
      </w:r>
      <w:r w:rsidRPr="00EB773C">
        <w:rPr>
          <w:sz w:val="21"/>
          <w:szCs w:val="21"/>
        </w:rPr>
        <w:t>тверждением наличия и продолжительности действия непреодолимой силы.</w:t>
      </w:r>
    </w:p>
    <w:p w:rsidR="00D63589" w:rsidRDefault="00D63589" w:rsidP="00EB773C">
      <w:pPr>
        <w:ind w:left="57" w:right="57" w:firstLine="652"/>
        <w:jc w:val="both"/>
        <w:rPr>
          <w:sz w:val="21"/>
          <w:szCs w:val="21"/>
        </w:rPr>
      </w:pPr>
      <w:r w:rsidRPr="00EB773C">
        <w:rPr>
          <w:sz w:val="21"/>
          <w:szCs w:val="21"/>
        </w:rPr>
        <w:t>7.5.Если невозможность полного или частичного исполнения обязательств будет существовать в т</w:t>
      </w:r>
      <w:r w:rsidRPr="00EB773C">
        <w:rPr>
          <w:sz w:val="21"/>
          <w:szCs w:val="21"/>
        </w:rPr>
        <w:t>е</w:t>
      </w:r>
      <w:r w:rsidRPr="00EB773C">
        <w:rPr>
          <w:sz w:val="21"/>
          <w:szCs w:val="21"/>
        </w:rPr>
        <w:t>чение более одного месяца, то любая из Сторон имеет право расторгнуть контракт полностью или частично без обязательств возместить возможные убытки.</w:t>
      </w:r>
    </w:p>
    <w:p w:rsidR="004E7943" w:rsidRPr="00EB773C" w:rsidRDefault="004E7943" w:rsidP="00EB773C">
      <w:pPr>
        <w:ind w:left="57" w:right="57" w:firstLine="652"/>
        <w:jc w:val="both"/>
        <w:rPr>
          <w:sz w:val="21"/>
          <w:szCs w:val="21"/>
        </w:rPr>
      </w:pPr>
    </w:p>
    <w:p w:rsidR="001E7A03" w:rsidRPr="00A17266" w:rsidRDefault="001E7A03" w:rsidP="001E7A03">
      <w:pPr>
        <w:pStyle w:val="ConsNormal"/>
        <w:ind w:right="57" w:firstLine="652"/>
        <w:jc w:val="center"/>
        <w:rPr>
          <w:rFonts w:ascii="Times New Roman" w:hAnsi="Times New Roman"/>
          <w:b/>
          <w:sz w:val="21"/>
          <w:szCs w:val="21"/>
        </w:rPr>
      </w:pPr>
      <w:r w:rsidRPr="00A17266">
        <w:rPr>
          <w:rFonts w:ascii="Times New Roman" w:hAnsi="Times New Roman"/>
          <w:b/>
          <w:sz w:val="21"/>
          <w:szCs w:val="21"/>
        </w:rPr>
        <w:t>8. Конфиденциальность</w:t>
      </w:r>
    </w:p>
    <w:p w:rsidR="001E7A03" w:rsidRPr="00A17266" w:rsidRDefault="001E7A03" w:rsidP="001E7A03">
      <w:pPr>
        <w:ind w:firstLine="652"/>
        <w:jc w:val="both"/>
        <w:rPr>
          <w:sz w:val="21"/>
          <w:szCs w:val="21"/>
        </w:rPr>
      </w:pPr>
      <w:r w:rsidRPr="00A17266">
        <w:rPr>
          <w:sz w:val="21"/>
          <w:szCs w:val="21"/>
        </w:rPr>
        <w:t xml:space="preserve">8.1. </w:t>
      </w:r>
      <w:proofErr w:type="gramStart"/>
      <w:r w:rsidRPr="00A17266">
        <w:rPr>
          <w:sz w:val="21"/>
          <w:szCs w:val="21"/>
        </w:rPr>
        <w:t xml:space="preserve">Под конфиденциальной информацией понимается: </w:t>
      </w:r>
      <w:r w:rsidRPr="00A17266">
        <w:rPr>
          <w:bCs/>
          <w:sz w:val="21"/>
          <w:szCs w:val="21"/>
        </w:rPr>
        <w:t>любая информация по настоящему контракту, имеющая действительную или потенциальную ценность в силу неизвестности ее третьим лицам, не предн</w:t>
      </w:r>
      <w:r w:rsidRPr="00A17266">
        <w:rPr>
          <w:bCs/>
          <w:sz w:val="21"/>
          <w:szCs w:val="21"/>
        </w:rPr>
        <w:t>а</w:t>
      </w:r>
      <w:r w:rsidRPr="00A17266">
        <w:rPr>
          <w:bCs/>
          <w:sz w:val="21"/>
          <w:szCs w:val="21"/>
        </w:rPr>
        <w:t>значенная для широкого распространения и/или использования неограниченным кругом лиц, включая факт</w:t>
      </w:r>
      <w:r w:rsidRPr="00A17266">
        <w:rPr>
          <w:bCs/>
          <w:sz w:val="21"/>
          <w:szCs w:val="21"/>
        </w:rPr>
        <w:t>и</w:t>
      </w:r>
      <w:r w:rsidRPr="00A17266">
        <w:rPr>
          <w:bCs/>
          <w:sz w:val="21"/>
          <w:szCs w:val="21"/>
        </w:rPr>
        <w:t>ческие или аналитические данные о научной, инновационной, коммерческой и иной деятельности, о технич</w:t>
      </w:r>
      <w:r w:rsidRPr="00A17266">
        <w:rPr>
          <w:bCs/>
          <w:sz w:val="21"/>
          <w:szCs w:val="21"/>
        </w:rPr>
        <w:t>е</w:t>
      </w:r>
      <w:r w:rsidRPr="00A17266">
        <w:rPr>
          <w:bCs/>
          <w:sz w:val="21"/>
          <w:szCs w:val="21"/>
        </w:rPr>
        <w:t>ских, финансовых и других возможностях и инфраструктуре сторон, сведения о технических характерист</w:t>
      </w:r>
      <w:r w:rsidRPr="00A17266">
        <w:rPr>
          <w:bCs/>
          <w:sz w:val="21"/>
          <w:szCs w:val="21"/>
        </w:rPr>
        <w:t>и</w:t>
      </w:r>
      <w:r w:rsidRPr="00A17266">
        <w:rPr>
          <w:bCs/>
          <w:sz w:val="21"/>
          <w:szCs w:val="21"/>
        </w:rPr>
        <w:t>ках, охране и антитеррористической защищенности</w:t>
      </w:r>
      <w:proofErr w:type="gramEnd"/>
      <w:r w:rsidRPr="00A17266">
        <w:rPr>
          <w:bCs/>
          <w:sz w:val="21"/>
          <w:szCs w:val="21"/>
        </w:rPr>
        <w:t xml:space="preserve"> </w:t>
      </w:r>
      <w:proofErr w:type="gramStart"/>
      <w:r w:rsidRPr="00A17266">
        <w:rPr>
          <w:bCs/>
          <w:sz w:val="21"/>
          <w:szCs w:val="21"/>
        </w:rPr>
        <w:t xml:space="preserve">объектов Сторон, пропускном и </w:t>
      </w:r>
      <w:proofErr w:type="spellStart"/>
      <w:r w:rsidRPr="00A17266">
        <w:rPr>
          <w:bCs/>
          <w:sz w:val="21"/>
          <w:szCs w:val="21"/>
        </w:rPr>
        <w:t>внутриобъектовом</w:t>
      </w:r>
      <w:proofErr w:type="spellEnd"/>
      <w:r w:rsidRPr="00A17266">
        <w:rPr>
          <w:bCs/>
          <w:sz w:val="21"/>
          <w:szCs w:val="21"/>
        </w:rPr>
        <w:t xml:space="preserve"> р</w:t>
      </w:r>
      <w:r w:rsidRPr="00A17266">
        <w:rPr>
          <w:bCs/>
          <w:sz w:val="21"/>
          <w:szCs w:val="21"/>
        </w:rPr>
        <w:t>е</w:t>
      </w:r>
      <w:r w:rsidRPr="00A17266">
        <w:rPr>
          <w:bCs/>
          <w:sz w:val="21"/>
          <w:szCs w:val="21"/>
        </w:rPr>
        <w:t>жимах, обеспечении инженерно-технической, физической защиты, пожарной безопасности объектов Сторон, мерах и мероприятиях по защите информации, персональные данные,</w:t>
      </w:r>
      <w:r w:rsidRPr="00A17266">
        <w:rPr>
          <w:sz w:val="21"/>
          <w:szCs w:val="21"/>
        </w:rPr>
        <w:t xml:space="preserve"> за исключением информации, к кот</w:t>
      </w:r>
      <w:r w:rsidRPr="00A17266">
        <w:rPr>
          <w:sz w:val="21"/>
          <w:szCs w:val="21"/>
        </w:rPr>
        <w:t>о</w:t>
      </w:r>
      <w:r w:rsidRPr="00A17266">
        <w:rPr>
          <w:sz w:val="21"/>
          <w:szCs w:val="21"/>
        </w:rPr>
        <w:t>рой есть свободный доступ на законном основании.</w:t>
      </w:r>
      <w:proofErr w:type="gramEnd"/>
    </w:p>
    <w:p w:rsidR="001E7A03" w:rsidRPr="00A17266" w:rsidRDefault="001E7A03" w:rsidP="001E7A03">
      <w:pPr>
        <w:ind w:firstLine="652"/>
        <w:jc w:val="both"/>
        <w:rPr>
          <w:bCs/>
          <w:sz w:val="21"/>
          <w:szCs w:val="21"/>
        </w:rPr>
      </w:pPr>
      <w:r w:rsidRPr="00A17266">
        <w:rPr>
          <w:bCs/>
          <w:sz w:val="21"/>
          <w:szCs w:val="21"/>
        </w:rPr>
        <w:t xml:space="preserve">8.2. Стороны обязуются в течение 10 лет с момента заключения настоящего контракта сохранять Конфиденциальную информацию и принимать все необходимые меры для ее защиты, в том числе в случае реорганизации или ликвидации Сторон. </w:t>
      </w:r>
      <w:proofErr w:type="gramStart"/>
      <w:r w:rsidRPr="00A17266">
        <w:rPr>
          <w:bCs/>
          <w:sz w:val="21"/>
          <w:szCs w:val="21"/>
        </w:rPr>
        <w:t>Стороны настоящим соглашаются, что не разгласят и не допустят разглашения Конфиденциальной информации никаким третьим лицам без предварительного письменного согласия другой Стороны, кроме случаев непреднамеренного и/или вынужденного раскрытия Конфиденц</w:t>
      </w:r>
      <w:r w:rsidRPr="00A17266">
        <w:rPr>
          <w:bCs/>
          <w:sz w:val="21"/>
          <w:szCs w:val="21"/>
        </w:rPr>
        <w:t>и</w:t>
      </w:r>
      <w:r w:rsidRPr="00A17266">
        <w:rPr>
          <w:bCs/>
          <w:sz w:val="21"/>
          <w:szCs w:val="21"/>
        </w:rPr>
        <w:t>альной информации по причине обстоятельств непреодолимой силы или в силу требований действующего законодательства Российской Федерации, вступивших в силу решений суда соответствующей юрисдикции либо законных требований компетентных органов государственной власти и управления, при</w:t>
      </w:r>
      <w:proofErr w:type="gramEnd"/>
      <w:r w:rsidRPr="00A17266">
        <w:rPr>
          <w:bCs/>
          <w:sz w:val="21"/>
          <w:szCs w:val="21"/>
        </w:rPr>
        <w:t xml:space="preserve"> </w:t>
      </w:r>
      <w:proofErr w:type="gramStart"/>
      <w:r w:rsidRPr="00A17266">
        <w:rPr>
          <w:bCs/>
          <w:sz w:val="21"/>
          <w:szCs w:val="21"/>
        </w:rPr>
        <w:t>условии, что Сторона раскроет только ту часть Конфиденциальной информации, раскрытие которой необходимо в силу применения положений действующего законодательства Российской Федерации, вступивших в законную силу решений судов соответствующей юрисдикции либо законных требований компетентных органов гос</w:t>
      </w:r>
      <w:r w:rsidRPr="00A17266">
        <w:rPr>
          <w:bCs/>
          <w:sz w:val="21"/>
          <w:szCs w:val="21"/>
        </w:rPr>
        <w:t>у</w:t>
      </w:r>
      <w:r w:rsidRPr="00A17266">
        <w:rPr>
          <w:bCs/>
          <w:sz w:val="21"/>
          <w:szCs w:val="21"/>
        </w:rPr>
        <w:t>дарственной власти и управления.</w:t>
      </w:r>
      <w:proofErr w:type="gramEnd"/>
    </w:p>
    <w:p w:rsidR="001E7A03" w:rsidRPr="00A17266" w:rsidRDefault="001E7A03" w:rsidP="001E7A03">
      <w:pPr>
        <w:ind w:firstLine="652"/>
        <w:jc w:val="both"/>
        <w:rPr>
          <w:bCs/>
          <w:sz w:val="21"/>
          <w:szCs w:val="21"/>
        </w:rPr>
      </w:pPr>
      <w:r w:rsidRPr="00A17266">
        <w:rPr>
          <w:bCs/>
          <w:sz w:val="21"/>
          <w:szCs w:val="21"/>
        </w:rPr>
        <w:t>8.3. Соответствующая Сторона настоящего контракта несет ответственность за действия (бездействие) своих работников и иных лиц, получивших доступ к Конфиденциальной информации.</w:t>
      </w:r>
    </w:p>
    <w:p w:rsidR="001E7A03" w:rsidRPr="00A17266" w:rsidRDefault="001E7A03" w:rsidP="001E7A03">
      <w:pPr>
        <w:ind w:firstLine="652"/>
        <w:jc w:val="both"/>
        <w:rPr>
          <w:bCs/>
          <w:sz w:val="21"/>
          <w:szCs w:val="21"/>
        </w:rPr>
      </w:pPr>
      <w:r w:rsidRPr="00A17266">
        <w:rPr>
          <w:bCs/>
          <w:sz w:val="21"/>
          <w:szCs w:val="21"/>
        </w:rPr>
        <w:t>8.4. Стороны обязуются принимать надлежащие меры, предусмотренные действующими нормати</w:t>
      </w:r>
      <w:r w:rsidRPr="00A17266">
        <w:rPr>
          <w:bCs/>
          <w:sz w:val="21"/>
          <w:szCs w:val="21"/>
        </w:rPr>
        <w:t>в</w:t>
      </w:r>
      <w:r w:rsidRPr="00A17266">
        <w:rPr>
          <w:bCs/>
          <w:sz w:val="21"/>
          <w:szCs w:val="21"/>
        </w:rPr>
        <w:t xml:space="preserve">ными правовыми актами РФ, по защите Конфиденциальной информации. </w:t>
      </w:r>
    </w:p>
    <w:p w:rsidR="001E7A03" w:rsidRPr="00A17266" w:rsidRDefault="001E7A03" w:rsidP="001E7A03">
      <w:pPr>
        <w:ind w:firstLine="652"/>
        <w:jc w:val="both"/>
        <w:rPr>
          <w:bCs/>
          <w:sz w:val="21"/>
          <w:szCs w:val="21"/>
        </w:rPr>
      </w:pPr>
      <w:r w:rsidRPr="00A17266">
        <w:rPr>
          <w:bCs/>
          <w:sz w:val="21"/>
          <w:szCs w:val="21"/>
        </w:rPr>
        <w:t>8.5. Для целей настоящего контракта «разглашение Конфиденциальной информации» означает н</w:t>
      </w:r>
      <w:r w:rsidRPr="00A17266">
        <w:rPr>
          <w:bCs/>
          <w:sz w:val="21"/>
          <w:szCs w:val="21"/>
        </w:rPr>
        <w:t>е</w:t>
      </w:r>
      <w:r w:rsidRPr="00A17266">
        <w:rPr>
          <w:bCs/>
          <w:sz w:val="21"/>
          <w:szCs w:val="21"/>
        </w:rPr>
        <w:t xml:space="preserve">санкционированные соответствующей Стороной действия другой </w:t>
      </w:r>
      <w:proofErr w:type="gramStart"/>
      <w:r w:rsidRPr="00A17266">
        <w:rPr>
          <w:bCs/>
          <w:sz w:val="21"/>
          <w:szCs w:val="21"/>
        </w:rPr>
        <w:t>Стороны</w:t>
      </w:r>
      <w:proofErr w:type="gramEnd"/>
      <w:r w:rsidRPr="00A17266">
        <w:rPr>
          <w:bCs/>
          <w:sz w:val="21"/>
          <w:szCs w:val="21"/>
        </w:rPr>
        <w:t xml:space="preserve"> в результате которых какие-либо третьи лица получают доступ и возможность ознакомления с Конфиденциальной информацией. Разглашен</w:t>
      </w:r>
      <w:r w:rsidRPr="00A17266">
        <w:rPr>
          <w:bCs/>
          <w:sz w:val="21"/>
          <w:szCs w:val="21"/>
        </w:rPr>
        <w:t>и</w:t>
      </w:r>
      <w:r w:rsidRPr="00A17266">
        <w:rPr>
          <w:bCs/>
          <w:sz w:val="21"/>
          <w:szCs w:val="21"/>
        </w:rPr>
        <w:t xml:space="preserve">ем Конфиденциальной информации признается также бездействие соответствующей Стороны, выразившееся в </w:t>
      </w:r>
      <w:proofErr w:type="spellStart"/>
      <w:r w:rsidRPr="00A17266">
        <w:rPr>
          <w:bCs/>
          <w:sz w:val="21"/>
          <w:szCs w:val="21"/>
        </w:rPr>
        <w:t>необеспечении</w:t>
      </w:r>
      <w:proofErr w:type="spellEnd"/>
      <w:r w:rsidRPr="00A17266">
        <w:rPr>
          <w:bCs/>
          <w:sz w:val="21"/>
          <w:szCs w:val="21"/>
        </w:rPr>
        <w:t xml:space="preserve"> надлежащего уровня защиты Конфиденциальной информации и повлекшее получение до</w:t>
      </w:r>
      <w:r w:rsidRPr="00A17266">
        <w:rPr>
          <w:bCs/>
          <w:sz w:val="21"/>
          <w:szCs w:val="21"/>
        </w:rPr>
        <w:t>с</w:t>
      </w:r>
      <w:r w:rsidRPr="00A17266">
        <w:rPr>
          <w:bCs/>
          <w:sz w:val="21"/>
          <w:szCs w:val="21"/>
        </w:rPr>
        <w:t xml:space="preserve">тупа к такой информации со стороны каких-либо третьих лиц. </w:t>
      </w:r>
    </w:p>
    <w:p w:rsidR="001E7A03" w:rsidRPr="00A17266" w:rsidRDefault="001E7A03" w:rsidP="001E7A03">
      <w:pPr>
        <w:ind w:firstLine="652"/>
        <w:jc w:val="both"/>
        <w:rPr>
          <w:bCs/>
          <w:sz w:val="21"/>
          <w:szCs w:val="21"/>
        </w:rPr>
      </w:pPr>
      <w:r w:rsidRPr="00A17266">
        <w:rPr>
          <w:bCs/>
          <w:sz w:val="21"/>
          <w:szCs w:val="21"/>
        </w:rPr>
        <w:t>8.6. Соответствующая Сторона несет ответственность за убытки, которые могут быть причинены др</w:t>
      </w:r>
      <w:r w:rsidRPr="00A17266">
        <w:rPr>
          <w:bCs/>
          <w:sz w:val="21"/>
          <w:szCs w:val="21"/>
        </w:rPr>
        <w:t>у</w:t>
      </w:r>
      <w:r w:rsidRPr="00A17266">
        <w:rPr>
          <w:bCs/>
          <w:sz w:val="21"/>
          <w:szCs w:val="21"/>
        </w:rPr>
        <w:t>гой Стороне в результате разглашения Конфиденциальной информации или несанкционированного испол</w:t>
      </w:r>
      <w:r w:rsidRPr="00A17266">
        <w:rPr>
          <w:bCs/>
          <w:sz w:val="21"/>
          <w:szCs w:val="21"/>
        </w:rPr>
        <w:t>ь</w:t>
      </w:r>
      <w:r w:rsidRPr="00A17266">
        <w:rPr>
          <w:bCs/>
          <w:sz w:val="21"/>
          <w:szCs w:val="21"/>
        </w:rPr>
        <w:t>зования Конфиденциальной информации в нарушение условий настоящего раздела, за исключением случаев раскрытия Конфиденциальной информации, предусмотренных в настоящем разделе.</w:t>
      </w:r>
    </w:p>
    <w:p w:rsidR="001E7A03" w:rsidRDefault="001E7A03" w:rsidP="00EB773C">
      <w:pPr>
        <w:jc w:val="center"/>
        <w:rPr>
          <w:b/>
          <w:sz w:val="21"/>
          <w:szCs w:val="21"/>
        </w:rPr>
      </w:pPr>
    </w:p>
    <w:p w:rsidR="00FA284E" w:rsidRPr="00FA284E" w:rsidRDefault="00FA284E" w:rsidP="00FA284E">
      <w:pPr>
        <w:jc w:val="center"/>
        <w:rPr>
          <w:b/>
          <w:sz w:val="21"/>
          <w:szCs w:val="21"/>
        </w:rPr>
      </w:pPr>
      <w:r w:rsidRPr="00FA284E">
        <w:rPr>
          <w:b/>
          <w:sz w:val="21"/>
          <w:szCs w:val="21"/>
        </w:rPr>
        <w:t>9.Разрешение споров</w:t>
      </w:r>
    </w:p>
    <w:p w:rsidR="00FA284E" w:rsidRPr="00FA284E" w:rsidRDefault="00FA284E" w:rsidP="00FA284E">
      <w:pPr>
        <w:ind w:firstLine="709"/>
        <w:jc w:val="both"/>
        <w:rPr>
          <w:sz w:val="21"/>
          <w:szCs w:val="21"/>
        </w:rPr>
      </w:pPr>
      <w:r w:rsidRPr="00FA284E">
        <w:rPr>
          <w:sz w:val="21"/>
          <w:szCs w:val="21"/>
        </w:rPr>
        <w:t>9.1.Все споры, разногласия и претензии, которые могут возникнуть между Сторонами из настоящего контракта или в связи с ним, либо его исполнением, нарушением, прекращением или недействительностью, если не будут урегулированы путем переговоров, подлежат разрешению в Арбитражном суде Красноярского края.</w:t>
      </w:r>
    </w:p>
    <w:p w:rsidR="00FA284E" w:rsidRPr="00FA284E" w:rsidRDefault="00FA284E" w:rsidP="00FA284E">
      <w:pPr>
        <w:jc w:val="both"/>
        <w:rPr>
          <w:sz w:val="21"/>
          <w:szCs w:val="21"/>
        </w:rPr>
      </w:pPr>
    </w:p>
    <w:p w:rsidR="00FA284E" w:rsidRPr="00FA284E" w:rsidRDefault="00FA284E" w:rsidP="00FA284E">
      <w:pPr>
        <w:ind w:left="786"/>
        <w:jc w:val="center"/>
        <w:rPr>
          <w:b/>
          <w:sz w:val="21"/>
          <w:szCs w:val="21"/>
        </w:rPr>
      </w:pPr>
      <w:r w:rsidRPr="00FA284E">
        <w:rPr>
          <w:b/>
          <w:sz w:val="21"/>
          <w:szCs w:val="21"/>
        </w:rPr>
        <w:t>10.Порядок расторжения контракта</w:t>
      </w:r>
    </w:p>
    <w:p w:rsidR="00FA284E" w:rsidRPr="00FA284E" w:rsidRDefault="00FA284E" w:rsidP="00FA284E">
      <w:pPr>
        <w:ind w:right="57" w:firstLine="709"/>
        <w:jc w:val="both"/>
        <w:rPr>
          <w:sz w:val="21"/>
          <w:szCs w:val="21"/>
        </w:rPr>
      </w:pPr>
      <w:r w:rsidRPr="00FA284E">
        <w:rPr>
          <w:sz w:val="21"/>
          <w:szCs w:val="21"/>
        </w:rPr>
        <w:t>10.1.</w:t>
      </w:r>
      <w:r>
        <w:rPr>
          <w:sz w:val="21"/>
          <w:szCs w:val="21"/>
        </w:rPr>
        <w:t xml:space="preserve"> </w:t>
      </w:r>
      <w:r w:rsidRPr="00FA284E">
        <w:rPr>
          <w:sz w:val="21"/>
          <w:szCs w:val="21"/>
        </w:rPr>
        <w:t xml:space="preserve">Настоящий </w:t>
      </w:r>
      <w:proofErr w:type="gramStart"/>
      <w:r w:rsidRPr="00FA284E">
        <w:rPr>
          <w:sz w:val="21"/>
          <w:szCs w:val="21"/>
        </w:rPr>
        <w:t>контракт</w:t>
      </w:r>
      <w:proofErr w:type="gramEnd"/>
      <w:r w:rsidRPr="00FA284E">
        <w:rPr>
          <w:sz w:val="21"/>
          <w:szCs w:val="21"/>
        </w:rPr>
        <w:t xml:space="preserve"> может быть расторгнут по соглашению Сторон и по иным основаниям, предусмотренным действующим законодательством.</w:t>
      </w:r>
    </w:p>
    <w:p w:rsidR="00FA284E" w:rsidRPr="00FA284E" w:rsidRDefault="00FA284E" w:rsidP="00FA284E">
      <w:pPr>
        <w:ind w:right="57" w:firstLine="709"/>
        <w:jc w:val="both"/>
        <w:rPr>
          <w:sz w:val="21"/>
          <w:szCs w:val="21"/>
        </w:rPr>
      </w:pPr>
    </w:p>
    <w:p w:rsidR="00FA284E" w:rsidRPr="00FA284E" w:rsidRDefault="00FA284E" w:rsidP="00FA284E">
      <w:pPr>
        <w:ind w:left="786"/>
        <w:jc w:val="center"/>
        <w:rPr>
          <w:sz w:val="21"/>
          <w:szCs w:val="21"/>
        </w:rPr>
      </w:pPr>
      <w:r w:rsidRPr="00FA284E">
        <w:rPr>
          <w:b/>
          <w:sz w:val="21"/>
          <w:szCs w:val="21"/>
        </w:rPr>
        <w:t>11.Срок действия контракта</w:t>
      </w:r>
    </w:p>
    <w:p w:rsidR="00FA284E" w:rsidRPr="00FA284E" w:rsidRDefault="00FA284E" w:rsidP="00FA284E">
      <w:pPr>
        <w:jc w:val="both"/>
        <w:rPr>
          <w:sz w:val="21"/>
          <w:szCs w:val="21"/>
        </w:rPr>
      </w:pPr>
      <w:r w:rsidRPr="00FA284E">
        <w:rPr>
          <w:sz w:val="21"/>
          <w:szCs w:val="21"/>
        </w:rPr>
        <w:tab/>
        <w:t>11.1.Контра</w:t>
      </w:r>
      <w:proofErr w:type="gramStart"/>
      <w:r w:rsidRPr="00FA284E">
        <w:rPr>
          <w:sz w:val="21"/>
          <w:szCs w:val="21"/>
        </w:rPr>
        <w:t>кт вст</w:t>
      </w:r>
      <w:proofErr w:type="gramEnd"/>
      <w:r w:rsidRPr="00FA284E">
        <w:rPr>
          <w:sz w:val="21"/>
          <w:szCs w:val="21"/>
        </w:rPr>
        <w:t>упает в силу с момента подписания его обеими Сторонами и действует до полного исполнения Сторонами своих обязательств, принятых в соответствии с условиями настоящего контракта.</w:t>
      </w:r>
    </w:p>
    <w:p w:rsidR="00FA284E" w:rsidRPr="00FA284E" w:rsidRDefault="00FA284E" w:rsidP="00FA284E">
      <w:pPr>
        <w:jc w:val="both"/>
        <w:rPr>
          <w:sz w:val="21"/>
          <w:szCs w:val="21"/>
        </w:rPr>
      </w:pPr>
    </w:p>
    <w:p w:rsidR="00FA284E" w:rsidRPr="00FA284E" w:rsidRDefault="00FA284E" w:rsidP="00FA284E">
      <w:pPr>
        <w:ind w:left="786"/>
        <w:jc w:val="center"/>
        <w:rPr>
          <w:b/>
          <w:sz w:val="21"/>
          <w:szCs w:val="21"/>
        </w:rPr>
      </w:pPr>
      <w:r w:rsidRPr="00FA284E">
        <w:rPr>
          <w:b/>
          <w:sz w:val="21"/>
          <w:szCs w:val="21"/>
        </w:rPr>
        <w:t>12.Особые условия</w:t>
      </w:r>
    </w:p>
    <w:p w:rsidR="00FA284E" w:rsidRPr="00FA284E" w:rsidRDefault="00FA284E" w:rsidP="00FA284E">
      <w:pPr>
        <w:ind w:firstLine="709"/>
        <w:jc w:val="both"/>
        <w:rPr>
          <w:sz w:val="21"/>
          <w:szCs w:val="21"/>
        </w:rPr>
      </w:pPr>
      <w:r w:rsidRPr="00FA284E">
        <w:rPr>
          <w:sz w:val="21"/>
          <w:szCs w:val="21"/>
        </w:rPr>
        <w:t>12.1.Любые изменения и дополнения к настоящему контракту имеют силу только в том случае, если они оформлены в письменном виде и подписаны обеими Сторонами.</w:t>
      </w:r>
    </w:p>
    <w:p w:rsidR="00FA284E" w:rsidRPr="00FA284E" w:rsidRDefault="00FA284E" w:rsidP="00FA284E">
      <w:pPr>
        <w:ind w:firstLine="709"/>
        <w:jc w:val="both"/>
        <w:rPr>
          <w:sz w:val="21"/>
          <w:szCs w:val="21"/>
        </w:rPr>
      </w:pPr>
      <w:r w:rsidRPr="00FA284E">
        <w:rPr>
          <w:sz w:val="21"/>
          <w:szCs w:val="21"/>
        </w:rPr>
        <w:t>12.2.В случае изменения правового статуса, наименования, адреса (юридического и (или) фактич</w:t>
      </w:r>
      <w:r w:rsidRPr="00FA284E">
        <w:rPr>
          <w:sz w:val="21"/>
          <w:szCs w:val="21"/>
        </w:rPr>
        <w:t>е</w:t>
      </w:r>
      <w:r w:rsidRPr="00FA284E">
        <w:rPr>
          <w:sz w:val="21"/>
          <w:szCs w:val="21"/>
        </w:rPr>
        <w:t>ского), банковских реквизитов одной из Сторон она в течение 3 (трех) рабочих дней направляет другой Ст</w:t>
      </w:r>
      <w:r w:rsidRPr="00FA284E">
        <w:rPr>
          <w:sz w:val="21"/>
          <w:szCs w:val="21"/>
        </w:rPr>
        <w:t>о</w:t>
      </w:r>
      <w:r w:rsidRPr="00FA284E">
        <w:rPr>
          <w:sz w:val="21"/>
          <w:szCs w:val="21"/>
        </w:rPr>
        <w:t>роне уведомление о соответствующих изменениях.</w:t>
      </w:r>
    </w:p>
    <w:p w:rsidR="00FA284E" w:rsidRPr="00FA284E" w:rsidRDefault="00FA284E" w:rsidP="00FA284E">
      <w:pPr>
        <w:ind w:firstLine="709"/>
        <w:jc w:val="both"/>
        <w:rPr>
          <w:sz w:val="21"/>
          <w:szCs w:val="21"/>
        </w:rPr>
      </w:pPr>
      <w:r w:rsidRPr="00FA284E">
        <w:rPr>
          <w:sz w:val="21"/>
          <w:szCs w:val="21"/>
        </w:rPr>
        <w:t>12.3.Настоящий контракт составлен в двух экземплярах, имеющих одинаковую юридическую силу, по одному экземпляру для каждой Стороны.</w:t>
      </w:r>
    </w:p>
    <w:p w:rsidR="00FA284E" w:rsidRPr="00FA284E" w:rsidRDefault="00FA284E" w:rsidP="00FA284E">
      <w:pPr>
        <w:ind w:firstLine="709"/>
        <w:jc w:val="both"/>
        <w:rPr>
          <w:sz w:val="21"/>
          <w:szCs w:val="21"/>
        </w:rPr>
      </w:pPr>
      <w:r w:rsidRPr="00FA284E">
        <w:rPr>
          <w:sz w:val="21"/>
          <w:szCs w:val="21"/>
        </w:rPr>
        <w:t>12.4.Применимое право – законодательство Российской Федерации. При заключении и исполнении контракта Стороны руководствуются также положениями Правил закупки товаров, работ, услуг для нужд Федерального государственного автономного образовательного учреждения высшего образования «Сиби</w:t>
      </w:r>
      <w:r w:rsidRPr="00FA284E">
        <w:rPr>
          <w:sz w:val="21"/>
          <w:szCs w:val="21"/>
        </w:rPr>
        <w:t>р</w:t>
      </w:r>
      <w:r w:rsidRPr="00FA284E">
        <w:rPr>
          <w:sz w:val="21"/>
          <w:szCs w:val="21"/>
        </w:rPr>
        <w:t xml:space="preserve">ский федеральный университет», опубликованных на официальном сайте </w:t>
      </w:r>
      <w:hyperlink r:id="rId9" w:history="1">
        <w:r w:rsidRPr="00FA284E">
          <w:rPr>
            <w:color w:val="0000FF"/>
            <w:sz w:val="21"/>
            <w:szCs w:val="21"/>
            <w:u w:val="single"/>
          </w:rPr>
          <w:t>www.zakupki.gov.ru</w:t>
        </w:r>
      </w:hyperlink>
      <w:r w:rsidRPr="00FA284E">
        <w:rPr>
          <w:sz w:val="21"/>
          <w:szCs w:val="21"/>
        </w:rPr>
        <w:t xml:space="preserve"> и сайте Зака</w:t>
      </w:r>
      <w:r w:rsidRPr="00FA284E">
        <w:rPr>
          <w:sz w:val="21"/>
          <w:szCs w:val="21"/>
        </w:rPr>
        <w:t>з</w:t>
      </w:r>
      <w:r w:rsidRPr="00FA284E">
        <w:rPr>
          <w:sz w:val="21"/>
          <w:szCs w:val="21"/>
        </w:rPr>
        <w:t xml:space="preserve">чика </w:t>
      </w:r>
      <w:hyperlink r:id="rId10" w:history="1">
        <w:r w:rsidRPr="00FA284E">
          <w:rPr>
            <w:sz w:val="21"/>
            <w:szCs w:val="21"/>
          </w:rPr>
          <w:t>www.sfu-kras.ru</w:t>
        </w:r>
      </w:hyperlink>
      <w:r w:rsidRPr="00FA284E">
        <w:rPr>
          <w:sz w:val="21"/>
          <w:szCs w:val="21"/>
        </w:rPr>
        <w:t>.</w:t>
      </w:r>
    </w:p>
    <w:p w:rsidR="00FA284E" w:rsidRDefault="00FA284E" w:rsidP="00FA284E">
      <w:pPr>
        <w:ind w:firstLine="720"/>
        <w:jc w:val="both"/>
        <w:rPr>
          <w:sz w:val="21"/>
          <w:szCs w:val="21"/>
        </w:rPr>
      </w:pPr>
      <w:r w:rsidRPr="00FA284E">
        <w:rPr>
          <w:sz w:val="21"/>
          <w:szCs w:val="21"/>
        </w:rPr>
        <w:t>11.5. В случае</w:t>
      </w:r>
      <w:proofErr w:type="gramStart"/>
      <w:r w:rsidRPr="00FA284E">
        <w:rPr>
          <w:sz w:val="21"/>
          <w:szCs w:val="21"/>
        </w:rPr>
        <w:t>,</w:t>
      </w:r>
      <w:proofErr w:type="gramEnd"/>
      <w:r w:rsidRPr="00FA284E">
        <w:rPr>
          <w:sz w:val="21"/>
          <w:szCs w:val="21"/>
        </w:rPr>
        <w:t xml:space="preserve"> если на стороне Исполнителя выступают несколько юридических лиц или несколько физических лиц, в том числе несколько индивидуальных предпринимателей, то исполнение Заказчиком св</w:t>
      </w:r>
      <w:r w:rsidRPr="00FA284E">
        <w:rPr>
          <w:sz w:val="21"/>
          <w:szCs w:val="21"/>
        </w:rPr>
        <w:t>о</w:t>
      </w:r>
      <w:r w:rsidRPr="00FA284E">
        <w:rPr>
          <w:sz w:val="21"/>
          <w:szCs w:val="21"/>
        </w:rPr>
        <w:t>их обязательств по контракту любому из таких лиц считается надлежащим исполнением, если иное не опр</w:t>
      </w:r>
      <w:r w:rsidRPr="00FA284E">
        <w:rPr>
          <w:sz w:val="21"/>
          <w:szCs w:val="21"/>
        </w:rPr>
        <w:t>е</w:t>
      </w:r>
      <w:r w:rsidRPr="00FA284E">
        <w:rPr>
          <w:sz w:val="21"/>
          <w:szCs w:val="21"/>
        </w:rPr>
        <w:t>делено настоящим контрактом.</w:t>
      </w:r>
    </w:p>
    <w:p w:rsidR="00FA284E" w:rsidRPr="00FA284E" w:rsidRDefault="00FA284E" w:rsidP="007F2DCB">
      <w:pPr>
        <w:jc w:val="both"/>
        <w:rPr>
          <w:sz w:val="21"/>
          <w:szCs w:val="21"/>
        </w:rPr>
      </w:pPr>
    </w:p>
    <w:p w:rsidR="00D63589" w:rsidRPr="00EB773C" w:rsidRDefault="002314E2" w:rsidP="002314E2">
      <w:pPr>
        <w:widowControl w:val="0"/>
        <w:autoSpaceDE w:val="0"/>
        <w:autoSpaceDN w:val="0"/>
        <w:adjustRightInd w:val="0"/>
        <w:ind w:left="360"/>
        <w:jc w:val="center"/>
        <w:rPr>
          <w:b/>
          <w:sz w:val="21"/>
          <w:szCs w:val="21"/>
        </w:rPr>
      </w:pPr>
      <w:r>
        <w:rPr>
          <w:b/>
          <w:sz w:val="21"/>
          <w:szCs w:val="21"/>
        </w:rPr>
        <w:t xml:space="preserve">13. </w:t>
      </w:r>
      <w:r w:rsidR="00D63589" w:rsidRPr="00EB773C">
        <w:rPr>
          <w:b/>
          <w:sz w:val="21"/>
          <w:szCs w:val="21"/>
        </w:rPr>
        <w:t>Юридические адреса и банковские реквизиты сторон</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22"/>
        <w:gridCol w:w="4904"/>
      </w:tblGrid>
      <w:tr w:rsidR="00D63589" w:rsidRPr="00EB773C" w:rsidTr="007E16AD">
        <w:tc>
          <w:tcPr>
            <w:tcW w:w="4622" w:type="dxa"/>
          </w:tcPr>
          <w:p w:rsidR="00D63589" w:rsidRPr="00EB773C" w:rsidRDefault="00D63589" w:rsidP="00EB773C">
            <w:pPr>
              <w:jc w:val="both"/>
              <w:rPr>
                <w:b/>
                <w:sz w:val="21"/>
                <w:szCs w:val="21"/>
              </w:rPr>
            </w:pPr>
            <w:r w:rsidRPr="00EB773C">
              <w:rPr>
                <w:b/>
                <w:sz w:val="21"/>
                <w:szCs w:val="21"/>
              </w:rPr>
              <w:t>Исполнитель**:</w:t>
            </w:r>
          </w:p>
        </w:tc>
        <w:tc>
          <w:tcPr>
            <w:tcW w:w="4904" w:type="dxa"/>
          </w:tcPr>
          <w:p w:rsidR="00D63589" w:rsidRPr="00EB773C" w:rsidRDefault="00D63589" w:rsidP="00EB773C">
            <w:pPr>
              <w:jc w:val="both"/>
              <w:rPr>
                <w:b/>
                <w:sz w:val="21"/>
                <w:szCs w:val="21"/>
              </w:rPr>
            </w:pPr>
            <w:r w:rsidRPr="00EB773C">
              <w:rPr>
                <w:b/>
                <w:sz w:val="21"/>
                <w:szCs w:val="21"/>
              </w:rPr>
              <w:t>Заказчик:</w:t>
            </w:r>
          </w:p>
        </w:tc>
      </w:tr>
      <w:tr w:rsidR="00D63589" w:rsidRPr="00EB773C" w:rsidTr="007E16AD">
        <w:tc>
          <w:tcPr>
            <w:tcW w:w="4622" w:type="dxa"/>
          </w:tcPr>
          <w:p w:rsidR="00D63589" w:rsidRPr="00EB773C" w:rsidRDefault="00D63589" w:rsidP="00EB773C">
            <w:pPr>
              <w:jc w:val="both"/>
              <w:rPr>
                <w:b/>
                <w:sz w:val="21"/>
                <w:szCs w:val="21"/>
              </w:rPr>
            </w:pPr>
          </w:p>
        </w:tc>
        <w:tc>
          <w:tcPr>
            <w:tcW w:w="4904" w:type="dxa"/>
          </w:tcPr>
          <w:p w:rsidR="00D63589" w:rsidRPr="00EB773C" w:rsidRDefault="00D63589" w:rsidP="009B4E47">
            <w:pPr>
              <w:rPr>
                <w:b/>
                <w:sz w:val="21"/>
                <w:szCs w:val="21"/>
              </w:rPr>
            </w:pPr>
            <w:r w:rsidRPr="00EB773C">
              <w:rPr>
                <w:b/>
                <w:sz w:val="21"/>
                <w:szCs w:val="21"/>
              </w:rPr>
              <w:t>Федеральное государственное автономное обр</w:t>
            </w:r>
            <w:r w:rsidRPr="00EB773C">
              <w:rPr>
                <w:b/>
                <w:sz w:val="21"/>
                <w:szCs w:val="21"/>
              </w:rPr>
              <w:t>а</w:t>
            </w:r>
            <w:r w:rsidRPr="00EB773C">
              <w:rPr>
                <w:b/>
                <w:sz w:val="21"/>
                <w:szCs w:val="21"/>
              </w:rPr>
              <w:t>зовательное учреждение высшего образования «Сибирский федеральный университет»</w:t>
            </w:r>
          </w:p>
        </w:tc>
      </w:tr>
      <w:tr w:rsidR="00D63589" w:rsidRPr="00EB773C" w:rsidTr="007E16AD">
        <w:tc>
          <w:tcPr>
            <w:tcW w:w="4622" w:type="dxa"/>
          </w:tcPr>
          <w:p w:rsidR="00D63589" w:rsidRPr="00EB773C" w:rsidRDefault="00D63589" w:rsidP="00EB773C">
            <w:pPr>
              <w:jc w:val="both"/>
              <w:rPr>
                <w:sz w:val="21"/>
                <w:szCs w:val="21"/>
              </w:rPr>
            </w:pPr>
            <w:r w:rsidRPr="00EB773C">
              <w:rPr>
                <w:sz w:val="21"/>
                <w:szCs w:val="21"/>
              </w:rPr>
              <w:t xml:space="preserve">Юридический адрес: </w:t>
            </w:r>
          </w:p>
          <w:p w:rsidR="00D63589" w:rsidRPr="00EB773C" w:rsidRDefault="00D63589" w:rsidP="00EB773C">
            <w:pPr>
              <w:jc w:val="both"/>
              <w:rPr>
                <w:sz w:val="21"/>
                <w:szCs w:val="21"/>
              </w:rPr>
            </w:pPr>
            <w:r w:rsidRPr="00EB773C">
              <w:rPr>
                <w:bCs/>
                <w:sz w:val="21"/>
                <w:szCs w:val="21"/>
                <w:lang w:val="en-US"/>
              </w:rPr>
              <w:t>E</w:t>
            </w:r>
            <w:r w:rsidRPr="00EB773C">
              <w:rPr>
                <w:bCs/>
                <w:sz w:val="21"/>
                <w:szCs w:val="21"/>
              </w:rPr>
              <w:t>-</w:t>
            </w:r>
            <w:r w:rsidRPr="00EB773C">
              <w:rPr>
                <w:bCs/>
                <w:sz w:val="21"/>
                <w:szCs w:val="21"/>
                <w:lang w:val="en-US"/>
              </w:rPr>
              <w:t>mail</w:t>
            </w:r>
            <w:r w:rsidRPr="00EB773C">
              <w:rPr>
                <w:bCs/>
                <w:sz w:val="21"/>
                <w:szCs w:val="21"/>
              </w:rPr>
              <w:t xml:space="preserve">: </w:t>
            </w:r>
          </w:p>
          <w:p w:rsidR="00D63589" w:rsidRPr="00EB773C" w:rsidRDefault="00D63589" w:rsidP="00EB773C">
            <w:pPr>
              <w:jc w:val="both"/>
              <w:rPr>
                <w:sz w:val="21"/>
                <w:szCs w:val="21"/>
              </w:rPr>
            </w:pPr>
            <w:r w:rsidRPr="00EB773C">
              <w:rPr>
                <w:sz w:val="21"/>
                <w:szCs w:val="21"/>
              </w:rPr>
              <w:t>т/</w:t>
            </w:r>
            <w:proofErr w:type="spellStart"/>
            <w:r w:rsidRPr="00EB773C">
              <w:rPr>
                <w:sz w:val="21"/>
                <w:szCs w:val="21"/>
              </w:rPr>
              <w:t>ф</w:t>
            </w:r>
            <w:proofErr w:type="spellEnd"/>
            <w:r w:rsidRPr="00EB773C">
              <w:rPr>
                <w:sz w:val="21"/>
                <w:szCs w:val="21"/>
              </w:rPr>
              <w:t xml:space="preserve">: </w:t>
            </w:r>
          </w:p>
          <w:p w:rsidR="00D63589" w:rsidRPr="00EB773C" w:rsidRDefault="00D63589" w:rsidP="00EB773C">
            <w:pPr>
              <w:jc w:val="both"/>
              <w:rPr>
                <w:sz w:val="21"/>
                <w:szCs w:val="21"/>
              </w:rPr>
            </w:pPr>
            <w:r w:rsidRPr="00EB773C">
              <w:rPr>
                <w:sz w:val="21"/>
                <w:szCs w:val="21"/>
              </w:rPr>
              <w:t xml:space="preserve">ИНН/КПП </w:t>
            </w:r>
          </w:p>
          <w:p w:rsidR="00D63589" w:rsidRPr="00EB773C" w:rsidRDefault="00D63589" w:rsidP="00EB773C">
            <w:pPr>
              <w:jc w:val="both"/>
              <w:rPr>
                <w:sz w:val="21"/>
                <w:szCs w:val="21"/>
              </w:rPr>
            </w:pPr>
            <w:r w:rsidRPr="00EB773C">
              <w:rPr>
                <w:sz w:val="21"/>
                <w:szCs w:val="21"/>
              </w:rPr>
              <w:t>Платежные реквизиты:</w:t>
            </w:r>
          </w:p>
          <w:p w:rsidR="00D63589" w:rsidRPr="00EB773C" w:rsidRDefault="00D63589" w:rsidP="00EB773C">
            <w:pPr>
              <w:jc w:val="both"/>
              <w:rPr>
                <w:sz w:val="21"/>
                <w:szCs w:val="21"/>
              </w:rPr>
            </w:pPr>
            <w:proofErr w:type="spellStart"/>
            <w:proofErr w:type="gramStart"/>
            <w:r w:rsidRPr="00EB773C">
              <w:rPr>
                <w:sz w:val="21"/>
                <w:szCs w:val="21"/>
              </w:rPr>
              <w:t>р</w:t>
            </w:r>
            <w:proofErr w:type="spellEnd"/>
            <w:proofErr w:type="gramEnd"/>
            <w:r w:rsidRPr="00EB773C">
              <w:rPr>
                <w:sz w:val="21"/>
                <w:szCs w:val="21"/>
              </w:rPr>
              <w:t xml:space="preserve">/с </w:t>
            </w:r>
          </w:p>
          <w:p w:rsidR="00D63589" w:rsidRPr="00EB773C" w:rsidRDefault="00D63589" w:rsidP="00EB773C">
            <w:pPr>
              <w:jc w:val="both"/>
              <w:rPr>
                <w:sz w:val="21"/>
                <w:szCs w:val="21"/>
              </w:rPr>
            </w:pPr>
            <w:r w:rsidRPr="00EB773C">
              <w:rPr>
                <w:sz w:val="21"/>
                <w:szCs w:val="21"/>
              </w:rPr>
              <w:t xml:space="preserve">к/с </w:t>
            </w:r>
          </w:p>
          <w:p w:rsidR="00D63589" w:rsidRPr="00EB773C" w:rsidRDefault="00D63589" w:rsidP="00EB773C">
            <w:pPr>
              <w:jc w:val="both"/>
              <w:rPr>
                <w:sz w:val="21"/>
                <w:szCs w:val="21"/>
              </w:rPr>
            </w:pPr>
            <w:r w:rsidRPr="00EB773C">
              <w:rPr>
                <w:sz w:val="21"/>
                <w:szCs w:val="21"/>
              </w:rPr>
              <w:t xml:space="preserve">БИК </w:t>
            </w:r>
          </w:p>
        </w:tc>
        <w:tc>
          <w:tcPr>
            <w:tcW w:w="4904" w:type="dxa"/>
          </w:tcPr>
          <w:p w:rsidR="00D63589" w:rsidRPr="00EB773C" w:rsidRDefault="00D63589" w:rsidP="00EB773C">
            <w:pPr>
              <w:shd w:val="clear" w:color="auto" w:fill="FFFFFF"/>
              <w:jc w:val="both"/>
              <w:rPr>
                <w:bCs/>
                <w:sz w:val="21"/>
                <w:szCs w:val="21"/>
              </w:rPr>
            </w:pPr>
          </w:p>
        </w:tc>
      </w:tr>
      <w:tr w:rsidR="00D63589" w:rsidRPr="00EB773C" w:rsidTr="007E16AD">
        <w:tc>
          <w:tcPr>
            <w:tcW w:w="4622" w:type="dxa"/>
            <w:tcBorders>
              <w:top w:val="single" w:sz="4" w:space="0" w:color="auto"/>
              <w:left w:val="single" w:sz="4" w:space="0" w:color="auto"/>
              <w:bottom w:val="single" w:sz="4" w:space="0" w:color="auto"/>
              <w:right w:val="single" w:sz="4" w:space="0" w:color="auto"/>
            </w:tcBorders>
          </w:tcPr>
          <w:p w:rsidR="00D63589" w:rsidRPr="00EB773C" w:rsidRDefault="00D63589" w:rsidP="00EB773C">
            <w:pPr>
              <w:suppressAutoHyphens/>
              <w:rPr>
                <w:b/>
                <w:sz w:val="21"/>
                <w:szCs w:val="21"/>
              </w:rPr>
            </w:pPr>
            <w:r w:rsidRPr="00EB773C">
              <w:rPr>
                <w:b/>
                <w:sz w:val="21"/>
                <w:szCs w:val="21"/>
              </w:rPr>
              <w:t>Исполнитель</w:t>
            </w:r>
          </w:p>
        </w:tc>
        <w:tc>
          <w:tcPr>
            <w:tcW w:w="4904" w:type="dxa"/>
            <w:tcBorders>
              <w:top w:val="single" w:sz="4" w:space="0" w:color="auto"/>
              <w:left w:val="single" w:sz="4" w:space="0" w:color="auto"/>
              <w:bottom w:val="single" w:sz="4" w:space="0" w:color="auto"/>
              <w:right w:val="single" w:sz="4" w:space="0" w:color="auto"/>
            </w:tcBorders>
          </w:tcPr>
          <w:p w:rsidR="00D63589" w:rsidRPr="00EB773C" w:rsidRDefault="00D63589" w:rsidP="00EB773C">
            <w:pPr>
              <w:shd w:val="clear" w:color="auto" w:fill="FFFFFF"/>
              <w:rPr>
                <w:b/>
                <w:sz w:val="21"/>
                <w:szCs w:val="21"/>
              </w:rPr>
            </w:pPr>
            <w:r w:rsidRPr="00EB773C">
              <w:rPr>
                <w:b/>
                <w:sz w:val="21"/>
                <w:szCs w:val="21"/>
              </w:rPr>
              <w:t>Заказчик</w:t>
            </w:r>
          </w:p>
        </w:tc>
      </w:tr>
      <w:tr w:rsidR="00D63589" w:rsidRPr="00EB773C" w:rsidTr="007E16AD">
        <w:tc>
          <w:tcPr>
            <w:tcW w:w="4622" w:type="dxa"/>
            <w:tcBorders>
              <w:top w:val="single" w:sz="4" w:space="0" w:color="auto"/>
              <w:left w:val="single" w:sz="4" w:space="0" w:color="auto"/>
              <w:bottom w:val="single" w:sz="4" w:space="0" w:color="auto"/>
              <w:right w:val="single" w:sz="4" w:space="0" w:color="auto"/>
            </w:tcBorders>
          </w:tcPr>
          <w:p w:rsidR="00D63589" w:rsidRPr="00EB773C" w:rsidRDefault="00D63589" w:rsidP="00EB773C">
            <w:pPr>
              <w:suppressAutoHyphens/>
              <w:rPr>
                <w:sz w:val="21"/>
                <w:szCs w:val="21"/>
              </w:rPr>
            </w:pPr>
            <w:r w:rsidRPr="00EB773C">
              <w:rPr>
                <w:sz w:val="21"/>
                <w:szCs w:val="21"/>
              </w:rPr>
              <w:t>Генеральный директор/директор/Индивидуальный предприниматель</w:t>
            </w:r>
          </w:p>
          <w:p w:rsidR="00D63589" w:rsidRPr="00EB773C" w:rsidRDefault="00D63589" w:rsidP="00EB773C">
            <w:pPr>
              <w:suppressAutoHyphens/>
              <w:rPr>
                <w:sz w:val="21"/>
                <w:szCs w:val="21"/>
              </w:rPr>
            </w:pPr>
          </w:p>
          <w:p w:rsidR="00D63589" w:rsidRPr="00EB773C" w:rsidRDefault="00D63589" w:rsidP="00EB773C">
            <w:pPr>
              <w:suppressAutoHyphens/>
              <w:rPr>
                <w:sz w:val="21"/>
                <w:szCs w:val="21"/>
              </w:rPr>
            </w:pPr>
            <w:r w:rsidRPr="00EB773C">
              <w:rPr>
                <w:sz w:val="21"/>
                <w:szCs w:val="21"/>
              </w:rPr>
              <w:t>_______________________ /_______________/</w:t>
            </w:r>
          </w:p>
          <w:p w:rsidR="00D63589" w:rsidRPr="00EB773C" w:rsidRDefault="00D63589" w:rsidP="00EB773C">
            <w:pPr>
              <w:suppressAutoHyphens/>
              <w:rPr>
                <w:sz w:val="21"/>
                <w:szCs w:val="21"/>
              </w:rPr>
            </w:pPr>
            <w:r w:rsidRPr="00EB773C">
              <w:rPr>
                <w:sz w:val="21"/>
                <w:szCs w:val="21"/>
              </w:rPr>
              <w:t xml:space="preserve">       М.П.</w:t>
            </w:r>
          </w:p>
        </w:tc>
        <w:tc>
          <w:tcPr>
            <w:tcW w:w="4904" w:type="dxa"/>
            <w:tcBorders>
              <w:top w:val="single" w:sz="4" w:space="0" w:color="auto"/>
              <w:left w:val="single" w:sz="4" w:space="0" w:color="auto"/>
              <w:bottom w:val="single" w:sz="4" w:space="0" w:color="auto"/>
              <w:right w:val="single" w:sz="4" w:space="0" w:color="auto"/>
            </w:tcBorders>
          </w:tcPr>
          <w:p w:rsidR="00D63589" w:rsidRPr="00EB773C" w:rsidRDefault="00FA284E" w:rsidP="00EB773C">
            <w:pPr>
              <w:shd w:val="clear" w:color="auto" w:fill="FFFFFF"/>
              <w:rPr>
                <w:sz w:val="21"/>
                <w:szCs w:val="21"/>
              </w:rPr>
            </w:pPr>
            <w:r>
              <w:rPr>
                <w:sz w:val="21"/>
                <w:szCs w:val="21"/>
              </w:rPr>
              <w:t>И.о. р</w:t>
            </w:r>
            <w:r w:rsidR="00D63589" w:rsidRPr="00EB773C">
              <w:rPr>
                <w:sz w:val="21"/>
                <w:szCs w:val="21"/>
              </w:rPr>
              <w:t>ектор</w:t>
            </w:r>
            <w:r>
              <w:rPr>
                <w:sz w:val="21"/>
                <w:szCs w:val="21"/>
              </w:rPr>
              <w:t>а</w:t>
            </w:r>
            <w:r w:rsidR="00D63589" w:rsidRPr="00EB773C">
              <w:rPr>
                <w:sz w:val="21"/>
                <w:szCs w:val="21"/>
              </w:rPr>
              <w:t xml:space="preserve"> </w:t>
            </w:r>
          </w:p>
          <w:p w:rsidR="00D63589" w:rsidRPr="00EB773C" w:rsidRDefault="00D63589" w:rsidP="00EB773C">
            <w:pPr>
              <w:shd w:val="clear" w:color="auto" w:fill="FFFFFF"/>
              <w:rPr>
                <w:sz w:val="21"/>
                <w:szCs w:val="21"/>
              </w:rPr>
            </w:pPr>
          </w:p>
          <w:p w:rsidR="00D63589" w:rsidRPr="00EB773C" w:rsidRDefault="00D63589" w:rsidP="00EB773C">
            <w:pPr>
              <w:shd w:val="clear" w:color="auto" w:fill="FFFFFF"/>
              <w:rPr>
                <w:sz w:val="21"/>
                <w:szCs w:val="21"/>
              </w:rPr>
            </w:pPr>
          </w:p>
          <w:p w:rsidR="00D63589" w:rsidRPr="00EB773C" w:rsidRDefault="00D63589" w:rsidP="00EB773C">
            <w:pPr>
              <w:shd w:val="clear" w:color="auto" w:fill="FFFFFF"/>
              <w:rPr>
                <w:sz w:val="21"/>
                <w:szCs w:val="21"/>
              </w:rPr>
            </w:pPr>
          </w:p>
          <w:p w:rsidR="00D63589" w:rsidRPr="00EB773C" w:rsidRDefault="00D63589" w:rsidP="00EB773C">
            <w:pPr>
              <w:shd w:val="clear" w:color="auto" w:fill="FFFFFF"/>
              <w:rPr>
                <w:sz w:val="21"/>
                <w:szCs w:val="21"/>
              </w:rPr>
            </w:pPr>
            <w:r w:rsidRPr="00EB773C">
              <w:rPr>
                <w:sz w:val="21"/>
                <w:szCs w:val="21"/>
              </w:rPr>
              <w:t>_______________________ /</w:t>
            </w:r>
            <w:r w:rsidR="0080161C">
              <w:rPr>
                <w:sz w:val="21"/>
                <w:szCs w:val="21"/>
              </w:rPr>
              <w:t xml:space="preserve">В.И. </w:t>
            </w:r>
            <w:proofErr w:type="spellStart"/>
            <w:r w:rsidR="0080161C">
              <w:rPr>
                <w:sz w:val="21"/>
                <w:szCs w:val="21"/>
              </w:rPr>
              <w:t>Колмаков</w:t>
            </w:r>
            <w:proofErr w:type="spellEnd"/>
            <w:r w:rsidRPr="00EB773C">
              <w:rPr>
                <w:sz w:val="21"/>
                <w:szCs w:val="21"/>
              </w:rPr>
              <w:t>/</w:t>
            </w:r>
          </w:p>
          <w:p w:rsidR="00D63589" w:rsidRPr="00EB773C" w:rsidRDefault="00D63589" w:rsidP="00EB773C">
            <w:pPr>
              <w:shd w:val="clear" w:color="auto" w:fill="FFFFFF"/>
              <w:rPr>
                <w:sz w:val="21"/>
                <w:szCs w:val="21"/>
              </w:rPr>
            </w:pPr>
            <w:r w:rsidRPr="00EB773C">
              <w:rPr>
                <w:sz w:val="21"/>
                <w:szCs w:val="21"/>
              </w:rPr>
              <w:t xml:space="preserve">       М.П.</w:t>
            </w:r>
          </w:p>
        </w:tc>
      </w:tr>
    </w:tbl>
    <w:p w:rsidR="00D63589" w:rsidRDefault="00D63589" w:rsidP="00EB773C">
      <w:pPr>
        <w:autoSpaceDE w:val="0"/>
        <w:autoSpaceDN w:val="0"/>
        <w:adjustRightInd w:val="0"/>
        <w:ind w:firstLine="284"/>
        <w:jc w:val="both"/>
        <w:rPr>
          <w:i/>
          <w:sz w:val="21"/>
          <w:szCs w:val="21"/>
        </w:rPr>
      </w:pPr>
    </w:p>
    <w:p w:rsidR="006546DA" w:rsidRDefault="006546DA" w:rsidP="00EB773C">
      <w:pPr>
        <w:autoSpaceDE w:val="0"/>
        <w:autoSpaceDN w:val="0"/>
        <w:adjustRightInd w:val="0"/>
        <w:ind w:firstLine="284"/>
        <w:jc w:val="both"/>
        <w:rPr>
          <w:i/>
          <w:sz w:val="21"/>
          <w:szCs w:val="21"/>
        </w:rPr>
      </w:pPr>
    </w:p>
    <w:p w:rsidR="006546DA" w:rsidRDefault="006546DA" w:rsidP="00EB773C">
      <w:pPr>
        <w:autoSpaceDE w:val="0"/>
        <w:autoSpaceDN w:val="0"/>
        <w:adjustRightInd w:val="0"/>
        <w:ind w:firstLine="284"/>
        <w:jc w:val="both"/>
        <w:rPr>
          <w:i/>
          <w:sz w:val="21"/>
          <w:szCs w:val="21"/>
        </w:rPr>
      </w:pPr>
    </w:p>
    <w:p w:rsidR="006546DA" w:rsidRDefault="006546DA" w:rsidP="00EB773C">
      <w:pPr>
        <w:autoSpaceDE w:val="0"/>
        <w:autoSpaceDN w:val="0"/>
        <w:adjustRightInd w:val="0"/>
        <w:ind w:firstLine="284"/>
        <w:jc w:val="both"/>
        <w:rPr>
          <w:i/>
          <w:sz w:val="21"/>
          <w:szCs w:val="21"/>
        </w:rPr>
      </w:pPr>
    </w:p>
    <w:p w:rsidR="006546DA" w:rsidRDefault="006546DA" w:rsidP="00EB773C">
      <w:pPr>
        <w:autoSpaceDE w:val="0"/>
        <w:autoSpaceDN w:val="0"/>
        <w:adjustRightInd w:val="0"/>
        <w:ind w:firstLine="284"/>
        <w:jc w:val="both"/>
        <w:rPr>
          <w:i/>
          <w:sz w:val="21"/>
          <w:szCs w:val="21"/>
        </w:rPr>
      </w:pPr>
    </w:p>
    <w:p w:rsidR="006546DA" w:rsidRDefault="006546DA" w:rsidP="00EB773C">
      <w:pPr>
        <w:autoSpaceDE w:val="0"/>
        <w:autoSpaceDN w:val="0"/>
        <w:adjustRightInd w:val="0"/>
        <w:ind w:firstLine="284"/>
        <w:jc w:val="both"/>
        <w:rPr>
          <w:i/>
          <w:sz w:val="21"/>
          <w:szCs w:val="21"/>
        </w:rPr>
      </w:pPr>
    </w:p>
    <w:p w:rsidR="006546DA" w:rsidRDefault="006546DA" w:rsidP="00EB773C">
      <w:pPr>
        <w:autoSpaceDE w:val="0"/>
        <w:autoSpaceDN w:val="0"/>
        <w:adjustRightInd w:val="0"/>
        <w:ind w:firstLine="284"/>
        <w:jc w:val="both"/>
        <w:rPr>
          <w:i/>
          <w:sz w:val="21"/>
          <w:szCs w:val="21"/>
        </w:rPr>
      </w:pPr>
    </w:p>
    <w:p w:rsidR="006546DA" w:rsidRDefault="006546DA" w:rsidP="00EB773C">
      <w:pPr>
        <w:autoSpaceDE w:val="0"/>
        <w:autoSpaceDN w:val="0"/>
        <w:adjustRightInd w:val="0"/>
        <w:ind w:firstLine="284"/>
        <w:jc w:val="both"/>
        <w:rPr>
          <w:i/>
          <w:sz w:val="21"/>
          <w:szCs w:val="21"/>
        </w:rPr>
      </w:pPr>
    </w:p>
    <w:p w:rsidR="006546DA" w:rsidRDefault="006546DA" w:rsidP="00EB773C">
      <w:pPr>
        <w:autoSpaceDE w:val="0"/>
        <w:autoSpaceDN w:val="0"/>
        <w:adjustRightInd w:val="0"/>
        <w:ind w:firstLine="284"/>
        <w:jc w:val="both"/>
        <w:rPr>
          <w:i/>
          <w:sz w:val="21"/>
          <w:szCs w:val="21"/>
        </w:rPr>
      </w:pPr>
    </w:p>
    <w:p w:rsidR="006546DA" w:rsidRDefault="006546DA" w:rsidP="00EB773C">
      <w:pPr>
        <w:autoSpaceDE w:val="0"/>
        <w:autoSpaceDN w:val="0"/>
        <w:adjustRightInd w:val="0"/>
        <w:ind w:firstLine="284"/>
        <w:jc w:val="both"/>
        <w:rPr>
          <w:i/>
          <w:sz w:val="21"/>
          <w:szCs w:val="21"/>
        </w:rPr>
      </w:pPr>
    </w:p>
    <w:p w:rsidR="006546DA" w:rsidRDefault="006546DA" w:rsidP="00EB773C">
      <w:pPr>
        <w:autoSpaceDE w:val="0"/>
        <w:autoSpaceDN w:val="0"/>
        <w:adjustRightInd w:val="0"/>
        <w:ind w:firstLine="284"/>
        <w:jc w:val="both"/>
        <w:rPr>
          <w:i/>
          <w:sz w:val="21"/>
          <w:szCs w:val="21"/>
        </w:rPr>
      </w:pPr>
    </w:p>
    <w:p w:rsidR="006546DA" w:rsidRDefault="006546DA" w:rsidP="00EB773C">
      <w:pPr>
        <w:autoSpaceDE w:val="0"/>
        <w:autoSpaceDN w:val="0"/>
        <w:adjustRightInd w:val="0"/>
        <w:ind w:firstLine="284"/>
        <w:jc w:val="both"/>
        <w:rPr>
          <w:i/>
          <w:sz w:val="21"/>
          <w:szCs w:val="21"/>
        </w:rPr>
      </w:pPr>
    </w:p>
    <w:p w:rsidR="006546DA" w:rsidRDefault="006546DA" w:rsidP="00EB773C">
      <w:pPr>
        <w:autoSpaceDE w:val="0"/>
        <w:autoSpaceDN w:val="0"/>
        <w:adjustRightInd w:val="0"/>
        <w:ind w:firstLine="284"/>
        <w:jc w:val="both"/>
        <w:rPr>
          <w:i/>
          <w:sz w:val="21"/>
          <w:szCs w:val="21"/>
        </w:rPr>
      </w:pPr>
    </w:p>
    <w:p w:rsidR="006546DA" w:rsidRDefault="006546DA" w:rsidP="00EB773C">
      <w:pPr>
        <w:autoSpaceDE w:val="0"/>
        <w:autoSpaceDN w:val="0"/>
        <w:adjustRightInd w:val="0"/>
        <w:ind w:firstLine="284"/>
        <w:jc w:val="both"/>
        <w:rPr>
          <w:i/>
          <w:sz w:val="21"/>
          <w:szCs w:val="21"/>
        </w:rPr>
      </w:pPr>
    </w:p>
    <w:p w:rsidR="006546DA" w:rsidRDefault="006546DA" w:rsidP="00EB773C">
      <w:pPr>
        <w:autoSpaceDE w:val="0"/>
        <w:autoSpaceDN w:val="0"/>
        <w:adjustRightInd w:val="0"/>
        <w:ind w:firstLine="284"/>
        <w:jc w:val="both"/>
        <w:rPr>
          <w:i/>
          <w:sz w:val="21"/>
          <w:szCs w:val="21"/>
        </w:rPr>
      </w:pPr>
    </w:p>
    <w:p w:rsidR="006546DA" w:rsidRDefault="006546DA" w:rsidP="00EB773C">
      <w:pPr>
        <w:autoSpaceDE w:val="0"/>
        <w:autoSpaceDN w:val="0"/>
        <w:adjustRightInd w:val="0"/>
        <w:ind w:firstLine="284"/>
        <w:jc w:val="both"/>
        <w:rPr>
          <w:i/>
          <w:sz w:val="21"/>
          <w:szCs w:val="21"/>
        </w:rPr>
      </w:pPr>
    </w:p>
    <w:p w:rsidR="006546DA" w:rsidRDefault="006546DA" w:rsidP="00EB773C">
      <w:pPr>
        <w:autoSpaceDE w:val="0"/>
        <w:autoSpaceDN w:val="0"/>
        <w:adjustRightInd w:val="0"/>
        <w:ind w:firstLine="284"/>
        <w:jc w:val="both"/>
        <w:rPr>
          <w:i/>
          <w:sz w:val="21"/>
          <w:szCs w:val="21"/>
        </w:rPr>
      </w:pPr>
    </w:p>
    <w:p w:rsidR="006546DA" w:rsidRDefault="006546DA" w:rsidP="00EB773C">
      <w:pPr>
        <w:autoSpaceDE w:val="0"/>
        <w:autoSpaceDN w:val="0"/>
        <w:adjustRightInd w:val="0"/>
        <w:ind w:firstLine="284"/>
        <w:jc w:val="both"/>
        <w:rPr>
          <w:i/>
          <w:sz w:val="21"/>
          <w:szCs w:val="21"/>
        </w:rPr>
      </w:pPr>
    </w:p>
    <w:p w:rsidR="006546DA" w:rsidRDefault="006546DA" w:rsidP="00EB773C">
      <w:pPr>
        <w:autoSpaceDE w:val="0"/>
        <w:autoSpaceDN w:val="0"/>
        <w:adjustRightInd w:val="0"/>
        <w:ind w:firstLine="284"/>
        <w:jc w:val="both"/>
        <w:rPr>
          <w:i/>
          <w:sz w:val="21"/>
          <w:szCs w:val="21"/>
        </w:rPr>
      </w:pPr>
    </w:p>
    <w:p w:rsidR="006546DA" w:rsidRDefault="006546DA" w:rsidP="00EB773C">
      <w:pPr>
        <w:autoSpaceDE w:val="0"/>
        <w:autoSpaceDN w:val="0"/>
        <w:adjustRightInd w:val="0"/>
        <w:ind w:firstLine="284"/>
        <w:jc w:val="both"/>
        <w:rPr>
          <w:i/>
          <w:sz w:val="21"/>
          <w:szCs w:val="21"/>
        </w:rPr>
      </w:pPr>
    </w:p>
    <w:p w:rsidR="006546DA" w:rsidRDefault="006546DA" w:rsidP="00EB773C">
      <w:pPr>
        <w:autoSpaceDE w:val="0"/>
        <w:autoSpaceDN w:val="0"/>
        <w:adjustRightInd w:val="0"/>
        <w:ind w:firstLine="284"/>
        <w:jc w:val="both"/>
        <w:rPr>
          <w:i/>
          <w:sz w:val="21"/>
          <w:szCs w:val="21"/>
        </w:rPr>
      </w:pPr>
    </w:p>
    <w:p w:rsidR="006546DA" w:rsidRDefault="006546DA" w:rsidP="00EB773C">
      <w:pPr>
        <w:autoSpaceDE w:val="0"/>
        <w:autoSpaceDN w:val="0"/>
        <w:adjustRightInd w:val="0"/>
        <w:ind w:firstLine="284"/>
        <w:jc w:val="both"/>
        <w:rPr>
          <w:i/>
          <w:sz w:val="21"/>
          <w:szCs w:val="21"/>
        </w:rPr>
      </w:pPr>
    </w:p>
    <w:p w:rsidR="006546DA" w:rsidRDefault="006546DA" w:rsidP="00EB773C">
      <w:pPr>
        <w:autoSpaceDE w:val="0"/>
        <w:autoSpaceDN w:val="0"/>
        <w:adjustRightInd w:val="0"/>
        <w:ind w:firstLine="284"/>
        <w:jc w:val="both"/>
        <w:rPr>
          <w:i/>
          <w:sz w:val="21"/>
          <w:szCs w:val="21"/>
        </w:rPr>
      </w:pPr>
    </w:p>
    <w:p w:rsidR="006546DA" w:rsidRDefault="006546DA" w:rsidP="00EB773C">
      <w:pPr>
        <w:autoSpaceDE w:val="0"/>
        <w:autoSpaceDN w:val="0"/>
        <w:adjustRightInd w:val="0"/>
        <w:ind w:firstLine="284"/>
        <w:jc w:val="both"/>
        <w:rPr>
          <w:i/>
          <w:sz w:val="21"/>
          <w:szCs w:val="21"/>
        </w:rPr>
      </w:pPr>
    </w:p>
    <w:p w:rsidR="006546DA" w:rsidRDefault="006546DA" w:rsidP="00EB773C">
      <w:pPr>
        <w:autoSpaceDE w:val="0"/>
        <w:autoSpaceDN w:val="0"/>
        <w:adjustRightInd w:val="0"/>
        <w:ind w:firstLine="284"/>
        <w:jc w:val="both"/>
        <w:rPr>
          <w:i/>
          <w:sz w:val="21"/>
          <w:szCs w:val="21"/>
        </w:rPr>
      </w:pPr>
    </w:p>
    <w:p w:rsidR="006546DA" w:rsidRDefault="006546DA" w:rsidP="00EB773C">
      <w:pPr>
        <w:autoSpaceDE w:val="0"/>
        <w:autoSpaceDN w:val="0"/>
        <w:adjustRightInd w:val="0"/>
        <w:ind w:firstLine="284"/>
        <w:jc w:val="both"/>
        <w:rPr>
          <w:i/>
          <w:sz w:val="21"/>
          <w:szCs w:val="21"/>
        </w:rPr>
      </w:pPr>
    </w:p>
    <w:p w:rsidR="006546DA" w:rsidRDefault="006546DA" w:rsidP="00EB773C">
      <w:pPr>
        <w:autoSpaceDE w:val="0"/>
        <w:autoSpaceDN w:val="0"/>
        <w:adjustRightInd w:val="0"/>
        <w:ind w:firstLine="284"/>
        <w:jc w:val="both"/>
        <w:rPr>
          <w:i/>
          <w:sz w:val="21"/>
          <w:szCs w:val="21"/>
        </w:rPr>
      </w:pPr>
    </w:p>
    <w:p w:rsidR="006546DA" w:rsidRDefault="006546DA" w:rsidP="00EB773C">
      <w:pPr>
        <w:autoSpaceDE w:val="0"/>
        <w:autoSpaceDN w:val="0"/>
        <w:adjustRightInd w:val="0"/>
        <w:ind w:firstLine="284"/>
        <w:jc w:val="both"/>
        <w:rPr>
          <w:i/>
          <w:sz w:val="21"/>
          <w:szCs w:val="21"/>
        </w:rPr>
      </w:pPr>
    </w:p>
    <w:p w:rsidR="006546DA" w:rsidRDefault="006546DA" w:rsidP="00EB773C">
      <w:pPr>
        <w:autoSpaceDE w:val="0"/>
        <w:autoSpaceDN w:val="0"/>
        <w:adjustRightInd w:val="0"/>
        <w:ind w:firstLine="284"/>
        <w:jc w:val="both"/>
        <w:rPr>
          <w:i/>
          <w:sz w:val="21"/>
          <w:szCs w:val="21"/>
        </w:rPr>
      </w:pPr>
    </w:p>
    <w:p w:rsidR="006546DA" w:rsidRDefault="006546DA" w:rsidP="00EB773C">
      <w:pPr>
        <w:autoSpaceDE w:val="0"/>
        <w:autoSpaceDN w:val="0"/>
        <w:adjustRightInd w:val="0"/>
        <w:ind w:firstLine="284"/>
        <w:jc w:val="both"/>
        <w:rPr>
          <w:i/>
          <w:sz w:val="21"/>
          <w:szCs w:val="21"/>
        </w:rPr>
      </w:pPr>
    </w:p>
    <w:p w:rsidR="006546DA" w:rsidRDefault="006546DA" w:rsidP="00EB773C">
      <w:pPr>
        <w:autoSpaceDE w:val="0"/>
        <w:autoSpaceDN w:val="0"/>
        <w:adjustRightInd w:val="0"/>
        <w:ind w:firstLine="284"/>
        <w:jc w:val="both"/>
        <w:rPr>
          <w:i/>
          <w:sz w:val="21"/>
          <w:szCs w:val="21"/>
        </w:rPr>
      </w:pPr>
    </w:p>
    <w:p w:rsidR="006546DA" w:rsidRDefault="006546DA" w:rsidP="00EB773C">
      <w:pPr>
        <w:autoSpaceDE w:val="0"/>
        <w:autoSpaceDN w:val="0"/>
        <w:adjustRightInd w:val="0"/>
        <w:ind w:firstLine="284"/>
        <w:jc w:val="both"/>
        <w:rPr>
          <w:i/>
          <w:sz w:val="21"/>
          <w:szCs w:val="21"/>
        </w:rPr>
      </w:pPr>
    </w:p>
    <w:p w:rsidR="00B05529" w:rsidRDefault="00B05529" w:rsidP="00EB773C">
      <w:pPr>
        <w:autoSpaceDE w:val="0"/>
        <w:autoSpaceDN w:val="0"/>
        <w:adjustRightInd w:val="0"/>
        <w:ind w:firstLine="284"/>
        <w:jc w:val="both"/>
        <w:rPr>
          <w:i/>
          <w:sz w:val="21"/>
          <w:szCs w:val="21"/>
        </w:rPr>
      </w:pPr>
    </w:p>
    <w:p w:rsidR="00B05529" w:rsidRDefault="00B05529" w:rsidP="00EB773C">
      <w:pPr>
        <w:autoSpaceDE w:val="0"/>
        <w:autoSpaceDN w:val="0"/>
        <w:adjustRightInd w:val="0"/>
        <w:ind w:firstLine="284"/>
        <w:jc w:val="both"/>
        <w:rPr>
          <w:i/>
          <w:sz w:val="21"/>
          <w:szCs w:val="21"/>
        </w:rPr>
      </w:pPr>
    </w:p>
    <w:p w:rsidR="00E70D6F" w:rsidRDefault="00E70D6F" w:rsidP="00EB773C">
      <w:pPr>
        <w:autoSpaceDE w:val="0"/>
        <w:autoSpaceDN w:val="0"/>
        <w:adjustRightInd w:val="0"/>
        <w:ind w:firstLine="284"/>
        <w:jc w:val="both"/>
        <w:rPr>
          <w:i/>
          <w:sz w:val="21"/>
          <w:szCs w:val="21"/>
        </w:rPr>
      </w:pPr>
    </w:p>
    <w:p w:rsidR="00E70D6F" w:rsidRDefault="00E70D6F" w:rsidP="00EB773C">
      <w:pPr>
        <w:autoSpaceDE w:val="0"/>
        <w:autoSpaceDN w:val="0"/>
        <w:adjustRightInd w:val="0"/>
        <w:ind w:firstLine="284"/>
        <w:jc w:val="both"/>
        <w:rPr>
          <w:i/>
          <w:sz w:val="21"/>
          <w:szCs w:val="21"/>
        </w:rPr>
      </w:pPr>
    </w:p>
    <w:p w:rsidR="00E70D6F" w:rsidRDefault="00E70D6F" w:rsidP="00EB773C">
      <w:pPr>
        <w:autoSpaceDE w:val="0"/>
        <w:autoSpaceDN w:val="0"/>
        <w:adjustRightInd w:val="0"/>
        <w:ind w:firstLine="284"/>
        <w:jc w:val="both"/>
        <w:rPr>
          <w:i/>
          <w:sz w:val="21"/>
          <w:szCs w:val="21"/>
        </w:rPr>
      </w:pPr>
    </w:p>
    <w:p w:rsidR="00E70D6F" w:rsidRDefault="00E70D6F" w:rsidP="00EB773C">
      <w:pPr>
        <w:autoSpaceDE w:val="0"/>
        <w:autoSpaceDN w:val="0"/>
        <w:adjustRightInd w:val="0"/>
        <w:ind w:firstLine="284"/>
        <w:jc w:val="both"/>
        <w:rPr>
          <w:i/>
          <w:sz w:val="21"/>
          <w:szCs w:val="21"/>
        </w:rPr>
      </w:pPr>
    </w:p>
    <w:p w:rsidR="00E70D6F" w:rsidRDefault="00E70D6F" w:rsidP="00EB773C">
      <w:pPr>
        <w:autoSpaceDE w:val="0"/>
        <w:autoSpaceDN w:val="0"/>
        <w:adjustRightInd w:val="0"/>
        <w:ind w:firstLine="284"/>
        <w:jc w:val="both"/>
        <w:rPr>
          <w:i/>
          <w:sz w:val="21"/>
          <w:szCs w:val="21"/>
        </w:rPr>
      </w:pPr>
    </w:p>
    <w:p w:rsidR="007F2DCB" w:rsidRDefault="007F2DCB" w:rsidP="00EB773C">
      <w:pPr>
        <w:autoSpaceDE w:val="0"/>
        <w:autoSpaceDN w:val="0"/>
        <w:adjustRightInd w:val="0"/>
        <w:ind w:firstLine="284"/>
        <w:jc w:val="both"/>
        <w:rPr>
          <w:i/>
          <w:sz w:val="21"/>
          <w:szCs w:val="21"/>
        </w:rPr>
      </w:pPr>
    </w:p>
    <w:p w:rsidR="007F2DCB" w:rsidRDefault="007F2DCB" w:rsidP="00EB773C">
      <w:pPr>
        <w:autoSpaceDE w:val="0"/>
        <w:autoSpaceDN w:val="0"/>
        <w:adjustRightInd w:val="0"/>
        <w:ind w:firstLine="284"/>
        <w:jc w:val="both"/>
        <w:rPr>
          <w:i/>
          <w:sz w:val="21"/>
          <w:szCs w:val="21"/>
        </w:rPr>
      </w:pPr>
    </w:p>
    <w:p w:rsidR="00E70D6F" w:rsidRDefault="00E70D6F" w:rsidP="00EB773C">
      <w:pPr>
        <w:autoSpaceDE w:val="0"/>
        <w:autoSpaceDN w:val="0"/>
        <w:adjustRightInd w:val="0"/>
        <w:ind w:firstLine="284"/>
        <w:jc w:val="both"/>
        <w:rPr>
          <w:i/>
          <w:sz w:val="21"/>
          <w:szCs w:val="21"/>
        </w:rPr>
      </w:pPr>
    </w:p>
    <w:p w:rsidR="00E70D6F" w:rsidRDefault="00E70D6F" w:rsidP="00EB773C">
      <w:pPr>
        <w:autoSpaceDE w:val="0"/>
        <w:autoSpaceDN w:val="0"/>
        <w:adjustRightInd w:val="0"/>
        <w:ind w:firstLine="284"/>
        <w:jc w:val="both"/>
        <w:rPr>
          <w:i/>
          <w:sz w:val="21"/>
          <w:szCs w:val="21"/>
        </w:rPr>
      </w:pPr>
    </w:p>
    <w:p w:rsidR="00D63589" w:rsidRDefault="00D63589" w:rsidP="00052A4C">
      <w:pPr>
        <w:jc w:val="both"/>
        <w:rPr>
          <w:i/>
          <w:sz w:val="21"/>
          <w:szCs w:val="21"/>
        </w:rPr>
      </w:pPr>
    </w:p>
    <w:p w:rsidR="00052A4C" w:rsidRPr="00EB773C" w:rsidRDefault="00052A4C" w:rsidP="00052A4C">
      <w:pPr>
        <w:jc w:val="both"/>
        <w:rPr>
          <w:i/>
          <w:sz w:val="21"/>
          <w:szCs w:val="21"/>
        </w:rPr>
      </w:pPr>
    </w:p>
    <w:p w:rsidR="006546DA" w:rsidRPr="002625B5" w:rsidRDefault="006546DA" w:rsidP="006546DA">
      <w:pPr>
        <w:ind w:firstLine="709"/>
        <w:jc w:val="right"/>
        <w:rPr>
          <w:sz w:val="21"/>
          <w:szCs w:val="21"/>
        </w:rPr>
      </w:pPr>
      <w:r w:rsidRPr="002625B5">
        <w:rPr>
          <w:sz w:val="21"/>
          <w:szCs w:val="21"/>
        </w:rPr>
        <w:t>Приложение № 1</w:t>
      </w:r>
    </w:p>
    <w:p w:rsidR="006546DA" w:rsidRPr="002625B5" w:rsidRDefault="006546DA" w:rsidP="006546DA">
      <w:pPr>
        <w:pStyle w:val="ConsNormal"/>
        <w:ind w:right="0" w:firstLine="709"/>
        <w:jc w:val="right"/>
        <w:rPr>
          <w:rFonts w:ascii="Times New Roman" w:hAnsi="Times New Roman" w:cs="Times New Roman"/>
          <w:sz w:val="21"/>
          <w:szCs w:val="21"/>
        </w:rPr>
      </w:pPr>
      <w:r>
        <w:rPr>
          <w:rFonts w:ascii="Times New Roman" w:hAnsi="Times New Roman" w:cs="Times New Roman"/>
          <w:sz w:val="21"/>
          <w:szCs w:val="21"/>
        </w:rPr>
        <w:t xml:space="preserve">к контракту № </w:t>
      </w:r>
      <w:r w:rsidR="00E70D6F">
        <w:rPr>
          <w:rFonts w:ascii="Times New Roman" w:hAnsi="Times New Roman" w:cs="Times New Roman"/>
          <w:sz w:val="21"/>
          <w:szCs w:val="21"/>
        </w:rPr>
        <w:t>09</w:t>
      </w:r>
      <w:r w:rsidR="00EC195E">
        <w:rPr>
          <w:rFonts w:ascii="Times New Roman" w:hAnsi="Times New Roman" w:cs="Times New Roman"/>
          <w:sz w:val="21"/>
          <w:szCs w:val="21"/>
        </w:rPr>
        <w:t>/2018</w:t>
      </w:r>
      <w:r w:rsidRPr="002625B5">
        <w:rPr>
          <w:rFonts w:ascii="Times New Roman" w:hAnsi="Times New Roman" w:cs="Times New Roman"/>
          <w:sz w:val="21"/>
          <w:szCs w:val="21"/>
        </w:rPr>
        <w:t>-ау</w:t>
      </w:r>
      <w:proofErr w:type="gramStart"/>
      <w:r w:rsidRPr="002625B5">
        <w:rPr>
          <w:rFonts w:ascii="Times New Roman" w:hAnsi="Times New Roman" w:cs="Times New Roman"/>
          <w:sz w:val="21"/>
          <w:szCs w:val="21"/>
        </w:rPr>
        <w:t>/А</w:t>
      </w:r>
      <w:proofErr w:type="gramEnd"/>
      <w:r w:rsidRPr="002625B5">
        <w:rPr>
          <w:rFonts w:ascii="Times New Roman" w:hAnsi="Times New Roman" w:cs="Times New Roman"/>
          <w:sz w:val="21"/>
          <w:szCs w:val="21"/>
        </w:rPr>
        <w:t>/эф</w:t>
      </w:r>
    </w:p>
    <w:p w:rsidR="006546DA" w:rsidRPr="002625B5" w:rsidRDefault="00EC195E" w:rsidP="006546DA">
      <w:pPr>
        <w:pStyle w:val="ConsNormal"/>
        <w:ind w:right="0" w:firstLine="709"/>
        <w:jc w:val="right"/>
        <w:rPr>
          <w:rFonts w:ascii="Times New Roman" w:hAnsi="Times New Roman" w:cs="Times New Roman"/>
          <w:sz w:val="21"/>
          <w:szCs w:val="21"/>
        </w:rPr>
      </w:pPr>
      <w:r>
        <w:rPr>
          <w:rFonts w:ascii="Times New Roman" w:hAnsi="Times New Roman" w:cs="Times New Roman"/>
          <w:sz w:val="21"/>
          <w:szCs w:val="21"/>
        </w:rPr>
        <w:t>«___» ____________ 2018</w:t>
      </w:r>
      <w:r w:rsidR="006546DA" w:rsidRPr="002625B5">
        <w:rPr>
          <w:rFonts w:ascii="Times New Roman" w:hAnsi="Times New Roman" w:cs="Times New Roman"/>
          <w:sz w:val="21"/>
          <w:szCs w:val="21"/>
        </w:rPr>
        <w:t xml:space="preserve"> года</w:t>
      </w:r>
    </w:p>
    <w:p w:rsidR="006546DA" w:rsidRPr="002625B5" w:rsidRDefault="006546DA" w:rsidP="006546DA">
      <w:pPr>
        <w:pStyle w:val="ConsNormal"/>
        <w:ind w:right="0" w:firstLine="709"/>
        <w:jc w:val="both"/>
        <w:rPr>
          <w:rFonts w:ascii="Times New Roman" w:hAnsi="Times New Roman" w:cs="Times New Roman"/>
          <w:b/>
          <w:bCs/>
          <w:sz w:val="21"/>
          <w:szCs w:val="21"/>
        </w:rPr>
      </w:pPr>
    </w:p>
    <w:p w:rsidR="006546DA" w:rsidRPr="002625B5" w:rsidRDefault="006546DA" w:rsidP="006546DA">
      <w:pPr>
        <w:pStyle w:val="ConsNormal"/>
        <w:ind w:right="0" w:firstLine="709"/>
        <w:jc w:val="both"/>
        <w:rPr>
          <w:rFonts w:ascii="Times New Roman" w:hAnsi="Times New Roman" w:cs="Times New Roman"/>
          <w:b/>
          <w:bCs/>
          <w:sz w:val="21"/>
          <w:szCs w:val="21"/>
        </w:rPr>
      </w:pPr>
    </w:p>
    <w:p w:rsidR="006546DA" w:rsidRPr="002625B5" w:rsidRDefault="006546DA" w:rsidP="006546DA">
      <w:pPr>
        <w:pStyle w:val="ConsNormal"/>
        <w:ind w:right="0" w:firstLine="0"/>
        <w:jc w:val="center"/>
        <w:rPr>
          <w:rFonts w:ascii="Times New Roman" w:hAnsi="Times New Roman" w:cs="Times New Roman"/>
          <w:b/>
          <w:bCs/>
          <w:sz w:val="21"/>
          <w:szCs w:val="21"/>
        </w:rPr>
      </w:pPr>
      <w:r w:rsidRPr="002625B5">
        <w:rPr>
          <w:rFonts w:ascii="Times New Roman" w:hAnsi="Times New Roman" w:cs="Times New Roman"/>
          <w:b/>
          <w:bCs/>
          <w:sz w:val="21"/>
          <w:szCs w:val="21"/>
        </w:rPr>
        <w:t>ТЕХНИЧЕСКОЕ ЗАДАНИЕ</w:t>
      </w:r>
    </w:p>
    <w:p w:rsidR="006546DA" w:rsidRPr="002625B5" w:rsidRDefault="006546DA" w:rsidP="006546DA">
      <w:pPr>
        <w:pStyle w:val="ConsNormal"/>
        <w:ind w:right="0" w:firstLine="0"/>
        <w:jc w:val="both"/>
        <w:rPr>
          <w:rFonts w:ascii="Times New Roman" w:hAnsi="Times New Roman"/>
          <w:sz w:val="21"/>
          <w:szCs w:val="21"/>
        </w:rPr>
      </w:pPr>
      <w:r w:rsidRPr="002625B5">
        <w:rPr>
          <w:rFonts w:ascii="Times New Roman" w:hAnsi="Times New Roman"/>
          <w:sz w:val="21"/>
          <w:szCs w:val="21"/>
        </w:rPr>
        <w:t>__________________________________________________________________________________________________________________________________________________________________________________</w:t>
      </w:r>
    </w:p>
    <w:p w:rsidR="006546DA" w:rsidRPr="002625B5" w:rsidRDefault="006546DA" w:rsidP="006546DA">
      <w:pPr>
        <w:pStyle w:val="ConsNormal"/>
        <w:ind w:right="0" w:firstLine="0"/>
        <w:jc w:val="both"/>
        <w:rPr>
          <w:rFonts w:ascii="Times New Roman" w:hAnsi="Times New Roman" w:cs="Times New Roman"/>
          <w:sz w:val="21"/>
          <w:szCs w:val="21"/>
        </w:rPr>
      </w:pPr>
      <w:r w:rsidRPr="002625B5">
        <w:rPr>
          <w:rFonts w:ascii="Times New Roman" w:hAnsi="Times New Roman"/>
          <w:sz w:val="21"/>
          <w:szCs w:val="21"/>
        </w:rPr>
        <w:t>______________________________________________________________________________________.</w:t>
      </w:r>
    </w:p>
    <w:p w:rsidR="006546DA" w:rsidRPr="002625B5" w:rsidRDefault="006546DA" w:rsidP="006546DA">
      <w:pPr>
        <w:pStyle w:val="ConsNormal"/>
        <w:ind w:right="0" w:firstLine="709"/>
        <w:jc w:val="both"/>
        <w:rPr>
          <w:rFonts w:ascii="Times New Roman" w:hAnsi="Times New Roman" w:cs="Times New Roman"/>
          <w:sz w:val="21"/>
          <w:szCs w:val="21"/>
        </w:rPr>
      </w:pPr>
    </w:p>
    <w:tbl>
      <w:tblPr>
        <w:tblW w:w="9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39"/>
        <w:gridCol w:w="4844"/>
      </w:tblGrid>
      <w:tr w:rsidR="006546DA" w:rsidRPr="002625B5" w:rsidTr="00657E71">
        <w:trPr>
          <w:jc w:val="center"/>
        </w:trPr>
        <w:tc>
          <w:tcPr>
            <w:tcW w:w="4739" w:type="dxa"/>
          </w:tcPr>
          <w:p w:rsidR="006546DA" w:rsidRPr="002625B5" w:rsidRDefault="006546DA" w:rsidP="00657E71">
            <w:pPr>
              <w:pStyle w:val="ConsNormal"/>
              <w:ind w:right="0" w:firstLine="6"/>
              <w:jc w:val="both"/>
              <w:rPr>
                <w:rFonts w:ascii="Times New Roman" w:hAnsi="Times New Roman" w:cs="Times New Roman"/>
                <w:b/>
                <w:bCs/>
                <w:sz w:val="21"/>
                <w:szCs w:val="21"/>
              </w:rPr>
            </w:pPr>
            <w:r w:rsidRPr="002625B5">
              <w:rPr>
                <w:rFonts w:ascii="Times New Roman" w:hAnsi="Times New Roman"/>
                <w:b/>
                <w:sz w:val="21"/>
                <w:szCs w:val="21"/>
              </w:rPr>
              <w:t>Исполнитель**:</w:t>
            </w:r>
          </w:p>
        </w:tc>
        <w:tc>
          <w:tcPr>
            <w:tcW w:w="4844" w:type="dxa"/>
          </w:tcPr>
          <w:p w:rsidR="006546DA" w:rsidRPr="002625B5" w:rsidRDefault="006546DA" w:rsidP="00657E71">
            <w:pPr>
              <w:shd w:val="clear" w:color="auto" w:fill="FFFFFF"/>
              <w:ind w:firstLine="6"/>
              <w:jc w:val="both"/>
              <w:rPr>
                <w:b/>
                <w:bCs/>
                <w:sz w:val="21"/>
                <w:szCs w:val="21"/>
              </w:rPr>
            </w:pPr>
            <w:r w:rsidRPr="002625B5">
              <w:rPr>
                <w:b/>
                <w:bCs/>
                <w:sz w:val="21"/>
                <w:szCs w:val="21"/>
              </w:rPr>
              <w:t>Заказчик</w:t>
            </w:r>
          </w:p>
        </w:tc>
      </w:tr>
      <w:tr w:rsidR="006546DA" w:rsidRPr="002625B5" w:rsidTr="00657E71">
        <w:trPr>
          <w:jc w:val="center"/>
        </w:trPr>
        <w:tc>
          <w:tcPr>
            <w:tcW w:w="4739" w:type="dxa"/>
          </w:tcPr>
          <w:p w:rsidR="006546DA" w:rsidRPr="002625B5" w:rsidRDefault="006546DA" w:rsidP="00657E71">
            <w:pPr>
              <w:pStyle w:val="24"/>
              <w:suppressAutoHyphens/>
              <w:ind w:firstLine="6"/>
              <w:jc w:val="both"/>
              <w:rPr>
                <w:rFonts w:ascii="Times New Roman" w:hAnsi="Times New Roman" w:cs="Times New Roman"/>
                <w:sz w:val="21"/>
                <w:szCs w:val="21"/>
              </w:rPr>
            </w:pPr>
            <w:r w:rsidRPr="002625B5">
              <w:rPr>
                <w:rFonts w:ascii="Times New Roman" w:hAnsi="Times New Roman" w:cs="Times New Roman"/>
                <w:sz w:val="21"/>
                <w:szCs w:val="21"/>
              </w:rPr>
              <w:t>Генеральный директор/директор/Индивидуальный предприниматель</w:t>
            </w:r>
          </w:p>
          <w:p w:rsidR="006546DA" w:rsidRPr="002625B5" w:rsidRDefault="006546DA" w:rsidP="00657E71">
            <w:pPr>
              <w:pStyle w:val="24"/>
              <w:suppressAutoHyphens/>
              <w:ind w:firstLine="6"/>
              <w:jc w:val="both"/>
              <w:rPr>
                <w:rFonts w:ascii="Times New Roman" w:hAnsi="Times New Roman" w:cs="Times New Roman"/>
                <w:sz w:val="21"/>
                <w:szCs w:val="21"/>
              </w:rPr>
            </w:pPr>
          </w:p>
          <w:p w:rsidR="006546DA" w:rsidRPr="002625B5" w:rsidRDefault="006546DA" w:rsidP="00657E71">
            <w:pPr>
              <w:pStyle w:val="24"/>
              <w:suppressAutoHyphens/>
              <w:ind w:firstLine="6"/>
              <w:jc w:val="both"/>
              <w:rPr>
                <w:rFonts w:ascii="Times New Roman" w:hAnsi="Times New Roman" w:cs="Times New Roman"/>
                <w:sz w:val="21"/>
                <w:szCs w:val="21"/>
              </w:rPr>
            </w:pPr>
            <w:r w:rsidRPr="002625B5">
              <w:rPr>
                <w:rFonts w:ascii="Times New Roman" w:hAnsi="Times New Roman" w:cs="Times New Roman"/>
                <w:sz w:val="21"/>
                <w:szCs w:val="21"/>
              </w:rPr>
              <w:t>_______________________ /_______________/</w:t>
            </w:r>
          </w:p>
          <w:p w:rsidR="006546DA" w:rsidRPr="002625B5" w:rsidRDefault="006546DA" w:rsidP="00657E71">
            <w:pPr>
              <w:pStyle w:val="24"/>
              <w:suppressAutoHyphens/>
              <w:ind w:firstLine="6"/>
              <w:jc w:val="both"/>
              <w:rPr>
                <w:rFonts w:ascii="Times New Roman" w:hAnsi="Times New Roman" w:cs="Times New Roman"/>
                <w:sz w:val="21"/>
                <w:szCs w:val="21"/>
              </w:rPr>
            </w:pPr>
            <w:r w:rsidRPr="002625B5">
              <w:rPr>
                <w:rFonts w:ascii="Times New Roman" w:hAnsi="Times New Roman" w:cs="Times New Roman"/>
                <w:sz w:val="21"/>
                <w:szCs w:val="21"/>
              </w:rPr>
              <w:t xml:space="preserve">       М.П.</w:t>
            </w:r>
          </w:p>
        </w:tc>
        <w:tc>
          <w:tcPr>
            <w:tcW w:w="4844" w:type="dxa"/>
          </w:tcPr>
          <w:p w:rsidR="006546DA" w:rsidRPr="002625B5" w:rsidRDefault="006546DA" w:rsidP="00657E71">
            <w:pPr>
              <w:shd w:val="clear" w:color="auto" w:fill="FFFFFF"/>
              <w:rPr>
                <w:sz w:val="21"/>
                <w:szCs w:val="21"/>
              </w:rPr>
            </w:pPr>
            <w:proofErr w:type="gramStart"/>
            <w:r>
              <w:rPr>
                <w:sz w:val="21"/>
                <w:szCs w:val="21"/>
              </w:rPr>
              <w:t>Исполняющий</w:t>
            </w:r>
            <w:proofErr w:type="gramEnd"/>
            <w:r>
              <w:rPr>
                <w:sz w:val="21"/>
                <w:szCs w:val="21"/>
              </w:rPr>
              <w:t xml:space="preserve"> обязанности р</w:t>
            </w:r>
            <w:r w:rsidRPr="002625B5">
              <w:rPr>
                <w:sz w:val="21"/>
                <w:szCs w:val="21"/>
              </w:rPr>
              <w:t>ектор</w:t>
            </w:r>
            <w:r>
              <w:rPr>
                <w:sz w:val="21"/>
                <w:szCs w:val="21"/>
              </w:rPr>
              <w:t>а</w:t>
            </w:r>
            <w:r w:rsidRPr="002625B5">
              <w:rPr>
                <w:sz w:val="21"/>
                <w:szCs w:val="21"/>
              </w:rPr>
              <w:t xml:space="preserve"> </w:t>
            </w:r>
          </w:p>
          <w:p w:rsidR="006546DA" w:rsidRPr="002625B5" w:rsidRDefault="006546DA" w:rsidP="00657E71">
            <w:pPr>
              <w:shd w:val="clear" w:color="auto" w:fill="FFFFFF"/>
              <w:ind w:firstLine="6"/>
              <w:jc w:val="both"/>
              <w:rPr>
                <w:sz w:val="21"/>
                <w:szCs w:val="21"/>
              </w:rPr>
            </w:pPr>
          </w:p>
          <w:p w:rsidR="006546DA" w:rsidRPr="002625B5" w:rsidRDefault="006546DA" w:rsidP="00657E71">
            <w:pPr>
              <w:shd w:val="clear" w:color="auto" w:fill="FFFFFF"/>
              <w:ind w:firstLine="6"/>
              <w:jc w:val="both"/>
              <w:rPr>
                <w:sz w:val="21"/>
                <w:szCs w:val="21"/>
              </w:rPr>
            </w:pPr>
          </w:p>
          <w:p w:rsidR="006546DA" w:rsidRPr="002625B5" w:rsidRDefault="006546DA" w:rsidP="00657E71">
            <w:pPr>
              <w:shd w:val="clear" w:color="auto" w:fill="FFFFFF"/>
              <w:ind w:firstLine="6"/>
              <w:jc w:val="both"/>
              <w:rPr>
                <w:sz w:val="21"/>
                <w:szCs w:val="21"/>
              </w:rPr>
            </w:pPr>
          </w:p>
          <w:p w:rsidR="006546DA" w:rsidRPr="002625B5" w:rsidRDefault="00B80D1E" w:rsidP="00657E71">
            <w:pPr>
              <w:shd w:val="clear" w:color="auto" w:fill="FFFFFF"/>
              <w:ind w:firstLine="6"/>
              <w:jc w:val="both"/>
              <w:rPr>
                <w:sz w:val="21"/>
                <w:szCs w:val="21"/>
              </w:rPr>
            </w:pPr>
            <w:r>
              <w:rPr>
                <w:sz w:val="21"/>
                <w:szCs w:val="21"/>
              </w:rPr>
              <w:t xml:space="preserve">_______________________ /В.И. </w:t>
            </w:r>
            <w:proofErr w:type="spellStart"/>
            <w:r>
              <w:rPr>
                <w:sz w:val="21"/>
                <w:szCs w:val="21"/>
              </w:rPr>
              <w:t>Колмаков</w:t>
            </w:r>
            <w:proofErr w:type="spellEnd"/>
            <w:r w:rsidR="006546DA" w:rsidRPr="002625B5">
              <w:rPr>
                <w:sz w:val="21"/>
                <w:szCs w:val="21"/>
              </w:rPr>
              <w:t>/</w:t>
            </w:r>
          </w:p>
          <w:p w:rsidR="006546DA" w:rsidRPr="002625B5" w:rsidRDefault="006546DA" w:rsidP="00657E71">
            <w:pPr>
              <w:shd w:val="clear" w:color="auto" w:fill="FFFFFF"/>
              <w:ind w:firstLine="6"/>
              <w:jc w:val="both"/>
              <w:rPr>
                <w:sz w:val="21"/>
                <w:szCs w:val="21"/>
              </w:rPr>
            </w:pPr>
            <w:r w:rsidRPr="002625B5">
              <w:rPr>
                <w:sz w:val="21"/>
                <w:szCs w:val="21"/>
              </w:rPr>
              <w:t xml:space="preserve">      М.П.</w:t>
            </w:r>
          </w:p>
        </w:tc>
      </w:tr>
    </w:tbl>
    <w:p w:rsidR="006546DA" w:rsidRPr="002625B5" w:rsidRDefault="006546DA" w:rsidP="006546DA">
      <w:pPr>
        <w:rPr>
          <w:sz w:val="21"/>
          <w:szCs w:val="21"/>
        </w:rPr>
      </w:pPr>
    </w:p>
    <w:p w:rsidR="00A90893" w:rsidRDefault="00A90893" w:rsidP="006546DA">
      <w:pPr>
        <w:autoSpaceDE w:val="0"/>
        <w:autoSpaceDN w:val="0"/>
        <w:adjustRightInd w:val="0"/>
        <w:ind w:firstLine="709"/>
        <w:jc w:val="both"/>
        <w:rPr>
          <w:i/>
          <w:sz w:val="18"/>
          <w:szCs w:val="18"/>
        </w:rPr>
      </w:pPr>
    </w:p>
    <w:p w:rsidR="006546DA" w:rsidRPr="002625B5" w:rsidRDefault="006546DA" w:rsidP="006546DA">
      <w:pPr>
        <w:autoSpaceDE w:val="0"/>
        <w:autoSpaceDN w:val="0"/>
        <w:adjustRightInd w:val="0"/>
        <w:ind w:firstLine="709"/>
        <w:jc w:val="both"/>
        <w:rPr>
          <w:i/>
          <w:sz w:val="18"/>
          <w:szCs w:val="18"/>
        </w:rPr>
      </w:pPr>
      <w:r w:rsidRPr="002625B5">
        <w:rPr>
          <w:i/>
          <w:sz w:val="18"/>
          <w:szCs w:val="18"/>
        </w:rPr>
        <w:t>* В случае</w:t>
      </w:r>
      <w:proofErr w:type="gramStart"/>
      <w:r w:rsidRPr="002625B5">
        <w:rPr>
          <w:i/>
          <w:sz w:val="18"/>
          <w:szCs w:val="18"/>
        </w:rPr>
        <w:t>,</w:t>
      </w:r>
      <w:proofErr w:type="gramEnd"/>
      <w:r w:rsidRPr="002625B5">
        <w:rPr>
          <w:i/>
          <w:sz w:val="18"/>
          <w:szCs w:val="18"/>
        </w:rPr>
        <w:t xml:space="preserve"> если на стороне победителя </w:t>
      </w:r>
      <w:r w:rsidRPr="002625B5">
        <w:rPr>
          <w:i/>
          <w:iCs/>
          <w:sz w:val="18"/>
          <w:szCs w:val="18"/>
        </w:rPr>
        <w:t>открытого аукциона в электронной форме</w:t>
      </w:r>
      <w:r w:rsidRPr="002625B5">
        <w:rPr>
          <w:i/>
          <w:sz w:val="18"/>
          <w:szCs w:val="18"/>
        </w:rPr>
        <w:t xml:space="preserve"> выступает несколько юридич</w:t>
      </w:r>
      <w:r w:rsidRPr="002625B5">
        <w:rPr>
          <w:i/>
          <w:sz w:val="18"/>
          <w:szCs w:val="18"/>
        </w:rPr>
        <w:t>е</w:t>
      </w:r>
      <w:r w:rsidRPr="002625B5">
        <w:rPr>
          <w:i/>
          <w:sz w:val="18"/>
          <w:szCs w:val="18"/>
        </w:rPr>
        <w:t>ских лиц или несколько физических лиц, в том числе несколько индивидуальных предпринимателей, указывается наименование, Ф.И.О. и должность представителя каждого из юридических лиц либо Ф.И.О. каждого из физических лиц, в том числе инд</w:t>
      </w:r>
      <w:r w:rsidRPr="002625B5">
        <w:rPr>
          <w:i/>
          <w:sz w:val="18"/>
          <w:szCs w:val="18"/>
        </w:rPr>
        <w:t>и</w:t>
      </w:r>
      <w:r w:rsidRPr="002625B5">
        <w:rPr>
          <w:i/>
          <w:sz w:val="18"/>
          <w:szCs w:val="18"/>
        </w:rPr>
        <w:t>видуальных предпринимателей, либо указывается наименование уполномоченного лица и Ф.И.О., должность лица, выступа</w:t>
      </w:r>
      <w:r w:rsidRPr="002625B5">
        <w:rPr>
          <w:i/>
          <w:sz w:val="18"/>
          <w:szCs w:val="18"/>
        </w:rPr>
        <w:t>ю</w:t>
      </w:r>
      <w:r w:rsidRPr="002625B5">
        <w:rPr>
          <w:i/>
          <w:sz w:val="18"/>
          <w:szCs w:val="18"/>
        </w:rPr>
        <w:t>щего от его имени (для юридических лиц)</w:t>
      </w:r>
      <w:proofErr w:type="gramStart"/>
      <w:r w:rsidRPr="002625B5">
        <w:rPr>
          <w:i/>
          <w:sz w:val="18"/>
          <w:szCs w:val="18"/>
        </w:rPr>
        <w:t>,Ф</w:t>
      </w:r>
      <w:proofErr w:type="gramEnd"/>
      <w:r w:rsidRPr="002625B5">
        <w:rPr>
          <w:i/>
          <w:sz w:val="18"/>
          <w:szCs w:val="18"/>
        </w:rPr>
        <w:t>.И.О. уполномоченного лица (для физических лиц).</w:t>
      </w:r>
    </w:p>
    <w:p w:rsidR="006546DA" w:rsidRPr="002625B5" w:rsidRDefault="006546DA" w:rsidP="006546DA">
      <w:pPr>
        <w:pStyle w:val="ConsNormal"/>
        <w:ind w:right="0" w:firstLine="709"/>
        <w:jc w:val="both"/>
        <w:rPr>
          <w:rFonts w:ascii="Times New Roman" w:hAnsi="Times New Roman" w:cs="Times New Roman"/>
          <w:sz w:val="18"/>
          <w:szCs w:val="18"/>
        </w:rPr>
      </w:pPr>
    </w:p>
    <w:p w:rsidR="006546DA" w:rsidRDefault="006546DA" w:rsidP="006546DA">
      <w:pPr>
        <w:autoSpaceDE w:val="0"/>
        <w:autoSpaceDN w:val="0"/>
        <w:adjustRightInd w:val="0"/>
        <w:ind w:firstLine="709"/>
        <w:jc w:val="both"/>
        <w:rPr>
          <w:i/>
          <w:sz w:val="18"/>
          <w:szCs w:val="18"/>
        </w:rPr>
      </w:pPr>
      <w:r w:rsidRPr="002625B5">
        <w:rPr>
          <w:i/>
          <w:sz w:val="18"/>
          <w:szCs w:val="18"/>
        </w:rPr>
        <w:t>** В случае</w:t>
      </w:r>
      <w:proofErr w:type="gramStart"/>
      <w:r w:rsidRPr="002625B5">
        <w:rPr>
          <w:i/>
          <w:sz w:val="18"/>
          <w:szCs w:val="18"/>
        </w:rPr>
        <w:t>,</w:t>
      </w:r>
      <w:proofErr w:type="gramEnd"/>
      <w:r w:rsidRPr="002625B5">
        <w:rPr>
          <w:i/>
          <w:sz w:val="18"/>
          <w:szCs w:val="18"/>
        </w:rPr>
        <w:t xml:space="preserve"> если на стороне победителя </w:t>
      </w:r>
      <w:r w:rsidRPr="002625B5">
        <w:rPr>
          <w:i/>
          <w:iCs/>
          <w:sz w:val="18"/>
          <w:szCs w:val="18"/>
        </w:rPr>
        <w:t>открытого аукциона в электронной форме</w:t>
      </w:r>
      <w:r w:rsidRPr="002625B5">
        <w:rPr>
          <w:i/>
          <w:sz w:val="18"/>
          <w:szCs w:val="18"/>
        </w:rPr>
        <w:t xml:space="preserve"> выступает несколько юридич</w:t>
      </w:r>
      <w:r w:rsidRPr="002625B5">
        <w:rPr>
          <w:i/>
          <w:sz w:val="18"/>
          <w:szCs w:val="18"/>
        </w:rPr>
        <w:t>е</w:t>
      </w:r>
      <w:r w:rsidRPr="002625B5">
        <w:rPr>
          <w:i/>
          <w:sz w:val="18"/>
          <w:szCs w:val="18"/>
        </w:rPr>
        <w:t>ских лиц или несколько физических лиц, в том числе несколько индивидуальных предпринимателей, указываются реквизиты каждого из таких лиц.</w:t>
      </w:r>
    </w:p>
    <w:p w:rsidR="006546DA" w:rsidRDefault="006546DA" w:rsidP="006546DA">
      <w:pPr>
        <w:rPr>
          <w:sz w:val="21"/>
          <w:szCs w:val="21"/>
        </w:rPr>
      </w:pPr>
    </w:p>
    <w:p w:rsidR="006546DA" w:rsidRDefault="006546DA" w:rsidP="006546DA">
      <w:pPr>
        <w:spacing w:after="200" w:line="276" w:lineRule="auto"/>
        <w:rPr>
          <w:sz w:val="21"/>
          <w:szCs w:val="21"/>
        </w:rPr>
      </w:pPr>
    </w:p>
    <w:p w:rsidR="006546DA" w:rsidRPr="00E47FCE" w:rsidRDefault="006546DA" w:rsidP="006546DA">
      <w:pPr>
        <w:spacing w:after="200" w:line="276" w:lineRule="auto"/>
        <w:rPr>
          <w:sz w:val="21"/>
          <w:szCs w:val="21"/>
        </w:rPr>
      </w:pPr>
    </w:p>
    <w:p w:rsidR="00DA570D" w:rsidRPr="002E0760" w:rsidRDefault="00DA570D" w:rsidP="006546DA">
      <w:pPr>
        <w:ind w:firstLine="709"/>
        <w:jc w:val="right"/>
        <w:rPr>
          <w:sz w:val="18"/>
          <w:szCs w:val="18"/>
        </w:rPr>
      </w:pPr>
    </w:p>
    <w:sectPr w:rsidR="00DA570D" w:rsidRPr="002E0760" w:rsidSect="00AA45A7">
      <w:footerReference w:type="default" r:id="rId11"/>
      <w:pgSz w:w="11906" w:h="16838"/>
      <w:pgMar w:top="964" w:right="851"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25EC" w:rsidRDefault="006925EC" w:rsidP="003F2AB0">
      <w:r>
        <w:separator/>
      </w:r>
    </w:p>
  </w:endnote>
  <w:endnote w:type="continuationSeparator" w:id="0">
    <w:p w:rsidR="006925EC" w:rsidRDefault="006925EC" w:rsidP="003F2A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Brooklyn">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1"/>
        <w:szCs w:val="21"/>
      </w:rPr>
      <w:id w:val="548829"/>
      <w:docPartObj>
        <w:docPartGallery w:val="Page Numbers (Bottom of Page)"/>
        <w:docPartUnique/>
      </w:docPartObj>
    </w:sdtPr>
    <w:sdtContent>
      <w:p w:rsidR="006925EC" w:rsidRPr="00B4793A" w:rsidRDefault="008D3C95">
        <w:pPr>
          <w:pStyle w:val="a5"/>
          <w:jc w:val="right"/>
          <w:rPr>
            <w:sz w:val="21"/>
            <w:szCs w:val="21"/>
          </w:rPr>
        </w:pPr>
        <w:r w:rsidRPr="00B4793A">
          <w:rPr>
            <w:sz w:val="21"/>
            <w:szCs w:val="21"/>
          </w:rPr>
          <w:fldChar w:fldCharType="begin"/>
        </w:r>
        <w:r w:rsidR="006925EC" w:rsidRPr="00B4793A">
          <w:rPr>
            <w:sz w:val="21"/>
            <w:szCs w:val="21"/>
          </w:rPr>
          <w:instrText xml:space="preserve"> PAGE   \* MERGEFORMAT </w:instrText>
        </w:r>
        <w:r w:rsidRPr="00B4793A">
          <w:rPr>
            <w:sz w:val="21"/>
            <w:szCs w:val="21"/>
          </w:rPr>
          <w:fldChar w:fldCharType="separate"/>
        </w:r>
        <w:r w:rsidR="00B06BDE">
          <w:rPr>
            <w:noProof/>
            <w:sz w:val="21"/>
            <w:szCs w:val="21"/>
          </w:rPr>
          <w:t>6</w:t>
        </w:r>
        <w:r w:rsidRPr="00B4793A">
          <w:rPr>
            <w:sz w:val="21"/>
            <w:szCs w:val="21"/>
          </w:rPr>
          <w:fldChar w:fldCharType="end"/>
        </w:r>
      </w:p>
    </w:sdtContent>
  </w:sdt>
  <w:p w:rsidR="006925EC" w:rsidRPr="00B4793A" w:rsidRDefault="006925EC">
    <w:pPr>
      <w:pStyle w:val="a5"/>
      <w:rPr>
        <w:sz w:val="21"/>
        <w:szCs w:val="2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25EC" w:rsidRDefault="006925EC" w:rsidP="003F2AB0">
      <w:r>
        <w:separator/>
      </w:r>
    </w:p>
  </w:footnote>
  <w:footnote w:type="continuationSeparator" w:id="0">
    <w:p w:rsidR="006925EC" w:rsidRDefault="006925EC" w:rsidP="003F2A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30EB19A"/>
    <w:lvl w:ilvl="0">
      <w:numFmt w:val="bullet"/>
      <w:lvlText w:val="*"/>
      <w:lvlJc w:val="left"/>
    </w:lvl>
  </w:abstractNum>
  <w:abstractNum w:abstractNumId="1">
    <w:nsid w:val="095F3439"/>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F2C390D"/>
    <w:multiLevelType w:val="hybridMultilevel"/>
    <w:tmpl w:val="CCDED8F8"/>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C8F4BEB"/>
    <w:multiLevelType w:val="hybridMultilevel"/>
    <w:tmpl w:val="8EF4AAB4"/>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F792207"/>
    <w:multiLevelType w:val="multilevel"/>
    <w:tmpl w:val="162CF114"/>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720" w:hanging="720"/>
      </w:pPr>
      <w:rPr>
        <w:rFonts w:hint="default"/>
        <w:b w:val="0"/>
        <w:i w:val="0"/>
      </w:rPr>
    </w:lvl>
    <w:lvl w:ilvl="3">
      <w:start w:val="1"/>
      <w:numFmt w:val="decimal"/>
      <w:isLgl/>
      <w:lvlText w:val="%1.%2.%3.%4."/>
      <w:lvlJc w:val="left"/>
      <w:pPr>
        <w:ind w:left="1506" w:hanging="1080"/>
      </w:pPr>
      <w:rPr>
        <w:rFonts w:hint="default"/>
        <w:b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nsid w:val="29833C10"/>
    <w:multiLevelType w:val="hybridMultilevel"/>
    <w:tmpl w:val="F7806A56"/>
    <w:lvl w:ilvl="0" w:tplc="200E3A32">
      <w:start w:val="1"/>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6">
    <w:nsid w:val="36785E99"/>
    <w:multiLevelType w:val="hybridMultilevel"/>
    <w:tmpl w:val="9920F2E6"/>
    <w:lvl w:ilvl="0" w:tplc="4BFEC9E4">
      <w:numFmt w:val="bullet"/>
      <w:lvlText w:val=""/>
      <w:lvlJc w:val="left"/>
      <w:pPr>
        <w:tabs>
          <w:tab w:val="num" w:pos="700"/>
        </w:tabs>
        <w:ind w:left="360" w:firstLine="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73357C6"/>
    <w:multiLevelType w:val="multilevel"/>
    <w:tmpl w:val="16588DEC"/>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8">
    <w:nsid w:val="3B155B50"/>
    <w:multiLevelType w:val="hybridMultilevel"/>
    <w:tmpl w:val="65B2EDD4"/>
    <w:lvl w:ilvl="0" w:tplc="C3D0A4B0">
      <w:start w:val="1"/>
      <w:numFmt w:val="decimal"/>
      <w:suff w:val="space"/>
      <w:lvlText w:val="%1."/>
      <w:lvlJc w:val="left"/>
      <w:pPr>
        <w:ind w:left="810" w:hanging="360"/>
      </w:pPr>
      <w:rPr>
        <w:rFonts w:hint="default"/>
      </w:rPr>
    </w:lvl>
    <w:lvl w:ilvl="1" w:tplc="6ABE9BC4">
      <w:start w:val="1"/>
      <w:numFmt w:val="decimal"/>
      <w:lvlText w:val="%2."/>
      <w:lvlJc w:val="left"/>
      <w:pPr>
        <w:ind w:left="1530" w:hanging="360"/>
      </w:pPr>
      <w:rPr>
        <w:rFonts w:ascii="Times New Roman" w:eastAsia="Times New Roman" w:hAnsi="Times New Roman" w:cs="Times New Roman"/>
      </w:rPr>
    </w:lvl>
    <w:lvl w:ilvl="2" w:tplc="0419001B">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9">
    <w:nsid w:val="3F9D36C7"/>
    <w:multiLevelType w:val="multilevel"/>
    <w:tmpl w:val="42EA793A"/>
    <w:lvl w:ilvl="0">
      <w:start w:val="8"/>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nsid w:val="4DE7562F"/>
    <w:multiLevelType w:val="hybridMultilevel"/>
    <w:tmpl w:val="2E4A3704"/>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23D25FC"/>
    <w:multiLevelType w:val="hybridMultilevel"/>
    <w:tmpl w:val="6504ADEC"/>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5846195"/>
    <w:multiLevelType w:val="hybridMultilevel"/>
    <w:tmpl w:val="C8FE54F6"/>
    <w:lvl w:ilvl="0" w:tplc="EF564BAE">
      <w:start w:val="1"/>
      <w:numFmt w:val="decimal"/>
      <w:lvlText w:val="%1."/>
      <w:lvlJc w:val="left"/>
      <w:pPr>
        <w:ind w:left="114" w:hanging="360"/>
      </w:pPr>
      <w:rPr>
        <w:rFonts w:eastAsia="Times New Roman" w:hint="default"/>
      </w:rPr>
    </w:lvl>
    <w:lvl w:ilvl="1" w:tplc="04190019" w:tentative="1">
      <w:start w:val="1"/>
      <w:numFmt w:val="lowerLetter"/>
      <w:lvlText w:val="%2."/>
      <w:lvlJc w:val="left"/>
      <w:pPr>
        <w:ind w:left="834" w:hanging="360"/>
      </w:pPr>
    </w:lvl>
    <w:lvl w:ilvl="2" w:tplc="0419001B" w:tentative="1">
      <w:start w:val="1"/>
      <w:numFmt w:val="lowerRoman"/>
      <w:lvlText w:val="%3."/>
      <w:lvlJc w:val="right"/>
      <w:pPr>
        <w:ind w:left="1554" w:hanging="180"/>
      </w:pPr>
    </w:lvl>
    <w:lvl w:ilvl="3" w:tplc="0419000F" w:tentative="1">
      <w:start w:val="1"/>
      <w:numFmt w:val="decimal"/>
      <w:lvlText w:val="%4."/>
      <w:lvlJc w:val="left"/>
      <w:pPr>
        <w:ind w:left="2274" w:hanging="360"/>
      </w:pPr>
    </w:lvl>
    <w:lvl w:ilvl="4" w:tplc="04190019" w:tentative="1">
      <w:start w:val="1"/>
      <w:numFmt w:val="lowerLetter"/>
      <w:lvlText w:val="%5."/>
      <w:lvlJc w:val="left"/>
      <w:pPr>
        <w:ind w:left="2994" w:hanging="360"/>
      </w:pPr>
    </w:lvl>
    <w:lvl w:ilvl="5" w:tplc="0419001B" w:tentative="1">
      <w:start w:val="1"/>
      <w:numFmt w:val="lowerRoman"/>
      <w:lvlText w:val="%6."/>
      <w:lvlJc w:val="right"/>
      <w:pPr>
        <w:ind w:left="3714" w:hanging="180"/>
      </w:pPr>
    </w:lvl>
    <w:lvl w:ilvl="6" w:tplc="0419000F" w:tentative="1">
      <w:start w:val="1"/>
      <w:numFmt w:val="decimal"/>
      <w:lvlText w:val="%7."/>
      <w:lvlJc w:val="left"/>
      <w:pPr>
        <w:ind w:left="4434" w:hanging="360"/>
      </w:pPr>
    </w:lvl>
    <w:lvl w:ilvl="7" w:tplc="04190019" w:tentative="1">
      <w:start w:val="1"/>
      <w:numFmt w:val="lowerLetter"/>
      <w:lvlText w:val="%8."/>
      <w:lvlJc w:val="left"/>
      <w:pPr>
        <w:ind w:left="5154" w:hanging="360"/>
      </w:pPr>
    </w:lvl>
    <w:lvl w:ilvl="8" w:tplc="0419001B" w:tentative="1">
      <w:start w:val="1"/>
      <w:numFmt w:val="lowerRoman"/>
      <w:lvlText w:val="%9."/>
      <w:lvlJc w:val="right"/>
      <w:pPr>
        <w:ind w:left="5874" w:hanging="180"/>
      </w:pPr>
    </w:lvl>
  </w:abstractNum>
  <w:abstractNum w:abstractNumId="13">
    <w:nsid w:val="5D0E1A64"/>
    <w:multiLevelType w:val="multilevel"/>
    <w:tmpl w:val="34C01262"/>
    <w:lvl w:ilvl="0">
      <w:start w:val="1"/>
      <w:numFmt w:val="decimal"/>
      <w:lvlText w:val="%1."/>
      <w:lvlJc w:val="left"/>
      <w:pPr>
        <w:ind w:left="720" w:hanging="360"/>
      </w:pPr>
      <w:rPr>
        <w:rFonts w:hint="default"/>
      </w:rPr>
    </w:lvl>
    <w:lvl w:ilvl="1">
      <w:start w:val="3"/>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14">
    <w:nsid w:val="628019C3"/>
    <w:multiLevelType w:val="hybridMultilevel"/>
    <w:tmpl w:val="684204FC"/>
    <w:lvl w:ilvl="0" w:tplc="71D80CB2">
      <w:start w:val="1"/>
      <w:numFmt w:val="decimal"/>
      <w:lvlText w:val="%1."/>
      <w:lvlJc w:val="left"/>
      <w:pPr>
        <w:ind w:left="1080" w:hanging="360"/>
      </w:pPr>
      <w:rPr>
        <w:rFonts w:ascii="Times New Roman" w:eastAsia="MS Mincho"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66924F02"/>
    <w:multiLevelType w:val="hybridMultilevel"/>
    <w:tmpl w:val="E94A636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6A755B5A"/>
    <w:multiLevelType w:val="hybridMultilevel"/>
    <w:tmpl w:val="42A8AB2A"/>
    <w:lvl w:ilvl="0" w:tplc="D6680932">
      <w:start w:val="1"/>
      <w:numFmt w:val="bullet"/>
      <w:suff w:val="space"/>
      <w:lvlText w:val=""/>
      <w:lvlJc w:val="left"/>
      <w:pPr>
        <w:ind w:left="1068" w:hanging="360"/>
      </w:pPr>
      <w:rPr>
        <w:rFonts w:ascii="Symbol" w:hAnsi="Symbol" w:hint="default"/>
        <w:sz w:val="24"/>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71A16B48"/>
    <w:multiLevelType w:val="hybridMultilevel"/>
    <w:tmpl w:val="E94A636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73D7482B"/>
    <w:multiLevelType w:val="hybridMultilevel"/>
    <w:tmpl w:val="E94A636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74147744"/>
    <w:multiLevelType w:val="hybridMultilevel"/>
    <w:tmpl w:val="2AFED048"/>
    <w:lvl w:ilvl="0" w:tplc="89483664">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78B04632"/>
    <w:multiLevelType w:val="multilevel"/>
    <w:tmpl w:val="EDC40AC8"/>
    <w:lvl w:ilvl="0">
      <w:start w:val="1"/>
      <w:numFmt w:val="decimal"/>
      <w:lvlText w:val="%1."/>
      <w:lvlJc w:val="left"/>
      <w:pPr>
        <w:ind w:left="899" w:hanging="360"/>
      </w:pPr>
      <w:rPr>
        <w:rFonts w:hint="default"/>
      </w:rPr>
    </w:lvl>
    <w:lvl w:ilvl="1">
      <w:start w:val="1"/>
      <w:numFmt w:val="decimal"/>
      <w:isLgl/>
      <w:lvlText w:val="%1.%2."/>
      <w:lvlJc w:val="left"/>
      <w:pPr>
        <w:ind w:left="929" w:hanging="390"/>
      </w:pPr>
      <w:rPr>
        <w:rFonts w:hint="default"/>
      </w:rPr>
    </w:lvl>
    <w:lvl w:ilvl="2">
      <w:start w:val="1"/>
      <w:numFmt w:val="decimal"/>
      <w:isLgl/>
      <w:lvlText w:val="%1.%2.%3."/>
      <w:lvlJc w:val="left"/>
      <w:pPr>
        <w:ind w:left="1259" w:hanging="720"/>
      </w:pPr>
      <w:rPr>
        <w:rFonts w:hint="default"/>
      </w:rPr>
    </w:lvl>
    <w:lvl w:ilvl="3">
      <w:start w:val="1"/>
      <w:numFmt w:val="decimal"/>
      <w:isLgl/>
      <w:lvlText w:val="%1.%2.%3.%4."/>
      <w:lvlJc w:val="left"/>
      <w:pPr>
        <w:ind w:left="1259" w:hanging="720"/>
      </w:pPr>
      <w:rPr>
        <w:rFonts w:hint="default"/>
      </w:rPr>
    </w:lvl>
    <w:lvl w:ilvl="4">
      <w:start w:val="1"/>
      <w:numFmt w:val="decimal"/>
      <w:isLgl/>
      <w:lvlText w:val="%1.%2.%3.%4.%5."/>
      <w:lvlJc w:val="left"/>
      <w:pPr>
        <w:ind w:left="1619" w:hanging="1080"/>
      </w:pPr>
      <w:rPr>
        <w:rFonts w:hint="default"/>
      </w:rPr>
    </w:lvl>
    <w:lvl w:ilvl="5">
      <w:start w:val="1"/>
      <w:numFmt w:val="decimal"/>
      <w:isLgl/>
      <w:lvlText w:val="%1.%2.%3.%4.%5.%6."/>
      <w:lvlJc w:val="left"/>
      <w:pPr>
        <w:ind w:left="1619" w:hanging="1080"/>
      </w:pPr>
      <w:rPr>
        <w:rFonts w:hint="default"/>
      </w:rPr>
    </w:lvl>
    <w:lvl w:ilvl="6">
      <w:start w:val="1"/>
      <w:numFmt w:val="decimal"/>
      <w:isLgl/>
      <w:lvlText w:val="%1.%2.%3.%4.%5.%6.%7."/>
      <w:lvlJc w:val="left"/>
      <w:pPr>
        <w:ind w:left="1979" w:hanging="1440"/>
      </w:pPr>
      <w:rPr>
        <w:rFonts w:hint="default"/>
      </w:rPr>
    </w:lvl>
    <w:lvl w:ilvl="7">
      <w:start w:val="1"/>
      <w:numFmt w:val="decimal"/>
      <w:isLgl/>
      <w:lvlText w:val="%1.%2.%3.%4.%5.%6.%7.%8."/>
      <w:lvlJc w:val="left"/>
      <w:pPr>
        <w:ind w:left="1979" w:hanging="1440"/>
      </w:pPr>
      <w:rPr>
        <w:rFonts w:hint="default"/>
      </w:rPr>
    </w:lvl>
    <w:lvl w:ilvl="8">
      <w:start w:val="1"/>
      <w:numFmt w:val="decimal"/>
      <w:isLgl/>
      <w:lvlText w:val="%1.%2.%3.%4.%5.%6.%7.%8.%9."/>
      <w:lvlJc w:val="left"/>
      <w:pPr>
        <w:ind w:left="1979" w:hanging="1440"/>
      </w:pPr>
      <w:rPr>
        <w:rFonts w:hint="default"/>
      </w:rPr>
    </w:lvl>
  </w:abstractNum>
  <w:abstractNum w:abstractNumId="21">
    <w:nsid w:val="7A770CFF"/>
    <w:multiLevelType w:val="hybridMultilevel"/>
    <w:tmpl w:val="21726F5E"/>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AAC6CEA"/>
    <w:multiLevelType w:val="hybridMultilevel"/>
    <w:tmpl w:val="6FCEAC7A"/>
    <w:lvl w:ilvl="0" w:tplc="C3C60BC2">
      <w:start w:val="4"/>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3">
    <w:nsid w:val="7EDD30CC"/>
    <w:multiLevelType w:val="hybridMultilevel"/>
    <w:tmpl w:val="8BEC672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num>
  <w:num w:numId="2">
    <w:abstractNumId w:val="13"/>
  </w:num>
  <w:num w:numId="3">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4">
    <w:abstractNumId w:val="11"/>
  </w:num>
  <w:num w:numId="5">
    <w:abstractNumId w:val="8"/>
  </w:num>
  <w:num w:numId="6">
    <w:abstractNumId w:val="7"/>
  </w:num>
  <w:num w:numId="7">
    <w:abstractNumId w:val="19"/>
  </w:num>
  <w:num w:numId="8">
    <w:abstractNumId w:val="16"/>
  </w:num>
  <w:num w:numId="9">
    <w:abstractNumId w:val="1"/>
  </w:num>
  <w:num w:numId="10">
    <w:abstractNumId w:val="3"/>
  </w:num>
  <w:num w:numId="11">
    <w:abstractNumId w:val="2"/>
  </w:num>
  <w:num w:numId="12">
    <w:abstractNumId w:val="22"/>
  </w:num>
  <w:num w:numId="13">
    <w:abstractNumId w:val="21"/>
  </w:num>
  <w:num w:numId="14">
    <w:abstractNumId w:val="10"/>
  </w:num>
  <w:num w:numId="15">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23"/>
  </w:num>
  <w:num w:numId="18">
    <w:abstractNumId w:val="6"/>
  </w:num>
  <w:num w:numId="19">
    <w:abstractNumId w:val="5"/>
  </w:num>
  <w:num w:numId="20">
    <w:abstractNumId w:val="9"/>
  </w:num>
  <w:num w:numId="21">
    <w:abstractNumId w:val="17"/>
  </w:num>
  <w:num w:numId="22">
    <w:abstractNumId w:val="15"/>
  </w:num>
  <w:num w:numId="23">
    <w:abstractNumId w:val="12"/>
  </w:num>
  <w:num w:numId="24">
    <w:abstractNumId w:val="14"/>
  </w:num>
  <w:num w:numId="2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proofState w:spelling="clean" w:grammar="clean"/>
  <w:defaultTabStop w:val="708"/>
  <w:autoHyphenation/>
  <w:drawingGridHorizontalSpacing w:val="120"/>
  <w:displayHorizontalDrawingGridEvery w:val="2"/>
  <w:characterSpacingControl w:val="doNotCompress"/>
  <w:footnotePr>
    <w:footnote w:id="-1"/>
    <w:footnote w:id="0"/>
  </w:footnotePr>
  <w:endnotePr>
    <w:endnote w:id="-1"/>
    <w:endnote w:id="0"/>
  </w:endnotePr>
  <w:compat/>
  <w:rsids>
    <w:rsidRoot w:val="003F2AB0"/>
    <w:rsid w:val="000037B8"/>
    <w:rsid w:val="0001282F"/>
    <w:rsid w:val="0004134E"/>
    <w:rsid w:val="00042036"/>
    <w:rsid w:val="00042A03"/>
    <w:rsid w:val="00044C5E"/>
    <w:rsid w:val="00047FCB"/>
    <w:rsid w:val="00052128"/>
    <w:rsid w:val="00052A4C"/>
    <w:rsid w:val="00053894"/>
    <w:rsid w:val="00055CAE"/>
    <w:rsid w:val="0005781E"/>
    <w:rsid w:val="0006002B"/>
    <w:rsid w:val="000604DD"/>
    <w:rsid w:val="00063030"/>
    <w:rsid w:val="00063E69"/>
    <w:rsid w:val="00081B46"/>
    <w:rsid w:val="00081BE0"/>
    <w:rsid w:val="000820C6"/>
    <w:rsid w:val="00084921"/>
    <w:rsid w:val="00095EEC"/>
    <w:rsid w:val="000A1FB4"/>
    <w:rsid w:val="000A307D"/>
    <w:rsid w:val="000B1789"/>
    <w:rsid w:val="000C1A11"/>
    <w:rsid w:val="000C23B0"/>
    <w:rsid w:val="000D3E9C"/>
    <w:rsid w:val="000D7110"/>
    <w:rsid w:val="000E1D56"/>
    <w:rsid w:val="000E73D8"/>
    <w:rsid w:val="000E7ECC"/>
    <w:rsid w:val="000F24B4"/>
    <w:rsid w:val="000F3D37"/>
    <w:rsid w:val="000F42A6"/>
    <w:rsid w:val="001065B1"/>
    <w:rsid w:val="0011211F"/>
    <w:rsid w:val="00112647"/>
    <w:rsid w:val="00113607"/>
    <w:rsid w:val="00116F1D"/>
    <w:rsid w:val="00122AA3"/>
    <w:rsid w:val="001320A5"/>
    <w:rsid w:val="00137AE6"/>
    <w:rsid w:val="001413C4"/>
    <w:rsid w:val="00142674"/>
    <w:rsid w:val="00144393"/>
    <w:rsid w:val="00144DAC"/>
    <w:rsid w:val="00145748"/>
    <w:rsid w:val="001536B3"/>
    <w:rsid w:val="001557E5"/>
    <w:rsid w:val="00164168"/>
    <w:rsid w:val="00181C37"/>
    <w:rsid w:val="00183460"/>
    <w:rsid w:val="001877E3"/>
    <w:rsid w:val="00193DC4"/>
    <w:rsid w:val="00194ABC"/>
    <w:rsid w:val="001A03AE"/>
    <w:rsid w:val="001B1396"/>
    <w:rsid w:val="001B3CB1"/>
    <w:rsid w:val="001B4732"/>
    <w:rsid w:val="001B79C7"/>
    <w:rsid w:val="001D3714"/>
    <w:rsid w:val="001D6401"/>
    <w:rsid w:val="001E3582"/>
    <w:rsid w:val="001E5167"/>
    <w:rsid w:val="001E703F"/>
    <w:rsid w:val="001E7A03"/>
    <w:rsid w:val="001F00F4"/>
    <w:rsid w:val="001F54D8"/>
    <w:rsid w:val="00204AE0"/>
    <w:rsid w:val="00206324"/>
    <w:rsid w:val="00210501"/>
    <w:rsid w:val="00211E48"/>
    <w:rsid w:val="00211EA3"/>
    <w:rsid w:val="002124FE"/>
    <w:rsid w:val="002145B4"/>
    <w:rsid w:val="0022293D"/>
    <w:rsid w:val="00224781"/>
    <w:rsid w:val="00225DFD"/>
    <w:rsid w:val="002314E2"/>
    <w:rsid w:val="00232D9F"/>
    <w:rsid w:val="0023463C"/>
    <w:rsid w:val="00241DD8"/>
    <w:rsid w:val="00245C6D"/>
    <w:rsid w:val="0024633F"/>
    <w:rsid w:val="002519F6"/>
    <w:rsid w:val="00255419"/>
    <w:rsid w:val="002625B5"/>
    <w:rsid w:val="00274D6B"/>
    <w:rsid w:val="00274FC1"/>
    <w:rsid w:val="00275D77"/>
    <w:rsid w:val="002773C2"/>
    <w:rsid w:val="00283160"/>
    <w:rsid w:val="002846BF"/>
    <w:rsid w:val="0029031C"/>
    <w:rsid w:val="00297856"/>
    <w:rsid w:val="002A1677"/>
    <w:rsid w:val="002A1BC9"/>
    <w:rsid w:val="002A21CD"/>
    <w:rsid w:val="002A337B"/>
    <w:rsid w:val="002A3CCD"/>
    <w:rsid w:val="002A4982"/>
    <w:rsid w:val="002A5AC4"/>
    <w:rsid w:val="002B174D"/>
    <w:rsid w:val="002B25CD"/>
    <w:rsid w:val="002B29AD"/>
    <w:rsid w:val="002B3500"/>
    <w:rsid w:val="002C49E2"/>
    <w:rsid w:val="002C4C79"/>
    <w:rsid w:val="002D7A14"/>
    <w:rsid w:val="002E0760"/>
    <w:rsid w:val="002E08A6"/>
    <w:rsid w:val="002E0D53"/>
    <w:rsid w:val="002E2A6F"/>
    <w:rsid w:val="002E5E7D"/>
    <w:rsid w:val="002E70B4"/>
    <w:rsid w:val="002F0CFA"/>
    <w:rsid w:val="002F4C80"/>
    <w:rsid w:val="00300548"/>
    <w:rsid w:val="0030416E"/>
    <w:rsid w:val="00313CC7"/>
    <w:rsid w:val="003177D5"/>
    <w:rsid w:val="003260EF"/>
    <w:rsid w:val="00326A83"/>
    <w:rsid w:val="00327AF5"/>
    <w:rsid w:val="00330A76"/>
    <w:rsid w:val="0033477E"/>
    <w:rsid w:val="00334F28"/>
    <w:rsid w:val="003408E9"/>
    <w:rsid w:val="003420EB"/>
    <w:rsid w:val="00343484"/>
    <w:rsid w:val="00346003"/>
    <w:rsid w:val="0034628F"/>
    <w:rsid w:val="00350480"/>
    <w:rsid w:val="00352F98"/>
    <w:rsid w:val="0035345A"/>
    <w:rsid w:val="003551DB"/>
    <w:rsid w:val="00356A60"/>
    <w:rsid w:val="00363065"/>
    <w:rsid w:val="00364BA4"/>
    <w:rsid w:val="003736CD"/>
    <w:rsid w:val="003740E9"/>
    <w:rsid w:val="003742D2"/>
    <w:rsid w:val="00376418"/>
    <w:rsid w:val="00377E75"/>
    <w:rsid w:val="00380CFC"/>
    <w:rsid w:val="003812D2"/>
    <w:rsid w:val="003814BE"/>
    <w:rsid w:val="00384E19"/>
    <w:rsid w:val="00385D54"/>
    <w:rsid w:val="00392D40"/>
    <w:rsid w:val="00394274"/>
    <w:rsid w:val="003958DB"/>
    <w:rsid w:val="003973C5"/>
    <w:rsid w:val="003A03E9"/>
    <w:rsid w:val="003A7602"/>
    <w:rsid w:val="003B226C"/>
    <w:rsid w:val="003B3DB0"/>
    <w:rsid w:val="003C200B"/>
    <w:rsid w:val="003D0715"/>
    <w:rsid w:val="003D6E6A"/>
    <w:rsid w:val="003E7991"/>
    <w:rsid w:val="003F2AB0"/>
    <w:rsid w:val="003F3573"/>
    <w:rsid w:val="00400D19"/>
    <w:rsid w:val="00402664"/>
    <w:rsid w:val="00405829"/>
    <w:rsid w:val="00407FBF"/>
    <w:rsid w:val="0041070F"/>
    <w:rsid w:val="00415AD5"/>
    <w:rsid w:val="00417016"/>
    <w:rsid w:val="00421D08"/>
    <w:rsid w:val="004220A2"/>
    <w:rsid w:val="00425328"/>
    <w:rsid w:val="00432D9A"/>
    <w:rsid w:val="00434830"/>
    <w:rsid w:val="0043632C"/>
    <w:rsid w:val="004378B0"/>
    <w:rsid w:val="00437E70"/>
    <w:rsid w:val="00444E08"/>
    <w:rsid w:val="004527C7"/>
    <w:rsid w:val="00464F68"/>
    <w:rsid w:val="00472340"/>
    <w:rsid w:val="004730DD"/>
    <w:rsid w:val="00473CDC"/>
    <w:rsid w:val="00474F6B"/>
    <w:rsid w:val="00476455"/>
    <w:rsid w:val="004769CD"/>
    <w:rsid w:val="00496233"/>
    <w:rsid w:val="00497142"/>
    <w:rsid w:val="004A26D3"/>
    <w:rsid w:val="004B3DC5"/>
    <w:rsid w:val="004B40DE"/>
    <w:rsid w:val="004B6FD9"/>
    <w:rsid w:val="004B71AE"/>
    <w:rsid w:val="004C6741"/>
    <w:rsid w:val="004C6842"/>
    <w:rsid w:val="004D32B4"/>
    <w:rsid w:val="004D3EB8"/>
    <w:rsid w:val="004D40FB"/>
    <w:rsid w:val="004D44B2"/>
    <w:rsid w:val="004D45EE"/>
    <w:rsid w:val="004D4DC6"/>
    <w:rsid w:val="004E7943"/>
    <w:rsid w:val="004F0388"/>
    <w:rsid w:val="004F1403"/>
    <w:rsid w:val="004F78FC"/>
    <w:rsid w:val="00500135"/>
    <w:rsid w:val="005048A4"/>
    <w:rsid w:val="00507E11"/>
    <w:rsid w:val="00510743"/>
    <w:rsid w:val="0051661D"/>
    <w:rsid w:val="00522837"/>
    <w:rsid w:val="00524228"/>
    <w:rsid w:val="00525EB3"/>
    <w:rsid w:val="00543505"/>
    <w:rsid w:val="005520AF"/>
    <w:rsid w:val="0055267B"/>
    <w:rsid w:val="00553C54"/>
    <w:rsid w:val="00553EA4"/>
    <w:rsid w:val="0055461C"/>
    <w:rsid w:val="00565483"/>
    <w:rsid w:val="00566F02"/>
    <w:rsid w:val="00573825"/>
    <w:rsid w:val="005756A5"/>
    <w:rsid w:val="005805CC"/>
    <w:rsid w:val="0058160D"/>
    <w:rsid w:val="00586C94"/>
    <w:rsid w:val="0058778C"/>
    <w:rsid w:val="005946AF"/>
    <w:rsid w:val="00595E83"/>
    <w:rsid w:val="0059610D"/>
    <w:rsid w:val="0059664F"/>
    <w:rsid w:val="005A321C"/>
    <w:rsid w:val="005A41EE"/>
    <w:rsid w:val="005A5C80"/>
    <w:rsid w:val="005A7BE4"/>
    <w:rsid w:val="005B18B0"/>
    <w:rsid w:val="005B1D40"/>
    <w:rsid w:val="005B32B8"/>
    <w:rsid w:val="005B7221"/>
    <w:rsid w:val="005B7FC7"/>
    <w:rsid w:val="005C5604"/>
    <w:rsid w:val="005D50C8"/>
    <w:rsid w:val="005D6A2D"/>
    <w:rsid w:val="005E22BC"/>
    <w:rsid w:val="005F40C5"/>
    <w:rsid w:val="00600D97"/>
    <w:rsid w:val="00601D3A"/>
    <w:rsid w:val="00605793"/>
    <w:rsid w:val="00606324"/>
    <w:rsid w:val="00614485"/>
    <w:rsid w:val="0062028A"/>
    <w:rsid w:val="00623B54"/>
    <w:rsid w:val="00626C10"/>
    <w:rsid w:val="00634B62"/>
    <w:rsid w:val="00641392"/>
    <w:rsid w:val="00641ED1"/>
    <w:rsid w:val="00643292"/>
    <w:rsid w:val="0064419B"/>
    <w:rsid w:val="00647935"/>
    <w:rsid w:val="006546DA"/>
    <w:rsid w:val="00660204"/>
    <w:rsid w:val="006608EF"/>
    <w:rsid w:val="00660CCA"/>
    <w:rsid w:val="00661E50"/>
    <w:rsid w:val="00663053"/>
    <w:rsid w:val="0066395E"/>
    <w:rsid w:val="006658B6"/>
    <w:rsid w:val="006665D3"/>
    <w:rsid w:val="00666A55"/>
    <w:rsid w:val="00671DE3"/>
    <w:rsid w:val="00673B87"/>
    <w:rsid w:val="006752D5"/>
    <w:rsid w:val="00680FA5"/>
    <w:rsid w:val="00684278"/>
    <w:rsid w:val="006917BC"/>
    <w:rsid w:val="006925EC"/>
    <w:rsid w:val="006A53FD"/>
    <w:rsid w:val="006A6013"/>
    <w:rsid w:val="006A65D2"/>
    <w:rsid w:val="006B1F14"/>
    <w:rsid w:val="006B3D72"/>
    <w:rsid w:val="006B44B1"/>
    <w:rsid w:val="006B45FF"/>
    <w:rsid w:val="006B59A3"/>
    <w:rsid w:val="006B7B93"/>
    <w:rsid w:val="006C0532"/>
    <w:rsid w:val="006C2C2B"/>
    <w:rsid w:val="006C43F0"/>
    <w:rsid w:val="006C535E"/>
    <w:rsid w:val="006D4545"/>
    <w:rsid w:val="006D65A4"/>
    <w:rsid w:val="006E10AB"/>
    <w:rsid w:val="006F44FC"/>
    <w:rsid w:val="00702A51"/>
    <w:rsid w:val="00711984"/>
    <w:rsid w:val="00711DE3"/>
    <w:rsid w:val="00713965"/>
    <w:rsid w:val="00713C32"/>
    <w:rsid w:val="00722749"/>
    <w:rsid w:val="00727941"/>
    <w:rsid w:val="00730D0B"/>
    <w:rsid w:val="00731435"/>
    <w:rsid w:val="00734130"/>
    <w:rsid w:val="00734742"/>
    <w:rsid w:val="0073513F"/>
    <w:rsid w:val="00740F43"/>
    <w:rsid w:val="00742DEF"/>
    <w:rsid w:val="0074337E"/>
    <w:rsid w:val="00743557"/>
    <w:rsid w:val="00743E1B"/>
    <w:rsid w:val="00745477"/>
    <w:rsid w:val="00747430"/>
    <w:rsid w:val="007508CF"/>
    <w:rsid w:val="00755EF4"/>
    <w:rsid w:val="00761873"/>
    <w:rsid w:val="00762546"/>
    <w:rsid w:val="00764603"/>
    <w:rsid w:val="00771344"/>
    <w:rsid w:val="0077197A"/>
    <w:rsid w:val="007725A7"/>
    <w:rsid w:val="00776BA1"/>
    <w:rsid w:val="007771E9"/>
    <w:rsid w:val="00780B12"/>
    <w:rsid w:val="007848D3"/>
    <w:rsid w:val="00787011"/>
    <w:rsid w:val="00790061"/>
    <w:rsid w:val="00790B55"/>
    <w:rsid w:val="00794108"/>
    <w:rsid w:val="007A16F3"/>
    <w:rsid w:val="007A4018"/>
    <w:rsid w:val="007A7924"/>
    <w:rsid w:val="007B19FA"/>
    <w:rsid w:val="007B1E81"/>
    <w:rsid w:val="007D2B52"/>
    <w:rsid w:val="007D3AC8"/>
    <w:rsid w:val="007D4060"/>
    <w:rsid w:val="007E03DB"/>
    <w:rsid w:val="007E1448"/>
    <w:rsid w:val="007E16AD"/>
    <w:rsid w:val="007E1D53"/>
    <w:rsid w:val="007E22AE"/>
    <w:rsid w:val="007E476A"/>
    <w:rsid w:val="007E591F"/>
    <w:rsid w:val="007E662A"/>
    <w:rsid w:val="007E676A"/>
    <w:rsid w:val="007F0474"/>
    <w:rsid w:val="007F2DCB"/>
    <w:rsid w:val="007F3077"/>
    <w:rsid w:val="007F4ED8"/>
    <w:rsid w:val="007F73E4"/>
    <w:rsid w:val="007F7CE8"/>
    <w:rsid w:val="0080161C"/>
    <w:rsid w:val="008034DE"/>
    <w:rsid w:val="00803597"/>
    <w:rsid w:val="0080570A"/>
    <w:rsid w:val="00810492"/>
    <w:rsid w:val="008105E1"/>
    <w:rsid w:val="0081179C"/>
    <w:rsid w:val="00814846"/>
    <w:rsid w:val="0081663A"/>
    <w:rsid w:val="00817A21"/>
    <w:rsid w:val="00823C3F"/>
    <w:rsid w:val="008268B4"/>
    <w:rsid w:val="00826E6B"/>
    <w:rsid w:val="008336FD"/>
    <w:rsid w:val="00836895"/>
    <w:rsid w:val="00843B64"/>
    <w:rsid w:val="00843C58"/>
    <w:rsid w:val="00847338"/>
    <w:rsid w:val="00852070"/>
    <w:rsid w:val="008544D4"/>
    <w:rsid w:val="00860111"/>
    <w:rsid w:val="0086118C"/>
    <w:rsid w:val="008742E5"/>
    <w:rsid w:val="00876085"/>
    <w:rsid w:val="00876388"/>
    <w:rsid w:val="00883CAE"/>
    <w:rsid w:val="00886BD2"/>
    <w:rsid w:val="00891932"/>
    <w:rsid w:val="008953CC"/>
    <w:rsid w:val="008A01D9"/>
    <w:rsid w:val="008A7B8E"/>
    <w:rsid w:val="008B4D32"/>
    <w:rsid w:val="008C0A40"/>
    <w:rsid w:val="008C1CF0"/>
    <w:rsid w:val="008C522E"/>
    <w:rsid w:val="008C59E6"/>
    <w:rsid w:val="008C5CB3"/>
    <w:rsid w:val="008C6B88"/>
    <w:rsid w:val="008D05F3"/>
    <w:rsid w:val="008D149C"/>
    <w:rsid w:val="008D2530"/>
    <w:rsid w:val="008D3776"/>
    <w:rsid w:val="008D3C95"/>
    <w:rsid w:val="008D5A53"/>
    <w:rsid w:val="008D76DD"/>
    <w:rsid w:val="008E2492"/>
    <w:rsid w:val="008E31D3"/>
    <w:rsid w:val="008E5679"/>
    <w:rsid w:val="008F19D2"/>
    <w:rsid w:val="008F6BC2"/>
    <w:rsid w:val="008F7550"/>
    <w:rsid w:val="009016E4"/>
    <w:rsid w:val="00905387"/>
    <w:rsid w:val="0090780B"/>
    <w:rsid w:val="00913951"/>
    <w:rsid w:val="009173A2"/>
    <w:rsid w:val="00924EB0"/>
    <w:rsid w:val="00927FE1"/>
    <w:rsid w:val="0093044F"/>
    <w:rsid w:val="00933D28"/>
    <w:rsid w:val="00935934"/>
    <w:rsid w:val="00937FBE"/>
    <w:rsid w:val="0094018E"/>
    <w:rsid w:val="00945D18"/>
    <w:rsid w:val="00950C6A"/>
    <w:rsid w:val="00951532"/>
    <w:rsid w:val="009523D6"/>
    <w:rsid w:val="009531C7"/>
    <w:rsid w:val="00955E51"/>
    <w:rsid w:val="00957782"/>
    <w:rsid w:val="0096169A"/>
    <w:rsid w:val="00964721"/>
    <w:rsid w:val="009673C8"/>
    <w:rsid w:val="0097335E"/>
    <w:rsid w:val="00973EF3"/>
    <w:rsid w:val="00975C24"/>
    <w:rsid w:val="009769A3"/>
    <w:rsid w:val="00977D6C"/>
    <w:rsid w:val="00982933"/>
    <w:rsid w:val="00984E72"/>
    <w:rsid w:val="00991D76"/>
    <w:rsid w:val="00993C05"/>
    <w:rsid w:val="00995F82"/>
    <w:rsid w:val="00996963"/>
    <w:rsid w:val="009A104C"/>
    <w:rsid w:val="009B0C32"/>
    <w:rsid w:val="009B0F58"/>
    <w:rsid w:val="009B27E3"/>
    <w:rsid w:val="009B2DFD"/>
    <w:rsid w:val="009B4879"/>
    <w:rsid w:val="009B4E47"/>
    <w:rsid w:val="009B541E"/>
    <w:rsid w:val="009B718F"/>
    <w:rsid w:val="009B7F98"/>
    <w:rsid w:val="009C2ADF"/>
    <w:rsid w:val="009D0554"/>
    <w:rsid w:val="009D27E5"/>
    <w:rsid w:val="009D4228"/>
    <w:rsid w:val="009E0A5C"/>
    <w:rsid w:val="009E257A"/>
    <w:rsid w:val="009E2CE7"/>
    <w:rsid w:val="009E55B0"/>
    <w:rsid w:val="009F2C4A"/>
    <w:rsid w:val="009F41FB"/>
    <w:rsid w:val="009F6A02"/>
    <w:rsid w:val="00A01B1C"/>
    <w:rsid w:val="00A0278D"/>
    <w:rsid w:val="00A03DE3"/>
    <w:rsid w:val="00A0477C"/>
    <w:rsid w:val="00A070B1"/>
    <w:rsid w:val="00A07156"/>
    <w:rsid w:val="00A07807"/>
    <w:rsid w:val="00A12544"/>
    <w:rsid w:val="00A2039F"/>
    <w:rsid w:val="00A22460"/>
    <w:rsid w:val="00A26D93"/>
    <w:rsid w:val="00A33321"/>
    <w:rsid w:val="00A42673"/>
    <w:rsid w:val="00A4410D"/>
    <w:rsid w:val="00A46F67"/>
    <w:rsid w:val="00A522E9"/>
    <w:rsid w:val="00A544FA"/>
    <w:rsid w:val="00A600F6"/>
    <w:rsid w:val="00A752C7"/>
    <w:rsid w:val="00A75640"/>
    <w:rsid w:val="00A7586F"/>
    <w:rsid w:val="00A77C1B"/>
    <w:rsid w:val="00A77DCE"/>
    <w:rsid w:val="00A86E5A"/>
    <w:rsid w:val="00A90893"/>
    <w:rsid w:val="00A90B43"/>
    <w:rsid w:val="00A90E53"/>
    <w:rsid w:val="00A92747"/>
    <w:rsid w:val="00A92BBD"/>
    <w:rsid w:val="00A92E12"/>
    <w:rsid w:val="00A956A7"/>
    <w:rsid w:val="00AA2F19"/>
    <w:rsid w:val="00AA45A7"/>
    <w:rsid w:val="00AB0BA6"/>
    <w:rsid w:val="00AB0EEE"/>
    <w:rsid w:val="00AB2B58"/>
    <w:rsid w:val="00AB515A"/>
    <w:rsid w:val="00AB6042"/>
    <w:rsid w:val="00AC62B4"/>
    <w:rsid w:val="00AD028A"/>
    <w:rsid w:val="00AD0332"/>
    <w:rsid w:val="00AD0E89"/>
    <w:rsid w:val="00AD154E"/>
    <w:rsid w:val="00AD27E0"/>
    <w:rsid w:val="00AD60FF"/>
    <w:rsid w:val="00AE2D1A"/>
    <w:rsid w:val="00AE3D1A"/>
    <w:rsid w:val="00AF18ED"/>
    <w:rsid w:val="00AF3041"/>
    <w:rsid w:val="00AF3509"/>
    <w:rsid w:val="00B01554"/>
    <w:rsid w:val="00B03AC7"/>
    <w:rsid w:val="00B05529"/>
    <w:rsid w:val="00B0606A"/>
    <w:rsid w:val="00B06BDE"/>
    <w:rsid w:val="00B100A7"/>
    <w:rsid w:val="00B16ADE"/>
    <w:rsid w:val="00B2046F"/>
    <w:rsid w:val="00B215C1"/>
    <w:rsid w:val="00B35D0D"/>
    <w:rsid w:val="00B42F70"/>
    <w:rsid w:val="00B459B3"/>
    <w:rsid w:val="00B50C68"/>
    <w:rsid w:val="00B54F46"/>
    <w:rsid w:val="00B556C8"/>
    <w:rsid w:val="00B5646A"/>
    <w:rsid w:val="00B607DB"/>
    <w:rsid w:val="00B60AAD"/>
    <w:rsid w:val="00B650C9"/>
    <w:rsid w:val="00B72F19"/>
    <w:rsid w:val="00B80D1E"/>
    <w:rsid w:val="00B82429"/>
    <w:rsid w:val="00B85C64"/>
    <w:rsid w:val="00B87166"/>
    <w:rsid w:val="00BA251F"/>
    <w:rsid w:val="00BA690D"/>
    <w:rsid w:val="00BB196B"/>
    <w:rsid w:val="00BC09E3"/>
    <w:rsid w:val="00BC1B1E"/>
    <w:rsid w:val="00BC2FD5"/>
    <w:rsid w:val="00BC34E5"/>
    <w:rsid w:val="00BC457C"/>
    <w:rsid w:val="00BC721A"/>
    <w:rsid w:val="00BD3AAC"/>
    <w:rsid w:val="00BD770F"/>
    <w:rsid w:val="00BE1750"/>
    <w:rsid w:val="00BE39C0"/>
    <w:rsid w:val="00BE498D"/>
    <w:rsid w:val="00BE5577"/>
    <w:rsid w:val="00C10569"/>
    <w:rsid w:val="00C1461D"/>
    <w:rsid w:val="00C14DFA"/>
    <w:rsid w:val="00C15E91"/>
    <w:rsid w:val="00C16033"/>
    <w:rsid w:val="00C20D67"/>
    <w:rsid w:val="00C33018"/>
    <w:rsid w:val="00C3330C"/>
    <w:rsid w:val="00C40EBD"/>
    <w:rsid w:val="00C42BDD"/>
    <w:rsid w:val="00C430E7"/>
    <w:rsid w:val="00C510F9"/>
    <w:rsid w:val="00C5473F"/>
    <w:rsid w:val="00C64F0B"/>
    <w:rsid w:val="00C65854"/>
    <w:rsid w:val="00C73245"/>
    <w:rsid w:val="00C75070"/>
    <w:rsid w:val="00C83323"/>
    <w:rsid w:val="00C841FE"/>
    <w:rsid w:val="00C86FA9"/>
    <w:rsid w:val="00C87CFE"/>
    <w:rsid w:val="00C90E5A"/>
    <w:rsid w:val="00C920B5"/>
    <w:rsid w:val="00C93652"/>
    <w:rsid w:val="00C93E4D"/>
    <w:rsid w:val="00C96484"/>
    <w:rsid w:val="00C9771D"/>
    <w:rsid w:val="00CA0748"/>
    <w:rsid w:val="00CA0C18"/>
    <w:rsid w:val="00CA152E"/>
    <w:rsid w:val="00CA2C00"/>
    <w:rsid w:val="00CB19F0"/>
    <w:rsid w:val="00CC34E2"/>
    <w:rsid w:val="00CE5AB3"/>
    <w:rsid w:val="00CF20A4"/>
    <w:rsid w:val="00CF30F3"/>
    <w:rsid w:val="00CF772F"/>
    <w:rsid w:val="00D0180F"/>
    <w:rsid w:val="00D022E6"/>
    <w:rsid w:val="00D04A6B"/>
    <w:rsid w:val="00D04DA3"/>
    <w:rsid w:val="00D0784C"/>
    <w:rsid w:val="00D14BD8"/>
    <w:rsid w:val="00D16857"/>
    <w:rsid w:val="00D16EC2"/>
    <w:rsid w:val="00D2560E"/>
    <w:rsid w:val="00D268A6"/>
    <w:rsid w:val="00D30CA8"/>
    <w:rsid w:val="00D34574"/>
    <w:rsid w:val="00D357C0"/>
    <w:rsid w:val="00D36359"/>
    <w:rsid w:val="00D40611"/>
    <w:rsid w:val="00D42267"/>
    <w:rsid w:val="00D4379C"/>
    <w:rsid w:val="00D5679E"/>
    <w:rsid w:val="00D63589"/>
    <w:rsid w:val="00D711D8"/>
    <w:rsid w:val="00D823DA"/>
    <w:rsid w:val="00D94CC6"/>
    <w:rsid w:val="00DA1E37"/>
    <w:rsid w:val="00DA570D"/>
    <w:rsid w:val="00DA7615"/>
    <w:rsid w:val="00DB1060"/>
    <w:rsid w:val="00DB28BE"/>
    <w:rsid w:val="00DB39ED"/>
    <w:rsid w:val="00DB7A46"/>
    <w:rsid w:val="00DC09D6"/>
    <w:rsid w:val="00DC7D5F"/>
    <w:rsid w:val="00DC7E7F"/>
    <w:rsid w:val="00DD0055"/>
    <w:rsid w:val="00DD1713"/>
    <w:rsid w:val="00DD3B57"/>
    <w:rsid w:val="00DD69C0"/>
    <w:rsid w:val="00DD7665"/>
    <w:rsid w:val="00DE07ED"/>
    <w:rsid w:val="00DE60B5"/>
    <w:rsid w:val="00DF5D5E"/>
    <w:rsid w:val="00E001FB"/>
    <w:rsid w:val="00E07E51"/>
    <w:rsid w:val="00E14011"/>
    <w:rsid w:val="00E158C7"/>
    <w:rsid w:val="00E16B8C"/>
    <w:rsid w:val="00E2179A"/>
    <w:rsid w:val="00E22E7D"/>
    <w:rsid w:val="00E23664"/>
    <w:rsid w:val="00E26D29"/>
    <w:rsid w:val="00E3131B"/>
    <w:rsid w:val="00E34462"/>
    <w:rsid w:val="00E351FB"/>
    <w:rsid w:val="00E40AA0"/>
    <w:rsid w:val="00E441CF"/>
    <w:rsid w:val="00E468EE"/>
    <w:rsid w:val="00E47996"/>
    <w:rsid w:val="00E47FCE"/>
    <w:rsid w:val="00E54E09"/>
    <w:rsid w:val="00E56D7D"/>
    <w:rsid w:val="00E573F7"/>
    <w:rsid w:val="00E632FC"/>
    <w:rsid w:val="00E643A7"/>
    <w:rsid w:val="00E70D6F"/>
    <w:rsid w:val="00E71659"/>
    <w:rsid w:val="00E737C8"/>
    <w:rsid w:val="00E77119"/>
    <w:rsid w:val="00E82389"/>
    <w:rsid w:val="00E8246C"/>
    <w:rsid w:val="00E82AA8"/>
    <w:rsid w:val="00E900A0"/>
    <w:rsid w:val="00E902B0"/>
    <w:rsid w:val="00E93C7F"/>
    <w:rsid w:val="00E943DB"/>
    <w:rsid w:val="00E95B6B"/>
    <w:rsid w:val="00E96DE2"/>
    <w:rsid w:val="00EA05E7"/>
    <w:rsid w:val="00EA1D24"/>
    <w:rsid w:val="00EA5C66"/>
    <w:rsid w:val="00EB1FE0"/>
    <w:rsid w:val="00EB35A0"/>
    <w:rsid w:val="00EB773C"/>
    <w:rsid w:val="00EC195E"/>
    <w:rsid w:val="00EC3002"/>
    <w:rsid w:val="00EC3906"/>
    <w:rsid w:val="00EC53C3"/>
    <w:rsid w:val="00EC7098"/>
    <w:rsid w:val="00ED275C"/>
    <w:rsid w:val="00ED5A9A"/>
    <w:rsid w:val="00ED6926"/>
    <w:rsid w:val="00EE3AA3"/>
    <w:rsid w:val="00EE610D"/>
    <w:rsid w:val="00F01241"/>
    <w:rsid w:val="00F02E09"/>
    <w:rsid w:val="00F078B8"/>
    <w:rsid w:val="00F14C6C"/>
    <w:rsid w:val="00F177AB"/>
    <w:rsid w:val="00F253D3"/>
    <w:rsid w:val="00F30F51"/>
    <w:rsid w:val="00F31EDE"/>
    <w:rsid w:val="00F33582"/>
    <w:rsid w:val="00F50576"/>
    <w:rsid w:val="00F53730"/>
    <w:rsid w:val="00F53C85"/>
    <w:rsid w:val="00F5462E"/>
    <w:rsid w:val="00F57FE2"/>
    <w:rsid w:val="00F702EE"/>
    <w:rsid w:val="00F70566"/>
    <w:rsid w:val="00F70CF9"/>
    <w:rsid w:val="00F734EA"/>
    <w:rsid w:val="00F73FD4"/>
    <w:rsid w:val="00F755C5"/>
    <w:rsid w:val="00F85953"/>
    <w:rsid w:val="00F90243"/>
    <w:rsid w:val="00F96B27"/>
    <w:rsid w:val="00FA25ED"/>
    <w:rsid w:val="00FA284E"/>
    <w:rsid w:val="00FA5121"/>
    <w:rsid w:val="00FB0E09"/>
    <w:rsid w:val="00FB1764"/>
    <w:rsid w:val="00FB24A4"/>
    <w:rsid w:val="00FB679D"/>
    <w:rsid w:val="00FC2392"/>
    <w:rsid w:val="00FC502B"/>
    <w:rsid w:val="00FC5A98"/>
    <w:rsid w:val="00FD3BD5"/>
    <w:rsid w:val="00FD3CC3"/>
    <w:rsid w:val="00FD459A"/>
    <w:rsid w:val="00FD678C"/>
    <w:rsid w:val="00FD730D"/>
    <w:rsid w:val="00FE4089"/>
    <w:rsid w:val="00FE74EC"/>
    <w:rsid w:val="00FF0F53"/>
    <w:rsid w:val="00FF19E0"/>
    <w:rsid w:val="00FF20F8"/>
    <w:rsid w:val="00FF4747"/>
    <w:rsid w:val="00FF48DE"/>
    <w:rsid w:val="00FF7B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nhideWhenUsed="0" w:qFormat="1"/>
    <w:lsdException w:name="Emphasis" w:semiHidden="0" w:uiPriority="20" w:unhideWhenUsed="0" w:qFormat="1"/>
    <w:lsdException w:name="Normal (Web)"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2AB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8160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3F2AB0"/>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3F2AB0"/>
    <w:rPr>
      <w:rFonts w:ascii="Arial" w:eastAsia="Times New Roman" w:hAnsi="Arial" w:cs="Arial"/>
      <w:b/>
      <w:bCs/>
      <w:sz w:val="26"/>
      <w:szCs w:val="26"/>
      <w:lang w:eastAsia="ru-RU"/>
    </w:rPr>
  </w:style>
  <w:style w:type="paragraph" w:styleId="a3">
    <w:name w:val="header"/>
    <w:basedOn w:val="a"/>
    <w:link w:val="a4"/>
    <w:uiPriority w:val="99"/>
    <w:semiHidden/>
    <w:unhideWhenUsed/>
    <w:rsid w:val="003F2AB0"/>
    <w:pPr>
      <w:tabs>
        <w:tab w:val="center" w:pos="4677"/>
        <w:tab w:val="right" w:pos="9355"/>
      </w:tabs>
    </w:pPr>
  </w:style>
  <w:style w:type="character" w:customStyle="1" w:styleId="a4">
    <w:name w:val="Верхний колонтитул Знак"/>
    <w:basedOn w:val="a0"/>
    <w:link w:val="a3"/>
    <w:uiPriority w:val="99"/>
    <w:semiHidden/>
    <w:rsid w:val="003F2AB0"/>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3F2AB0"/>
    <w:pPr>
      <w:tabs>
        <w:tab w:val="center" w:pos="4677"/>
        <w:tab w:val="right" w:pos="9355"/>
      </w:tabs>
    </w:pPr>
  </w:style>
  <w:style w:type="character" w:customStyle="1" w:styleId="a6">
    <w:name w:val="Нижний колонтитул Знак"/>
    <w:basedOn w:val="a0"/>
    <w:link w:val="a5"/>
    <w:uiPriority w:val="99"/>
    <w:rsid w:val="003F2AB0"/>
    <w:rPr>
      <w:rFonts w:ascii="Times New Roman" w:eastAsia="Times New Roman" w:hAnsi="Times New Roman" w:cs="Times New Roman"/>
      <w:sz w:val="24"/>
      <w:szCs w:val="24"/>
      <w:lang w:eastAsia="ru-RU"/>
    </w:rPr>
  </w:style>
  <w:style w:type="character" w:styleId="a7">
    <w:name w:val="Strong"/>
    <w:basedOn w:val="a0"/>
    <w:uiPriority w:val="99"/>
    <w:qFormat/>
    <w:rsid w:val="003F2AB0"/>
    <w:rPr>
      <w:b/>
      <w:bCs/>
    </w:rPr>
  </w:style>
  <w:style w:type="character" w:styleId="a8">
    <w:name w:val="Hyperlink"/>
    <w:basedOn w:val="a0"/>
    <w:uiPriority w:val="99"/>
    <w:rsid w:val="003F2AB0"/>
    <w:rPr>
      <w:color w:val="0000FF"/>
      <w:u w:val="single"/>
    </w:rPr>
  </w:style>
  <w:style w:type="paragraph" w:customStyle="1" w:styleId="ConsPlusNormal">
    <w:name w:val="ConsPlusNormal"/>
    <w:rsid w:val="003F2AB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3F2AB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Body Text Indent"/>
    <w:basedOn w:val="a"/>
    <w:link w:val="aa"/>
    <w:uiPriority w:val="99"/>
    <w:unhideWhenUsed/>
    <w:rsid w:val="003F2AB0"/>
    <w:pPr>
      <w:spacing w:after="120"/>
      <w:ind w:left="283"/>
    </w:pPr>
  </w:style>
  <w:style w:type="character" w:customStyle="1" w:styleId="aa">
    <w:name w:val="Основной текст с отступом Знак"/>
    <w:basedOn w:val="a0"/>
    <w:link w:val="a9"/>
    <w:uiPriority w:val="99"/>
    <w:rsid w:val="003F2AB0"/>
    <w:rPr>
      <w:rFonts w:ascii="Times New Roman" w:eastAsia="Times New Roman" w:hAnsi="Times New Roman" w:cs="Times New Roman"/>
      <w:sz w:val="24"/>
      <w:szCs w:val="24"/>
      <w:lang w:eastAsia="ru-RU"/>
    </w:rPr>
  </w:style>
  <w:style w:type="paragraph" w:customStyle="1" w:styleId="ConsNormal">
    <w:name w:val="ConsNormal"/>
    <w:link w:val="ConsNormal0"/>
    <w:rsid w:val="003F2AB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basedOn w:val="a0"/>
    <w:link w:val="ConsNormal"/>
    <w:rsid w:val="003F2AB0"/>
    <w:rPr>
      <w:rFonts w:ascii="Arial" w:eastAsia="Times New Roman" w:hAnsi="Arial" w:cs="Arial"/>
      <w:sz w:val="20"/>
      <w:szCs w:val="20"/>
      <w:lang w:eastAsia="ru-RU"/>
    </w:rPr>
  </w:style>
  <w:style w:type="paragraph" w:styleId="ab">
    <w:name w:val="No Spacing"/>
    <w:link w:val="ac"/>
    <w:uiPriority w:val="1"/>
    <w:qFormat/>
    <w:rsid w:val="003F2AB0"/>
    <w:pPr>
      <w:spacing w:after="0" w:line="240" w:lineRule="auto"/>
    </w:pPr>
    <w:rPr>
      <w:rFonts w:ascii="Times New Roman" w:eastAsia="Times New Roman" w:hAnsi="Times New Roman" w:cs="Times New Roman"/>
      <w:sz w:val="24"/>
      <w:szCs w:val="24"/>
      <w:lang w:eastAsia="ru-RU"/>
    </w:rPr>
  </w:style>
  <w:style w:type="paragraph" w:styleId="ad">
    <w:name w:val="Body Text"/>
    <w:aliases w:val="body text,Основной текст Знак Знак,Основной текст Знак Знак Знак Знак,body text Знак Знак,body text Знак Знак Знак,body text Знак Знак Знак Знак,Основной текст Знак Знак1,Основной текст Знак1"/>
    <w:basedOn w:val="a"/>
    <w:link w:val="ae"/>
    <w:rsid w:val="003F2AB0"/>
    <w:pPr>
      <w:spacing w:after="120"/>
    </w:pPr>
  </w:style>
  <w:style w:type="character" w:customStyle="1" w:styleId="ae">
    <w:name w:val="Основной текст Знак"/>
    <w:aliases w:val="body text Знак,Основной текст Знак Знак Знак,Основной текст Знак Знак Знак Знак Знак,body text Знак Знак Знак1,body text Знак Знак Знак Знак1,body text Знак Знак Знак Знак Знак,Основной текст Знак Знак1 Знак,Основной текст Знак1 Знак"/>
    <w:basedOn w:val="a0"/>
    <w:link w:val="ad"/>
    <w:rsid w:val="003F2AB0"/>
    <w:rPr>
      <w:rFonts w:ascii="Times New Roman" w:eastAsia="Times New Roman" w:hAnsi="Times New Roman" w:cs="Times New Roman"/>
      <w:sz w:val="24"/>
      <w:szCs w:val="24"/>
      <w:lang w:eastAsia="ru-RU"/>
    </w:rPr>
  </w:style>
  <w:style w:type="paragraph" w:styleId="31">
    <w:name w:val="Body Text 3"/>
    <w:basedOn w:val="a"/>
    <w:link w:val="32"/>
    <w:uiPriority w:val="99"/>
    <w:unhideWhenUsed/>
    <w:rsid w:val="003F2AB0"/>
    <w:pPr>
      <w:spacing w:after="120"/>
    </w:pPr>
    <w:rPr>
      <w:sz w:val="16"/>
      <w:szCs w:val="16"/>
    </w:rPr>
  </w:style>
  <w:style w:type="character" w:customStyle="1" w:styleId="32">
    <w:name w:val="Основной текст 3 Знак"/>
    <w:basedOn w:val="a0"/>
    <w:link w:val="31"/>
    <w:uiPriority w:val="99"/>
    <w:rsid w:val="003F2AB0"/>
    <w:rPr>
      <w:rFonts w:ascii="Times New Roman" w:eastAsia="Times New Roman" w:hAnsi="Times New Roman" w:cs="Times New Roman"/>
      <w:sz w:val="16"/>
      <w:szCs w:val="16"/>
      <w:lang w:eastAsia="ru-RU"/>
    </w:rPr>
  </w:style>
  <w:style w:type="character" w:styleId="af">
    <w:name w:val="footnote reference"/>
    <w:basedOn w:val="a0"/>
    <w:uiPriority w:val="99"/>
    <w:semiHidden/>
    <w:rsid w:val="003F2AB0"/>
    <w:rPr>
      <w:vertAlign w:val="superscript"/>
    </w:rPr>
  </w:style>
  <w:style w:type="paragraph" w:styleId="af0">
    <w:name w:val="footnote text"/>
    <w:basedOn w:val="a"/>
    <w:link w:val="af1"/>
    <w:uiPriority w:val="99"/>
    <w:rsid w:val="003F2AB0"/>
    <w:rPr>
      <w:rFonts w:ascii="Calibri" w:eastAsia="Calibri" w:hAnsi="Calibri" w:cs="Calibri"/>
      <w:sz w:val="20"/>
      <w:szCs w:val="20"/>
      <w:lang w:eastAsia="en-US"/>
    </w:rPr>
  </w:style>
  <w:style w:type="character" w:customStyle="1" w:styleId="af1">
    <w:name w:val="Текст сноски Знак"/>
    <w:basedOn w:val="a0"/>
    <w:link w:val="af0"/>
    <w:uiPriority w:val="99"/>
    <w:rsid w:val="003F2AB0"/>
    <w:rPr>
      <w:rFonts w:ascii="Calibri" w:eastAsia="Calibri" w:hAnsi="Calibri" w:cs="Calibri"/>
      <w:sz w:val="20"/>
      <w:szCs w:val="20"/>
    </w:rPr>
  </w:style>
  <w:style w:type="paragraph" w:styleId="af2">
    <w:name w:val="List Paragraph"/>
    <w:basedOn w:val="a"/>
    <w:uiPriority w:val="34"/>
    <w:qFormat/>
    <w:rsid w:val="003F2AB0"/>
    <w:pPr>
      <w:ind w:left="720"/>
      <w:contextualSpacing/>
    </w:pPr>
  </w:style>
  <w:style w:type="paragraph" w:customStyle="1" w:styleId="21">
    <w:name w:val="Основной текст 21"/>
    <w:basedOn w:val="a"/>
    <w:rsid w:val="003F2AB0"/>
    <w:pPr>
      <w:ind w:left="360"/>
      <w:jc w:val="both"/>
    </w:pPr>
    <w:rPr>
      <w:sz w:val="28"/>
      <w:szCs w:val="20"/>
    </w:rPr>
  </w:style>
  <w:style w:type="paragraph" w:styleId="2">
    <w:name w:val="Body Text Indent 2"/>
    <w:aliases w:val="Знак"/>
    <w:basedOn w:val="a"/>
    <w:link w:val="20"/>
    <w:unhideWhenUsed/>
    <w:rsid w:val="003F2AB0"/>
    <w:pPr>
      <w:spacing w:after="120" w:line="480" w:lineRule="auto"/>
      <w:ind w:left="283"/>
    </w:pPr>
  </w:style>
  <w:style w:type="character" w:customStyle="1" w:styleId="20">
    <w:name w:val="Основной текст с отступом 2 Знак"/>
    <w:aliases w:val="Знак Знак"/>
    <w:basedOn w:val="a0"/>
    <w:link w:val="2"/>
    <w:rsid w:val="003F2AB0"/>
    <w:rPr>
      <w:rFonts w:ascii="Times New Roman" w:eastAsia="Times New Roman" w:hAnsi="Times New Roman" w:cs="Times New Roman"/>
      <w:sz w:val="24"/>
      <w:szCs w:val="24"/>
      <w:lang w:eastAsia="ru-RU"/>
    </w:rPr>
  </w:style>
  <w:style w:type="paragraph" w:customStyle="1" w:styleId="11">
    <w:name w:val="Обычный1"/>
    <w:rsid w:val="003F2AB0"/>
    <w:pPr>
      <w:spacing w:after="0" w:line="240" w:lineRule="auto"/>
    </w:pPr>
    <w:rPr>
      <w:rFonts w:ascii="Brooklyn" w:eastAsia="Times New Roman" w:hAnsi="Brooklyn" w:cs="Times New Roman"/>
      <w:sz w:val="20"/>
      <w:szCs w:val="20"/>
      <w:lang w:eastAsia="ru-RU"/>
    </w:rPr>
  </w:style>
  <w:style w:type="paragraph" w:customStyle="1" w:styleId="33">
    <w:name w:val="Обычный3"/>
    <w:rsid w:val="003F2AB0"/>
    <w:pPr>
      <w:spacing w:after="0" w:line="240" w:lineRule="auto"/>
    </w:pPr>
    <w:rPr>
      <w:rFonts w:ascii="Brooklyn" w:eastAsia="Times New Roman" w:hAnsi="Brooklyn" w:cs="Times New Roman"/>
      <w:sz w:val="20"/>
      <w:szCs w:val="20"/>
      <w:lang w:eastAsia="ru-RU"/>
    </w:rPr>
  </w:style>
  <w:style w:type="paragraph" w:styleId="34">
    <w:name w:val="Body Text Indent 3"/>
    <w:basedOn w:val="a"/>
    <w:link w:val="35"/>
    <w:unhideWhenUsed/>
    <w:rsid w:val="003F2AB0"/>
    <w:pPr>
      <w:spacing w:after="120"/>
      <w:ind w:left="283"/>
    </w:pPr>
    <w:rPr>
      <w:sz w:val="16"/>
      <w:szCs w:val="16"/>
    </w:rPr>
  </w:style>
  <w:style w:type="character" w:customStyle="1" w:styleId="35">
    <w:name w:val="Основной текст с отступом 3 Знак"/>
    <w:basedOn w:val="a0"/>
    <w:link w:val="34"/>
    <w:rsid w:val="003F2AB0"/>
    <w:rPr>
      <w:rFonts w:ascii="Times New Roman" w:eastAsia="Times New Roman" w:hAnsi="Times New Roman" w:cs="Times New Roman"/>
      <w:sz w:val="16"/>
      <w:szCs w:val="16"/>
      <w:lang w:eastAsia="ru-RU"/>
    </w:rPr>
  </w:style>
  <w:style w:type="paragraph" w:styleId="af3">
    <w:name w:val="Normal (Web)"/>
    <w:basedOn w:val="a"/>
    <w:rsid w:val="003F2AB0"/>
    <w:pPr>
      <w:spacing w:before="100" w:beforeAutospacing="1" w:after="100" w:afterAutospacing="1"/>
    </w:pPr>
    <w:rPr>
      <w:rFonts w:ascii="Arial Unicode MS" w:eastAsia="Arial Unicode MS" w:hAnsi="Arial Unicode MS" w:cs="Arial Unicode MS"/>
    </w:rPr>
  </w:style>
  <w:style w:type="paragraph" w:styleId="22">
    <w:name w:val="Body Text 2"/>
    <w:basedOn w:val="a"/>
    <w:link w:val="23"/>
    <w:rsid w:val="003F2AB0"/>
    <w:pPr>
      <w:spacing w:after="120" w:line="480" w:lineRule="auto"/>
    </w:pPr>
  </w:style>
  <w:style w:type="character" w:customStyle="1" w:styleId="23">
    <w:name w:val="Основной текст 2 Знак"/>
    <w:basedOn w:val="a0"/>
    <w:link w:val="22"/>
    <w:rsid w:val="003F2AB0"/>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D5A53"/>
  </w:style>
  <w:style w:type="character" w:customStyle="1" w:styleId="ac">
    <w:name w:val="Без интервала Знак"/>
    <w:link w:val="ab"/>
    <w:uiPriority w:val="1"/>
    <w:rsid w:val="008D5A53"/>
    <w:rPr>
      <w:rFonts w:ascii="Times New Roman" w:eastAsia="Times New Roman" w:hAnsi="Times New Roman" w:cs="Times New Roman"/>
      <w:sz w:val="24"/>
      <w:szCs w:val="24"/>
      <w:lang w:eastAsia="ru-RU"/>
    </w:rPr>
  </w:style>
  <w:style w:type="character" w:customStyle="1" w:styleId="llcompany">
    <w:name w:val="llcompany"/>
    <w:basedOn w:val="a0"/>
    <w:rsid w:val="008D5A53"/>
  </w:style>
  <w:style w:type="character" w:styleId="af4">
    <w:name w:val="Emphasis"/>
    <w:basedOn w:val="a0"/>
    <w:uiPriority w:val="20"/>
    <w:qFormat/>
    <w:rsid w:val="008D5A53"/>
    <w:rPr>
      <w:i/>
      <w:iCs/>
    </w:rPr>
  </w:style>
  <w:style w:type="paragraph" w:customStyle="1" w:styleId="WW-">
    <w:name w:val="WW-Базовый"/>
    <w:rsid w:val="00E47FCE"/>
    <w:pPr>
      <w:tabs>
        <w:tab w:val="left" w:pos="709"/>
      </w:tabs>
      <w:suppressAutoHyphens/>
      <w:spacing w:line="276" w:lineRule="atLeast"/>
    </w:pPr>
    <w:rPr>
      <w:rFonts w:ascii="Calibri" w:eastAsia="Arial" w:hAnsi="Calibri" w:cs="Calibri"/>
      <w:lang w:eastAsia="ar-SA"/>
    </w:rPr>
  </w:style>
  <w:style w:type="character" w:styleId="af5">
    <w:name w:val="Placeholder Text"/>
    <w:basedOn w:val="a0"/>
    <w:uiPriority w:val="99"/>
    <w:semiHidden/>
    <w:rsid w:val="00E47FCE"/>
    <w:rPr>
      <w:color w:val="808080"/>
    </w:rPr>
  </w:style>
  <w:style w:type="paragraph" w:customStyle="1" w:styleId="24">
    <w:name w:val="Обычный2"/>
    <w:uiPriority w:val="99"/>
    <w:rsid w:val="00DA570D"/>
    <w:pPr>
      <w:spacing w:after="0" w:line="240" w:lineRule="auto"/>
    </w:pPr>
    <w:rPr>
      <w:rFonts w:ascii="Brooklyn" w:eastAsia="Times New Roman" w:hAnsi="Brooklyn" w:cs="Brooklyn"/>
      <w:sz w:val="20"/>
      <w:szCs w:val="20"/>
      <w:lang w:eastAsia="ru-RU"/>
    </w:rPr>
  </w:style>
  <w:style w:type="character" w:customStyle="1" w:styleId="FontStyle38">
    <w:name w:val="Font Style38"/>
    <w:basedOn w:val="a0"/>
    <w:rsid w:val="003B226C"/>
    <w:rPr>
      <w:rFonts w:ascii="Times New Roman" w:hAnsi="Times New Roman" w:cs="Times New Roman"/>
      <w:sz w:val="20"/>
      <w:szCs w:val="20"/>
    </w:rPr>
  </w:style>
  <w:style w:type="character" w:customStyle="1" w:styleId="10">
    <w:name w:val="Заголовок 1 Знак"/>
    <w:basedOn w:val="a0"/>
    <w:link w:val="1"/>
    <w:uiPriority w:val="9"/>
    <w:rsid w:val="0058160D"/>
    <w:rPr>
      <w:rFonts w:asciiTheme="majorHAnsi" w:eastAsiaTheme="majorEastAsia" w:hAnsiTheme="majorHAnsi" w:cstheme="majorBidi"/>
      <w:b/>
      <w:bCs/>
      <w:color w:val="365F91" w:themeColor="accent1" w:themeShade="BF"/>
      <w:sz w:val="28"/>
      <w:szCs w:val="28"/>
      <w:lang w:eastAsia="ru-RU"/>
    </w:rPr>
  </w:style>
  <w:style w:type="table" w:styleId="af6">
    <w:name w:val="Table Grid"/>
    <w:basedOn w:val="a1"/>
    <w:uiPriority w:val="59"/>
    <w:rsid w:val="00F57F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17457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B1E70780442C4DAEA401FBE461EBECBD1C87D7515D903C5B80742B60F7A3078A5AC2DEAFB8E3C0EM4wA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fu-kras.ru" TargetMode="External"/><Relationship Id="rId4" Type="http://schemas.openxmlformats.org/officeDocument/2006/relationships/settings" Target="setting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F55802-E3AA-417F-BBDE-FAA570EAF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1825</TotalTime>
  <Pages>16</Pages>
  <Words>7043</Words>
  <Characters>51773</Characters>
  <Application>Microsoft Office Word</Application>
  <DocSecurity>0</DocSecurity>
  <Lines>1125</Lines>
  <Paragraphs>438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639</cp:revision>
  <cp:lastPrinted>2018-02-28T04:45:00Z</cp:lastPrinted>
  <dcterms:created xsi:type="dcterms:W3CDTF">2015-12-17T03:51:00Z</dcterms:created>
  <dcterms:modified xsi:type="dcterms:W3CDTF">2018-03-01T08:05:00Z</dcterms:modified>
</cp:coreProperties>
</file>