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D5E" w:rsidRPr="004E4DAE" w:rsidRDefault="004B1D5E" w:rsidP="004B76E8">
      <w:pPr>
        <w:pStyle w:val="3"/>
        <w:spacing w:before="0" w:beforeAutospacing="0" w:after="0" w:afterAutospacing="0"/>
        <w:jc w:val="center"/>
        <w:rPr>
          <w:bCs w:val="0"/>
          <w:sz w:val="21"/>
          <w:szCs w:val="21"/>
        </w:rPr>
      </w:pPr>
    </w:p>
    <w:p w:rsidR="004B76E8" w:rsidRPr="004E4DAE" w:rsidRDefault="004B76E8" w:rsidP="004B76E8">
      <w:pPr>
        <w:pStyle w:val="3"/>
        <w:spacing w:before="0" w:beforeAutospacing="0" w:after="0" w:afterAutospacing="0"/>
        <w:jc w:val="center"/>
        <w:rPr>
          <w:sz w:val="21"/>
          <w:szCs w:val="21"/>
        </w:rPr>
      </w:pPr>
      <w:r w:rsidRPr="004E4DAE">
        <w:rPr>
          <w:bCs w:val="0"/>
          <w:sz w:val="21"/>
          <w:szCs w:val="21"/>
        </w:rPr>
        <w:t>ИЗВЕЩЕНИЕ И ДОКУМЕНТАЦИЯ</w:t>
      </w:r>
      <w:r w:rsidRPr="004E4DAE">
        <w:rPr>
          <w:sz w:val="21"/>
          <w:szCs w:val="21"/>
        </w:rPr>
        <w:t xml:space="preserve"> </w:t>
      </w:r>
    </w:p>
    <w:p w:rsidR="007D582F" w:rsidRDefault="004B76E8" w:rsidP="007D582F">
      <w:pPr>
        <w:pStyle w:val="22"/>
        <w:tabs>
          <w:tab w:val="num" w:pos="0"/>
        </w:tabs>
        <w:ind w:left="0" w:firstLine="709"/>
        <w:jc w:val="center"/>
        <w:rPr>
          <w:b/>
          <w:sz w:val="21"/>
          <w:szCs w:val="21"/>
        </w:rPr>
      </w:pPr>
      <w:r w:rsidRPr="004E4DAE">
        <w:rPr>
          <w:b/>
          <w:sz w:val="21"/>
          <w:szCs w:val="21"/>
        </w:rPr>
        <w:t xml:space="preserve">о проведении запроса котировок в электронной форме № </w:t>
      </w:r>
      <w:r w:rsidR="00B8366E">
        <w:rPr>
          <w:b/>
          <w:sz w:val="21"/>
          <w:szCs w:val="21"/>
        </w:rPr>
        <w:t>207-18</w:t>
      </w:r>
      <w:proofErr w:type="gramStart"/>
      <w:r w:rsidRPr="004E4DAE">
        <w:rPr>
          <w:b/>
          <w:sz w:val="21"/>
          <w:szCs w:val="21"/>
        </w:rPr>
        <w:t>/А</w:t>
      </w:r>
      <w:proofErr w:type="gramEnd"/>
      <w:r w:rsidRPr="004E4DAE">
        <w:rPr>
          <w:b/>
          <w:sz w:val="21"/>
          <w:szCs w:val="21"/>
        </w:rPr>
        <w:t>/эф</w:t>
      </w:r>
      <w:r w:rsidRPr="004E4DAE">
        <w:rPr>
          <w:sz w:val="21"/>
          <w:szCs w:val="21"/>
        </w:rPr>
        <w:t xml:space="preserve"> </w:t>
      </w:r>
      <w:r w:rsidR="007D582F" w:rsidRPr="007D582F">
        <w:rPr>
          <w:b/>
          <w:sz w:val="21"/>
          <w:szCs w:val="21"/>
        </w:rPr>
        <w:t xml:space="preserve">на поставку путевок на санаторно-курортное лечение и оздоровление работников </w:t>
      </w:r>
      <w:proofErr w:type="spellStart"/>
      <w:r w:rsidR="007D582F" w:rsidRPr="007D582F">
        <w:rPr>
          <w:b/>
          <w:sz w:val="21"/>
          <w:szCs w:val="21"/>
        </w:rPr>
        <w:t>ФГАОУ</w:t>
      </w:r>
      <w:proofErr w:type="spellEnd"/>
      <w:r w:rsidR="007D582F" w:rsidRPr="007D582F">
        <w:rPr>
          <w:b/>
          <w:sz w:val="21"/>
          <w:szCs w:val="21"/>
        </w:rPr>
        <w:t xml:space="preserve"> ВО «Сибирский федеральный университет» в санаторно-курортных организациях, расположенных </w:t>
      </w:r>
    </w:p>
    <w:p w:rsidR="00076DCA" w:rsidRPr="004E4DAE" w:rsidRDefault="007D582F" w:rsidP="007D582F">
      <w:pPr>
        <w:pStyle w:val="22"/>
        <w:tabs>
          <w:tab w:val="num" w:pos="0"/>
        </w:tabs>
        <w:ind w:left="0" w:firstLine="709"/>
        <w:jc w:val="center"/>
        <w:rPr>
          <w:sz w:val="21"/>
          <w:szCs w:val="21"/>
        </w:rPr>
      </w:pPr>
      <w:r w:rsidRPr="007D582F">
        <w:rPr>
          <w:b/>
          <w:sz w:val="21"/>
          <w:szCs w:val="21"/>
        </w:rPr>
        <w:t xml:space="preserve">в </w:t>
      </w:r>
      <w:proofErr w:type="gramStart"/>
      <w:r w:rsidRPr="007D582F">
        <w:rPr>
          <w:b/>
          <w:sz w:val="21"/>
          <w:szCs w:val="21"/>
        </w:rPr>
        <w:t>г</w:t>
      </w:r>
      <w:proofErr w:type="gramEnd"/>
      <w:r w:rsidRPr="007D582F">
        <w:rPr>
          <w:b/>
          <w:sz w:val="21"/>
          <w:szCs w:val="21"/>
        </w:rPr>
        <w:t>. Белокурихе</w:t>
      </w:r>
    </w:p>
    <w:p w:rsidR="004B76E8" w:rsidRPr="004E4DAE" w:rsidRDefault="007D582F" w:rsidP="007D582F">
      <w:pPr>
        <w:pStyle w:val="22"/>
        <w:tabs>
          <w:tab w:val="num" w:pos="0"/>
        </w:tabs>
        <w:ind w:left="0" w:firstLine="709"/>
        <w:rPr>
          <w:b/>
          <w:sz w:val="21"/>
          <w:szCs w:val="21"/>
        </w:rPr>
      </w:pPr>
      <w:r>
        <w:rPr>
          <w:b/>
          <w:sz w:val="21"/>
          <w:szCs w:val="21"/>
        </w:rPr>
        <w:tab/>
      </w:r>
      <w:r>
        <w:rPr>
          <w:b/>
          <w:sz w:val="21"/>
          <w:szCs w:val="21"/>
        </w:rPr>
        <w:tab/>
      </w:r>
      <w:r>
        <w:rPr>
          <w:b/>
          <w:sz w:val="21"/>
          <w:szCs w:val="21"/>
        </w:rPr>
        <w:tab/>
      </w:r>
      <w:r>
        <w:rPr>
          <w:b/>
          <w:sz w:val="21"/>
          <w:szCs w:val="21"/>
        </w:rPr>
        <w:tab/>
        <w:t xml:space="preserve">        </w:t>
      </w:r>
      <w:r w:rsidR="004B76E8" w:rsidRPr="004E4DAE">
        <w:rPr>
          <w:b/>
          <w:sz w:val="21"/>
          <w:szCs w:val="21"/>
        </w:rPr>
        <w:t xml:space="preserve">(от </w:t>
      </w:r>
      <w:r w:rsidR="00382A35">
        <w:rPr>
          <w:b/>
          <w:sz w:val="21"/>
          <w:szCs w:val="21"/>
        </w:rPr>
        <w:t>13</w:t>
      </w:r>
      <w:r w:rsidR="004B76E8" w:rsidRPr="004E4DAE">
        <w:rPr>
          <w:b/>
          <w:sz w:val="21"/>
          <w:szCs w:val="21"/>
        </w:rPr>
        <w:t>.</w:t>
      </w:r>
      <w:r w:rsidR="00382A35">
        <w:rPr>
          <w:b/>
          <w:sz w:val="21"/>
          <w:szCs w:val="21"/>
        </w:rPr>
        <w:t>06</w:t>
      </w:r>
      <w:r w:rsidR="004B76E8" w:rsidRPr="004E4DAE">
        <w:rPr>
          <w:b/>
          <w:sz w:val="21"/>
          <w:szCs w:val="21"/>
        </w:rPr>
        <w:t>.</w:t>
      </w:r>
      <w:r w:rsidR="000E26CC" w:rsidRPr="004E4DAE">
        <w:rPr>
          <w:b/>
          <w:sz w:val="21"/>
          <w:szCs w:val="21"/>
        </w:rPr>
        <w:t>2018</w:t>
      </w:r>
      <w:r w:rsidR="004B76E8" w:rsidRPr="004E4DAE">
        <w:rPr>
          <w:b/>
          <w:sz w:val="21"/>
          <w:szCs w:val="21"/>
        </w:rPr>
        <w:t>)</w:t>
      </w:r>
    </w:p>
    <w:p w:rsidR="004B76E8" w:rsidRPr="004E4DAE" w:rsidRDefault="004B76E8" w:rsidP="004B76E8">
      <w:pPr>
        <w:pStyle w:val="3"/>
        <w:spacing w:before="0" w:beforeAutospacing="0" w:after="0" w:afterAutospacing="0"/>
        <w:jc w:val="center"/>
        <w:rPr>
          <w:sz w:val="21"/>
          <w:szCs w:val="21"/>
        </w:rPr>
      </w:pPr>
    </w:p>
    <w:p w:rsidR="004B76E8" w:rsidRPr="004E4DAE" w:rsidRDefault="004B76E8" w:rsidP="004B76E8">
      <w:pPr>
        <w:widowControl w:val="0"/>
        <w:shd w:val="clear" w:color="auto" w:fill="FFFFFF"/>
        <w:tabs>
          <w:tab w:val="left" w:pos="720"/>
        </w:tabs>
        <w:autoSpaceDE w:val="0"/>
        <w:autoSpaceDN w:val="0"/>
        <w:adjustRightInd w:val="0"/>
        <w:jc w:val="both"/>
        <w:rPr>
          <w:sz w:val="21"/>
          <w:szCs w:val="21"/>
        </w:rPr>
      </w:pPr>
      <w:r w:rsidRPr="004E4DAE">
        <w:rPr>
          <w:b/>
          <w:sz w:val="21"/>
          <w:szCs w:val="21"/>
        </w:rPr>
        <w:tab/>
        <w:t>Заказчик:</w:t>
      </w:r>
      <w:r w:rsidRPr="004E4DAE">
        <w:rPr>
          <w:sz w:val="21"/>
          <w:szCs w:val="21"/>
        </w:rPr>
        <w:t xml:space="preserve"> Федеральное </w:t>
      </w:r>
      <w:r w:rsidRPr="004E4DAE">
        <w:rPr>
          <w:bCs/>
          <w:snapToGrid w:val="0"/>
          <w:sz w:val="21"/>
          <w:szCs w:val="21"/>
        </w:rPr>
        <w:t>государственное автономное образовательное учреждение высшего образования «Сибирский федеральный университет» (далее по тексту – Заказчик),</w:t>
      </w:r>
      <w:r w:rsidRPr="004E4DAE">
        <w:rPr>
          <w:sz w:val="21"/>
          <w:szCs w:val="21"/>
        </w:rPr>
        <w:t xml:space="preserve"> расположенное по адресу: </w:t>
      </w:r>
      <w:smartTag w:uri="urn:schemas-microsoft-com:office:smarttags" w:element="metricconverter">
        <w:smartTagPr>
          <w:attr w:name="ProductID" w:val="660041, г"/>
        </w:smartTagPr>
        <w:r w:rsidRPr="004E4DAE">
          <w:rPr>
            <w:sz w:val="21"/>
            <w:szCs w:val="21"/>
          </w:rPr>
          <w:t>660041, г</w:t>
        </w:r>
      </w:smartTag>
      <w:r w:rsidRPr="004E4DAE">
        <w:rPr>
          <w:sz w:val="21"/>
          <w:szCs w:val="21"/>
        </w:rPr>
        <w:t xml:space="preserve">. Красноярск, пр. Свободный, 79; адрес электронной почты: </w:t>
      </w:r>
      <w:proofErr w:type="spellStart"/>
      <w:r w:rsidRPr="004E4DAE">
        <w:rPr>
          <w:sz w:val="21"/>
          <w:szCs w:val="21"/>
        </w:rPr>
        <w:t>e-mail</w:t>
      </w:r>
      <w:proofErr w:type="spellEnd"/>
      <w:r w:rsidRPr="004E4DAE">
        <w:rPr>
          <w:sz w:val="21"/>
          <w:szCs w:val="21"/>
        </w:rPr>
        <w:t xml:space="preserve">: </w:t>
      </w:r>
      <w:hyperlink r:id="rId8" w:history="1">
        <w:r w:rsidRPr="004E4DAE">
          <w:rPr>
            <w:rStyle w:val="a9"/>
            <w:sz w:val="21"/>
            <w:szCs w:val="21"/>
            <w:lang w:val="en-US"/>
          </w:rPr>
          <w:t>goszakaz</w:t>
        </w:r>
        <w:r w:rsidRPr="004E4DAE">
          <w:rPr>
            <w:rStyle w:val="a9"/>
            <w:sz w:val="21"/>
            <w:szCs w:val="21"/>
          </w:rPr>
          <w:t>@</w:t>
        </w:r>
        <w:r w:rsidRPr="004E4DAE">
          <w:rPr>
            <w:rStyle w:val="a9"/>
            <w:sz w:val="21"/>
            <w:szCs w:val="21"/>
            <w:lang w:val="en-US"/>
          </w:rPr>
          <w:t>sfu</w:t>
        </w:r>
        <w:r w:rsidRPr="004E4DAE">
          <w:rPr>
            <w:rStyle w:val="a9"/>
            <w:sz w:val="21"/>
            <w:szCs w:val="21"/>
          </w:rPr>
          <w:t>-</w:t>
        </w:r>
        <w:r w:rsidRPr="004E4DAE">
          <w:rPr>
            <w:rStyle w:val="a9"/>
            <w:sz w:val="21"/>
            <w:szCs w:val="21"/>
            <w:lang w:val="en-US"/>
          </w:rPr>
          <w:t>kras</w:t>
        </w:r>
        <w:r w:rsidRPr="004E4DAE">
          <w:rPr>
            <w:rStyle w:val="a9"/>
            <w:sz w:val="21"/>
            <w:szCs w:val="21"/>
          </w:rPr>
          <w:t>.</w:t>
        </w:r>
        <w:r w:rsidRPr="004E4DAE">
          <w:rPr>
            <w:rStyle w:val="a9"/>
            <w:sz w:val="21"/>
            <w:szCs w:val="21"/>
            <w:lang w:val="en-US"/>
          </w:rPr>
          <w:t>ru</w:t>
        </w:r>
      </w:hyperlink>
      <w:r w:rsidRPr="004E4DAE">
        <w:rPr>
          <w:sz w:val="21"/>
          <w:szCs w:val="21"/>
        </w:rPr>
        <w:t>; контактный телефон: +7 (391) 206-20-</w:t>
      </w:r>
      <w:r w:rsidR="008F3981" w:rsidRPr="004E4DAE">
        <w:rPr>
          <w:sz w:val="21"/>
          <w:szCs w:val="21"/>
        </w:rPr>
        <w:t>17</w:t>
      </w:r>
      <w:r w:rsidRPr="004E4DAE">
        <w:rPr>
          <w:sz w:val="21"/>
          <w:szCs w:val="21"/>
        </w:rPr>
        <w:t>.</w:t>
      </w:r>
    </w:p>
    <w:p w:rsidR="004B76E8" w:rsidRPr="004E4DAE" w:rsidRDefault="004B76E8" w:rsidP="004B76E8">
      <w:pPr>
        <w:widowControl w:val="0"/>
        <w:shd w:val="clear" w:color="auto" w:fill="FFFFFF"/>
        <w:tabs>
          <w:tab w:val="left" w:pos="720"/>
        </w:tabs>
        <w:autoSpaceDE w:val="0"/>
        <w:autoSpaceDN w:val="0"/>
        <w:adjustRightInd w:val="0"/>
        <w:jc w:val="both"/>
        <w:rPr>
          <w:bCs/>
          <w:sz w:val="21"/>
          <w:szCs w:val="21"/>
        </w:rPr>
      </w:pPr>
      <w:r w:rsidRPr="004E4DAE">
        <w:rPr>
          <w:bCs/>
          <w:sz w:val="21"/>
          <w:szCs w:val="21"/>
        </w:rPr>
        <w:tab/>
      </w:r>
      <w:proofErr w:type="gramStart"/>
      <w:r w:rsidRPr="004E4DAE">
        <w:rPr>
          <w:bCs/>
          <w:sz w:val="21"/>
          <w:szCs w:val="21"/>
        </w:rPr>
        <w:t xml:space="preserve">Процедура </w:t>
      </w:r>
      <w:r w:rsidRPr="004E4DAE">
        <w:rPr>
          <w:sz w:val="21"/>
          <w:szCs w:val="21"/>
        </w:rPr>
        <w:t>закупки</w:t>
      </w:r>
      <w:r w:rsidRPr="004E4DAE">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(далее по тексту – Правила), </w:t>
      </w:r>
      <w:r w:rsidRPr="004E4DAE">
        <w:rPr>
          <w:sz w:val="21"/>
          <w:szCs w:val="21"/>
        </w:rPr>
        <w:t xml:space="preserve">опубликованными на официальном сайте ЕИС - </w:t>
      </w:r>
      <w:hyperlink r:id="rId9" w:history="1">
        <w:r w:rsidRPr="004E4DAE">
          <w:rPr>
            <w:rStyle w:val="a9"/>
            <w:rFonts w:eastAsia="Calibri"/>
            <w:sz w:val="21"/>
            <w:szCs w:val="21"/>
            <w:lang w:eastAsia="en-US"/>
          </w:rPr>
          <w:t>www.zakupki.gov.ru</w:t>
        </w:r>
      </w:hyperlink>
      <w:r w:rsidRPr="004E4DAE">
        <w:rPr>
          <w:sz w:val="21"/>
          <w:szCs w:val="21"/>
        </w:rPr>
        <w:t xml:space="preserve"> (далее - ЕИС)</w:t>
      </w:r>
      <w:r w:rsidRPr="004E4DAE">
        <w:rPr>
          <w:rFonts w:eastAsia="Calibri"/>
          <w:sz w:val="21"/>
          <w:szCs w:val="21"/>
          <w:lang w:eastAsia="en-US"/>
        </w:rPr>
        <w:t xml:space="preserve"> и </w:t>
      </w:r>
      <w:r w:rsidRPr="004E4DAE">
        <w:rPr>
          <w:rFonts w:ascii="PragmaticaCondCTT" w:hAnsi="PragmaticaCondCTT"/>
          <w:sz w:val="21"/>
          <w:szCs w:val="21"/>
        </w:rPr>
        <w:t xml:space="preserve">сайте Заказчика - </w:t>
      </w:r>
      <w:hyperlink r:id="rId10" w:history="1">
        <w:r w:rsidRPr="004E4DAE">
          <w:rPr>
            <w:rFonts w:ascii="PragmaticaCondCTT" w:hAnsi="PragmaticaCondCTT"/>
            <w:sz w:val="21"/>
            <w:szCs w:val="21"/>
          </w:rPr>
          <w:t>www.sfu-kras.ru</w:t>
        </w:r>
      </w:hyperlink>
      <w:r w:rsidRPr="004E4DAE">
        <w:rPr>
          <w:rFonts w:ascii="PragmaticaCondCTT" w:hAnsi="PragmaticaCondCTT"/>
          <w:sz w:val="21"/>
          <w:szCs w:val="21"/>
        </w:rPr>
        <w:t xml:space="preserve"> (далее – сайт Заказчика) </w:t>
      </w:r>
      <w:r w:rsidRPr="004E4DAE">
        <w:rPr>
          <w:bCs/>
          <w:sz w:val="21"/>
          <w:szCs w:val="21"/>
        </w:rPr>
        <w:t>и положениями Федерального закона от 18.07.2011 № 223-ФЗ</w:t>
      </w:r>
      <w:proofErr w:type="gramEnd"/>
      <w:r w:rsidRPr="004E4DAE">
        <w:rPr>
          <w:bCs/>
          <w:sz w:val="21"/>
          <w:szCs w:val="21"/>
        </w:rPr>
        <w:t xml:space="preserve"> «О закупках товаров, работ, услуг отдельными видами юридических лиц».</w:t>
      </w:r>
    </w:p>
    <w:p w:rsidR="004B76E8" w:rsidRPr="004E4DAE" w:rsidRDefault="004B76E8" w:rsidP="004B76E8">
      <w:pPr>
        <w:widowControl w:val="0"/>
        <w:shd w:val="clear" w:color="auto" w:fill="FFFFFF"/>
        <w:tabs>
          <w:tab w:val="left" w:pos="720"/>
        </w:tabs>
        <w:autoSpaceDE w:val="0"/>
        <w:autoSpaceDN w:val="0"/>
        <w:adjustRightInd w:val="0"/>
        <w:jc w:val="both"/>
        <w:rPr>
          <w:sz w:val="21"/>
          <w:szCs w:val="21"/>
        </w:rPr>
      </w:pPr>
      <w:r w:rsidRPr="004E4DAE">
        <w:rPr>
          <w:sz w:val="21"/>
          <w:szCs w:val="21"/>
        </w:rPr>
        <w:tab/>
        <w:t xml:space="preserve">Заказчик извещает о проведении запроса котировок в электронной форме № </w:t>
      </w:r>
      <w:r w:rsidR="00B8366E">
        <w:rPr>
          <w:sz w:val="21"/>
          <w:szCs w:val="21"/>
        </w:rPr>
        <w:t>207-18</w:t>
      </w:r>
      <w:proofErr w:type="gramStart"/>
      <w:r w:rsidRPr="004E4DAE">
        <w:rPr>
          <w:sz w:val="21"/>
          <w:szCs w:val="21"/>
        </w:rPr>
        <w:t>/А</w:t>
      </w:r>
      <w:proofErr w:type="gramEnd"/>
      <w:r w:rsidRPr="004E4DAE">
        <w:rPr>
          <w:sz w:val="21"/>
          <w:szCs w:val="21"/>
        </w:rPr>
        <w:t xml:space="preserve">/эф </w:t>
      </w:r>
      <w:r w:rsidR="007D582F" w:rsidRPr="007D582F">
        <w:rPr>
          <w:sz w:val="21"/>
          <w:szCs w:val="21"/>
        </w:rPr>
        <w:t xml:space="preserve">на поставку путевок на санаторно-курортное лечение и оздоровление работников </w:t>
      </w:r>
      <w:proofErr w:type="spellStart"/>
      <w:r w:rsidR="007D582F" w:rsidRPr="007D582F">
        <w:rPr>
          <w:sz w:val="21"/>
          <w:szCs w:val="21"/>
        </w:rPr>
        <w:t>ФГАОУ</w:t>
      </w:r>
      <w:proofErr w:type="spellEnd"/>
      <w:r w:rsidR="007D582F" w:rsidRPr="007D582F">
        <w:rPr>
          <w:sz w:val="21"/>
          <w:szCs w:val="21"/>
        </w:rPr>
        <w:t xml:space="preserve"> ВО «Сибирский федеральный университет» в санаторно-курортных организациях, расположенных в г. Белокурихе</w:t>
      </w:r>
      <w:r w:rsidR="00076DCA" w:rsidRPr="004E4DAE">
        <w:rPr>
          <w:sz w:val="21"/>
          <w:szCs w:val="21"/>
        </w:rPr>
        <w:t xml:space="preserve">  </w:t>
      </w:r>
      <w:r w:rsidRPr="004E4DAE">
        <w:rPr>
          <w:sz w:val="21"/>
          <w:szCs w:val="21"/>
        </w:rPr>
        <w:t>(далее - товар), согласно следующим условиям:</w:t>
      </w:r>
    </w:p>
    <w:p w:rsidR="008F3981" w:rsidRPr="004E4DAE" w:rsidRDefault="008F3981" w:rsidP="008F3981">
      <w:pPr>
        <w:autoSpaceDE w:val="0"/>
        <w:autoSpaceDN w:val="0"/>
        <w:adjustRightInd w:val="0"/>
        <w:ind w:firstLine="709"/>
        <w:jc w:val="both"/>
        <w:rPr>
          <w:sz w:val="21"/>
          <w:szCs w:val="21"/>
        </w:rPr>
      </w:pPr>
      <w:r w:rsidRPr="004E4DAE">
        <w:rPr>
          <w:b/>
          <w:sz w:val="21"/>
          <w:szCs w:val="21"/>
        </w:rPr>
        <w:t xml:space="preserve">Наименование, характеристики и количество поставляемого товара (с указанием требований, установленных Заказчиком к качеству, техническим характеристикам товара и иных показателей, связанных с определением соответствия поставляемого товара потребностям Заказчика): </w:t>
      </w:r>
      <w:r w:rsidRPr="004E4DAE">
        <w:rPr>
          <w:sz w:val="21"/>
          <w:szCs w:val="21"/>
        </w:rPr>
        <w:t>определяются Приложением №1 (Техническое задание) к извещению и документации о проведении запроса котировок в электронной форме, являющимся их неотъемлемой частью.</w:t>
      </w:r>
    </w:p>
    <w:p w:rsidR="008F3981" w:rsidRPr="004E4DAE" w:rsidRDefault="008F3981" w:rsidP="008F3981">
      <w:pPr>
        <w:pStyle w:val="ConsPlusNormal"/>
        <w:ind w:firstLine="709"/>
        <w:jc w:val="both"/>
        <w:rPr>
          <w:rFonts w:ascii="Times New Roman" w:hAnsi="Times New Roman" w:cs="Times New Roman"/>
          <w:sz w:val="21"/>
          <w:szCs w:val="21"/>
        </w:rPr>
      </w:pPr>
      <w:r w:rsidRPr="004E4DAE">
        <w:rPr>
          <w:rFonts w:ascii="Times New Roman" w:hAnsi="Times New Roman" w:cs="Times New Roman"/>
          <w:b/>
          <w:sz w:val="21"/>
          <w:szCs w:val="21"/>
        </w:rPr>
        <w:t>Срок и (или) объем предоставления гарантий качества товара:</w:t>
      </w:r>
      <w:r w:rsidRPr="004E4DAE">
        <w:rPr>
          <w:rFonts w:ascii="Times New Roman" w:hAnsi="Times New Roman" w:cs="Times New Roman"/>
          <w:sz w:val="21"/>
          <w:szCs w:val="21"/>
        </w:rPr>
        <w:t xml:space="preserve"> с момента поставки товара (партии товара) и подписания соответствующих актов до </w:t>
      </w:r>
      <w:r w:rsidR="00B8366E">
        <w:rPr>
          <w:rFonts w:ascii="Times New Roman" w:hAnsi="Times New Roman" w:cs="Times New Roman"/>
          <w:sz w:val="21"/>
          <w:szCs w:val="21"/>
        </w:rPr>
        <w:t>27</w:t>
      </w:r>
      <w:r w:rsidRPr="004E4DAE">
        <w:rPr>
          <w:rFonts w:ascii="Times New Roman" w:hAnsi="Times New Roman" w:cs="Times New Roman"/>
          <w:sz w:val="21"/>
          <w:szCs w:val="21"/>
        </w:rPr>
        <w:t xml:space="preserve"> </w:t>
      </w:r>
      <w:r w:rsidR="00B8366E">
        <w:rPr>
          <w:rFonts w:ascii="Times New Roman" w:hAnsi="Times New Roman" w:cs="Times New Roman"/>
          <w:sz w:val="21"/>
          <w:szCs w:val="21"/>
        </w:rPr>
        <w:t>октября</w:t>
      </w:r>
      <w:r w:rsidRPr="004E4DAE">
        <w:rPr>
          <w:rFonts w:ascii="Times New Roman" w:hAnsi="Times New Roman" w:cs="Times New Roman"/>
          <w:sz w:val="21"/>
          <w:szCs w:val="21"/>
        </w:rPr>
        <w:t xml:space="preserve"> 201</w:t>
      </w:r>
      <w:r w:rsidR="00076DCA" w:rsidRPr="004E4DAE">
        <w:rPr>
          <w:rFonts w:ascii="Times New Roman" w:hAnsi="Times New Roman" w:cs="Times New Roman"/>
          <w:sz w:val="21"/>
          <w:szCs w:val="21"/>
        </w:rPr>
        <w:t>8</w:t>
      </w:r>
      <w:r w:rsidRPr="004E4DAE">
        <w:rPr>
          <w:rFonts w:ascii="Times New Roman" w:hAnsi="Times New Roman" w:cs="Times New Roman"/>
          <w:sz w:val="21"/>
          <w:szCs w:val="21"/>
        </w:rPr>
        <w:t xml:space="preserve"> г., но не менее срока осуществления санаторно-курортного лечения и оздоровления по путевке.</w:t>
      </w:r>
    </w:p>
    <w:p w:rsidR="008F3981" w:rsidRPr="004E4DAE" w:rsidRDefault="008F3981" w:rsidP="008F3981">
      <w:pPr>
        <w:pStyle w:val="SB"/>
        <w:ind w:firstLine="709"/>
        <w:jc w:val="both"/>
        <w:rPr>
          <w:sz w:val="21"/>
          <w:szCs w:val="21"/>
        </w:rPr>
      </w:pPr>
      <w:r w:rsidRPr="004E4DAE">
        <w:rPr>
          <w:sz w:val="21"/>
          <w:szCs w:val="21"/>
        </w:rPr>
        <w:t>Объем предоставления гарантии качества товара:</w:t>
      </w:r>
    </w:p>
    <w:p w:rsidR="008F3981" w:rsidRPr="004E4DAE" w:rsidRDefault="008F3981" w:rsidP="008F3981">
      <w:pPr>
        <w:pStyle w:val="ac"/>
        <w:ind w:firstLine="709"/>
        <w:jc w:val="both"/>
        <w:rPr>
          <w:sz w:val="21"/>
          <w:szCs w:val="21"/>
        </w:rPr>
      </w:pPr>
      <w:r w:rsidRPr="004E4DAE">
        <w:rPr>
          <w:sz w:val="21"/>
          <w:szCs w:val="21"/>
        </w:rPr>
        <w:t>-безвозмездное устранение недостатков в течение 3 (трех) часов с момента их обнаружения или указания Заказчиком (уполномоченным представителем Заказчика) на недостатки;</w:t>
      </w:r>
    </w:p>
    <w:p w:rsidR="008F3981" w:rsidRPr="004E4DAE" w:rsidRDefault="008F3981" w:rsidP="008F3981">
      <w:pPr>
        <w:pStyle w:val="ac"/>
        <w:ind w:firstLine="709"/>
        <w:jc w:val="both"/>
        <w:rPr>
          <w:sz w:val="21"/>
          <w:szCs w:val="21"/>
        </w:rPr>
      </w:pPr>
      <w:r w:rsidRPr="004E4DAE">
        <w:rPr>
          <w:sz w:val="21"/>
          <w:szCs w:val="21"/>
        </w:rPr>
        <w:t>-возмещение понесенных Заказчиком (уполномоченным представителем Заказчика) расходов по исправлению недостатков своими силами или силами третьих лиц в течение 1 (одного) рабочего дня с момента заявления соответствующего требования.</w:t>
      </w:r>
    </w:p>
    <w:p w:rsidR="008F3981" w:rsidRPr="004E4DAE" w:rsidRDefault="008F3981" w:rsidP="008F3981">
      <w:pPr>
        <w:pStyle w:val="ac"/>
        <w:ind w:firstLine="709"/>
        <w:jc w:val="both"/>
        <w:rPr>
          <w:sz w:val="21"/>
          <w:szCs w:val="21"/>
        </w:rPr>
      </w:pPr>
      <w:proofErr w:type="gramStart"/>
      <w:r w:rsidRPr="004E4DAE">
        <w:rPr>
          <w:sz w:val="21"/>
          <w:szCs w:val="21"/>
        </w:rPr>
        <w:t xml:space="preserve">При выявлении несоответствия условий санаторно-курортного лечения и оздоровления в санаторно-курортных организациях условиям, установленным в Приложении № 1 (Техническое задание) к извещению и документации о запросе котировок в электронной форме, Поставщик предоставляет возможность замены такого учреждения в течение не более 1 (одного) календарного дня с момента заявления Заказчиком (уполномоченным представителем Заказчика) соответствующего требования. </w:t>
      </w:r>
      <w:proofErr w:type="gramEnd"/>
    </w:p>
    <w:p w:rsidR="008F3981" w:rsidRPr="004E4DAE" w:rsidRDefault="008F3981" w:rsidP="008F3981">
      <w:pPr>
        <w:widowControl w:val="0"/>
        <w:autoSpaceDE w:val="0"/>
        <w:autoSpaceDN w:val="0"/>
        <w:adjustRightInd w:val="0"/>
        <w:ind w:firstLine="709"/>
        <w:jc w:val="both"/>
        <w:rPr>
          <w:sz w:val="21"/>
          <w:szCs w:val="21"/>
        </w:rPr>
      </w:pPr>
      <w:r w:rsidRPr="004E4DAE">
        <w:rPr>
          <w:b/>
          <w:sz w:val="21"/>
          <w:szCs w:val="21"/>
        </w:rPr>
        <w:t xml:space="preserve">Место, сроки и условия поставки товара: </w:t>
      </w:r>
    </w:p>
    <w:p w:rsidR="007D582F" w:rsidRPr="00326938" w:rsidRDefault="007D582F" w:rsidP="007D582F">
      <w:pPr>
        <w:ind w:firstLine="708"/>
        <w:jc w:val="both"/>
        <w:rPr>
          <w:sz w:val="21"/>
          <w:szCs w:val="21"/>
        </w:rPr>
      </w:pPr>
      <w:r w:rsidRPr="00326938">
        <w:rPr>
          <w:sz w:val="21"/>
          <w:szCs w:val="21"/>
        </w:rPr>
        <w:t xml:space="preserve">Путевки и иные документы, в случае их необходимости, предоставляются Поставщиком Заказчику на основании заявки Заказчика. В заявке Заказчика указываются сведения о количестве работников </w:t>
      </w:r>
      <w:proofErr w:type="spellStart"/>
      <w:r w:rsidRPr="00326938">
        <w:rPr>
          <w:sz w:val="21"/>
          <w:szCs w:val="21"/>
        </w:rPr>
        <w:t>ФГАОУ</w:t>
      </w:r>
      <w:proofErr w:type="spellEnd"/>
      <w:r w:rsidRPr="00326938">
        <w:rPr>
          <w:sz w:val="21"/>
          <w:szCs w:val="21"/>
        </w:rPr>
        <w:t xml:space="preserve"> </w:t>
      </w:r>
      <w:proofErr w:type="gramStart"/>
      <w:r w:rsidRPr="00326938">
        <w:rPr>
          <w:sz w:val="21"/>
          <w:szCs w:val="21"/>
        </w:rPr>
        <w:t>ВО</w:t>
      </w:r>
      <w:proofErr w:type="gramEnd"/>
      <w:r w:rsidRPr="00326938">
        <w:rPr>
          <w:sz w:val="21"/>
          <w:szCs w:val="21"/>
        </w:rPr>
        <w:t xml:space="preserve"> «Сибирский федеральный университет», направляемых на санаторно-курортное лечение и оздоровление, сроках заездов в соответствии с утвержденным Заказчиком графиком заездов и иные необходимые сведения. </w:t>
      </w:r>
    </w:p>
    <w:p w:rsidR="007D582F" w:rsidRPr="00326938" w:rsidRDefault="007D582F" w:rsidP="007D582F">
      <w:pPr>
        <w:ind w:firstLine="708"/>
        <w:jc w:val="both"/>
        <w:rPr>
          <w:sz w:val="21"/>
          <w:szCs w:val="21"/>
        </w:rPr>
      </w:pPr>
      <w:r w:rsidRPr="00326938">
        <w:rPr>
          <w:sz w:val="21"/>
          <w:szCs w:val="21"/>
        </w:rPr>
        <w:t xml:space="preserve">Путевки и иные необходимые документы должны быть предоставлены Поставщиком Заказчику не позднее, чем за </w:t>
      </w:r>
      <w:r>
        <w:rPr>
          <w:sz w:val="21"/>
          <w:szCs w:val="21"/>
        </w:rPr>
        <w:t>30</w:t>
      </w:r>
      <w:r w:rsidRPr="00326938">
        <w:rPr>
          <w:sz w:val="21"/>
          <w:szCs w:val="21"/>
        </w:rPr>
        <w:t xml:space="preserve"> дней до даты заезда работников </w:t>
      </w:r>
      <w:proofErr w:type="spellStart"/>
      <w:r w:rsidRPr="00326938">
        <w:rPr>
          <w:sz w:val="21"/>
          <w:szCs w:val="21"/>
        </w:rPr>
        <w:t>ФГАОУ</w:t>
      </w:r>
      <w:proofErr w:type="spellEnd"/>
      <w:r w:rsidRPr="00326938">
        <w:rPr>
          <w:sz w:val="21"/>
          <w:szCs w:val="21"/>
        </w:rPr>
        <w:t xml:space="preserve"> </w:t>
      </w:r>
      <w:proofErr w:type="gramStart"/>
      <w:r w:rsidRPr="00326938">
        <w:rPr>
          <w:sz w:val="21"/>
          <w:szCs w:val="21"/>
        </w:rPr>
        <w:t>ВО</w:t>
      </w:r>
      <w:proofErr w:type="gramEnd"/>
      <w:r w:rsidRPr="00326938">
        <w:rPr>
          <w:sz w:val="21"/>
          <w:szCs w:val="21"/>
        </w:rPr>
        <w:t xml:space="preserve"> «Сибирский федеральный университет» в соответствующие санаторно-курортные организации или в иной, указанный Заказчиком срок, обеспечивающий возможность предоставления Поставщиком необходимых для осуществления санаторно-курортного лечения документов не позднее 24 часов до начала путешествия по адресу: 660041, г. Красноярск, пр. Свободный, 79.</w:t>
      </w:r>
    </w:p>
    <w:p w:rsidR="007D582F" w:rsidRPr="00326938" w:rsidRDefault="007D582F" w:rsidP="007D582F">
      <w:pPr>
        <w:pStyle w:val="ConsPlusNormal"/>
        <w:ind w:firstLine="709"/>
        <w:jc w:val="both"/>
        <w:rPr>
          <w:rFonts w:ascii="Times New Roman" w:hAnsi="Times New Roman" w:cs="Times New Roman"/>
          <w:sz w:val="21"/>
          <w:szCs w:val="21"/>
        </w:rPr>
      </w:pPr>
      <w:r w:rsidRPr="003C73A1">
        <w:rPr>
          <w:rFonts w:ascii="Times New Roman" w:hAnsi="Times New Roman" w:cs="Times New Roman"/>
          <w:sz w:val="21"/>
          <w:szCs w:val="21"/>
        </w:rPr>
        <w:t xml:space="preserve">Поставщиком должны быть представлены отчеты об организации санаторно-курортного лечения и оздоровления работников </w:t>
      </w:r>
      <w:proofErr w:type="spellStart"/>
      <w:r w:rsidRPr="003C73A1">
        <w:rPr>
          <w:rFonts w:ascii="Times New Roman" w:hAnsi="Times New Roman" w:cs="Times New Roman"/>
          <w:sz w:val="21"/>
          <w:szCs w:val="21"/>
        </w:rPr>
        <w:t>ФГАОУ</w:t>
      </w:r>
      <w:proofErr w:type="spellEnd"/>
      <w:r w:rsidRPr="003C73A1">
        <w:rPr>
          <w:rFonts w:ascii="Times New Roman" w:hAnsi="Times New Roman" w:cs="Times New Roman"/>
          <w:sz w:val="21"/>
          <w:szCs w:val="21"/>
        </w:rPr>
        <w:t xml:space="preserve"> </w:t>
      </w:r>
      <w:proofErr w:type="gramStart"/>
      <w:r w:rsidRPr="003C73A1">
        <w:rPr>
          <w:rFonts w:ascii="Times New Roman" w:hAnsi="Times New Roman" w:cs="Times New Roman"/>
          <w:sz w:val="21"/>
          <w:szCs w:val="21"/>
        </w:rPr>
        <w:t>ВО</w:t>
      </w:r>
      <w:proofErr w:type="gramEnd"/>
      <w:r w:rsidRPr="003C73A1">
        <w:rPr>
          <w:rFonts w:ascii="Times New Roman" w:hAnsi="Times New Roman" w:cs="Times New Roman"/>
          <w:sz w:val="21"/>
          <w:szCs w:val="21"/>
        </w:rPr>
        <w:t xml:space="preserve"> «Сибирский федеральный университет» по форме, установленной Заказчиком, и иные необходимые сведения и документы по требованию Заказчика.</w:t>
      </w:r>
      <w:r w:rsidRPr="00326938">
        <w:rPr>
          <w:rFonts w:ascii="Times New Roman" w:hAnsi="Times New Roman" w:cs="Times New Roman"/>
          <w:sz w:val="21"/>
          <w:szCs w:val="21"/>
        </w:rPr>
        <w:t xml:space="preserve"> </w:t>
      </w:r>
    </w:p>
    <w:p w:rsidR="007D582F" w:rsidRPr="00326938" w:rsidRDefault="007D582F" w:rsidP="007D582F">
      <w:pPr>
        <w:pStyle w:val="ConsNormal"/>
        <w:ind w:firstLine="709"/>
        <w:jc w:val="both"/>
        <w:rPr>
          <w:rFonts w:ascii="Times New Roman" w:hAnsi="Times New Roman"/>
          <w:sz w:val="21"/>
          <w:szCs w:val="21"/>
        </w:rPr>
      </w:pPr>
      <w:r w:rsidRPr="00326938">
        <w:rPr>
          <w:rFonts w:ascii="Times New Roman" w:hAnsi="Times New Roman"/>
          <w:sz w:val="21"/>
          <w:szCs w:val="21"/>
        </w:rPr>
        <w:t>Срок санаторно-курортного лечения и оздоровления, которое осуществляется по путевкам, определяется Приложением № 1 (Техническое задание) к извещению и документации о запросе котировок в электронной форме.</w:t>
      </w:r>
    </w:p>
    <w:p w:rsidR="008F3981" w:rsidRPr="004E4DAE" w:rsidRDefault="008F3981" w:rsidP="008F3981">
      <w:pPr>
        <w:ind w:firstLine="709"/>
        <w:jc w:val="both"/>
        <w:rPr>
          <w:sz w:val="21"/>
          <w:szCs w:val="21"/>
        </w:rPr>
      </w:pPr>
      <w:r w:rsidRPr="004E4DAE">
        <w:rPr>
          <w:b/>
          <w:sz w:val="21"/>
          <w:szCs w:val="21"/>
        </w:rPr>
        <w:t xml:space="preserve">Начальная (максимальная) цена контракта – </w:t>
      </w:r>
      <w:r w:rsidR="00B8366E">
        <w:rPr>
          <w:sz w:val="21"/>
          <w:szCs w:val="21"/>
        </w:rPr>
        <w:t>924 000</w:t>
      </w:r>
      <w:r w:rsidRPr="004E4DAE">
        <w:rPr>
          <w:sz w:val="21"/>
          <w:szCs w:val="21"/>
        </w:rPr>
        <w:t xml:space="preserve"> рублей. </w:t>
      </w:r>
    </w:p>
    <w:p w:rsidR="008F3981" w:rsidRDefault="008F3981" w:rsidP="008F3981">
      <w:pPr>
        <w:ind w:firstLine="708"/>
        <w:jc w:val="both"/>
        <w:rPr>
          <w:bCs/>
          <w:sz w:val="21"/>
          <w:szCs w:val="21"/>
        </w:rPr>
      </w:pPr>
      <w:r w:rsidRPr="00B54D3E">
        <w:rPr>
          <w:sz w:val="21"/>
          <w:szCs w:val="21"/>
        </w:rPr>
        <w:lastRenderedPageBreak/>
        <w:t xml:space="preserve">Цена контракта указана с учетом включения в стоимость каждой путевки санаторно-курортного лечения и оздоровления работников </w:t>
      </w:r>
      <w:proofErr w:type="spellStart"/>
      <w:r w:rsidRPr="00B54D3E">
        <w:rPr>
          <w:sz w:val="21"/>
          <w:szCs w:val="21"/>
        </w:rPr>
        <w:t>ФГАОУ</w:t>
      </w:r>
      <w:proofErr w:type="spellEnd"/>
      <w:r w:rsidRPr="00B54D3E">
        <w:rPr>
          <w:sz w:val="21"/>
          <w:szCs w:val="21"/>
        </w:rPr>
        <w:t xml:space="preserve"> </w:t>
      </w:r>
      <w:proofErr w:type="gramStart"/>
      <w:r w:rsidRPr="00B54D3E">
        <w:rPr>
          <w:sz w:val="21"/>
          <w:szCs w:val="21"/>
        </w:rPr>
        <w:t>ВО</w:t>
      </w:r>
      <w:proofErr w:type="gramEnd"/>
      <w:r w:rsidRPr="00B54D3E">
        <w:rPr>
          <w:sz w:val="21"/>
          <w:szCs w:val="21"/>
        </w:rPr>
        <w:t xml:space="preserve"> «Сибирский федеральный университет», организации </w:t>
      </w:r>
      <w:r w:rsidRPr="00B54D3E">
        <w:rPr>
          <w:bCs/>
          <w:sz w:val="21"/>
          <w:szCs w:val="21"/>
        </w:rPr>
        <w:t xml:space="preserve">осуществления санаторно-курортного лечения и оздоровления </w:t>
      </w:r>
      <w:r w:rsidRPr="00B54D3E">
        <w:rPr>
          <w:sz w:val="21"/>
          <w:szCs w:val="21"/>
        </w:rPr>
        <w:t>(в том числе, расходов на питание, проживание, лечебные процедуры, иных расходов на санаторно-курортное лечение и оздоровление), страхования, расходов на уплату налогов, сборов и других обязательных платежей, расходов на доставку путевок, расходов на пересылку документов и иных необходимых (прочих) расходов</w:t>
      </w:r>
      <w:r w:rsidRPr="00B54D3E">
        <w:rPr>
          <w:bCs/>
          <w:sz w:val="21"/>
          <w:szCs w:val="21"/>
        </w:rPr>
        <w:t>.</w:t>
      </w:r>
    </w:p>
    <w:p w:rsidR="00A3353C" w:rsidRPr="004E4DAE" w:rsidRDefault="00A3353C" w:rsidP="00A3353C">
      <w:pPr>
        <w:pStyle w:val="2"/>
        <w:spacing w:after="0" w:line="240" w:lineRule="auto"/>
        <w:ind w:firstLine="709"/>
        <w:jc w:val="both"/>
        <w:rPr>
          <w:sz w:val="21"/>
          <w:szCs w:val="21"/>
        </w:rPr>
      </w:pPr>
      <w:proofErr w:type="gramStart"/>
      <w:r w:rsidRPr="004E4DAE">
        <w:rPr>
          <w:b/>
          <w:color w:val="000000"/>
          <w:sz w:val="21"/>
          <w:szCs w:val="21"/>
        </w:rPr>
        <w:t>Форма, сроки и порядок оплаты товара</w:t>
      </w:r>
      <w:r w:rsidRPr="004E4DAE">
        <w:rPr>
          <w:sz w:val="21"/>
          <w:szCs w:val="21"/>
        </w:rPr>
        <w:t xml:space="preserve">: </w:t>
      </w:r>
      <w:r w:rsidRPr="004E4DAE">
        <w:rPr>
          <w:bCs/>
          <w:sz w:val="21"/>
          <w:szCs w:val="21"/>
        </w:rPr>
        <w:t xml:space="preserve">оплата осуществляется </w:t>
      </w:r>
      <w:r w:rsidRPr="004E4DAE">
        <w:rPr>
          <w:color w:val="000000"/>
          <w:sz w:val="21"/>
          <w:szCs w:val="21"/>
        </w:rPr>
        <w:t xml:space="preserve">в виде безналичного перечисления в следующем порядке: </w:t>
      </w:r>
      <w:r w:rsidRPr="004E4DAE">
        <w:rPr>
          <w:sz w:val="21"/>
          <w:szCs w:val="21"/>
        </w:rPr>
        <w:t xml:space="preserve">по факту </w:t>
      </w:r>
      <w:r w:rsidRPr="004E4DAE">
        <w:rPr>
          <w:color w:val="000000"/>
          <w:sz w:val="21"/>
          <w:szCs w:val="21"/>
        </w:rPr>
        <w:t xml:space="preserve">поставки товара (партии товара), в течение 15 банковских дней с момента поставки товара (партии товара) и подписания акта приема-передачи товара (партии товара) </w:t>
      </w:r>
      <w:r w:rsidRPr="004E4DAE">
        <w:rPr>
          <w:sz w:val="21"/>
          <w:szCs w:val="21"/>
        </w:rPr>
        <w:t>на основании предоставляемых Поставщиком Заказчику платежных документов (счета (счета-фактуры), товарной накладной, универсальный передаточный документ).</w:t>
      </w:r>
      <w:proofErr w:type="gramEnd"/>
    </w:p>
    <w:p w:rsidR="004B76E8" w:rsidRPr="004E4DAE" w:rsidRDefault="004B76E8" w:rsidP="004B76E8">
      <w:pPr>
        <w:ind w:firstLine="709"/>
        <w:jc w:val="both"/>
        <w:rPr>
          <w:bCs/>
          <w:spacing w:val="-2"/>
          <w:sz w:val="21"/>
          <w:szCs w:val="21"/>
        </w:rPr>
      </w:pPr>
      <w:r w:rsidRPr="004E4DAE">
        <w:rPr>
          <w:b/>
          <w:sz w:val="21"/>
          <w:szCs w:val="21"/>
        </w:rPr>
        <w:t xml:space="preserve">Порядок, место, дата начала и дата окончания срока подачи заявок на участие в запросе котировок в электронной форме: </w:t>
      </w:r>
      <w:r w:rsidRPr="004E4DAE">
        <w:rPr>
          <w:bCs/>
          <w:spacing w:val="-2"/>
          <w:sz w:val="21"/>
          <w:szCs w:val="21"/>
        </w:rPr>
        <w:t>Заявки принимаются с</w:t>
      </w:r>
      <w:r w:rsidR="00BB4BDD">
        <w:rPr>
          <w:bCs/>
          <w:spacing w:val="-2"/>
          <w:sz w:val="21"/>
          <w:szCs w:val="21"/>
        </w:rPr>
        <w:t xml:space="preserve"> </w:t>
      </w:r>
      <w:r w:rsidRPr="004E4DAE">
        <w:rPr>
          <w:bCs/>
          <w:spacing w:val="-2"/>
          <w:sz w:val="21"/>
          <w:szCs w:val="21"/>
        </w:rPr>
        <w:t xml:space="preserve"> 00 ч. 00 мин. </w:t>
      </w:r>
      <w:r w:rsidR="004F2577" w:rsidRPr="004E4DAE">
        <w:rPr>
          <w:bCs/>
          <w:spacing w:val="-2"/>
          <w:sz w:val="21"/>
          <w:szCs w:val="21"/>
        </w:rPr>
        <w:t>(московского времени)</w:t>
      </w:r>
      <w:r w:rsidR="00382A35">
        <w:rPr>
          <w:bCs/>
          <w:spacing w:val="-2"/>
          <w:sz w:val="21"/>
          <w:szCs w:val="21"/>
        </w:rPr>
        <w:t xml:space="preserve"> 14</w:t>
      </w:r>
      <w:r w:rsidR="004F2577" w:rsidRPr="004E4DAE">
        <w:rPr>
          <w:bCs/>
          <w:spacing w:val="-2"/>
          <w:sz w:val="21"/>
          <w:szCs w:val="21"/>
        </w:rPr>
        <w:t>.</w:t>
      </w:r>
      <w:r w:rsidR="00382A35">
        <w:rPr>
          <w:bCs/>
          <w:spacing w:val="-2"/>
          <w:sz w:val="21"/>
          <w:szCs w:val="21"/>
        </w:rPr>
        <w:t>06</w:t>
      </w:r>
      <w:r w:rsidR="004F2577" w:rsidRPr="004E4DAE">
        <w:rPr>
          <w:bCs/>
          <w:spacing w:val="-2"/>
          <w:sz w:val="21"/>
          <w:szCs w:val="21"/>
        </w:rPr>
        <w:t>.</w:t>
      </w:r>
      <w:r w:rsidR="000E26CC" w:rsidRPr="004E4DAE">
        <w:rPr>
          <w:bCs/>
          <w:spacing w:val="-2"/>
          <w:sz w:val="21"/>
          <w:szCs w:val="21"/>
        </w:rPr>
        <w:t>2018</w:t>
      </w:r>
      <w:r w:rsidR="0056548E" w:rsidRPr="004E4DAE">
        <w:rPr>
          <w:bCs/>
          <w:spacing w:val="-2"/>
          <w:sz w:val="21"/>
          <w:szCs w:val="21"/>
        </w:rPr>
        <w:t xml:space="preserve"> до </w:t>
      </w:r>
      <w:r w:rsidR="00382A35">
        <w:rPr>
          <w:bCs/>
          <w:spacing w:val="-2"/>
          <w:sz w:val="21"/>
          <w:szCs w:val="21"/>
        </w:rPr>
        <w:t>06</w:t>
      </w:r>
      <w:r w:rsidR="004F2577" w:rsidRPr="004E4DAE">
        <w:rPr>
          <w:bCs/>
          <w:spacing w:val="-2"/>
          <w:sz w:val="21"/>
          <w:szCs w:val="21"/>
        </w:rPr>
        <w:t xml:space="preserve"> ч. </w:t>
      </w:r>
      <w:r w:rsidR="00382A35">
        <w:rPr>
          <w:bCs/>
          <w:spacing w:val="-2"/>
          <w:sz w:val="21"/>
          <w:szCs w:val="21"/>
        </w:rPr>
        <w:t>00</w:t>
      </w:r>
      <w:r w:rsidR="004F2577" w:rsidRPr="004E4DAE">
        <w:rPr>
          <w:bCs/>
          <w:spacing w:val="-2"/>
          <w:sz w:val="21"/>
          <w:szCs w:val="21"/>
        </w:rPr>
        <w:t xml:space="preserve"> мин. </w:t>
      </w:r>
      <w:r w:rsidR="00382A35">
        <w:rPr>
          <w:bCs/>
          <w:spacing w:val="-2"/>
          <w:sz w:val="21"/>
          <w:szCs w:val="21"/>
        </w:rPr>
        <w:t>20</w:t>
      </w:r>
      <w:r w:rsidR="004F2577" w:rsidRPr="004E4DAE">
        <w:rPr>
          <w:bCs/>
          <w:spacing w:val="-2"/>
          <w:sz w:val="21"/>
          <w:szCs w:val="21"/>
        </w:rPr>
        <w:t>.</w:t>
      </w:r>
      <w:r w:rsidR="00382A35">
        <w:rPr>
          <w:bCs/>
          <w:spacing w:val="-2"/>
          <w:sz w:val="21"/>
          <w:szCs w:val="21"/>
        </w:rPr>
        <w:t>06</w:t>
      </w:r>
      <w:r w:rsidR="004F2577" w:rsidRPr="004E4DAE">
        <w:rPr>
          <w:bCs/>
          <w:spacing w:val="-2"/>
          <w:sz w:val="21"/>
          <w:szCs w:val="21"/>
        </w:rPr>
        <w:t>.</w:t>
      </w:r>
      <w:r w:rsidR="000E26CC" w:rsidRPr="004E4DAE">
        <w:rPr>
          <w:bCs/>
          <w:spacing w:val="-2"/>
          <w:sz w:val="21"/>
          <w:szCs w:val="21"/>
        </w:rPr>
        <w:t>2018</w:t>
      </w:r>
      <w:r w:rsidRPr="004E4DAE">
        <w:rPr>
          <w:bCs/>
          <w:spacing w:val="-2"/>
          <w:sz w:val="21"/>
          <w:szCs w:val="21"/>
        </w:rPr>
        <w:t xml:space="preserve"> (московского времени) на сайте электронной площадки http://otc.ru/tender (далее - электронная площадка).</w:t>
      </w:r>
    </w:p>
    <w:p w:rsidR="004B76E8" w:rsidRPr="004E4DAE" w:rsidRDefault="004B76E8" w:rsidP="004B76E8">
      <w:pPr>
        <w:autoSpaceDE w:val="0"/>
        <w:autoSpaceDN w:val="0"/>
        <w:adjustRightInd w:val="0"/>
        <w:ind w:firstLine="709"/>
        <w:jc w:val="both"/>
        <w:rPr>
          <w:sz w:val="21"/>
          <w:szCs w:val="21"/>
        </w:rPr>
      </w:pPr>
      <w:r w:rsidRPr="004E4DAE">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4B76E8" w:rsidRPr="004E4DAE" w:rsidRDefault="004B76E8" w:rsidP="004B76E8">
      <w:pPr>
        <w:autoSpaceDE w:val="0"/>
        <w:autoSpaceDN w:val="0"/>
        <w:adjustRightInd w:val="0"/>
        <w:ind w:firstLine="709"/>
        <w:jc w:val="both"/>
        <w:outlineLvl w:val="0"/>
        <w:rPr>
          <w:sz w:val="21"/>
          <w:szCs w:val="21"/>
        </w:rPr>
      </w:pPr>
      <w:r w:rsidRPr="004E4DAE">
        <w:rPr>
          <w:b/>
          <w:sz w:val="21"/>
          <w:szCs w:val="21"/>
        </w:rPr>
        <w:t>Срок, место и порядок предоставления извещения и документации о проведении запроса котировок</w:t>
      </w:r>
      <w:r w:rsidRPr="004E4DAE">
        <w:rPr>
          <w:sz w:val="21"/>
          <w:szCs w:val="21"/>
        </w:rPr>
        <w:t xml:space="preserve"> </w:t>
      </w:r>
      <w:r w:rsidRPr="004E4DAE">
        <w:rPr>
          <w:b/>
          <w:sz w:val="21"/>
          <w:szCs w:val="21"/>
        </w:rPr>
        <w:t>в электронной форме:</w:t>
      </w:r>
      <w:r w:rsidRPr="004E4DAE">
        <w:rPr>
          <w:sz w:val="21"/>
          <w:szCs w:val="21"/>
        </w:rPr>
        <w:t xml:space="preserve"> извещение и документация о проведении запроса котировок в электронной форме размещены и доступны для ознакомления </w:t>
      </w:r>
      <w:r w:rsidRPr="004E4DAE">
        <w:rPr>
          <w:bCs/>
          <w:spacing w:val="-2"/>
          <w:sz w:val="21"/>
          <w:szCs w:val="21"/>
        </w:rPr>
        <w:t>на сайте электронной площадки http://otc.ru/tender, в</w:t>
      </w:r>
      <w:r w:rsidRPr="004E4DAE">
        <w:rPr>
          <w:sz w:val="21"/>
          <w:szCs w:val="21"/>
        </w:rPr>
        <w:t xml:space="preserve"> ЕИС и сайте Заказчика с </w:t>
      </w:r>
      <w:r w:rsidR="00382A35">
        <w:rPr>
          <w:sz w:val="21"/>
          <w:szCs w:val="21"/>
        </w:rPr>
        <w:t>13</w:t>
      </w:r>
      <w:r w:rsidRPr="004E4DAE">
        <w:rPr>
          <w:spacing w:val="-2"/>
          <w:sz w:val="21"/>
          <w:szCs w:val="21"/>
        </w:rPr>
        <w:t>.</w:t>
      </w:r>
      <w:r w:rsidR="00382A35">
        <w:rPr>
          <w:spacing w:val="-2"/>
          <w:sz w:val="21"/>
          <w:szCs w:val="21"/>
        </w:rPr>
        <w:t>06</w:t>
      </w:r>
      <w:r w:rsidRPr="004E4DAE">
        <w:rPr>
          <w:spacing w:val="-2"/>
          <w:sz w:val="21"/>
          <w:szCs w:val="21"/>
        </w:rPr>
        <w:t>.</w:t>
      </w:r>
      <w:r w:rsidR="000E26CC" w:rsidRPr="004E4DAE">
        <w:rPr>
          <w:spacing w:val="-2"/>
          <w:sz w:val="21"/>
          <w:szCs w:val="21"/>
        </w:rPr>
        <w:t>2018</w:t>
      </w:r>
      <w:r w:rsidRPr="004E4DAE">
        <w:rPr>
          <w:sz w:val="21"/>
          <w:szCs w:val="21"/>
        </w:rPr>
        <w:t>.</w:t>
      </w:r>
    </w:p>
    <w:p w:rsidR="004B76E8" w:rsidRPr="004E4DAE" w:rsidRDefault="004B76E8" w:rsidP="004B76E8">
      <w:pPr>
        <w:autoSpaceDE w:val="0"/>
        <w:autoSpaceDN w:val="0"/>
        <w:adjustRightInd w:val="0"/>
        <w:ind w:firstLine="709"/>
        <w:jc w:val="both"/>
        <w:outlineLvl w:val="0"/>
        <w:rPr>
          <w:sz w:val="21"/>
          <w:szCs w:val="21"/>
        </w:rPr>
      </w:pPr>
      <w:proofErr w:type="gramStart"/>
      <w:r w:rsidRPr="004E4DAE">
        <w:rPr>
          <w:sz w:val="21"/>
          <w:szCs w:val="21"/>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w:t>
      </w:r>
      <w:proofErr w:type="gramEnd"/>
      <w:r w:rsidRPr="004E4DAE">
        <w:rPr>
          <w:sz w:val="21"/>
          <w:szCs w:val="21"/>
        </w:rPr>
        <w:t xml:space="preserve"> дня устранения технических или иных неполадок, блокирующих доступ к ЕИС.</w:t>
      </w:r>
    </w:p>
    <w:p w:rsidR="004B76E8" w:rsidRPr="004E4DAE" w:rsidRDefault="004B76E8" w:rsidP="004B76E8">
      <w:pPr>
        <w:autoSpaceDE w:val="0"/>
        <w:autoSpaceDN w:val="0"/>
        <w:adjustRightInd w:val="0"/>
        <w:ind w:firstLine="709"/>
        <w:jc w:val="both"/>
        <w:outlineLvl w:val="0"/>
        <w:rPr>
          <w:sz w:val="21"/>
          <w:szCs w:val="21"/>
        </w:rPr>
      </w:pPr>
      <w:r w:rsidRPr="004E4DAE">
        <w:rPr>
          <w:b/>
          <w:bCs/>
          <w:sz w:val="21"/>
          <w:szCs w:val="21"/>
        </w:rPr>
        <w:t xml:space="preserve">Место и дата </w:t>
      </w:r>
      <w:proofErr w:type="gramStart"/>
      <w:r w:rsidRPr="004E4DAE">
        <w:rPr>
          <w:b/>
          <w:bCs/>
          <w:sz w:val="21"/>
          <w:szCs w:val="21"/>
        </w:rPr>
        <w:t>рассмотрения предложений участников запроса котировок</w:t>
      </w:r>
      <w:proofErr w:type="gramEnd"/>
      <w:r w:rsidRPr="004E4DAE">
        <w:rPr>
          <w:b/>
          <w:bCs/>
          <w:sz w:val="21"/>
          <w:szCs w:val="21"/>
        </w:rPr>
        <w:t xml:space="preserve"> в электронной форме</w:t>
      </w:r>
      <w:r w:rsidRPr="004E4DAE">
        <w:rPr>
          <w:bCs/>
          <w:sz w:val="21"/>
          <w:szCs w:val="21"/>
        </w:rPr>
        <w:t xml:space="preserve"> </w:t>
      </w:r>
      <w:r w:rsidRPr="004E4DAE">
        <w:rPr>
          <w:b/>
          <w:bCs/>
          <w:sz w:val="21"/>
          <w:szCs w:val="21"/>
        </w:rPr>
        <w:t>и подведения итогов запроса котировок</w:t>
      </w:r>
      <w:r w:rsidRPr="004E4DAE">
        <w:rPr>
          <w:bCs/>
          <w:sz w:val="21"/>
          <w:szCs w:val="21"/>
        </w:rPr>
        <w:t xml:space="preserve"> </w:t>
      </w:r>
      <w:r w:rsidRPr="004E4DAE">
        <w:rPr>
          <w:b/>
          <w:bCs/>
          <w:sz w:val="21"/>
          <w:szCs w:val="21"/>
        </w:rPr>
        <w:t>в электронной форме</w:t>
      </w:r>
      <w:r w:rsidRPr="004E4DAE">
        <w:rPr>
          <w:sz w:val="21"/>
          <w:szCs w:val="21"/>
        </w:rPr>
        <w:t xml:space="preserve">: </w:t>
      </w:r>
      <w:r w:rsidR="00382A35">
        <w:rPr>
          <w:sz w:val="21"/>
          <w:szCs w:val="21"/>
        </w:rPr>
        <w:t>21</w:t>
      </w:r>
      <w:r w:rsidRPr="004E4DAE">
        <w:rPr>
          <w:spacing w:val="-2"/>
          <w:sz w:val="21"/>
          <w:szCs w:val="21"/>
        </w:rPr>
        <w:t>.</w:t>
      </w:r>
      <w:r w:rsidR="00382A35">
        <w:rPr>
          <w:spacing w:val="-2"/>
          <w:sz w:val="21"/>
          <w:szCs w:val="21"/>
        </w:rPr>
        <w:t>06</w:t>
      </w:r>
      <w:r w:rsidRPr="004E4DAE">
        <w:rPr>
          <w:spacing w:val="-2"/>
          <w:sz w:val="21"/>
          <w:szCs w:val="21"/>
        </w:rPr>
        <w:t>.</w:t>
      </w:r>
      <w:r w:rsidR="000E26CC" w:rsidRPr="004E4DAE">
        <w:rPr>
          <w:spacing w:val="-2"/>
          <w:sz w:val="21"/>
          <w:szCs w:val="21"/>
        </w:rPr>
        <w:t>2018</w:t>
      </w:r>
      <w:r w:rsidRPr="004E4DAE">
        <w:rPr>
          <w:sz w:val="21"/>
          <w:szCs w:val="21"/>
        </w:rPr>
        <w:t>, по адресу: г. Красноярск, пр. Свободный, 79, ауд. 31-09.</w:t>
      </w:r>
    </w:p>
    <w:p w:rsidR="004B76E8" w:rsidRPr="004E4DAE" w:rsidRDefault="004B76E8" w:rsidP="004B76E8">
      <w:pPr>
        <w:autoSpaceDE w:val="0"/>
        <w:autoSpaceDN w:val="0"/>
        <w:adjustRightInd w:val="0"/>
        <w:ind w:firstLine="709"/>
        <w:jc w:val="both"/>
        <w:rPr>
          <w:sz w:val="21"/>
          <w:szCs w:val="21"/>
        </w:rPr>
      </w:pPr>
      <w:r w:rsidRPr="004E4DAE">
        <w:rPr>
          <w:b/>
          <w:bCs/>
          <w:sz w:val="21"/>
          <w:szCs w:val="21"/>
        </w:rPr>
        <w:t>Срок и порядок заключения контракта</w:t>
      </w:r>
      <w:r w:rsidRPr="004E4DAE">
        <w:rPr>
          <w:sz w:val="21"/>
          <w:szCs w:val="21"/>
        </w:rPr>
        <w:t xml:space="preserve"> </w:t>
      </w:r>
      <w:r w:rsidRPr="004E4DAE">
        <w:rPr>
          <w:b/>
          <w:sz w:val="21"/>
          <w:szCs w:val="21"/>
        </w:rPr>
        <w:t>с победителем запроса котировок в электронной форме</w:t>
      </w:r>
      <w:r w:rsidRPr="004E4DAE">
        <w:rPr>
          <w:sz w:val="21"/>
          <w:szCs w:val="21"/>
        </w:rPr>
        <w:t xml:space="preserve"> – не позднее чем через двадцать дней со дня подписания и размещения в ЕИС</w:t>
      </w:r>
      <w:r w:rsidRPr="004E4DAE">
        <w:rPr>
          <w:spacing w:val="-2"/>
          <w:sz w:val="21"/>
          <w:szCs w:val="21"/>
        </w:rPr>
        <w:t xml:space="preserve"> и </w:t>
      </w:r>
      <w:r w:rsidRPr="004E4DAE">
        <w:rPr>
          <w:sz w:val="21"/>
          <w:szCs w:val="21"/>
        </w:rPr>
        <w:t>на электронной площадке протокола рассмотрения и оценки котировочных заявок. Днем заключения контракта может быть день размещения в ЕИС протокола рассмотрения и оценки котировочных заявок.</w:t>
      </w:r>
    </w:p>
    <w:p w:rsidR="004B76E8" w:rsidRPr="004E4DAE" w:rsidRDefault="004B76E8" w:rsidP="004B76E8">
      <w:pPr>
        <w:autoSpaceDE w:val="0"/>
        <w:autoSpaceDN w:val="0"/>
        <w:adjustRightInd w:val="0"/>
        <w:ind w:firstLine="709"/>
        <w:jc w:val="both"/>
        <w:rPr>
          <w:sz w:val="21"/>
          <w:szCs w:val="21"/>
        </w:rPr>
      </w:pPr>
      <w:r w:rsidRPr="004E4DAE">
        <w:rPr>
          <w:spacing w:val="-2"/>
          <w:sz w:val="21"/>
          <w:szCs w:val="21"/>
        </w:rPr>
        <w:t>Контракт заключается на условиях, указанных в извещении и документации о проведении запроса котировок в электронной форме, по цене, предложенной победителем.</w:t>
      </w:r>
      <w:r w:rsidRPr="004E4DAE">
        <w:rPr>
          <w:sz w:val="21"/>
          <w:szCs w:val="21"/>
        </w:rPr>
        <w:t xml:space="preserve"> Ф</w:t>
      </w:r>
      <w:r w:rsidRPr="004E4DAE">
        <w:rPr>
          <w:spacing w:val="-2"/>
          <w:sz w:val="21"/>
          <w:szCs w:val="21"/>
        </w:rPr>
        <w:t>орма контракта содержится в Приложении № 3 к извещению и документации о проведении запроса котировок в электронной форме.</w:t>
      </w:r>
    </w:p>
    <w:p w:rsidR="004B76E8" w:rsidRPr="004E4DAE" w:rsidRDefault="004B76E8" w:rsidP="004B76E8">
      <w:pPr>
        <w:tabs>
          <w:tab w:val="left" w:pos="0"/>
          <w:tab w:val="left" w:pos="180"/>
          <w:tab w:val="left" w:pos="1080"/>
        </w:tabs>
        <w:autoSpaceDE w:val="0"/>
        <w:autoSpaceDN w:val="0"/>
        <w:adjustRightInd w:val="0"/>
        <w:ind w:firstLine="709"/>
        <w:jc w:val="both"/>
        <w:rPr>
          <w:sz w:val="21"/>
          <w:szCs w:val="21"/>
        </w:rPr>
      </w:pPr>
      <w:r w:rsidRPr="004E4DAE">
        <w:rPr>
          <w:sz w:val="21"/>
          <w:szCs w:val="21"/>
        </w:rPr>
        <w:t>В течение 3 (трех) рабочих дней после опубликования протокола рассмотрения и оценки котировочных заявок Заказчик направляет контракт 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4B76E8" w:rsidRPr="004E4DAE" w:rsidRDefault="004B76E8" w:rsidP="004B76E8">
      <w:pPr>
        <w:tabs>
          <w:tab w:val="left" w:pos="0"/>
          <w:tab w:val="left" w:pos="180"/>
          <w:tab w:val="left" w:pos="1080"/>
        </w:tabs>
        <w:autoSpaceDE w:val="0"/>
        <w:autoSpaceDN w:val="0"/>
        <w:adjustRightInd w:val="0"/>
        <w:ind w:firstLine="709"/>
        <w:jc w:val="both"/>
        <w:rPr>
          <w:sz w:val="21"/>
          <w:szCs w:val="21"/>
        </w:rPr>
      </w:pPr>
      <w:r w:rsidRPr="004E4DAE">
        <w:rPr>
          <w:sz w:val="21"/>
          <w:szCs w:val="21"/>
        </w:rPr>
        <w:t xml:space="preserve">Победитель, в течение 10 календарных дней с момента опубликования протокола рассмотрения и оценки котировочных заявок должен подписать направленный Заказчиком контракт усиленной электронной подписью или направить Заказчику протокол разногласий. </w:t>
      </w:r>
    </w:p>
    <w:p w:rsidR="004B76E8" w:rsidRPr="004E4DAE" w:rsidRDefault="004B76E8" w:rsidP="004B76E8">
      <w:pPr>
        <w:tabs>
          <w:tab w:val="left" w:pos="0"/>
          <w:tab w:val="left" w:pos="180"/>
          <w:tab w:val="left" w:pos="1080"/>
        </w:tabs>
        <w:autoSpaceDE w:val="0"/>
        <w:autoSpaceDN w:val="0"/>
        <w:adjustRightInd w:val="0"/>
        <w:ind w:firstLine="709"/>
        <w:jc w:val="both"/>
        <w:rPr>
          <w:sz w:val="21"/>
          <w:szCs w:val="21"/>
        </w:rPr>
      </w:pPr>
      <w:proofErr w:type="gramStart"/>
      <w:r w:rsidRPr="004E4DAE">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4E4DAE">
        <w:rPr>
          <w:sz w:val="21"/>
          <w:szCs w:val="21"/>
        </w:rPr>
        <w:t xml:space="preserve"> полученный контракт, либо вносит в него дополнительные изменения и повторно направляет его победителю. </w:t>
      </w:r>
    </w:p>
    <w:p w:rsidR="004B76E8" w:rsidRPr="004E4DAE" w:rsidRDefault="004B76E8" w:rsidP="004B76E8">
      <w:pPr>
        <w:tabs>
          <w:tab w:val="left" w:pos="0"/>
          <w:tab w:val="left" w:pos="180"/>
          <w:tab w:val="left" w:pos="1080"/>
        </w:tabs>
        <w:autoSpaceDE w:val="0"/>
        <w:autoSpaceDN w:val="0"/>
        <w:adjustRightInd w:val="0"/>
        <w:ind w:firstLine="709"/>
        <w:jc w:val="both"/>
        <w:rPr>
          <w:sz w:val="21"/>
          <w:szCs w:val="21"/>
        </w:rPr>
      </w:pPr>
      <w:r w:rsidRPr="004E4DAE">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4B76E8" w:rsidRPr="004E4DAE" w:rsidRDefault="004B76E8" w:rsidP="004B76E8">
      <w:pPr>
        <w:tabs>
          <w:tab w:val="left" w:pos="0"/>
          <w:tab w:val="left" w:pos="180"/>
          <w:tab w:val="left" w:pos="1080"/>
        </w:tabs>
        <w:autoSpaceDE w:val="0"/>
        <w:autoSpaceDN w:val="0"/>
        <w:adjustRightInd w:val="0"/>
        <w:ind w:firstLine="709"/>
        <w:jc w:val="both"/>
        <w:rPr>
          <w:sz w:val="21"/>
          <w:szCs w:val="21"/>
        </w:rPr>
      </w:pPr>
      <w:r w:rsidRPr="004E4DAE">
        <w:rPr>
          <w:sz w:val="21"/>
          <w:szCs w:val="21"/>
        </w:rPr>
        <w:t xml:space="preserve">Контракт считается заключенным после его подписания Заказчиком. </w:t>
      </w:r>
    </w:p>
    <w:p w:rsidR="004B76E8" w:rsidRPr="004E4DAE" w:rsidRDefault="004B76E8" w:rsidP="004B76E8">
      <w:pPr>
        <w:tabs>
          <w:tab w:val="left" w:pos="0"/>
          <w:tab w:val="left" w:pos="180"/>
          <w:tab w:val="left" w:pos="1080"/>
        </w:tabs>
        <w:autoSpaceDE w:val="0"/>
        <w:autoSpaceDN w:val="0"/>
        <w:adjustRightInd w:val="0"/>
        <w:ind w:firstLine="709"/>
        <w:jc w:val="both"/>
        <w:rPr>
          <w:sz w:val="21"/>
          <w:szCs w:val="21"/>
        </w:rPr>
      </w:pPr>
      <w:r w:rsidRPr="004E4DAE">
        <w:rPr>
          <w:sz w:val="21"/>
          <w:szCs w:val="21"/>
        </w:rPr>
        <w:t>Заказчик и победитель в проведении запроса котировок в электронной форме или участник, с которым заключается контра</w:t>
      </w:r>
      <w:proofErr w:type="gramStart"/>
      <w:r w:rsidRPr="004E4DAE">
        <w:rPr>
          <w:sz w:val="21"/>
          <w:szCs w:val="21"/>
        </w:rPr>
        <w:t>кт в сл</w:t>
      </w:r>
      <w:proofErr w:type="gramEnd"/>
      <w:r w:rsidRPr="004E4DAE">
        <w:rPr>
          <w:sz w:val="21"/>
          <w:szCs w:val="21"/>
        </w:rPr>
        <w:t>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носителе. Все экземпляры контракта, заключенного в установленном порядке, признаются имеющими равную юридическую силу.</w:t>
      </w:r>
    </w:p>
    <w:p w:rsidR="004B76E8" w:rsidRPr="004E4DAE" w:rsidRDefault="004B76E8" w:rsidP="004B76E8">
      <w:pPr>
        <w:tabs>
          <w:tab w:val="left" w:pos="0"/>
          <w:tab w:val="left" w:pos="180"/>
          <w:tab w:val="left" w:pos="1080"/>
        </w:tabs>
        <w:autoSpaceDE w:val="0"/>
        <w:autoSpaceDN w:val="0"/>
        <w:adjustRightInd w:val="0"/>
        <w:ind w:firstLine="709"/>
        <w:jc w:val="both"/>
        <w:rPr>
          <w:sz w:val="21"/>
          <w:szCs w:val="21"/>
        </w:rPr>
      </w:pPr>
      <w:r w:rsidRPr="004E4DAE">
        <w:rPr>
          <w:sz w:val="21"/>
          <w:szCs w:val="21"/>
        </w:rPr>
        <w:t>В случае</w:t>
      </w:r>
      <w:proofErr w:type="gramStart"/>
      <w:r w:rsidRPr="004E4DAE">
        <w:rPr>
          <w:sz w:val="21"/>
          <w:szCs w:val="21"/>
        </w:rPr>
        <w:t>,</w:t>
      </w:r>
      <w:proofErr w:type="gramEnd"/>
      <w:r w:rsidRPr="004E4DAE">
        <w:rPr>
          <w:sz w:val="21"/>
          <w:szCs w:val="21"/>
        </w:rPr>
        <w:t xml:space="preserve"> если победитель в проведении запроса котировок в электронной форме в указанные сроки не представил Заказчику подписанный контракт, такой победитель признается уклонившимся от заключения контракта. В случае</w:t>
      </w:r>
      <w:proofErr w:type="gramStart"/>
      <w:r w:rsidRPr="004E4DAE">
        <w:rPr>
          <w:sz w:val="21"/>
          <w:szCs w:val="21"/>
        </w:rPr>
        <w:t>,</w:t>
      </w:r>
      <w:proofErr w:type="gramEnd"/>
      <w:r w:rsidRPr="004E4DAE">
        <w:rPr>
          <w:sz w:val="21"/>
          <w:szCs w:val="21"/>
        </w:rPr>
        <w:t xml:space="preserve"> если победитель в проведении запроса котировок в электронной форме признан уклонившимся от заключения контракта, Заказчик вправе обратиться в суд с требованием о </w:t>
      </w:r>
      <w:r w:rsidRPr="004E4DAE">
        <w:rPr>
          <w:sz w:val="21"/>
          <w:szCs w:val="21"/>
        </w:rPr>
        <w:lastRenderedPageBreak/>
        <w:t xml:space="preserve">понуждении победителя заключить контракт и о возмещении убытков, причиненных уклонением от заключения контракта, либо заключить контракт с участником закупки, предложившим такую же, как победитель, цену контракта, а при отсутствии такого участника – с участником, предложение о цене </w:t>
      </w:r>
      <w:proofErr w:type="gramStart"/>
      <w:r w:rsidRPr="004E4DAE">
        <w:rPr>
          <w:sz w:val="21"/>
          <w:szCs w:val="21"/>
        </w:rPr>
        <w:t>контракта</w:t>
      </w:r>
      <w:proofErr w:type="gramEnd"/>
      <w:r w:rsidRPr="004E4DAE">
        <w:rPr>
          <w:sz w:val="21"/>
          <w:szCs w:val="21"/>
        </w:rPr>
        <w:t xml:space="preserve"> которого содержит лучшее условие по цене контракта, следующее после предложенного победителем в проведении запроса котировок в электронной форме условия, если такая цена контракта не превышает начальную (максимальную) цену контракта, и (или) отказаться от проведения запроса котировок в электронной форме. При этом заключение контракта для указанных участников является обязательным. В случае уклонения указанных участников от заключения контракта Заказчик вправе обратиться в суд с требованием о понуждении таких участников заключить контракт, а также о возмещении убытков, причиненных уклонением от заключения контракта, либо осуществить повторную закупку или принять решение о заключении контракта с единственным поставщиком (исполнителем, подрядчиком).</w:t>
      </w:r>
    </w:p>
    <w:p w:rsidR="004B76E8" w:rsidRPr="004E4DAE" w:rsidRDefault="004B76E8" w:rsidP="004B76E8">
      <w:pPr>
        <w:tabs>
          <w:tab w:val="left" w:pos="0"/>
          <w:tab w:val="left" w:pos="180"/>
          <w:tab w:val="left" w:pos="1080"/>
        </w:tabs>
        <w:autoSpaceDE w:val="0"/>
        <w:autoSpaceDN w:val="0"/>
        <w:adjustRightInd w:val="0"/>
        <w:ind w:firstLine="709"/>
        <w:jc w:val="both"/>
        <w:rPr>
          <w:b/>
          <w:snapToGrid w:val="0"/>
          <w:sz w:val="21"/>
          <w:szCs w:val="21"/>
        </w:rPr>
      </w:pPr>
      <w:r w:rsidRPr="004E4DAE">
        <w:rPr>
          <w:b/>
          <w:snapToGrid w:val="0"/>
          <w:sz w:val="21"/>
          <w:szCs w:val="21"/>
        </w:rPr>
        <w:t xml:space="preserve">Требования к участникам запроса котировок </w:t>
      </w:r>
      <w:r w:rsidRPr="004E4DAE">
        <w:rPr>
          <w:b/>
          <w:bCs/>
          <w:sz w:val="21"/>
          <w:szCs w:val="21"/>
        </w:rPr>
        <w:t>в электронной форме</w:t>
      </w:r>
      <w:r w:rsidRPr="004E4DAE">
        <w:rPr>
          <w:b/>
          <w:snapToGrid w:val="0"/>
          <w:sz w:val="21"/>
          <w:szCs w:val="21"/>
        </w:rPr>
        <w:t xml:space="preserve"> и перечень документов, представляемых участниками запроса котировок </w:t>
      </w:r>
      <w:r w:rsidRPr="004E4DAE">
        <w:rPr>
          <w:b/>
          <w:bCs/>
          <w:sz w:val="21"/>
          <w:szCs w:val="21"/>
        </w:rPr>
        <w:t>в электронной форме</w:t>
      </w:r>
      <w:r w:rsidRPr="004E4DAE">
        <w:rPr>
          <w:b/>
          <w:snapToGrid w:val="0"/>
          <w:sz w:val="21"/>
          <w:szCs w:val="21"/>
        </w:rPr>
        <w:t xml:space="preserve"> для подтверждения их соответствия установленным требованиям:</w:t>
      </w:r>
    </w:p>
    <w:p w:rsidR="002B5720" w:rsidRPr="004E4DAE" w:rsidRDefault="002B5720" w:rsidP="002B5720">
      <w:pPr>
        <w:autoSpaceDE w:val="0"/>
        <w:autoSpaceDN w:val="0"/>
        <w:adjustRightInd w:val="0"/>
        <w:ind w:firstLine="709"/>
        <w:jc w:val="both"/>
        <w:rPr>
          <w:rFonts w:eastAsiaTheme="minorHAnsi"/>
          <w:sz w:val="21"/>
          <w:szCs w:val="21"/>
          <w:lang w:eastAsia="en-US"/>
        </w:rPr>
      </w:pPr>
      <w:r w:rsidRPr="004E4DAE">
        <w:rPr>
          <w:rFonts w:eastAsiaTheme="minorHAnsi"/>
          <w:sz w:val="21"/>
          <w:szCs w:val="21"/>
          <w:lang w:eastAsia="en-US"/>
        </w:rPr>
        <w:t>Участниками настоящей закупки могут быть только субъекты малого и среднего предпринимательства.</w:t>
      </w:r>
    </w:p>
    <w:p w:rsidR="004B76E8" w:rsidRPr="004E4DAE" w:rsidRDefault="004B76E8" w:rsidP="004B76E8">
      <w:pPr>
        <w:pStyle w:val="ConsPlusNormal"/>
        <w:ind w:firstLine="709"/>
        <w:jc w:val="both"/>
        <w:rPr>
          <w:rFonts w:ascii="Times New Roman" w:hAnsi="Times New Roman" w:cs="Times New Roman"/>
          <w:snapToGrid w:val="0"/>
          <w:sz w:val="21"/>
          <w:szCs w:val="21"/>
        </w:rPr>
      </w:pPr>
      <w:r w:rsidRPr="004E4DAE">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sidRPr="004E4DAE">
        <w:rPr>
          <w:rFonts w:ascii="Times New Roman" w:hAnsi="Times New Roman" w:cs="Times New Roman"/>
          <w:sz w:val="21"/>
          <w:szCs w:val="21"/>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4E4DAE">
        <w:rPr>
          <w:rFonts w:ascii="Times New Roman" w:hAnsi="Times New Roman" w:cs="Times New Roman"/>
          <w:snapToGrid w:val="0"/>
          <w:sz w:val="21"/>
          <w:szCs w:val="21"/>
        </w:rPr>
        <w:t>которые соответствуют</w:t>
      </w:r>
      <w:proofErr w:type="gramEnd"/>
      <w:r w:rsidRPr="004E4DAE">
        <w:rPr>
          <w:rFonts w:ascii="Times New Roman" w:hAnsi="Times New Roman" w:cs="Times New Roman"/>
          <w:snapToGrid w:val="0"/>
          <w:sz w:val="21"/>
          <w:szCs w:val="21"/>
        </w:rPr>
        <w:t xml:space="preserve"> следующим обязательным требованиям к участникам закупки (</w:t>
      </w:r>
      <w:r w:rsidRPr="004E4DAE">
        <w:rPr>
          <w:rFonts w:ascii="Times New Roman" w:hAnsi="Times New Roman" w:cs="Times New Roman"/>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r w:rsidRPr="004E4DAE">
        <w:rPr>
          <w:rFonts w:ascii="Times New Roman" w:hAnsi="Times New Roman" w:cs="Times New Roman"/>
          <w:snapToGrid w:val="0"/>
          <w:sz w:val="21"/>
          <w:szCs w:val="21"/>
        </w:rPr>
        <w:t>):</w:t>
      </w:r>
    </w:p>
    <w:p w:rsidR="002B5720" w:rsidRPr="004E4DAE" w:rsidRDefault="002B5720" w:rsidP="002B5720">
      <w:pPr>
        <w:autoSpaceDE w:val="0"/>
        <w:autoSpaceDN w:val="0"/>
        <w:adjustRightInd w:val="0"/>
        <w:ind w:firstLine="709"/>
        <w:jc w:val="both"/>
        <w:rPr>
          <w:rFonts w:eastAsiaTheme="minorHAnsi"/>
          <w:sz w:val="21"/>
          <w:szCs w:val="21"/>
          <w:lang w:eastAsia="en-US"/>
        </w:rPr>
      </w:pPr>
      <w:r w:rsidRPr="004E4DAE">
        <w:rPr>
          <w:snapToGrid w:val="0"/>
          <w:sz w:val="21"/>
          <w:szCs w:val="21"/>
        </w:rPr>
        <w:t>- у</w:t>
      </w:r>
      <w:r w:rsidRPr="004E4DAE">
        <w:rPr>
          <w:rFonts w:eastAsiaTheme="minorHAnsi"/>
          <w:sz w:val="21"/>
          <w:szCs w:val="21"/>
          <w:lang w:eastAsia="en-US"/>
        </w:rPr>
        <w:t>частник закупки относится к субъектам малого и среднего предпринимательства;</w:t>
      </w:r>
    </w:p>
    <w:p w:rsidR="002B5720" w:rsidRPr="004E4DAE" w:rsidRDefault="002B5720" w:rsidP="002B5720">
      <w:pPr>
        <w:tabs>
          <w:tab w:val="left" w:pos="0"/>
          <w:tab w:val="left" w:pos="180"/>
          <w:tab w:val="left" w:pos="1080"/>
        </w:tabs>
        <w:autoSpaceDE w:val="0"/>
        <w:autoSpaceDN w:val="0"/>
        <w:adjustRightInd w:val="0"/>
        <w:ind w:firstLine="709"/>
        <w:jc w:val="both"/>
        <w:rPr>
          <w:sz w:val="21"/>
          <w:szCs w:val="21"/>
        </w:rPr>
      </w:pPr>
      <w:r w:rsidRPr="004E4DAE">
        <w:rPr>
          <w:b/>
          <w:snapToGrid w:val="0"/>
          <w:sz w:val="21"/>
          <w:szCs w:val="21"/>
        </w:rPr>
        <w:t xml:space="preserve">- </w:t>
      </w:r>
      <w:r w:rsidRPr="004E4DAE">
        <w:rPr>
          <w:sz w:val="21"/>
          <w:szCs w:val="21"/>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являющихся предметом закупки;</w:t>
      </w:r>
    </w:p>
    <w:p w:rsidR="002B5720" w:rsidRPr="004E4DAE" w:rsidRDefault="002B5720" w:rsidP="002B5720">
      <w:pPr>
        <w:tabs>
          <w:tab w:val="left" w:pos="0"/>
          <w:tab w:val="left" w:pos="180"/>
          <w:tab w:val="left" w:pos="1080"/>
        </w:tabs>
        <w:autoSpaceDE w:val="0"/>
        <w:autoSpaceDN w:val="0"/>
        <w:adjustRightInd w:val="0"/>
        <w:ind w:firstLine="709"/>
        <w:jc w:val="both"/>
        <w:rPr>
          <w:sz w:val="21"/>
          <w:szCs w:val="21"/>
        </w:rPr>
      </w:pPr>
      <w:proofErr w:type="gramStart"/>
      <w:r w:rsidRPr="004E4DAE">
        <w:rPr>
          <w:sz w:val="21"/>
          <w:szCs w:val="21"/>
        </w:rPr>
        <w:t>-</w:t>
      </w:r>
      <w:r w:rsidRPr="004E4DAE">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w:t>
      </w:r>
      <w:proofErr w:type="gramEnd"/>
      <w:r w:rsidRPr="004E4DAE">
        <w:rPr>
          <w:snapToGrid w:val="0"/>
          <w:sz w:val="21"/>
          <w:szCs w:val="21"/>
        </w:rPr>
        <w:t xml:space="preserve"> видами юридических лиц» сведений об участнике закупки</w:t>
      </w:r>
      <w:r w:rsidRPr="004E4DAE">
        <w:rPr>
          <w:sz w:val="21"/>
          <w:szCs w:val="21"/>
        </w:rPr>
        <w:t>.</w:t>
      </w:r>
    </w:p>
    <w:p w:rsidR="002B5720" w:rsidRPr="004E4DAE" w:rsidRDefault="002B5720" w:rsidP="002B5720">
      <w:pPr>
        <w:tabs>
          <w:tab w:val="left" w:pos="0"/>
          <w:tab w:val="left" w:pos="180"/>
          <w:tab w:val="left" w:pos="1080"/>
        </w:tabs>
        <w:autoSpaceDE w:val="0"/>
        <w:autoSpaceDN w:val="0"/>
        <w:adjustRightInd w:val="0"/>
        <w:ind w:firstLine="709"/>
        <w:jc w:val="both"/>
        <w:rPr>
          <w:rFonts w:eastAsiaTheme="minorHAnsi"/>
          <w:sz w:val="21"/>
          <w:szCs w:val="21"/>
          <w:lang w:eastAsia="en-US"/>
        </w:rPr>
      </w:pPr>
      <w:proofErr w:type="gramStart"/>
      <w:r w:rsidRPr="004E4DAE">
        <w:rPr>
          <w:rFonts w:eastAsia="Calibri"/>
          <w:sz w:val="21"/>
          <w:szCs w:val="21"/>
        </w:rPr>
        <w:t>У</w:t>
      </w:r>
      <w:r w:rsidRPr="004E4DAE">
        <w:rPr>
          <w:rFonts w:eastAsiaTheme="minorHAnsi"/>
          <w:sz w:val="21"/>
          <w:szCs w:val="21"/>
          <w:lang w:eastAsia="en-US"/>
        </w:rPr>
        <w:t xml:space="preserve">частник закупки должен предоставить в составе заявки сведения из единого реестра субъектов малого и среднего предпринимательства или декларацию в случае, предусмотренном </w:t>
      </w:r>
      <w:hyperlink r:id="rId11" w:history="1">
        <w:r w:rsidRPr="004E4DAE">
          <w:rPr>
            <w:rFonts w:eastAsiaTheme="minorHAnsi"/>
            <w:color w:val="000000" w:themeColor="text1"/>
            <w:sz w:val="21"/>
            <w:szCs w:val="21"/>
            <w:lang w:eastAsia="en-US"/>
          </w:rPr>
          <w:t>пунктом 11</w:t>
        </w:r>
      </w:hyperlink>
      <w:r w:rsidRPr="004E4DAE">
        <w:rPr>
          <w:rFonts w:eastAsiaTheme="minorHAnsi"/>
          <w:sz w:val="21"/>
          <w:szCs w:val="21"/>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w:t>
      </w:r>
      <w:proofErr w:type="gramEnd"/>
      <w:r w:rsidRPr="004E4DAE">
        <w:rPr>
          <w:rFonts w:eastAsiaTheme="minorHAnsi"/>
          <w:sz w:val="21"/>
          <w:szCs w:val="21"/>
          <w:lang w:eastAsia="en-US"/>
        </w:rPr>
        <w:t xml:space="preserve"> Сведения из единого реестра субъектов малого и среднего предпринимательства и декларация предоставляются в форме электронного документа.</w:t>
      </w:r>
    </w:p>
    <w:p w:rsidR="00DC44E9" w:rsidRPr="004E4DAE" w:rsidRDefault="002B5720" w:rsidP="002B5720">
      <w:pPr>
        <w:tabs>
          <w:tab w:val="left" w:pos="0"/>
          <w:tab w:val="left" w:pos="180"/>
          <w:tab w:val="left" w:pos="1080"/>
        </w:tabs>
        <w:autoSpaceDE w:val="0"/>
        <w:autoSpaceDN w:val="0"/>
        <w:adjustRightInd w:val="0"/>
        <w:ind w:firstLine="709"/>
        <w:jc w:val="both"/>
        <w:rPr>
          <w:bCs/>
          <w:sz w:val="21"/>
          <w:szCs w:val="21"/>
        </w:rPr>
      </w:pPr>
      <w:r w:rsidRPr="004E4DAE">
        <w:rPr>
          <w:sz w:val="21"/>
          <w:szCs w:val="21"/>
        </w:rPr>
        <w:t>В случае</w:t>
      </w:r>
      <w:proofErr w:type="gramStart"/>
      <w:r w:rsidRPr="004E4DAE">
        <w:rPr>
          <w:sz w:val="21"/>
          <w:szCs w:val="21"/>
        </w:rPr>
        <w:t>,</w:t>
      </w:r>
      <w:proofErr w:type="gramEnd"/>
      <w:r w:rsidRPr="004E4DAE">
        <w:rPr>
          <w:sz w:val="21"/>
          <w:szCs w:val="21"/>
        </w:rPr>
        <w:t xml:space="preserve">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запроса котировок</w:t>
      </w:r>
      <w:r w:rsidRPr="004E4DAE">
        <w:rPr>
          <w:bCs/>
          <w:sz w:val="21"/>
          <w:szCs w:val="21"/>
        </w:rPr>
        <w:t xml:space="preserve"> в электронной</w:t>
      </w:r>
      <w:r w:rsidR="00DC44E9" w:rsidRPr="004E4DAE">
        <w:rPr>
          <w:bCs/>
          <w:sz w:val="21"/>
          <w:szCs w:val="21"/>
        </w:rPr>
        <w:t>/</w:t>
      </w:r>
    </w:p>
    <w:p w:rsidR="004B76E8" w:rsidRPr="004E4DAE" w:rsidRDefault="004B76E8" w:rsidP="002B5720">
      <w:pPr>
        <w:tabs>
          <w:tab w:val="left" w:pos="0"/>
          <w:tab w:val="left" w:pos="180"/>
          <w:tab w:val="left" w:pos="1080"/>
        </w:tabs>
        <w:autoSpaceDE w:val="0"/>
        <w:autoSpaceDN w:val="0"/>
        <w:adjustRightInd w:val="0"/>
        <w:ind w:firstLine="709"/>
        <w:jc w:val="both"/>
        <w:rPr>
          <w:b/>
          <w:sz w:val="21"/>
          <w:szCs w:val="21"/>
        </w:rPr>
      </w:pPr>
      <w:r w:rsidRPr="004E4DAE">
        <w:rPr>
          <w:b/>
          <w:sz w:val="21"/>
          <w:szCs w:val="21"/>
        </w:rPr>
        <w:t>Требования к содержанию, форм</w:t>
      </w:r>
      <w:r w:rsidR="00AC2428" w:rsidRPr="004E4DAE">
        <w:rPr>
          <w:b/>
          <w:sz w:val="21"/>
          <w:szCs w:val="21"/>
        </w:rPr>
        <w:t>е и составу котировочной заявки</w:t>
      </w:r>
      <w:r w:rsidRPr="004E4DAE">
        <w:rPr>
          <w:b/>
          <w:sz w:val="21"/>
          <w:szCs w:val="21"/>
        </w:rPr>
        <w:t>:</w:t>
      </w:r>
    </w:p>
    <w:p w:rsidR="004B76E8" w:rsidRPr="004E4DAE" w:rsidRDefault="004B76E8" w:rsidP="004B76E8">
      <w:pPr>
        <w:ind w:firstLine="709"/>
        <w:jc w:val="both"/>
        <w:rPr>
          <w:sz w:val="21"/>
          <w:szCs w:val="21"/>
        </w:rPr>
      </w:pPr>
      <w:r w:rsidRPr="004E4DAE">
        <w:rPr>
          <w:sz w:val="21"/>
          <w:szCs w:val="21"/>
        </w:rPr>
        <w:t xml:space="preserve">Для участия в запросе котировок в электронной форме участник закупки на электронной площадке подает заявку по форме, установленной Приложением № 2 </w:t>
      </w:r>
      <w:proofErr w:type="gramStart"/>
      <w:r w:rsidRPr="004E4DAE">
        <w:rPr>
          <w:sz w:val="21"/>
          <w:szCs w:val="21"/>
        </w:rPr>
        <w:t>к</w:t>
      </w:r>
      <w:proofErr w:type="gramEnd"/>
      <w:r w:rsidRPr="004E4DAE">
        <w:rPr>
          <w:sz w:val="21"/>
          <w:szCs w:val="21"/>
        </w:rPr>
        <w:t xml:space="preserve"> </w:t>
      </w:r>
      <w:proofErr w:type="gramStart"/>
      <w:r w:rsidRPr="004E4DAE">
        <w:rPr>
          <w:sz w:val="21"/>
          <w:szCs w:val="21"/>
        </w:rPr>
        <w:t>настоящим</w:t>
      </w:r>
      <w:proofErr w:type="gramEnd"/>
      <w:r w:rsidRPr="004E4DAE">
        <w:rPr>
          <w:sz w:val="21"/>
          <w:szCs w:val="21"/>
        </w:rPr>
        <w:t xml:space="preserve"> извещению и документации о проведении запроса котировок в электронной форме. </w:t>
      </w:r>
    </w:p>
    <w:p w:rsidR="004B76E8" w:rsidRPr="004E4DAE" w:rsidRDefault="004B76E8" w:rsidP="004B76E8">
      <w:pPr>
        <w:ind w:firstLine="709"/>
        <w:jc w:val="both"/>
        <w:rPr>
          <w:sz w:val="21"/>
          <w:szCs w:val="21"/>
        </w:rPr>
      </w:pPr>
      <w:r w:rsidRPr="004E4DAE">
        <w:rPr>
          <w:sz w:val="21"/>
          <w:szCs w:val="21"/>
        </w:rPr>
        <w:t>Сведения, которые содержатся в котировочной заявке, не должны допускать двусмысленных толкований. Котировочная заявка не должна содержать противоречивых или недостоверных сведений, в том числе в отношении сведений о количественных и качественных характеристиках поставляемых товаров.</w:t>
      </w:r>
    </w:p>
    <w:p w:rsidR="004B76E8" w:rsidRPr="004E4DAE" w:rsidRDefault="004B76E8" w:rsidP="004B76E8">
      <w:pPr>
        <w:autoSpaceDE w:val="0"/>
        <w:autoSpaceDN w:val="0"/>
        <w:adjustRightInd w:val="0"/>
        <w:ind w:firstLine="708"/>
        <w:jc w:val="both"/>
        <w:rPr>
          <w:sz w:val="21"/>
          <w:szCs w:val="21"/>
        </w:rPr>
      </w:pPr>
      <w:proofErr w:type="gramStart"/>
      <w:r w:rsidRPr="004E4DAE">
        <w:rPr>
          <w:sz w:val="21"/>
          <w:szCs w:val="21"/>
        </w:rPr>
        <w:t xml:space="preserve">В составе заявки должны также быть представлены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w:t>
      </w:r>
      <w:r w:rsidRPr="004E4DAE">
        <w:rPr>
          <w:sz w:val="21"/>
          <w:szCs w:val="21"/>
        </w:rPr>
        <w:lastRenderedPageBreak/>
        <w:t>доверенности (далее по тексту – руководитель)), кроме лиц, действующих в соответствии</w:t>
      </w:r>
      <w:proofErr w:type="gramEnd"/>
      <w:r w:rsidRPr="004E4DAE">
        <w:rPr>
          <w:sz w:val="21"/>
          <w:szCs w:val="21"/>
        </w:rPr>
        <w:t xml:space="preserve"> с учредительным документом, которым предусмотрено, </w:t>
      </w:r>
      <w:r w:rsidRPr="004E4DAE">
        <w:rPr>
          <w:rFonts w:eastAsiaTheme="minorHAnsi"/>
          <w:sz w:val="21"/>
          <w:szCs w:val="21"/>
          <w:lang w:eastAsia="en-US"/>
        </w:rPr>
        <w:t xml:space="preserve">что полномочия </w:t>
      </w:r>
      <w:proofErr w:type="gramStart"/>
      <w:r w:rsidRPr="004E4DAE">
        <w:rPr>
          <w:rFonts w:eastAsiaTheme="minorHAnsi"/>
          <w:sz w:val="21"/>
          <w:szCs w:val="21"/>
          <w:lang w:eastAsia="en-US"/>
        </w:rPr>
        <w:t>выступать от имени юридического лица</w:t>
      </w:r>
      <w:proofErr w:type="gramEnd"/>
      <w:r w:rsidRPr="004E4DAE">
        <w:rPr>
          <w:rFonts w:eastAsiaTheme="minorHAnsi"/>
          <w:sz w:val="21"/>
          <w:szCs w:val="21"/>
          <w:lang w:eastAsia="en-US"/>
        </w:rPr>
        <w:t xml:space="preserve"> предоставлены нескольким лицам, действующим совместно или независимо друг от друга.</w:t>
      </w:r>
      <w:r w:rsidRPr="004E4DAE">
        <w:rPr>
          <w:sz w:val="21"/>
          <w:szCs w:val="21"/>
        </w:rPr>
        <w:t xml:space="preserve"> В случае</w:t>
      </w:r>
      <w:proofErr w:type="gramStart"/>
      <w:r w:rsidRPr="004E4DAE">
        <w:rPr>
          <w:sz w:val="21"/>
          <w:szCs w:val="21"/>
        </w:rPr>
        <w:t>,</w:t>
      </w:r>
      <w:proofErr w:type="gramEnd"/>
      <w:r w:rsidRPr="004E4DAE">
        <w:rPr>
          <w:sz w:val="21"/>
          <w:szCs w:val="21"/>
        </w:rPr>
        <w:t xml:space="preserve"> если от имени участника закупки действует иное лицо</w:t>
      </w:r>
      <w:r w:rsidRPr="004E4DAE">
        <w:rPr>
          <w:rFonts w:eastAsiaTheme="minorHAnsi"/>
          <w:sz w:val="21"/>
          <w:szCs w:val="21"/>
          <w:lang w:eastAsia="en-US"/>
        </w:rPr>
        <w:t xml:space="preserve">, </w:t>
      </w:r>
      <w:r w:rsidRPr="004E4DAE">
        <w:rPr>
          <w:sz w:val="21"/>
          <w:szCs w:val="21"/>
        </w:rPr>
        <w:t>заявка на участие в запросе котировок в электронной форме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w:t>
      </w:r>
      <w:proofErr w:type="gramStart"/>
      <w:r w:rsidRPr="004E4DAE">
        <w:rPr>
          <w:sz w:val="21"/>
          <w:szCs w:val="21"/>
        </w:rPr>
        <w:t>,</w:t>
      </w:r>
      <w:proofErr w:type="gramEnd"/>
      <w:r w:rsidRPr="004E4DAE">
        <w:rPr>
          <w:sz w:val="21"/>
          <w:szCs w:val="21"/>
        </w:rPr>
        <w:t xml:space="preserve">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4B76E8" w:rsidRPr="004E4DAE" w:rsidRDefault="004B76E8" w:rsidP="004B76E8">
      <w:pPr>
        <w:tabs>
          <w:tab w:val="left" w:pos="0"/>
          <w:tab w:val="left" w:pos="180"/>
          <w:tab w:val="left" w:pos="1080"/>
        </w:tabs>
        <w:autoSpaceDE w:val="0"/>
        <w:autoSpaceDN w:val="0"/>
        <w:adjustRightInd w:val="0"/>
        <w:ind w:firstLine="709"/>
        <w:jc w:val="both"/>
        <w:rPr>
          <w:sz w:val="21"/>
          <w:szCs w:val="21"/>
        </w:rPr>
      </w:pPr>
      <w:r w:rsidRPr="004E4DAE">
        <w:rPr>
          <w:sz w:val="21"/>
          <w:szCs w:val="21"/>
        </w:rPr>
        <w:t>В случае</w:t>
      </w:r>
      <w:proofErr w:type="gramStart"/>
      <w:r w:rsidRPr="004E4DAE">
        <w:rPr>
          <w:sz w:val="21"/>
          <w:szCs w:val="21"/>
        </w:rPr>
        <w:t>,</w:t>
      </w:r>
      <w:proofErr w:type="gramEnd"/>
      <w:r w:rsidRPr="004E4DAE">
        <w:rPr>
          <w:sz w:val="21"/>
          <w:szCs w:val="21"/>
        </w:rPr>
        <w:t xml:space="preserve">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 и т.п.).</w:t>
      </w:r>
    </w:p>
    <w:p w:rsidR="004B76E8" w:rsidRPr="004E4DAE" w:rsidRDefault="004B76E8" w:rsidP="004B76E8">
      <w:pPr>
        <w:autoSpaceDE w:val="0"/>
        <w:autoSpaceDN w:val="0"/>
        <w:adjustRightInd w:val="0"/>
        <w:ind w:firstLine="709"/>
        <w:jc w:val="both"/>
        <w:rPr>
          <w:sz w:val="21"/>
          <w:szCs w:val="21"/>
        </w:rPr>
      </w:pPr>
      <w:r w:rsidRPr="004E4DAE">
        <w:rPr>
          <w:sz w:val="21"/>
          <w:szCs w:val="21"/>
        </w:rPr>
        <w:t>Доверенность либо иной документ должны подтверждать полномочия представителя на осуществление следующих действий:</w:t>
      </w:r>
    </w:p>
    <w:p w:rsidR="004B76E8" w:rsidRPr="004E4DAE" w:rsidRDefault="004B76E8" w:rsidP="004B76E8">
      <w:pPr>
        <w:autoSpaceDE w:val="0"/>
        <w:autoSpaceDN w:val="0"/>
        <w:adjustRightInd w:val="0"/>
        <w:ind w:firstLine="709"/>
        <w:jc w:val="both"/>
        <w:rPr>
          <w:sz w:val="21"/>
          <w:szCs w:val="21"/>
        </w:rPr>
      </w:pPr>
      <w:r w:rsidRPr="004E4DAE">
        <w:rPr>
          <w:sz w:val="21"/>
          <w:szCs w:val="21"/>
        </w:rPr>
        <w:t>-запрос извещения и документации о запросе котировок</w:t>
      </w:r>
      <w:r w:rsidRPr="004E4DAE">
        <w:rPr>
          <w:bCs/>
          <w:sz w:val="21"/>
          <w:szCs w:val="21"/>
        </w:rPr>
        <w:t xml:space="preserve"> в электронной форме</w:t>
      </w:r>
      <w:r w:rsidRPr="004E4DAE">
        <w:rPr>
          <w:sz w:val="21"/>
          <w:szCs w:val="21"/>
        </w:rPr>
        <w:t>;</w:t>
      </w:r>
    </w:p>
    <w:p w:rsidR="004B76E8" w:rsidRPr="004E4DAE" w:rsidRDefault="004B76E8" w:rsidP="004B76E8">
      <w:pPr>
        <w:autoSpaceDE w:val="0"/>
        <w:autoSpaceDN w:val="0"/>
        <w:adjustRightInd w:val="0"/>
        <w:ind w:firstLine="709"/>
        <w:jc w:val="both"/>
        <w:rPr>
          <w:sz w:val="21"/>
          <w:szCs w:val="21"/>
        </w:rPr>
      </w:pPr>
      <w:r w:rsidRPr="004E4DAE">
        <w:rPr>
          <w:sz w:val="21"/>
          <w:szCs w:val="21"/>
        </w:rPr>
        <w:t>-подача заявки на участие в запросе котировок</w:t>
      </w:r>
      <w:r w:rsidRPr="004E4DAE">
        <w:rPr>
          <w:bCs/>
          <w:sz w:val="21"/>
          <w:szCs w:val="21"/>
        </w:rPr>
        <w:t xml:space="preserve"> в электронной форме</w:t>
      </w:r>
      <w:r w:rsidRPr="004E4DAE">
        <w:rPr>
          <w:sz w:val="21"/>
          <w:szCs w:val="21"/>
        </w:rPr>
        <w:t>;</w:t>
      </w:r>
    </w:p>
    <w:p w:rsidR="004B76E8" w:rsidRPr="004E4DAE" w:rsidRDefault="004B76E8" w:rsidP="004B76E8">
      <w:pPr>
        <w:autoSpaceDE w:val="0"/>
        <w:autoSpaceDN w:val="0"/>
        <w:adjustRightInd w:val="0"/>
        <w:ind w:firstLine="709"/>
        <w:jc w:val="both"/>
        <w:rPr>
          <w:sz w:val="21"/>
          <w:szCs w:val="21"/>
        </w:rPr>
      </w:pPr>
      <w:r w:rsidRPr="004E4DAE">
        <w:rPr>
          <w:sz w:val="21"/>
          <w:szCs w:val="21"/>
        </w:rPr>
        <w:t>-заключение контракта;</w:t>
      </w:r>
    </w:p>
    <w:p w:rsidR="004B76E8" w:rsidRPr="004E4DAE" w:rsidRDefault="004B76E8" w:rsidP="004B76E8">
      <w:pPr>
        <w:ind w:firstLine="709"/>
        <w:jc w:val="both"/>
        <w:rPr>
          <w:sz w:val="21"/>
          <w:szCs w:val="21"/>
        </w:rPr>
      </w:pPr>
      <w:r w:rsidRPr="004E4DAE">
        <w:rPr>
          <w:sz w:val="21"/>
          <w:szCs w:val="21"/>
        </w:rPr>
        <w:t>-иные полномочия, связанные с участием в проведении запроса котировок</w:t>
      </w:r>
      <w:r w:rsidRPr="004E4DAE">
        <w:rPr>
          <w:bCs/>
          <w:sz w:val="21"/>
          <w:szCs w:val="21"/>
        </w:rPr>
        <w:t xml:space="preserve"> в электронной форме</w:t>
      </w:r>
      <w:r w:rsidRPr="004E4DAE">
        <w:rPr>
          <w:sz w:val="21"/>
          <w:szCs w:val="21"/>
        </w:rPr>
        <w:t>.</w:t>
      </w:r>
    </w:p>
    <w:p w:rsidR="004B76E8" w:rsidRPr="004E4DAE" w:rsidRDefault="004B76E8" w:rsidP="004B76E8">
      <w:pPr>
        <w:ind w:firstLine="709"/>
        <w:jc w:val="both"/>
        <w:rPr>
          <w:sz w:val="21"/>
          <w:szCs w:val="21"/>
        </w:rPr>
      </w:pPr>
      <w:proofErr w:type="gramStart"/>
      <w:r w:rsidRPr="004E4DAE">
        <w:rPr>
          <w:sz w:val="21"/>
          <w:szCs w:val="21"/>
        </w:rPr>
        <w:t xml:space="preserve">Подача котировочной заявки означает, что участник закупки изучил извещение и документацию о проведении запроса котировок </w:t>
      </w:r>
      <w:r w:rsidRPr="004E4DAE">
        <w:rPr>
          <w:bCs/>
          <w:sz w:val="21"/>
          <w:szCs w:val="21"/>
        </w:rPr>
        <w:t xml:space="preserve">в электронной форме </w:t>
      </w:r>
      <w:r w:rsidRPr="004E4DAE">
        <w:rPr>
          <w:sz w:val="21"/>
          <w:szCs w:val="21"/>
        </w:rPr>
        <w:t xml:space="preserve">(включая все приложения к ним), регламент электронной площадки, а также Правила </w:t>
      </w:r>
      <w:r w:rsidRPr="004E4DAE">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4E4DAE">
        <w:rPr>
          <w:sz w:val="21"/>
          <w:szCs w:val="21"/>
        </w:rPr>
        <w:t>и безоговорочно согласен с условиями участия в запросе котировок</w:t>
      </w:r>
      <w:r w:rsidRPr="004E4DAE">
        <w:rPr>
          <w:bCs/>
          <w:sz w:val="21"/>
          <w:szCs w:val="21"/>
        </w:rPr>
        <w:t xml:space="preserve"> в электронной форме</w:t>
      </w:r>
      <w:r w:rsidRPr="004E4DAE">
        <w:rPr>
          <w:sz w:val="21"/>
          <w:szCs w:val="21"/>
        </w:rPr>
        <w:t>, содержащимися в извещении</w:t>
      </w:r>
      <w:proofErr w:type="gramEnd"/>
      <w:r w:rsidRPr="004E4DAE">
        <w:rPr>
          <w:sz w:val="21"/>
          <w:szCs w:val="21"/>
        </w:rPr>
        <w:t xml:space="preserve"> и документации о проведении запроса котировок </w:t>
      </w:r>
      <w:r w:rsidRPr="004E4DAE">
        <w:rPr>
          <w:bCs/>
          <w:sz w:val="21"/>
          <w:szCs w:val="21"/>
        </w:rPr>
        <w:t xml:space="preserve">в электронной форме </w:t>
      </w:r>
      <w:r w:rsidRPr="004E4DAE">
        <w:rPr>
          <w:sz w:val="21"/>
          <w:szCs w:val="21"/>
        </w:rPr>
        <w:t xml:space="preserve">(включая все приложения к ним) и Правилах </w:t>
      </w:r>
      <w:r w:rsidRPr="004E4DAE">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4E4DAE">
        <w:rPr>
          <w:sz w:val="21"/>
          <w:szCs w:val="21"/>
        </w:rPr>
        <w:t>образования «Сибирский федеральный университет».</w:t>
      </w:r>
    </w:p>
    <w:p w:rsidR="004B76E8" w:rsidRPr="004E4DAE" w:rsidRDefault="004B76E8" w:rsidP="004B76E8">
      <w:pPr>
        <w:tabs>
          <w:tab w:val="left" w:pos="0"/>
          <w:tab w:val="left" w:pos="180"/>
          <w:tab w:val="left" w:pos="1080"/>
        </w:tabs>
        <w:autoSpaceDE w:val="0"/>
        <w:autoSpaceDN w:val="0"/>
        <w:adjustRightInd w:val="0"/>
        <w:ind w:firstLine="709"/>
        <w:jc w:val="both"/>
        <w:rPr>
          <w:sz w:val="21"/>
          <w:szCs w:val="21"/>
        </w:rPr>
      </w:pPr>
    </w:p>
    <w:p w:rsidR="004B76E8" w:rsidRPr="004E4DAE" w:rsidRDefault="004B76E8" w:rsidP="004B76E8">
      <w:pPr>
        <w:ind w:firstLine="709"/>
        <w:jc w:val="both"/>
        <w:rPr>
          <w:sz w:val="21"/>
          <w:szCs w:val="21"/>
        </w:rPr>
      </w:pPr>
      <w:r w:rsidRPr="004E4DAE">
        <w:rPr>
          <w:sz w:val="21"/>
          <w:szCs w:val="21"/>
        </w:rPr>
        <w:t>Приложения к извещению и документации о проведении запроса котировок</w:t>
      </w:r>
      <w:r w:rsidRPr="004E4DAE">
        <w:rPr>
          <w:bCs/>
          <w:sz w:val="21"/>
          <w:szCs w:val="21"/>
        </w:rPr>
        <w:t xml:space="preserve"> в электронной форме</w:t>
      </w:r>
      <w:r w:rsidRPr="004E4DAE">
        <w:rPr>
          <w:sz w:val="21"/>
          <w:szCs w:val="21"/>
        </w:rPr>
        <w:t>:</w:t>
      </w:r>
    </w:p>
    <w:p w:rsidR="004B76E8" w:rsidRPr="004E4DAE" w:rsidRDefault="004B76E8" w:rsidP="004B76E8">
      <w:pPr>
        <w:ind w:firstLine="709"/>
        <w:jc w:val="both"/>
        <w:rPr>
          <w:sz w:val="21"/>
          <w:szCs w:val="21"/>
        </w:rPr>
      </w:pPr>
      <w:r w:rsidRPr="004E4DAE">
        <w:rPr>
          <w:sz w:val="21"/>
          <w:szCs w:val="21"/>
        </w:rPr>
        <w:t>-Приложение №1 - Техническое задание;</w:t>
      </w:r>
    </w:p>
    <w:p w:rsidR="004B76E8" w:rsidRPr="004E4DAE" w:rsidRDefault="004B76E8" w:rsidP="004B76E8">
      <w:pPr>
        <w:ind w:firstLine="709"/>
        <w:jc w:val="both"/>
        <w:rPr>
          <w:sz w:val="21"/>
          <w:szCs w:val="21"/>
        </w:rPr>
      </w:pPr>
      <w:r w:rsidRPr="004E4DAE">
        <w:rPr>
          <w:sz w:val="21"/>
          <w:szCs w:val="21"/>
        </w:rPr>
        <w:t>- Приложение № 2 - форма котировочной заявки;</w:t>
      </w:r>
    </w:p>
    <w:p w:rsidR="004B76E8" w:rsidRPr="004E4DAE" w:rsidRDefault="004B76E8" w:rsidP="004B76E8">
      <w:pPr>
        <w:spacing w:after="200" w:line="276" w:lineRule="auto"/>
        <w:ind w:firstLine="708"/>
        <w:rPr>
          <w:sz w:val="21"/>
          <w:szCs w:val="21"/>
        </w:rPr>
      </w:pPr>
      <w:r w:rsidRPr="004E4DAE">
        <w:rPr>
          <w:sz w:val="21"/>
          <w:szCs w:val="21"/>
        </w:rPr>
        <w:t>- Приложение № 3 - проект контракта.</w:t>
      </w:r>
      <w:r w:rsidRPr="004E4DAE">
        <w:rPr>
          <w:sz w:val="21"/>
          <w:szCs w:val="21"/>
        </w:rPr>
        <w:br w:type="page"/>
      </w:r>
    </w:p>
    <w:p w:rsidR="000249DE" w:rsidRPr="004E4DAE" w:rsidRDefault="000249DE" w:rsidP="000249DE">
      <w:pPr>
        <w:autoSpaceDE w:val="0"/>
        <w:autoSpaceDN w:val="0"/>
        <w:adjustRightInd w:val="0"/>
        <w:ind w:firstLine="709"/>
        <w:jc w:val="right"/>
        <w:rPr>
          <w:sz w:val="21"/>
          <w:szCs w:val="21"/>
        </w:rPr>
      </w:pPr>
      <w:r w:rsidRPr="004E4DAE">
        <w:rPr>
          <w:sz w:val="21"/>
          <w:szCs w:val="21"/>
        </w:rPr>
        <w:lastRenderedPageBreak/>
        <w:t>Приложение № 1</w:t>
      </w:r>
    </w:p>
    <w:p w:rsidR="000249DE" w:rsidRPr="004E4DAE" w:rsidRDefault="000249DE" w:rsidP="000249DE">
      <w:pPr>
        <w:autoSpaceDE w:val="0"/>
        <w:autoSpaceDN w:val="0"/>
        <w:adjustRightInd w:val="0"/>
        <w:ind w:firstLine="709"/>
        <w:jc w:val="right"/>
        <w:rPr>
          <w:sz w:val="21"/>
          <w:szCs w:val="21"/>
        </w:rPr>
      </w:pPr>
      <w:r w:rsidRPr="004E4DAE">
        <w:rPr>
          <w:sz w:val="21"/>
          <w:szCs w:val="21"/>
        </w:rPr>
        <w:t>к извещению и документации о п</w:t>
      </w:r>
      <w:r w:rsidR="00D21F4C" w:rsidRPr="004E4DAE">
        <w:rPr>
          <w:sz w:val="21"/>
          <w:szCs w:val="21"/>
        </w:rPr>
        <w:t xml:space="preserve">роведении запроса котировок № </w:t>
      </w:r>
      <w:r w:rsidR="00B8366E">
        <w:rPr>
          <w:sz w:val="21"/>
          <w:szCs w:val="21"/>
        </w:rPr>
        <w:t>207-18</w:t>
      </w:r>
      <w:proofErr w:type="gramStart"/>
      <w:r w:rsidRPr="004E4DAE">
        <w:rPr>
          <w:sz w:val="21"/>
          <w:szCs w:val="21"/>
        </w:rPr>
        <w:t>/А</w:t>
      </w:r>
      <w:proofErr w:type="gramEnd"/>
      <w:r w:rsidRPr="004E4DAE">
        <w:rPr>
          <w:sz w:val="21"/>
          <w:szCs w:val="21"/>
        </w:rPr>
        <w:t>/эф</w:t>
      </w:r>
    </w:p>
    <w:p w:rsidR="000249DE" w:rsidRPr="004E4DAE" w:rsidRDefault="000249DE" w:rsidP="000249DE">
      <w:pPr>
        <w:pStyle w:val="ConsPlusNormal"/>
        <w:tabs>
          <w:tab w:val="left" w:pos="720"/>
        </w:tabs>
        <w:ind w:firstLine="0"/>
        <w:jc w:val="both"/>
        <w:rPr>
          <w:rFonts w:ascii="Times New Roman" w:hAnsi="Times New Roman" w:cs="Times New Roman"/>
          <w:sz w:val="21"/>
          <w:szCs w:val="21"/>
        </w:rPr>
      </w:pPr>
    </w:p>
    <w:p w:rsidR="000249DE" w:rsidRPr="004E4DAE" w:rsidRDefault="000249DE" w:rsidP="000249DE">
      <w:pPr>
        <w:pStyle w:val="21"/>
        <w:tabs>
          <w:tab w:val="num" w:pos="0"/>
        </w:tabs>
        <w:ind w:left="0"/>
        <w:jc w:val="center"/>
        <w:rPr>
          <w:b/>
          <w:sz w:val="21"/>
          <w:szCs w:val="21"/>
        </w:rPr>
      </w:pPr>
      <w:r w:rsidRPr="004E4DAE">
        <w:rPr>
          <w:b/>
          <w:sz w:val="21"/>
          <w:szCs w:val="21"/>
        </w:rPr>
        <w:t>ТЕХНИЧЕСКОЕ ЗАДАНИЕ</w:t>
      </w:r>
    </w:p>
    <w:p w:rsidR="007D582F" w:rsidRDefault="007D582F" w:rsidP="000249DE">
      <w:pPr>
        <w:pStyle w:val="21"/>
        <w:tabs>
          <w:tab w:val="num" w:pos="0"/>
        </w:tabs>
        <w:ind w:left="0"/>
        <w:jc w:val="center"/>
        <w:rPr>
          <w:b/>
          <w:sz w:val="21"/>
          <w:szCs w:val="21"/>
        </w:rPr>
      </w:pPr>
      <w:r w:rsidRPr="007D582F">
        <w:rPr>
          <w:b/>
          <w:sz w:val="21"/>
          <w:szCs w:val="21"/>
        </w:rPr>
        <w:t xml:space="preserve">на поставку путевок на санаторно-курортное лечение и оздоровление работников </w:t>
      </w:r>
      <w:proofErr w:type="spellStart"/>
      <w:r w:rsidRPr="007D582F">
        <w:rPr>
          <w:b/>
          <w:sz w:val="21"/>
          <w:szCs w:val="21"/>
        </w:rPr>
        <w:t>ФГАОУ</w:t>
      </w:r>
      <w:proofErr w:type="spellEnd"/>
      <w:r w:rsidRPr="007D582F">
        <w:rPr>
          <w:b/>
          <w:sz w:val="21"/>
          <w:szCs w:val="21"/>
        </w:rPr>
        <w:t xml:space="preserve"> </w:t>
      </w:r>
      <w:proofErr w:type="gramStart"/>
      <w:r w:rsidRPr="007D582F">
        <w:rPr>
          <w:b/>
          <w:sz w:val="21"/>
          <w:szCs w:val="21"/>
        </w:rPr>
        <w:t>ВО</w:t>
      </w:r>
      <w:proofErr w:type="gramEnd"/>
      <w:r w:rsidRPr="007D582F">
        <w:rPr>
          <w:b/>
          <w:sz w:val="21"/>
          <w:szCs w:val="21"/>
        </w:rPr>
        <w:t xml:space="preserve"> «Сибирский федеральный университет» в санаторно-курортных организациях, расположенных </w:t>
      </w:r>
    </w:p>
    <w:p w:rsidR="000249DE" w:rsidRPr="004E4DAE" w:rsidRDefault="007D582F" w:rsidP="000249DE">
      <w:pPr>
        <w:pStyle w:val="21"/>
        <w:tabs>
          <w:tab w:val="num" w:pos="0"/>
        </w:tabs>
        <w:ind w:left="0"/>
        <w:jc w:val="center"/>
        <w:rPr>
          <w:b/>
          <w:sz w:val="21"/>
          <w:szCs w:val="21"/>
        </w:rPr>
      </w:pPr>
      <w:r w:rsidRPr="007D582F">
        <w:rPr>
          <w:b/>
          <w:sz w:val="21"/>
          <w:szCs w:val="21"/>
        </w:rPr>
        <w:t xml:space="preserve">в </w:t>
      </w:r>
      <w:proofErr w:type="gramStart"/>
      <w:r w:rsidRPr="007D582F">
        <w:rPr>
          <w:b/>
          <w:sz w:val="21"/>
          <w:szCs w:val="21"/>
        </w:rPr>
        <w:t>г</w:t>
      </w:r>
      <w:proofErr w:type="gramEnd"/>
      <w:r w:rsidRPr="007D582F">
        <w:rPr>
          <w:b/>
          <w:sz w:val="21"/>
          <w:szCs w:val="21"/>
        </w:rPr>
        <w:t xml:space="preserve">. Белокурихе </w:t>
      </w:r>
      <w:r w:rsidR="000249DE" w:rsidRPr="004E4DAE">
        <w:rPr>
          <w:b/>
          <w:sz w:val="21"/>
          <w:szCs w:val="21"/>
        </w:rPr>
        <w:t>(далее - товар)</w:t>
      </w:r>
    </w:p>
    <w:p w:rsidR="007D582F" w:rsidRDefault="007D582F" w:rsidP="004E4DAE">
      <w:pPr>
        <w:spacing w:line="228" w:lineRule="auto"/>
        <w:ind w:firstLine="709"/>
        <w:jc w:val="both"/>
        <w:rPr>
          <w:bCs/>
          <w:sz w:val="21"/>
          <w:szCs w:val="21"/>
        </w:rPr>
      </w:pPr>
    </w:p>
    <w:p w:rsidR="007D582F" w:rsidRPr="000A6A2E" w:rsidRDefault="007D582F" w:rsidP="007D582F">
      <w:pPr>
        <w:ind w:firstLine="709"/>
        <w:jc w:val="both"/>
        <w:rPr>
          <w:sz w:val="21"/>
          <w:szCs w:val="21"/>
        </w:rPr>
      </w:pPr>
      <w:r w:rsidRPr="000A6A2E">
        <w:rPr>
          <w:bCs/>
          <w:sz w:val="21"/>
          <w:szCs w:val="21"/>
        </w:rPr>
        <w:t xml:space="preserve">1. </w:t>
      </w:r>
      <w:r w:rsidRPr="004E4DAE">
        <w:rPr>
          <w:bCs/>
          <w:sz w:val="21"/>
          <w:szCs w:val="21"/>
        </w:rPr>
        <w:t>Поставщик поставляет путевки (далее по тексту - товар) в срок и в количестве, установленные настоящими извещением и документацией о проведении запрос</w:t>
      </w:r>
      <w:r>
        <w:rPr>
          <w:bCs/>
          <w:sz w:val="21"/>
          <w:szCs w:val="21"/>
        </w:rPr>
        <w:t>а</w:t>
      </w:r>
      <w:r w:rsidRPr="004E4DAE">
        <w:rPr>
          <w:bCs/>
          <w:sz w:val="21"/>
          <w:szCs w:val="21"/>
        </w:rPr>
        <w:t xml:space="preserve"> котировок в электронной форме. </w:t>
      </w:r>
      <w:r w:rsidRPr="000A6A2E">
        <w:rPr>
          <w:bCs/>
          <w:sz w:val="21"/>
          <w:szCs w:val="21"/>
        </w:rPr>
        <w:t xml:space="preserve">Под «путевкой» понимается </w:t>
      </w:r>
      <w:r w:rsidRPr="000A6A2E">
        <w:rPr>
          <w:sz w:val="21"/>
          <w:szCs w:val="21"/>
        </w:rPr>
        <w:t xml:space="preserve">документ, содержащий условия санаторно-курортного лечения и оздоровления работников </w:t>
      </w:r>
      <w:proofErr w:type="spellStart"/>
      <w:r w:rsidRPr="000A6A2E">
        <w:rPr>
          <w:sz w:val="21"/>
          <w:szCs w:val="21"/>
        </w:rPr>
        <w:t>ФГАОУ</w:t>
      </w:r>
      <w:proofErr w:type="spellEnd"/>
      <w:r w:rsidRPr="000A6A2E">
        <w:rPr>
          <w:sz w:val="21"/>
          <w:szCs w:val="21"/>
        </w:rPr>
        <w:t xml:space="preserve"> </w:t>
      </w:r>
      <w:proofErr w:type="gramStart"/>
      <w:r w:rsidRPr="000A6A2E">
        <w:rPr>
          <w:sz w:val="21"/>
          <w:szCs w:val="21"/>
        </w:rPr>
        <w:t>ВО</w:t>
      </w:r>
      <w:proofErr w:type="gramEnd"/>
      <w:r w:rsidRPr="000A6A2E">
        <w:rPr>
          <w:sz w:val="21"/>
          <w:szCs w:val="21"/>
        </w:rPr>
        <w:t xml:space="preserve"> «Сибирский федеральный университет» (далее по тексту - работники) и организации его осуществления.</w:t>
      </w:r>
    </w:p>
    <w:p w:rsidR="007D582F" w:rsidRPr="000A6A2E" w:rsidRDefault="007D582F" w:rsidP="007D582F">
      <w:pPr>
        <w:ind w:firstLine="426"/>
        <w:jc w:val="both"/>
        <w:rPr>
          <w:bCs/>
          <w:sz w:val="21"/>
          <w:szCs w:val="21"/>
        </w:rPr>
      </w:pPr>
      <w:r w:rsidRPr="000A6A2E">
        <w:rPr>
          <w:sz w:val="21"/>
          <w:szCs w:val="21"/>
        </w:rPr>
        <w:tab/>
        <w:t xml:space="preserve">2. Поставляемый товар должен соответствовать требованиям безопасности жизни, защиты потребительских прав, здоровья и имущества работников, а также требованиям обеспечения </w:t>
      </w:r>
      <w:proofErr w:type="spellStart"/>
      <w:r w:rsidRPr="000A6A2E">
        <w:rPr>
          <w:sz w:val="21"/>
          <w:szCs w:val="21"/>
        </w:rPr>
        <w:t>ненанесения</w:t>
      </w:r>
      <w:proofErr w:type="spellEnd"/>
      <w:r w:rsidRPr="000A6A2E">
        <w:rPr>
          <w:sz w:val="21"/>
          <w:szCs w:val="21"/>
        </w:rPr>
        <w:t xml:space="preserve"> ущерба окружающей среде.</w:t>
      </w:r>
    </w:p>
    <w:p w:rsidR="007D582F" w:rsidRDefault="007D582F" w:rsidP="007D582F">
      <w:pPr>
        <w:ind w:firstLine="426"/>
        <w:jc w:val="both"/>
        <w:rPr>
          <w:sz w:val="21"/>
          <w:szCs w:val="21"/>
        </w:rPr>
      </w:pPr>
      <w:r w:rsidRPr="000A6A2E">
        <w:rPr>
          <w:bCs/>
          <w:sz w:val="21"/>
          <w:szCs w:val="21"/>
        </w:rPr>
        <w:tab/>
      </w:r>
      <w:r w:rsidRPr="000A6A2E">
        <w:rPr>
          <w:sz w:val="21"/>
          <w:szCs w:val="21"/>
        </w:rPr>
        <w:t>3. Каждая путевка на санаторно-курортное лечение и оздоровление работников должна содержать следующие условия:</w:t>
      </w:r>
    </w:p>
    <w:p w:rsidR="007D582F" w:rsidRDefault="007D582F" w:rsidP="007D582F">
      <w:pPr>
        <w:ind w:firstLine="709"/>
        <w:jc w:val="both"/>
        <w:rPr>
          <w:sz w:val="21"/>
          <w:szCs w:val="21"/>
        </w:rPr>
      </w:pPr>
      <w:r w:rsidRPr="000118CA">
        <w:rPr>
          <w:sz w:val="21"/>
          <w:szCs w:val="21"/>
        </w:rPr>
        <w:t>- размещение в санаторно-курортных организациях согласно времени заезда, указанному в заявке Заказчика;</w:t>
      </w:r>
      <w:r w:rsidRPr="003D307F">
        <w:rPr>
          <w:sz w:val="21"/>
          <w:szCs w:val="21"/>
        </w:rPr>
        <w:t xml:space="preserve"> </w:t>
      </w:r>
    </w:p>
    <w:p w:rsidR="007D582F" w:rsidRPr="000A6A2E" w:rsidRDefault="007D582F" w:rsidP="007D582F">
      <w:pPr>
        <w:ind w:firstLine="709"/>
        <w:jc w:val="both"/>
        <w:rPr>
          <w:sz w:val="21"/>
          <w:szCs w:val="21"/>
        </w:rPr>
      </w:pPr>
      <w:r w:rsidRPr="000A6A2E">
        <w:rPr>
          <w:sz w:val="21"/>
          <w:szCs w:val="21"/>
        </w:rPr>
        <w:t xml:space="preserve">- размещение в санаторно-курортных организациях, жилые и лечебные корпуса в которых расположены в радиусе не более </w:t>
      </w:r>
      <w:r>
        <w:rPr>
          <w:sz w:val="21"/>
          <w:szCs w:val="21"/>
        </w:rPr>
        <w:t xml:space="preserve">500 </w:t>
      </w:r>
      <w:r w:rsidRPr="000A6A2E">
        <w:rPr>
          <w:sz w:val="21"/>
          <w:szCs w:val="21"/>
        </w:rPr>
        <w:t>м друг от друга или находятся в одном здании;</w:t>
      </w:r>
    </w:p>
    <w:p w:rsidR="007D582F" w:rsidRPr="00763E8C" w:rsidRDefault="007D582F" w:rsidP="007D582F">
      <w:pPr>
        <w:ind w:firstLine="709"/>
        <w:jc w:val="both"/>
        <w:rPr>
          <w:sz w:val="21"/>
          <w:szCs w:val="21"/>
        </w:rPr>
      </w:pPr>
      <w:r w:rsidRPr="00763E8C">
        <w:rPr>
          <w:sz w:val="21"/>
          <w:szCs w:val="21"/>
        </w:rPr>
        <w:t xml:space="preserve">- размещение и проживание каждого работника в 2-местных номерах </w:t>
      </w:r>
      <w:proofErr w:type="spellStart"/>
      <w:r w:rsidRPr="00763E8C">
        <w:rPr>
          <w:sz w:val="21"/>
          <w:szCs w:val="21"/>
        </w:rPr>
        <w:t>1</w:t>
      </w:r>
      <w:r w:rsidRPr="00763E8C">
        <w:rPr>
          <w:sz w:val="21"/>
          <w:szCs w:val="21"/>
          <w:vertAlign w:val="superscript"/>
        </w:rPr>
        <w:t>ой</w:t>
      </w:r>
      <w:proofErr w:type="spellEnd"/>
      <w:r w:rsidRPr="00763E8C">
        <w:rPr>
          <w:sz w:val="21"/>
          <w:szCs w:val="21"/>
        </w:rPr>
        <w:t xml:space="preserve"> - </w:t>
      </w:r>
      <w:proofErr w:type="spellStart"/>
      <w:r w:rsidRPr="00763E8C">
        <w:rPr>
          <w:sz w:val="21"/>
          <w:szCs w:val="21"/>
        </w:rPr>
        <w:t>2</w:t>
      </w:r>
      <w:r w:rsidRPr="00763E8C">
        <w:rPr>
          <w:sz w:val="21"/>
          <w:szCs w:val="21"/>
          <w:vertAlign w:val="superscript"/>
        </w:rPr>
        <w:t>ой</w:t>
      </w:r>
      <w:proofErr w:type="spellEnd"/>
      <w:r w:rsidRPr="00763E8C">
        <w:rPr>
          <w:sz w:val="21"/>
          <w:szCs w:val="21"/>
        </w:rPr>
        <w:t xml:space="preserve"> категории (не хуже), оснащенных санузлом, душевой кабиной или ванной, телевизором, холодильником</w:t>
      </w:r>
      <w:r>
        <w:rPr>
          <w:sz w:val="21"/>
          <w:szCs w:val="21"/>
        </w:rPr>
        <w:t xml:space="preserve"> </w:t>
      </w:r>
      <w:r w:rsidRPr="00763E8C">
        <w:rPr>
          <w:sz w:val="21"/>
          <w:szCs w:val="21"/>
        </w:rPr>
        <w:t>в соответствии с условиями заявки Заказчика;</w:t>
      </w:r>
    </w:p>
    <w:p w:rsidR="007D582F" w:rsidRPr="00763E8C" w:rsidRDefault="007D582F" w:rsidP="007D582F">
      <w:pPr>
        <w:ind w:firstLine="709"/>
        <w:jc w:val="both"/>
        <w:rPr>
          <w:sz w:val="21"/>
          <w:szCs w:val="21"/>
        </w:rPr>
      </w:pPr>
      <w:r w:rsidRPr="00763E8C">
        <w:rPr>
          <w:sz w:val="21"/>
          <w:szCs w:val="21"/>
        </w:rPr>
        <w:t>- предоставление всех лечебных процедур (не менее 5 лечебных процедур в день) в соответствии с требованиями диагноза, указанного в санаторно-курортной карте работника;</w:t>
      </w:r>
    </w:p>
    <w:p w:rsidR="007D582F" w:rsidRPr="00763E8C" w:rsidRDefault="007D582F" w:rsidP="007D582F">
      <w:pPr>
        <w:ind w:firstLine="709"/>
        <w:jc w:val="both"/>
        <w:rPr>
          <w:sz w:val="21"/>
          <w:szCs w:val="21"/>
        </w:rPr>
      </w:pPr>
      <w:r w:rsidRPr="00763E8C">
        <w:rPr>
          <w:sz w:val="21"/>
          <w:szCs w:val="21"/>
        </w:rPr>
        <w:t>- питание не менее 3-х раз в сутки, улучшенное или диетическое в соответствии с требованиями диагноза работника;</w:t>
      </w:r>
    </w:p>
    <w:p w:rsidR="007D582F" w:rsidRPr="00763E8C" w:rsidRDefault="007D582F" w:rsidP="007D582F">
      <w:pPr>
        <w:ind w:firstLine="709"/>
        <w:jc w:val="both"/>
        <w:rPr>
          <w:sz w:val="21"/>
          <w:szCs w:val="21"/>
        </w:rPr>
      </w:pPr>
      <w:r w:rsidRPr="00763E8C">
        <w:rPr>
          <w:sz w:val="21"/>
          <w:szCs w:val="21"/>
        </w:rPr>
        <w:t>- наличие на расстоянии не более 3,5 км от санаторно-курортной организации реки (или иного водоема) и зеленой зоны;</w:t>
      </w:r>
    </w:p>
    <w:p w:rsidR="007D582F" w:rsidRPr="00763E8C" w:rsidRDefault="007D582F" w:rsidP="007D582F">
      <w:pPr>
        <w:ind w:firstLine="709"/>
        <w:jc w:val="both"/>
        <w:rPr>
          <w:sz w:val="21"/>
          <w:szCs w:val="21"/>
        </w:rPr>
      </w:pPr>
      <w:r w:rsidRPr="00763E8C">
        <w:rPr>
          <w:sz w:val="21"/>
          <w:szCs w:val="21"/>
        </w:rPr>
        <w:t>- обеспечение возможности пользования бассейнами</w:t>
      </w:r>
      <w:r w:rsidR="00B573D5">
        <w:rPr>
          <w:sz w:val="21"/>
          <w:szCs w:val="21"/>
        </w:rPr>
        <w:t xml:space="preserve"> на территории корпусов санатория</w:t>
      </w:r>
      <w:r w:rsidRPr="00763E8C">
        <w:rPr>
          <w:sz w:val="21"/>
          <w:szCs w:val="21"/>
        </w:rPr>
        <w:t>, пляжами (при наличии), тренажерными залами, спортивным инвентарем, участия в культурно-развлекательных программах и т. д.;</w:t>
      </w:r>
    </w:p>
    <w:p w:rsidR="007D582F" w:rsidRPr="00763E8C" w:rsidRDefault="007D582F" w:rsidP="007D582F">
      <w:pPr>
        <w:ind w:firstLine="709"/>
        <w:jc w:val="both"/>
        <w:rPr>
          <w:sz w:val="21"/>
          <w:szCs w:val="21"/>
        </w:rPr>
      </w:pPr>
      <w:r w:rsidRPr="00763E8C">
        <w:rPr>
          <w:sz w:val="21"/>
          <w:szCs w:val="21"/>
        </w:rPr>
        <w:t>- обеспечение возможности беспрепятственного получения неотложной медицинской помощи работниками в период прохождения санаторно-курортного лечения и оздоровления;</w:t>
      </w:r>
    </w:p>
    <w:p w:rsidR="007D582F" w:rsidRPr="00763E8C" w:rsidRDefault="007D582F" w:rsidP="007D582F">
      <w:pPr>
        <w:ind w:firstLine="709"/>
        <w:jc w:val="both"/>
        <w:rPr>
          <w:sz w:val="21"/>
          <w:szCs w:val="21"/>
        </w:rPr>
      </w:pPr>
      <w:r w:rsidRPr="00763E8C">
        <w:rPr>
          <w:sz w:val="21"/>
          <w:szCs w:val="21"/>
        </w:rPr>
        <w:t>- возможность увеличения сроков санаторно-курортного лечения и оздоровления работников за счет средств работников (Поставщик оказывает работнику соответствующую организационную помощь, связанную с увеличением сроков санаторно-курортного лечения и оздоровления);</w:t>
      </w:r>
    </w:p>
    <w:p w:rsidR="00C97931" w:rsidRDefault="007D582F" w:rsidP="007D582F">
      <w:pPr>
        <w:ind w:firstLine="426"/>
        <w:jc w:val="both"/>
        <w:rPr>
          <w:sz w:val="21"/>
          <w:szCs w:val="21"/>
        </w:rPr>
      </w:pPr>
      <w:r w:rsidRPr="00963BB5">
        <w:rPr>
          <w:sz w:val="21"/>
          <w:szCs w:val="21"/>
        </w:rPr>
        <w:tab/>
        <w:t xml:space="preserve">4. </w:t>
      </w:r>
      <w:r w:rsidR="00C97931" w:rsidRPr="00F75D9E">
        <w:rPr>
          <w:sz w:val="21"/>
          <w:szCs w:val="21"/>
        </w:rPr>
        <w:t xml:space="preserve">Санаторно-курортное лечение и оздоровление работников </w:t>
      </w:r>
      <w:proofErr w:type="spellStart"/>
      <w:r w:rsidR="00C97931" w:rsidRPr="00F75D9E">
        <w:rPr>
          <w:sz w:val="21"/>
          <w:szCs w:val="21"/>
        </w:rPr>
        <w:t>ФГАОУ</w:t>
      </w:r>
      <w:proofErr w:type="spellEnd"/>
      <w:r w:rsidR="00C97931" w:rsidRPr="00F75D9E">
        <w:rPr>
          <w:sz w:val="21"/>
          <w:szCs w:val="21"/>
        </w:rPr>
        <w:t xml:space="preserve"> </w:t>
      </w:r>
      <w:proofErr w:type="gramStart"/>
      <w:r w:rsidR="00C97931" w:rsidRPr="00F75D9E">
        <w:rPr>
          <w:sz w:val="21"/>
          <w:szCs w:val="21"/>
        </w:rPr>
        <w:t>ВО</w:t>
      </w:r>
      <w:proofErr w:type="gramEnd"/>
      <w:r w:rsidR="00C97931" w:rsidRPr="00F75D9E">
        <w:rPr>
          <w:sz w:val="21"/>
          <w:szCs w:val="21"/>
        </w:rPr>
        <w:t xml:space="preserve"> «Сибирский федеральный университет» на основании путевок осуществляется в течение сентября, октября 2018 года (дата начала заезда в сентябре не ранее 10 сентября 2018 и не позднее 17 сентября 2018, дата окончания заезда в сентябре не позднее 30 сентября; дата начала заезда в октябре не ранее 01 октября 2018 и не позднее 13 октября 2018,</w:t>
      </w:r>
      <w:r w:rsidR="00C97931">
        <w:rPr>
          <w:sz w:val="21"/>
          <w:szCs w:val="21"/>
        </w:rPr>
        <w:t xml:space="preserve"> </w:t>
      </w:r>
      <w:r w:rsidR="00C97931" w:rsidRPr="00F75D9E">
        <w:rPr>
          <w:sz w:val="21"/>
          <w:szCs w:val="21"/>
        </w:rPr>
        <w:t xml:space="preserve"> дата окончания заезда в октябре не позднее 27 октября 2018 (в соответствии </w:t>
      </w:r>
      <w:r w:rsidR="00C97931">
        <w:rPr>
          <w:sz w:val="21"/>
          <w:szCs w:val="21"/>
        </w:rPr>
        <w:t>с</w:t>
      </w:r>
      <w:r w:rsidR="00C97931" w:rsidRPr="00F75D9E">
        <w:rPr>
          <w:sz w:val="21"/>
          <w:szCs w:val="21"/>
        </w:rPr>
        <w:t xml:space="preserve"> заявкам</w:t>
      </w:r>
      <w:r w:rsidR="00C97931">
        <w:rPr>
          <w:sz w:val="21"/>
          <w:szCs w:val="21"/>
        </w:rPr>
        <w:t>и</w:t>
      </w:r>
      <w:r w:rsidR="00C97931" w:rsidRPr="00F75D9E">
        <w:rPr>
          <w:sz w:val="21"/>
          <w:szCs w:val="21"/>
        </w:rPr>
        <w:t xml:space="preserve"> Заказчика).</w:t>
      </w:r>
    </w:p>
    <w:p w:rsidR="007D582F" w:rsidRPr="004F682C" w:rsidRDefault="007D582F" w:rsidP="007D582F">
      <w:pPr>
        <w:ind w:firstLine="426"/>
        <w:jc w:val="both"/>
        <w:rPr>
          <w:sz w:val="21"/>
          <w:szCs w:val="21"/>
        </w:rPr>
      </w:pPr>
      <w:r w:rsidRPr="00963BB5">
        <w:rPr>
          <w:sz w:val="21"/>
          <w:szCs w:val="21"/>
        </w:rPr>
        <w:tab/>
        <w:t>5. Продолжительность срока санаторно-курортного лечения и оздоровления по одной путевке</w:t>
      </w:r>
      <w:r w:rsidRPr="004F682C">
        <w:rPr>
          <w:sz w:val="21"/>
          <w:szCs w:val="21"/>
        </w:rPr>
        <w:t xml:space="preserve">  составляет не менее 14 (четырнадцати) дней.</w:t>
      </w:r>
    </w:p>
    <w:p w:rsidR="007D582F" w:rsidRPr="004F682C" w:rsidRDefault="007D582F" w:rsidP="007D582F">
      <w:pPr>
        <w:autoSpaceDE w:val="0"/>
        <w:autoSpaceDN w:val="0"/>
        <w:adjustRightInd w:val="0"/>
        <w:ind w:firstLine="426"/>
        <w:jc w:val="both"/>
        <w:rPr>
          <w:sz w:val="21"/>
          <w:szCs w:val="21"/>
        </w:rPr>
      </w:pPr>
      <w:r w:rsidRPr="004F682C">
        <w:rPr>
          <w:sz w:val="21"/>
          <w:szCs w:val="21"/>
        </w:rPr>
        <w:tab/>
        <w:t xml:space="preserve">6. Санаторно-курортное лечение и оздоровление работников осуществляется </w:t>
      </w:r>
      <w:proofErr w:type="gramStart"/>
      <w:r w:rsidRPr="004F682C">
        <w:rPr>
          <w:sz w:val="21"/>
          <w:szCs w:val="21"/>
        </w:rPr>
        <w:t>согласно</w:t>
      </w:r>
      <w:proofErr w:type="gramEnd"/>
      <w:r w:rsidRPr="004F682C">
        <w:rPr>
          <w:sz w:val="21"/>
          <w:szCs w:val="21"/>
        </w:rPr>
        <w:t xml:space="preserve"> следующих условий:</w:t>
      </w:r>
    </w:p>
    <w:p w:rsidR="007D582F" w:rsidRPr="004F682C" w:rsidRDefault="007D582F" w:rsidP="007D582F">
      <w:pPr>
        <w:autoSpaceDE w:val="0"/>
        <w:autoSpaceDN w:val="0"/>
        <w:adjustRightInd w:val="0"/>
        <w:ind w:firstLine="426"/>
        <w:jc w:val="both"/>
        <w:rPr>
          <w:sz w:val="16"/>
          <w:szCs w:val="16"/>
        </w:rPr>
      </w:pPr>
      <w:r w:rsidRPr="004F682C">
        <w:rPr>
          <w:sz w:val="16"/>
          <w:szCs w:val="16"/>
        </w:rPr>
        <w:tab/>
      </w:r>
      <w:r w:rsidRPr="004F682C">
        <w:rPr>
          <w:sz w:val="16"/>
          <w:szCs w:val="16"/>
        </w:rPr>
        <w:tab/>
      </w:r>
      <w:r w:rsidRPr="004F682C">
        <w:rPr>
          <w:sz w:val="16"/>
          <w:szCs w:val="16"/>
        </w:rPr>
        <w:tab/>
      </w:r>
      <w:r w:rsidRPr="004F682C">
        <w:rPr>
          <w:sz w:val="16"/>
          <w:szCs w:val="16"/>
        </w:rPr>
        <w:tab/>
      </w:r>
      <w:r w:rsidRPr="004F682C">
        <w:rPr>
          <w:sz w:val="16"/>
          <w:szCs w:val="16"/>
        </w:rPr>
        <w:tab/>
      </w:r>
      <w:r w:rsidRPr="004F682C">
        <w:rPr>
          <w:sz w:val="16"/>
          <w:szCs w:val="16"/>
        </w:rPr>
        <w:tab/>
      </w:r>
      <w:r w:rsidRPr="004F682C">
        <w:rPr>
          <w:sz w:val="16"/>
          <w:szCs w:val="16"/>
        </w:rPr>
        <w:tab/>
      </w:r>
      <w:r w:rsidRPr="004F682C">
        <w:rPr>
          <w:sz w:val="16"/>
          <w:szCs w:val="16"/>
        </w:rPr>
        <w:tab/>
      </w:r>
      <w:r w:rsidRPr="004F682C">
        <w:rPr>
          <w:sz w:val="16"/>
          <w:szCs w:val="16"/>
        </w:rPr>
        <w:tab/>
      </w:r>
      <w:r w:rsidRPr="004F682C">
        <w:rPr>
          <w:sz w:val="16"/>
          <w:szCs w:val="16"/>
        </w:rPr>
        <w:tab/>
      </w:r>
      <w:r w:rsidRPr="004F682C">
        <w:rPr>
          <w:sz w:val="16"/>
          <w:szCs w:val="16"/>
        </w:rPr>
        <w:tab/>
      </w:r>
      <w:r w:rsidRPr="007239E4">
        <w:rPr>
          <w:sz w:val="21"/>
          <w:szCs w:val="21"/>
        </w:rPr>
        <w:t>Таблица №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7239E4" w:rsidRPr="004F682C" w:rsidTr="007239E4">
        <w:tc>
          <w:tcPr>
            <w:tcW w:w="9639" w:type="dxa"/>
          </w:tcPr>
          <w:p w:rsidR="007239E4" w:rsidRPr="004F682C" w:rsidRDefault="007239E4" w:rsidP="006C785E">
            <w:pPr>
              <w:widowControl w:val="0"/>
              <w:autoSpaceDE w:val="0"/>
              <w:autoSpaceDN w:val="0"/>
              <w:adjustRightInd w:val="0"/>
              <w:jc w:val="both"/>
              <w:rPr>
                <w:b/>
                <w:sz w:val="21"/>
                <w:szCs w:val="21"/>
              </w:rPr>
            </w:pPr>
            <w:r w:rsidRPr="004F682C">
              <w:rPr>
                <w:b/>
                <w:sz w:val="21"/>
                <w:szCs w:val="21"/>
              </w:rPr>
              <w:t xml:space="preserve">Месяц санаторно-курортного лечения и оздоровления и  количество направленных на санаторно-курортное лечение и оздоровление работников </w:t>
            </w:r>
          </w:p>
        </w:tc>
      </w:tr>
      <w:tr w:rsidR="007239E4" w:rsidRPr="00963BB5" w:rsidTr="007239E4">
        <w:trPr>
          <w:trHeight w:val="494"/>
        </w:trPr>
        <w:tc>
          <w:tcPr>
            <w:tcW w:w="9639" w:type="dxa"/>
          </w:tcPr>
          <w:p w:rsidR="007239E4" w:rsidRPr="009D3EEA" w:rsidRDefault="007239E4" w:rsidP="006C785E">
            <w:pPr>
              <w:rPr>
                <w:sz w:val="16"/>
                <w:szCs w:val="16"/>
              </w:rPr>
            </w:pPr>
          </w:p>
          <w:p w:rsidR="007239E4" w:rsidRPr="00963BB5" w:rsidRDefault="007239E4" w:rsidP="006C785E">
            <w:pPr>
              <w:ind w:firstLine="459"/>
              <w:rPr>
                <w:sz w:val="21"/>
                <w:szCs w:val="21"/>
              </w:rPr>
            </w:pPr>
            <w:r w:rsidRPr="00963BB5">
              <w:rPr>
                <w:sz w:val="21"/>
                <w:szCs w:val="21"/>
              </w:rPr>
              <w:t xml:space="preserve"> </w:t>
            </w:r>
            <w:r w:rsidRPr="00963BB5">
              <w:rPr>
                <w:sz w:val="21"/>
                <w:szCs w:val="21"/>
                <w:u w:val="single"/>
              </w:rPr>
              <w:t xml:space="preserve">  </w:t>
            </w:r>
            <w:r>
              <w:rPr>
                <w:sz w:val="21"/>
                <w:szCs w:val="21"/>
                <w:u w:val="single"/>
              </w:rPr>
              <w:t>20</w:t>
            </w:r>
            <w:r w:rsidRPr="00963BB5">
              <w:rPr>
                <w:sz w:val="21"/>
                <w:szCs w:val="21"/>
                <w:u w:val="single"/>
              </w:rPr>
              <w:t xml:space="preserve">   </w:t>
            </w:r>
            <w:r>
              <w:rPr>
                <w:sz w:val="21"/>
                <w:szCs w:val="21"/>
              </w:rPr>
              <w:t xml:space="preserve">  путевок</w:t>
            </w:r>
            <w:r w:rsidRPr="00963BB5">
              <w:rPr>
                <w:sz w:val="21"/>
                <w:szCs w:val="21"/>
              </w:rPr>
              <w:t xml:space="preserve"> в двухместные номера </w:t>
            </w:r>
            <w:proofErr w:type="spellStart"/>
            <w:r w:rsidRPr="00963BB5">
              <w:rPr>
                <w:sz w:val="21"/>
                <w:szCs w:val="21"/>
              </w:rPr>
              <w:t>1</w:t>
            </w:r>
            <w:r w:rsidRPr="00963BB5">
              <w:rPr>
                <w:sz w:val="21"/>
                <w:szCs w:val="21"/>
                <w:vertAlign w:val="superscript"/>
              </w:rPr>
              <w:t>ой</w:t>
            </w:r>
            <w:r w:rsidRPr="00963BB5">
              <w:rPr>
                <w:sz w:val="21"/>
                <w:szCs w:val="21"/>
              </w:rPr>
              <w:t>-2</w:t>
            </w:r>
            <w:r w:rsidRPr="00963BB5">
              <w:rPr>
                <w:sz w:val="21"/>
                <w:szCs w:val="21"/>
                <w:vertAlign w:val="superscript"/>
              </w:rPr>
              <w:t>ой</w:t>
            </w:r>
            <w:proofErr w:type="spellEnd"/>
            <w:r w:rsidRPr="00963BB5">
              <w:rPr>
                <w:sz w:val="21"/>
                <w:szCs w:val="21"/>
              </w:rPr>
              <w:t xml:space="preserve">  категории (не хуже), из них:</w:t>
            </w:r>
          </w:p>
          <w:p w:rsidR="007239E4" w:rsidRPr="00963BB5" w:rsidRDefault="007239E4" w:rsidP="006C785E">
            <w:pPr>
              <w:rPr>
                <w:sz w:val="16"/>
                <w:szCs w:val="16"/>
              </w:rPr>
            </w:pPr>
          </w:p>
          <w:p w:rsidR="007239E4" w:rsidRPr="00963BB5" w:rsidRDefault="007239E4" w:rsidP="007239E4">
            <w:pPr>
              <w:widowControl w:val="0"/>
              <w:numPr>
                <w:ilvl w:val="0"/>
                <w:numId w:val="5"/>
              </w:numPr>
              <w:autoSpaceDE w:val="0"/>
              <w:autoSpaceDN w:val="0"/>
              <w:adjustRightInd w:val="0"/>
              <w:jc w:val="both"/>
              <w:rPr>
                <w:sz w:val="21"/>
                <w:szCs w:val="21"/>
              </w:rPr>
            </w:pPr>
            <w:r w:rsidRPr="00963BB5">
              <w:rPr>
                <w:sz w:val="21"/>
                <w:szCs w:val="21"/>
                <w:u w:val="single"/>
              </w:rPr>
              <w:t xml:space="preserve">    1</w:t>
            </w:r>
            <w:r>
              <w:rPr>
                <w:sz w:val="21"/>
                <w:szCs w:val="21"/>
                <w:u w:val="single"/>
              </w:rPr>
              <w:t>0</w:t>
            </w:r>
            <w:r w:rsidRPr="00963BB5">
              <w:rPr>
                <w:sz w:val="21"/>
                <w:szCs w:val="21"/>
                <w:u w:val="single"/>
              </w:rPr>
              <w:t xml:space="preserve">     </w:t>
            </w:r>
            <w:r w:rsidRPr="00963BB5">
              <w:rPr>
                <w:sz w:val="21"/>
                <w:szCs w:val="21"/>
              </w:rPr>
              <w:t xml:space="preserve">  в </w:t>
            </w:r>
            <w:r>
              <w:rPr>
                <w:sz w:val="21"/>
                <w:szCs w:val="21"/>
              </w:rPr>
              <w:t>сентябре</w:t>
            </w:r>
            <w:r w:rsidRPr="00963BB5">
              <w:rPr>
                <w:sz w:val="21"/>
                <w:szCs w:val="21"/>
              </w:rPr>
              <w:t>;</w:t>
            </w:r>
          </w:p>
          <w:p w:rsidR="007239E4" w:rsidRDefault="007239E4" w:rsidP="007239E4">
            <w:pPr>
              <w:widowControl w:val="0"/>
              <w:numPr>
                <w:ilvl w:val="0"/>
                <w:numId w:val="5"/>
              </w:numPr>
              <w:autoSpaceDE w:val="0"/>
              <w:autoSpaceDN w:val="0"/>
              <w:adjustRightInd w:val="0"/>
              <w:jc w:val="both"/>
              <w:rPr>
                <w:sz w:val="21"/>
                <w:szCs w:val="21"/>
              </w:rPr>
            </w:pPr>
            <w:r w:rsidRPr="00963BB5">
              <w:rPr>
                <w:sz w:val="21"/>
                <w:szCs w:val="21"/>
                <w:u w:val="single"/>
              </w:rPr>
              <w:t xml:space="preserve">    </w:t>
            </w:r>
            <w:r>
              <w:rPr>
                <w:sz w:val="21"/>
                <w:szCs w:val="21"/>
                <w:u w:val="single"/>
              </w:rPr>
              <w:t>10</w:t>
            </w:r>
            <w:r w:rsidRPr="00963BB5">
              <w:rPr>
                <w:sz w:val="21"/>
                <w:szCs w:val="21"/>
                <w:u w:val="single"/>
              </w:rPr>
              <w:t xml:space="preserve">     </w:t>
            </w:r>
            <w:r w:rsidRPr="00963BB5">
              <w:rPr>
                <w:sz w:val="21"/>
                <w:szCs w:val="21"/>
              </w:rPr>
              <w:t xml:space="preserve">  в </w:t>
            </w:r>
            <w:r>
              <w:rPr>
                <w:sz w:val="21"/>
                <w:szCs w:val="21"/>
              </w:rPr>
              <w:t>октябре</w:t>
            </w:r>
            <w:r w:rsidRPr="00963BB5">
              <w:rPr>
                <w:sz w:val="21"/>
                <w:szCs w:val="21"/>
              </w:rPr>
              <w:t>.</w:t>
            </w:r>
          </w:p>
          <w:p w:rsidR="007239E4" w:rsidRPr="00963BB5" w:rsidRDefault="007239E4" w:rsidP="006C785E">
            <w:pPr>
              <w:widowControl w:val="0"/>
              <w:autoSpaceDE w:val="0"/>
              <w:autoSpaceDN w:val="0"/>
              <w:adjustRightInd w:val="0"/>
              <w:ind w:left="720"/>
              <w:jc w:val="both"/>
              <w:rPr>
                <w:sz w:val="6"/>
                <w:szCs w:val="6"/>
              </w:rPr>
            </w:pPr>
          </w:p>
        </w:tc>
      </w:tr>
    </w:tbl>
    <w:p w:rsidR="003D4A06" w:rsidRDefault="007D582F" w:rsidP="007D582F">
      <w:pPr>
        <w:pStyle w:val="ConsPlusNormal"/>
        <w:ind w:firstLine="426"/>
        <w:jc w:val="both"/>
        <w:rPr>
          <w:rFonts w:ascii="Times New Roman" w:hAnsi="Times New Roman" w:cs="Times New Roman"/>
          <w:sz w:val="21"/>
          <w:szCs w:val="21"/>
        </w:rPr>
      </w:pPr>
      <w:r w:rsidRPr="004F682C">
        <w:rPr>
          <w:rFonts w:ascii="Times New Roman" w:hAnsi="Times New Roman" w:cs="Times New Roman"/>
          <w:sz w:val="21"/>
          <w:szCs w:val="21"/>
        </w:rPr>
        <w:tab/>
      </w:r>
    </w:p>
    <w:p w:rsidR="007D582F" w:rsidRPr="004F682C" w:rsidRDefault="007D582F" w:rsidP="007D582F">
      <w:pPr>
        <w:pStyle w:val="ConsPlusNormal"/>
        <w:ind w:firstLine="426"/>
        <w:jc w:val="both"/>
        <w:rPr>
          <w:rFonts w:ascii="Times New Roman" w:hAnsi="Times New Roman" w:cs="Times New Roman"/>
          <w:sz w:val="21"/>
          <w:szCs w:val="21"/>
        </w:rPr>
      </w:pPr>
      <w:r w:rsidRPr="004F682C">
        <w:rPr>
          <w:rFonts w:ascii="Times New Roman" w:hAnsi="Times New Roman" w:cs="Times New Roman"/>
          <w:sz w:val="21"/>
          <w:szCs w:val="21"/>
        </w:rPr>
        <w:t xml:space="preserve">7. В случае если такое требование установлено действующими нормативными правовыми актами Российской Федерации, санаторно-курортное лечение и оздоровление работников должно осуществляться </w:t>
      </w:r>
      <w:r w:rsidRPr="004F682C">
        <w:rPr>
          <w:rFonts w:ascii="Times New Roman" w:hAnsi="Times New Roman" w:cs="Times New Roman"/>
          <w:sz w:val="21"/>
          <w:szCs w:val="21"/>
        </w:rPr>
        <w:lastRenderedPageBreak/>
        <w:t xml:space="preserve">субъектом, имеющим соответствующие лицензии, в том числе, лицензию на осуществление медицинской деятельности, сертификаты или иные документы. </w:t>
      </w:r>
    </w:p>
    <w:p w:rsidR="007D582F" w:rsidRPr="00F85719" w:rsidRDefault="007D582F" w:rsidP="007D582F">
      <w:pPr>
        <w:pStyle w:val="21"/>
        <w:tabs>
          <w:tab w:val="num" w:pos="0"/>
        </w:tabs>
        <w:ind w:left="0" w:firstLine="426"/>
        <w:rPr>
          <w:sz w:val="21"/>
          <w:szCs w:val="21"/>
        </w:rPr>
      </w:pPr>
      <w:r w:rsidRPr="004F682C">
        <w:rPr>
          <w:sz w:val="21"/>
          <w:szCs w:val="21"/>
        </w:rPr>
        <w:tab/>
        <w:t>8. Поставщиком должны быть представлены отчеты об организации санаторно-курортного лечения и оздоровления работников по форме, установленной Заказчиком, и иные необходимые сведения и документы по требованию Заказчика.</w:t>
      </w:r>
    </w:p>
    <w:p w:rsidR="007D582F" w:rsidRDefault="007D582F" w:rsidP="004E4DAE">
      <w:pPr>
        <w:spacing w:line="228" w:lineRule="auto"/>
        <w:ind w:firstLine="709"/>
        <w:jc w:val="both"/>
        <w:rPr>
          <w:bCs/>
          <w:sz w:val="21"/>
          <w:szCs w:val="21"/>
        </w:rPr>
      </w:pPr>
    </w:p>
    <w:p w:rsidR="004E4DAE" w:rsidRPr="004E4DAE" w:rsidRDefault="004E4DAE" w:rsidP="003F7141">
      <w:pPr>
        <w:pStyle w:val="21"/>
        <w:tabs>
          <w:tab w:val="num" w:pos="0"/>
        </w:tabs>
        <w:ind w:left="0"/>
        <w:jc w:val="right"/>
        <w:rPr>
          <w:sz w:val="21"/>
          <w:szCs w:val="21"/>
        </w:rPr>
      </w:pPr>
    </w:p>
    <w:p w:rsidR="004E4DAE" w:rsidRPr="004E4DAE" w:rsidRDefault="004E4DAE" w:rsidP="003F7141">
      <w:pPr>
        <w:pStyle w:val="21"/>
        <w:tabs>
          <w:tab w:val="num" w:pos="0"/>
        </w:tabs>
        <w:ind w:left="0"/>
        <w:jc w:val="right"/>
        <w:rPr>
          <w:sz w:val="21"/>
          <w:szCs w:val="21"/>
        </w:rPr>
      </w:pPr>
    </w:p>
    <w:p w:rsidR="004E4DAE" w:rsidRPr="004E4DAE" w:rsidRDefault="004E4DAE" w:rsidP="003F7141">
      <w:pPr>
        <w:pStyle w:val="21"/>
        <w:tabs>
          <w:tab w:val="num" w:pos="0"/>
        </w:tabs>
        <w:ind w:left="0"/>
        <w:jc w:val="right"/>
        <w:rPr>
          <w:sz w:val="21"/>
          <w:szCs w:val="21"/>
        </w:rPr>
      </w:pPr>
    </w:p>
    <w:p w:rsidR="004E4DAE" w:rsidRPr="004E4DAE" w:rsidRDefault="004E4DAE" w:rsidP="003F7141">
      <w:pPr>
        <w:pStyle w:val="21"/>
        <w:tabs>
          <w:tab w:val="num" w:pos="0"/>
        </w:tabs>
        <w:ind w:left="0"/>
        <w:jc w:val="right"/>
        <w:rPr>
          <w:sz w:val="21"/>
          <w:szCs w:val="21"/>
        </w:rPr>
      </w:pPr>
    </w:p>
    <w:p w:rsidR="004E4DAE" w:rsidRPr="004E4DAE" w:rsidRDefault="004E4DAE" w:rsidP="003F7141">
      <w:pPr>
        <w:pStyle w:val="21"/>
        <w:tabs>
          <w:tab w:val="num" w:pos="0"/>
        </w:tabs>
        <w:ind w:left="0"/>
        <w:jc w:val="right"/>
        <w:rPr>
          <w:sz w:val="21"/>
          <w:szCs w:val="21"/>
        </w:rPr>
      </w:pPr>
    </w:p>
    <w:p w:rsidR="004E4DAE" w:rsidRPr="004E4DAE" w:rsidRDefault="004E4DAE" w:rsidP="003F7141">
      <w:pPr>
        <w:pStyle w:val="21"/>
        <w:tabs>
          <w:tab w:val="num" w:pos="0"/>
        </w:tabs>
        <w:ind w:left="0"/>
        <w:jc w:val="right"/>
        <w:rPr>
          <w:sz w:val="21"/>
          <w:szCs w:val="21"/>
        </w:rPr>
      </w:pPr>
    </w:p>
    <w:p w:rsidR="004E4DAE" w:rsidRPr="004E4DAE" w:rsidRDefault="004E4DAE" w:rsidP="003F7141">
      <w:pPr>
        <w:pStyle w:val="21"/>
        <w:tabs>
          <w:tab w:val="num" w:pos="0"/>
        </w:tabs>
        <w:ind w:left="0"/>
        <w:jc w:val="right"/>
        <w:rPr>
          <w:sz w:val="21"/>
          <w:szCs w:val="21"/>
        </w:rPr>
      </w:pPr>
    </w:p>
    <w:p w:rsidR="004E4DAE" w:rsidRPr="004E4DAE" w:rsidRDefault="004E4DAE" w:rsidP="003F7141">
      <w:pPr>
        <w:pStyle w:val="21"/>
        <w:tabs>
          <w:tab w:val="num" w:pos="0"/>
        </w:tabs>
        <w:ind w:left="0"/>
        <w:jc w:val="right"/>
        <w:rPr>
          <w:sz w:val="21"/>
          <w:szCs w:val="21"/>
        </w:rPr>
      </w:pPr>
    </w:p>
    <w:p w:rsidR="004E4DAE" w:rsidRPr="004E4DAE" w:rsidRDefault="004E4DAE" w:rsidP="003F7141">
      <w:pPr>
        <w:pStyle w:val="21"/>
        <w:tabs>
          <w:tab w:val="num" w:pos="0"/>
        </w:tabs>
        <w:ind w:left="0"/>
        <w:jc w:val="right"/>
        <w:rPr>
          <w:sz w:val="21"/>
          <w:szCs w:val="21"/>
        </w:rPr>
      </w:pPr>
    </w:p>
    <w:p w:rsidR="004E4DAE" w:rsidRPr="004E4DAE" w:rsidRDefault="004E4DAE" w:rsidP="003F7141">
      <w:pPr>
        <w:pStyle w:val="21"/>
        <w:tabs>
          <w:tab w:val="num" w:pos="0"/>
        </w:tabs>
        <w:ind w:left="0"/>
        <w:jc w:val="right"/>
        <w:rPr>
          <w:sz w:val="21"/>
          <w:szCs w:val="21"/>
        </w:rPr>
      </w:pPr>
    </w:p>
    <w:p w:rsidR="004E4DAE" w:rsidRPr="004E4DAE" w:rsidRDefault="004E4DAE" w:rsidP="003F7141">
      <w:pPr>
        <w:pStyle w:val="21"/>
        <w:tabs>
          <w:tab w:val="num" w:pos="0"/>
        </w:tabs>
        <w:ind w:left="0"/>
        <w:jc w:val="right"/>
        <w:rPr>
          <w:sz w:val="21"/>
          <w:szCs w:val="21"/>
        </w:rPr>
      </w:pPr>
    </w:p>
    <w:p w:rsidR="004E4DAE" w:rsidRPr="004E4DAE" w:rsidRDefault="004E4DAE" w:rsidP="003F7141">
      <w:pPr>
        <w:pStyle w:val="21"/>
        <w:tabs>
          <w:tab w:val="num" w:pos="0"/>
        </w:tabs>
        <w:ind w:left="0"/>
        <w:jc w:val="right"/>
        <w:rPr>
          <w:sz w:val="21"/>
          <w:szCs w:val="21"/>
        </w:rPr>
      </w:pPr>
    </w:p>
    <w:p w:rsidR="004E4DAE" w:rsidRPr="004E4DAE" w:rsidRDefault="004E4DAE" w:rsidP="003F7141">
      <w:pPr>
        <w:pStyle w:val="21"/>
        <w:tabs>
          <w:tab w:val="num" w:pos="0"/>
        </w:tabs>
        <w:ind w:left="0"/>
        <w:jc w:val="right"/>
        <w:rPr>
          <w:sz w:val="21"/>
          <w:szCs w:val="21"/>
        </w:rPr>
      </w:pPr>
    </w:p>
    <w:p w:rsidR="004E4DAE" w:rsidRPr="004E4DAE" w:rsidRDefault="004E4DAE" w:rsidP="003F7141">
      <w:pPr>
        <w:pStyle w:val="21"/>
        <w:tabs>
          <w:tab w:val="num" w:pos="0"/>
        </w:tabs>
        <w:ind w:left="0"/>
        <w:jc w:val="right"/>
        <w:rPr>
          <w:sz w:val="21"/>
          <w:szCs w:val="21"/>
        </w:rPr>
      </w:pPr>
    </w:p>
    <w:p w:rsidR="004E4DAE" w:rsidRPr="004E4DAE" w:rsidRDefault="004E4DAE" w:rsidP="003F7141">
      <w:pPr>
        <w:pStyle w:val="21"/>
        <w:tabs>
          <w:tab w:val="num" w:pos="0"/>
        </w:tabs>
        <w:ind w:left="0"/>
        <w:jc w:val="right"/>
        <w:rPr>
          <w:sz w:val="21"/>
          <w:szCs w:val="21"/>
        </w:rPr>
      </w:pPr>
    </w:p>
    <w:p w:rsidR="004E4DAE" w:rsidRPr="004E4DAE" w:rsidRDefault="004E4DAE" w:rsidP="003F7141">
      <w:pPr>
        <w:pStyle w:val="21"/>
        <w:tabs>
          <w:tab w:val="num" w:pos="0"/>
        </w:tabs>
        <w:ind w:left="0"/>
        <w:jc w:val="right"/>
        <w:rPr>
          <w:sz w:val="21"/>
          <w:szCs w:val="21"/>
        </w:rPr>
      </w:pPr>
    </w:p>
    <w:p w:rsidR="004E4DAE" w:rsidRPr="004E4DAE" w:rsidRDefault="004E4DAE" w:rsidP="003F7141">
      <w:pPr>
        <w:pStyle w:val="21"/>
        <w:tabs>
          <w:tab w:val="num" w:pos="0"/>
        </w:tabs>
        <w:ind w:left="0"/>
        <w:jc w:val="right"/>
        <w:rPr>
          <w:sz w:val="21"/>
          <w:szCs w:val="21"/>
        </w:rPr>
      </w:pPr>
    </w:p>
    <w:p w:rsidR="004E4DAE" w:rsidRPr="004E4DAE" w:rsidRDefault="004E4DAE" w:rsidP="003F7141">
      <w:pPr>
        <w:pStyle w:val="21"/>
        <w:tabs>
          <w:tab w:val="num" w:pos="0"/>
        </w:tabs>
        <w:ind w:left="0"/>
        <w:jc w:val="right"/>
        <w:rPr>
          <w:sz w:val="21"/>
          <w:szCs w:val="21"/>
        </w:rPr>
      </w:pPr>
    </w:p>
    <w:p w:rsidR="004E4DAE" w:rsidRDefault="004E4DAE" w:rsidP="003F7141">
      <w:pPr>
        <w:pStyle w:val="21"/>
        <w:tabs>
          <w:tab w:val="num" w:pos="0"/>
        </w:tabs>
        <w:ind w:left="0"/>
        <w:jc w:val="right"/>
        <w:rPr>
          <w:sz w:val="21"/>
          <w:szCs w:val="21"/>
        </w:rPr>
      </w:pPr>
    </w:p>
    <w:p w:rsidR="00B56682" w:rsidRDefault="00B56682" w:rsidP="003F7141">
      <w:pPr>
        <w:pStyle w:val="21"/>
        <w:tabs>
          <w:tab w:val="num" w:pos="0"/>
        </w:tabs>
        <w:ind w:left="0"/>
        <w:jc w:val="right"/>
        <w:rPr>
          <w:sz w:val="21"/>
          <w:szCs w:val="21"/>
        </w:rPr>
      </w:pPr>
    </w:p>
    <w:p w:rsidR="00B56682" w:rsidRDefault="00B56682" w:rsidP="003F7141">
      <w:pPr>
        <w:pStyle w:val="21"/>
        <w:tabs>
          <w:tab w:val="num" w:pos="0"/>
        </w:tabs>
        <w:ind w:left="0"/>
        <w:jc w:val="right"/>
        <w:rPr>
          <w:sz w:val="21"/>
          <w:szCs w:val="21"/>
        </w:rPr>
      </w:pPr>
    </w:p>
    <w:p w:rsidR="00B56682" w:rsidRDefault="00B56682" w:rsidP="003F7141">
      <w:pPr>
        <w:pStyle w:val="21"/>
        <w:tabs>
          <w:tab w:val="num" w:pos="0"/>
        </w:tabs>
        <w:ind w:left="0"/>
        <w:jc w:val="right"/>
        <w:rPr>
          <w:sz w:val="21"/>
          <w:szCs w:val="21"/>
        </w:rPr>
      </w:pPr>
    </w:p>
    <w:p w:rsidR="00B56682" w:rsidRDefault="00B56682" w:rsidP="003F7141">
      <w:pPr>
        <w:pStyle w:val="21"/>
        <w:tabs>
          <w:tab w:val="num" w:pos="0"/>
        </w:tabs>
        <w:ind w:left="0"/>
        <w:jc w:val="right"/>
        <w:rPr>
          <w:sz w:val="21"/>
          <w:szCs w:val="21"/>
        </w:rPr>
      </w:pPr>
    </w:p>
    <w:p w:rsidR="00B56682" w:rsidRDefault="00B56682" w:rsidP="003F7141">
      <w:pPr>
        <w:pStyle w:val="21"/>
        <w:tabs>
          <w:tab w:val="num" w:pos="0"/>
        </w:tabs>
        <w:ind w:left="0"/>
        <w:jc w:val="right"/>
        <w:rPr>
          <w:sz w:val="21"/>
          <w:szCs w:val="21"/>
        </w:rPr>
      </w:pPr>
    </w:p>
    <w:p w:rsidR="00B56682" w:rsidRDefault="00B56682" w:rsidP="003F7141">
      <w:pPr>
        <w:pStyle w:val="21"/>
        <w:tabs>
          <w:tab w:val="num" w:pos="0"/>
        </w:tabs>
        <w:ind w:left="0"/>
        <w:jc w:val="right"/>
        <w:rPr>
          <w:sz w:val="21"/>
          <w:szCs w:val="21"/>
        </w:rPr>
      </w:pPr>
    </w:p>
    <w:p w:rsidR="00B56682" w:rsidRDefault="00B56682" w:rsidP="003F7141">
      <w:pPr>
        <w:pStyle w:val="21"/>
        <w:tabs>
          <w:tab w:val="num" w:pos="0"/>
        </w:tabs>
        <w:ind w:left="0"/>
        <w:jc w:val="right"/>
        <w:rPr>
          <w:sz w:val="21"/>
          <w:szCs w:val="21"/>
        </w:rPr>
      </w:pPr>
    </w:p>
    <w:p w:rsidR="00B56682" w:rsidRDefault="00B56682" w:rsidP="003F7141">
      <w:pPr>
        <w:pStyle w:val="21"/>
        <w:tabs>
          <w:tab w:val="num" w:pos="0"/>
        </w:tabs>
        <w:ind w:left="0"/>
        <w:jc w:val="right"/>
        <w:rPr>
          <w:sz w:val="21"/>
          <w:szCs w:val="21"/>
        </w:rPr>
      </w:pPr>
    </w:p>
    <w:p w:rsidR="00B56682" w:rsidRDefault="00B56682" w:rsidP="003F7141">
      <w:pPr>
        <w:pStyle w:val="21"/>
        <w:tabs>
          <w:tab w:val="num" w:pos="0"/>
        </w:tabs>
        <w:ind w:left="0"/>
        <w:jc w:val="right"/>
        <w:rPr>
          <w:sz w:val="21"/>
          <w:szCs w:val="21"/>
        </w:rPr>
      </w:pPr>
    </w:p>
    <w:p w:rsidR="00B56682" w:rsidRDefault="00B56682" w:rsidP="003F7141">
      <w:pPr>
        <w:pStyle w:val="21"/>
        <w:tabs>
          <w:tab w:val="num" w:pos="0"/>
        </w:tabs>
        <w:ind w:left="0"/>
        <w:jc w:val="right"/>
        <w:rPr>
          <w:sz w:val="21"/>
          <w:szCs w:val="21"/>
        </w:rPr>
      </w:pPr>
    </w:p>
    <w:p w:rsidR="00B56682" w:rsidRDefault="00B56682" w:rsidP="003F7141">
      <w:pPr>
        <w:pStyle w:val="21"/>
        <w:tabs>
          <w:tab w:val="num" w:pos="0"/>
        </w:tabs>
        <w:ind w:left="0"/>
        <w:jc w:val="right"/>
        <w:rPr>
          <w:sz w:val="21"/>
          <w:szCs w:val="21"/>
        </w:rPr>
      </w:pPr>
    </w:p>
    <w:p w:rsidR="00B56682" w:rsidRDefault="00B56682" w:rsidP="003F7141">
      <w:pPr>
        <w:pStyle w:val="21"/>
        <w:tabs>
          <w:tab w:val="num" w:pos="0"/>
        </w:tabs>
        <w:ind w:left="0"/>
        <w:jc w:val="right"/>
        <w:rPr>
          <w:sz w:val="21"/>
          <w:szCs w:val="21"/>
        </w:rPr>
      </w:pPr>
    </w:p>
    <w:p w:rsidR="00B56682" w:rsidRDefault="00B56682" w:rsidP="003F7141">
      <w:pPr>
        <w:pStyle w:val="21"/>
        <w:tabs>
          <w:tab w:val="num" w:pos="0"/>
        </w:tabs>
        <w:ind w:left="0"/>
        <w:jc w:val="right"/>
        <w:rPr>
          <w:sz w:val="21"/>
          <w:szCs w:val="21"/>
        </w:rPr>
      </w:pPr>
    </w:p>
    <w:p w:rsidR="00B56682" w:rsidRDefault="00B56682" w:rsidP="003F7141">
      <w:pPr>
        <w:pStyle w:val="21"/>
        <w:tabs>
          <w:tab w:val="num" w:pos="0"/>
        </w:tabs>
        <w:ind w:left="0"/>
        <w:jc w:val="right"/>
        <w:rPr>
          <w:sz w:val="21"/>
          <w:szCs w:val="21"/>
        </w:rPr>
      </w:pPr>
    </w:p>
    <w:p w:rsidR="00B56682" w:rsidRDefault="00B56682" w:rsidP="003F7141">
      <w:pPr>
        <w:pStyle w:val="21"/>
        <w:tabs>
          <w:tab w:val="num" w:pos="0"/>
        </w:tabs>
        <w:ind w:left="0"/>
        <w:jc w:val="right"/>
        <w:rPr>
          <w:sz w:val="21"/>
          <w:szCs w:val="21"/>
        </w:rPr>
      </w:pPr>
    </w:p>
    <w:p w:rsidR="00B56682" w:rsidRDefault="00B56682" w:rsidP="003F7141">
      <w:pPr>
        <w:pStyle w:val="21"/>
        <w:tabs>
          <w:tab w:val="num" w:pos="0"/>
        </w:tabs>
        <w:ind w:left="0"/>
        <w:jc w:val="right"/>
        <w:rPr>
          <w:sz w:val="21"/>
          <w:szCs w:val="21"/>
        </w:rPr>
      </w:pPr>
    </w:p>
    <w:p w:rsidR="00B56682" w:rsidRDefault="00B56682" w:rsidP="003F7141">
      <w:pPr>
        <w:pStyle w:val="21"/>
        <w:tabs>
          <w:tab w:val="num" w:pos="0"/>
        </w:tabs>
        <w:ind w:left="0"/>
        <w:jc w:val="right"/>
        <w:rPr>
          <w:sz w:val="21"/>
          <w:szCs w:val="21"/>
        </w:rPr>
      </w:pPr>
    </w:p>
    <w:p w:rsidR="00B56682" w:rsidRDefault="00B56682" w:rsidP="003F7141">
      <w:pPr>
        <w:pStyle w:val="21"/>
        <w:tabs>
          <w:tab w:val="num" w:pos="0"/>
        </w:tabs>
        <w:ind w:left="0"/>
        <w:jc w:val="right"/>
        <w:rPr>
          <w:sz w:val="21"/>
          <w:szCs w:val="21"/>
        </w:rPr>
      </w:pPr>
    </w:p>
    <w:p w:rsidR="00B56682" w:rsidRDefault="00B56682" w:rsidP="003F7141">
      <w:pPr>
        <w:pStyle w:val="21"/>
        <w:tabs>
          <w:tab w:val="num" w:pos="0"/>
        </w:tabs>
        <w:ind w:left="0"/>
        <w:jc w:val="right"/>
        <w:rPr>
          <w:sz w:val="21"/>
          <w:szCs w:val="21"/>
        </w:rPr>
      </w:pPr>
    </w:p>
    <w:p w:rsidR="00B56682" w:rsidRDefault="00B56682" w:rsidP="003F7141">
      <w:pPr>
        <w:pStyle w:val="21"/>
        <w:tabs>
          <w:tab w:val="num" w:pos="0"/>
        </w:tabs>
        <w:ind w:left="0"/>
        <w:jc w:val="right"/>
        <w:rPr>
          <w:sz w:val="21"/>
          <w:szCs w:val="21"/>
        </w:rPr>
      </w:pPr>
    </w:p>
    <w:p w:rsidR="00B56682" w:rsidRDefault="00B56682" w:rsidP="003F7141">
      <w:pPr>
        <w:pStyle w:val="21"/>
        <w:tabs>
          <w:tab w:val="num" w:pos="0"/>
        </w:tabs>
        <w:ind w:left="0"/>
        <w:jc w:val="right"/>
        <w:rPr>
          <w:sz w:val="21"/>
          <w:szCs w:val="21"/>
        </w:rPr>
      </w:pPr>
    </w:p>
    <w:p w:rsidR="00B56682" w:rsidRDefault="00B56682" w:rsidP="003F7141">
      <w:pPr>
        <w:pStyle w:val="21"/>
        <w:tabs>
          <w:tab w:val="num" w:pos="0"/>
        </w:tabs>
        <w:ind w:left="0"/>
        <w:jc w:val="right"/>
        <w:rPr>
          <w:sz w:val="21"/>
          <w:szCs w:val="21"/>
        </w:rPr>
      </w:pPr>
    </w:p>
    <w:p w:rsidR="00B56682" w:rsidRDefault="00B56682" w:rsidP="003F7141">
      <w:pPr>
        <w:pStyle w:val="21"/>
        <w:tabs>
          <w:tab w:val="num" w:pos="0"/>
        </w:tabs>
        <w:ind w:left="0"/>
        <w:jc w:val="right"/>
        <w:rPr>
          <w:sz w:val="21"/>
          <w:szCs w:val="21"/>
        </w:rPr>
      </w:pPr>
    </w:p>
    <w:p w:rsidR="00B56682" w:rsidRDefault="00B56682" w:rsidP="003F7141">
      <w:pPr>
        <w:pStyle w:val="21"/>
        <w:tabs>
          <w:tab w:val="num" w:pos="0"/>
        </w:tabs>
        <w:ind w:left="0"/>
        <w:jc w:val="right"/>
        <w:rPr>
          <w:sz w:val="21"/>
          <w:szCs w:val="21"/>
        </w:rPr>
      </w:pPr>
    </w:p>
    <w:p w:rsidR="00B56682" w:rsidRDefault="00B56682" w:rsidP="003F7141">
      <w:pPr>
        <w:pStyle w:val="21"/>
        <w:tabs>
          <w:tab w:val="num" w:pos="0"/>
        </w:tabs>
        <w:ind w:left="0"/>
        <w:jc w:val="right"/>
        <w:rPr>
          <w:sz w:val="21"/>
          <w:szCs w:val="21"/>
        </w:rPr>
      </w:pPr>
    </w:p>
    <w:p w:rsidR="00B56682" w:rsidRPr="004E4DAE" w:rsidRDefault="00B56682" w:rsidP="003F7141">
      <w:pPr>
        <w:pStyle w:val="21"/>
        <w:tabs>
          <w:tab w:val="num" w:pos="0"/>
        </w:tabs>
        <w:ind w:left="0"/>
        <w:jc w:val="right"/>
        <w:rPr>
          <w:sz w:val="21"/>
          <w:szCs w:val="21"/>
        </w:rPr>
      </w:pPr>
    </w:p>
    <w:p w:rsidR="004E4DAE" w:rsidRPr="004E4DAE" w:rsidRDefault="004E4DAE" w:rsidP="003F7141">
      <w:pPr>
        <w:pStyle w:val="21"/>
        <w:tabs>
          <w:tab w:val="num" w:pos="0"/>
        </w:tabs>
        <w:ind w:left="0"/>
        <w:jc w:val="right"/>
        <w:rPr>
          <w:sz w:val="21"/>
          <w:szCs w:val="21"/>
        </w:rPr>
      </w:pPr>
    </w:p>
    <w:p w:rsidR="004E4DAE" w:rsidRPr="004E4DAE" w:rsidRDefault="004E4DAE" w:rsidP="003F7141">
      <w:pPr>
        <w:pStyle w:val="21"/>
        <w:tabs>
          <w:tab w:val="num" w:pos="0"/>
        </w:tabs>
        <w:ind w:left="0"/>
        <w:jc w:val="right"/>
        <w:rPr>
          <w:sz w:val="21"/>
          <w:szCs w:val="21"/>
        </w:rPr>
      </w:pPr>
    </w:p>
    <w:p w:rsidR="003D4A06" w:rsidRDefault="003D4A06" w:rsidP="003F7141">
      <w:pPr>
        <w:pStyle w:val="21"/>
        <w:tabs>
          <w:tab w:val="num" w:pos="0"/>
        </w:tabs>
        <w:ind w:left="0"/>
        <w:jc w:val="right"/>
        <w:rPr>
          <w:sz w:val="21"/>
          <w:szCs w:val="21"/>
        </w:rPr>
      </w:pPr>
    </w:p>
    <w:p w:rsidR="003D4A06" w:rsidRDefault="003D4A06" w:rsidP="003F7141">
      <w:pPr>
        <w:pStyle w:val="21"/>
        <w:tabs>
          <w:tab w:val="num" w:pos="0"/>
        </w:tabs>
        <w:ind w:left="0"/>
        <w:jc w:val="right"/>
        <w:rPr>
          <w:sz w:val="21"/>
          <w:szCs w:val="21"/>
        </w:rPr>
      </w:pPr>
    </w:p>
    <w:p w:rsidR="003D4A06" w:rsidRDefault="003D4A06" w:rsidP="003F7141">
      <w:pPr>
        <w:pStyle w:val="21"/>
        <w:tabs>
          <w:tab w:val="num" w:pos="0"/>
        </w:tabs>
        <w:ind w:left="0"/>
        <w:jc w:val="right"/>
        <w:rPr>
          <w:sz w:val="21"/>
          <w:szCs w:val="21"/>
        </w:rPr>
      </w:pPr>
    </w:p>
    <w:p w:rsidR="003D4A06" w:rsidRDefault="003D4A06" w:rsidP="003F7141">
      <w:pPr>
        <w:pStyle w:val="21"/>
        <w:tabs>
          <w:tab w:val="num" w:pos="0"/>
        </w:tabs>
        <w:ind w:left="0"/>
        <w:jc w:val="right"/>
        <w:rPr>
          <w:sz w:val="21"/>
          <w:szCs w:val="21"/>
        </w:rPr>
      </w:pPr>
    </w:p>
    <w:p w:rsidR="003D4A06" w:rsidRDefault="003D4A06" w:rsidP="003F7141">
      <w:pPr>
        <w:pStyle w:val="21"/>
        <w:tabs>
          <w:tab w:val="num" w:pos="0"/>
        </w:tabs>
        <w:ind w:left="0"/>
        <w:jc w:val="right"/>
        <w:rPr>
          <w:sz w:val="21"/>
          <w:szCs w:val="21"/>
        </w:rPr>
      </w:pPr>
    </w:p>
    <w:p w:rsidR="003D4A06" w:rsidRDefault="003D4A06" w:rsidP="003F7141">
      <w:pPr>
        <w:pStyle w:val="21"/>
        <w:tabs>
          <w:tab w:val="num" w:pos="0"/>
        </w:tabs>
        <w:ind w:left="0"/>
        <w:jc w:val="right"/>
        <w:rPr>
          <w:sz w:val="21"/>
          <w:szCs w:val="21"/>
        </w:rPr>
      </w:pPr>
    </w:p>
    <w:p w:rsidR="003D4A06" w:rsidRDefault="003D4A06" w:rsidP="003F7141">
      <w:pPr>
        <w:pStyle w:val="21"/>
        <w:tabs>
          <w:tab w:val="num" w:pos="0"/>
        </w:tabs>
        <w:ind w:left="0"/>
        <w:jc w:val="right"/>
        <w:rPr>
          <w:sz w:val="21"/>
          <w:szCs w:val="21"/>
        </w:rPr>
      </w:pPr>
    </w:p>
    <w:p w:rsidR="003F7141" w:rsidRPr="004E4DAE" w:rsidRDefault="003F7141" w:rsidP="003F7141">
      <w:pPr>
        <w:pStyle w:val="21"/>
        <w:tabs>
          <w:tab w:val="num" w:pos="0"/>
        </w:tabs>
        <w:ind w:left="0"/>
        <w:jc w:val="right"/>
        <w:rPr>
          <w:sz w:val="21"/>
          <w:szCs w:val="21"/>
        </w:rPr>
      </w:pPr>
      <w:r w:rsidRPr="004E4DAE">
        <w:rPr>
          <w:sz w:val="21"/>
          <w:szCs w:val="21"/>
        </w:rPr>
        <w:lastRenderedPageBreak/>
        <w:t>Приложение № 2</w:t>
      </w:r>
    </w:p>
    <w:p w:rsidR="003F7141" w:rsidRPr="004E4DAE" w:rsidRDefault="003F7141" w:rsidP="003F7141">
      <w:pPr>
        <w:pStyle w:val="21"/>
        <w:tabs>
          <w:tab w:val="num" w:pos="0"/>
        </w:tabs>
        <w:ind w:left="0"/>
        <w:jc w:val="center"/>
        <w:rPr>
          <w:b/>
          <w:sz w:val="21"/>
          <w:szCs w:val="21"/>
        </w:rPr>
      </w:pPr>
      <w:r w:rsidRPr="004E4DAE">
        <w:rPr>
          <w:b/>
          <w:sz w:val="21"/>
          <w:szCs w:val="21"/>
        </w:rPr>
        <w:t>КОТИРОВОЧНАЯ ЗАЯВКА</w:t>
      </w:r>
    </w:p>
    <w:p w:rsidR="003F7141" w:rsidRPr="004E4DAE" w:rsidRDefault="003F7141" w:rsidP="003F7141">
      <w:pPr>
        <w:jc w:val="center"/>
        <w:rPr>
          <w:b/>
          <w:sz w:val="21"/>
          <w:szCs w:val="21"/>
        </w:rPr>
      </w:pPr>
    </w:p>
    <w:p w:rsidR="003F7141" w:rsidRPr="004E4DAE" w:rsidRDefault="003F7141" w:rsidP="003F7141">
      <w:pPr>
        <w:ind w:right="-1"/>
        <w:rPr>
          <w:sz w:val="21"/>
          <w:szCs w:val="21"/>
        </w:rPr>
      </w:pPr>
      <w:r w:rsidRPr="004E4DAE">
        <w:rPr>
          <w:sz w:val="21"/>
          <w:szCs w:val="21"/>
        </w:rPr>
        <w:t xml:space="preserve">г. Красноярск                                                                                                        «____» _________ </w:t>
      </w:r>
      <w:r w:rsidR="000E26CC" w:rsidRPr="004E4DAE">
        <w:rPr>
          <w:sz w:val="21"/>
          <w:szCs w:val="21"/>
        </w:rPr>
        <w:t>2018</w:t>
      </w:r>
      <w:r w:rsidRPr="004E4DAE">
        <w:rPr>
          <w:sz w:val="21"/>
          <w:szCs w:val="21"/>
        </w:rPr>
        <w:t xml:space="preserve"> года</w:t>
      </w:r>
    </w:p>
    <w:p w:rsidR="003F7141" w:rsidRPr="004E4DAE" w:rsidRDefault="003F7141" w:rsidP="003F7141">
      <w:pPr>
        <w:ind w:right="-1"/>
        <w:rPr>
          <w:sz w:val="21"/>
          <w:szCs w:val="21"/>
        </w:rPr>
      </w:pPr>
    </w:p>
    <w:p w:rsidR="003F7141" w:rsidRPr="004E4DAE" w:rsidRDefault="003F7141" w:rsidP="003D4A06">
      <w:pPr>
        <w:ind w:right="-1" w:firstLine="708"/>
        <w:jc w:val="both"/>
        <w:rPr>
          <w:sz w:val="21"/>
          <w:szCs w:val="21"/>
        </w:rPr>
      </w:pPr>
      <w:r w:rsidRPr="004E4DAE">
        <w:rPr>
          <w:sz w:val="21"/>
          <w:szCs w:val="21"/>
        </w:rPr>
        <w:t xml:space="preserve">На Ваш запрос котировок </w:t>
      </w:r>
      <w:r w:rsidRPr="004E4DAE">
        <w:rPr>
          <w:bCs/>
          <w:sz w:val="21"/>
          <w:szCs w:val="21"/>
        </w:rPr>
        <w:t xml:space="preserve">в электронной форме </w:t>
      </w:r>
      <w:r w:rsidRPr="004E4DAE">
        <w:rPr>
          <w:sz w:val="21"/>
          <w:szCs w:val="21"/>
        </w:rPr>
        <w:t xml:space="preserve">№ </w:t>
      </w:r>
      <w:r w:rsidR="00B8366E">
        <w:rPr>
          <w:sz w:val="21"/>
          <w:szCs w:val="21"/>
        </w:rPr>
        <w:t>207-18</w:t>
      </w:r>
      <w:proofErr w:type="gramStart"/>
      <w:r w:rsidRPr="004E4DAE">
        <w:rPr>
          <w:sz w:val="21"/>
          <w:szCs w:val="21"/>
        </w:rPr>
        <w:t>/А</w:t>
      </w:r>
      <w:proofErr w:type="gramEnd"/>
      <w:r w:rsidRPr="004E4DAE">
        <w:rPr>
          <w:sz w:val="21"/>
          <w:szCs w:val="21"/>
        </w:rPr>
        <w:t xml:space="preserve">/эф </w:t>
      </w:r>
      <w:r w:rsidR="003D4A06" w:rsidRPr="003D4A06">
        <w:rPr>
          <w:sz w:val="21"/>
          <w:szCs w:val="21"/>
        </w:rPr>
        <w:t xml:space="preserve">на поставку путевок на санаторно-курортное лечение и оздоровление работников </w:t>
      </w:r>
      <w:proofErr w:type="spellStart"/>
      <w:r w:rsidR="003D4A06" w:rsidRPr="003D4A06">
        <w:rPr>
          <w:sz w:val="21"/>
          <w:szCs w:val="21"/>
        </w:rPr>
        <w:t>ФГАОУ</w:t>
      </w:r>
      <w:proofErr w:type="spellEnd"/>
      <w:r w:rsidR="003D4A06" w:rsidRPr="003D4A06">
        <w:rPr>
          <w:sz w:val="21"/>
          <w:szCs w:val="21"/>
        </w:rPr>
        <w:t xml:space="preserve"> ВО «Сибирский федеральный университет» в санаторно-курортных организациях, расположенных в г. Белокурихе</w:t>
      </w:r>
      <w:r w:rsidRPr="003D4A06">
        <w:rPr>
          <w:sz w:val="21"/>
          <w:szCs w:val="21"/>
        </w:rPr>
        <w:t>:</w:t>
      </w:r>
    </w:p>
    <w:p w:rsidR="003F7141" w:rsidRPr="004E4DAE" w:rsidRDefault="003F7141" w:rsidP="003F7141">
      <w:pPr>
        <w:ind w:right="-1"/>
        <w:rPr>
          <w:sz w:val="21"/>
          <w:szCs w:val="21"/>
        </w:rPr>
      </w:pPr>
      <w:r w:rsidRPr="004E4DAE">
        <w:rPr>
          <w:sz w:val="21"/>
          <w:szCs w:val="21"/>
        </w:rPr>
        <w:t>_________________________________________________________________________________________</w:t>
      </w:r>
    </w:p>
    <w:p w:rsidR="003F7141" w:rsidRPr="004E4DAE" w:rsidRDefault="003F7141" w:rsidP="003F7141">
      <w:pPr>
        <w:ind w:right="-1"/>
        <w:rPr>
          <w:sz w:val="21"/>
          <w:szCs w:val="21"/>
        </w:rPr>
      </w:pPr>
      <w:r w:rsidRPr="004E4DAE">
        <w:rPr>
          <w:sz w:val="21"/>
          <w:szCs w:val="21"/>
        </w:rPr>
        <w:t>_________________________________________________________________________________________</w:t>
      </w:r>
    </w:p>
    <w:p w:rsidR="003F7141" w:rsidRPr="004E4DAE" w:rsidRDefault="003F7141" w:rsidP="003F7141">
      <w:pPr>
        <w:autoSpaceDE w:val="0"/>
        <w:autoSpaceDN w:val="0"/>
        <w:adjustRightInd w:val="0"/>
        <w:ind w:right="-1"/>
        <w:jc w:val="both"/>
        <w:rPr>
          <w:bCs/>
          <w:i/>
          <w:color w:val="A6A6A6"/>
          <w:sz w:val="21"/>
          <w:szCs w:val="21"/>
        </w:rPr>
      </w:pPr>
      <w:proofErr w:type="gramStart"/>
      <w:r w:rsidRPr="004E4DAE">
        <w:rPr>
          <w:bCs/>
          <w:i/>
          <w:color w:val="A6A6A6"/>
          <w:sz w:val="21"/>
          <w:szCs w:val="21"/>
        </w:rPr>
        <w:t>(наименование, место нахождения (для юридического лица или каждого из нескольких юридических лиц, выступающих на стороне одного участника закупки), фамилия, имя, отчество, место жительства (для физического лица, в том числе</w:t>
      </w:r>
      <w:r w:rsidRPr="004E4DAE">
        <w:rPr>
          <w:i/>
          <w:color w:val="A6A6A6"/>
          <w:sz w:val="21"/>
          <w:szCs w:val="21"/>
          <w:vertAlign w:val="superscript"/>
        </w:rPr>
        <w:t xml:space="preserve"> </w:t>
      </w:r>
      <w:r w:rsidRPr="004E4DAE">
        <w:rPr>
          <w:bCs/>
          <w:i/>
          <w:color w:val="A6A6A6"/>
          <w:sz w:val="21"/>
          <w:szCs w:val="21"/>
        </w:rPr>
        <w:t>индивидуального предпринимателя</w:t>
      </w:r>
      <w:r w:rsidRPr="004E4DAE">
        <w:rPr>
          <w:sz w:val="21"/>
          <w:szCs w:val="21"/>
        </w:rPr>
        <w:t xml:space="preserve"> </w:t>
      </w:r>
      <w:r w:rsidRPr="004E4DAE">
        <w:rPr>
          <w:bCs/>
          <w:i/>
          <w:color w:val="A6A6A6"/>
          <w:sz w:val="21"/>
          <w:szCs w:val="21"/>
        </w:rPr>
        <w:t>или каждого из нескольких физических лиц, в том числе индивидуальных предпринимателей,</w:t>
      </w:r>
      <w:r w:rsidRPr="004E4DAE">
        <w:rPr>
          <w:sz w:val="21"/>
          <w:szCs w:val="21"/>
        </w:rPr>
        <w:t xml:space="preserve"> </w:t>
      </w:r>
      <w:r w:rsidRPr="004E4DAE">
        <w:rPr>
          <w:bCs/>
          <w:i/>
          <w:color w:val="A6A6A6"/>
          <w:sz w:val="21"/>
          <w:szCs w:val="21"/>
        </w:rPr>
        <w:t xml:space="preserve">выступающих на стороне одного участника закупки), адрес электронной почты, контактный телефон, банковские реквизиты участника </w:t>
      </w:r>
      <w:r w:rsidRPr="004E4DAE">
        <w:rPr>
          <w:i/>
          <w:color w:val="A6A6A6"/>
          <w:sz w:val="21"/>
          <w:szCs w:val="21"/>
        </w:rPr>
        <w:t>закупки</w:t>
      </w:r>
      <w:r w:rsidRPr="004E4DAE">
        <w:rPr>
          <w:bCs/>
          <w:i/>
          <w:color w:val="A6A6A6"/>
          <w:sz w:val="21"/>
          <w:szCs w:val="21"/>
        </w:rPr>
        <w:t>, КПП, ОГРН)</w:t>
      </w:r>
      <w:proofErr w:type="gramEnd"/>
    </w:p>
    <w:p w:rsidR="003F7141" w:rsidRPr="004E4DAE" w:rsidRDefault="003F7141" w:rsidP="003F7141">
      <w:pPr>
        <w:ind w:right="-1" w:firstLine="709"/>
        <w:rPr>
          <w:b/>
          <w:sz w:val="21"/>
          <w:szCs w:val="21"/>
        </w:rPr>
      </w:pPr>
      <w:r w:rsidRPr="004E4DAE">
        <w:rPr>
          <w:b/>
          <w:sz w:val="21"/>
          <w:szCs w:val="21"/>
        </w:rPr>
        <w:t>ИНН _____________________________________________</w:t>
      </w:r>
    </w:p>
    <w:p w:rsidR="003F7141" w:rsidRPr="004E4DAE" w:rsidRDefault="003F7141" w:rsidP="003F7141">
      <w:pPr>
        <w:ind w:right="-1" w:firstLine="709"/>
        <w:jc w:val="both"/>
        <w:rPr>
          <w:i/>
          <w:color w:val="A6A6A6"/>
          <w:sz w:val="21"/>
          <w:szCs w:val="21"/>
        </w:rPr>
      </w:pPr>
      <w:r w:rsidRPr="004E4DAE">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стороне одного участника закупки)</w:t>
      </w:r>
    </w:p>
    <w:p w:rsidR="003F7141" w:rsidRDefault="003F7141" w:rsidP="003F7141">
      <w:pPr>
        <w:pStyle w:val="3"/>
        <w:spacing w:before="0" w:beforeAutospacing="0" w:after="0" w:afterAutospacing="0"/>
        <w:ind w:firstLine="708"/>
        <w:jc w:val="both"/>
        <w:rPr>
          <w:b w:val="0"/>
          <w:sz w:val="21"/>
          <w:szCs w:val="21"/>
        </w:rPr>
      </w:pPr>
      <w:r w:rsidRPr="004E4DAE">
        <w:rPr>
          <w:b w:val="0"/>
          <w:sz w:val="21"/>
          <w:szCs w:val="21"/>
        </w:rPr>
        <w:t>согласно осуществить поставку</w:t>
      </w:r>
      <w:r w:rsidR="00EF5B00" w:rsidRPr="004E4DAE">
        <w:rPr>
          <w:b w:val="0"/>
          <w:sz w:val="21"/>
          <w:szCs w:val="21"/>
        </w:rPr>
        <w:t xml:space="preserve"> </w:t>
      </w:r>
      <w:r w:rsidR="003D4A06" w:rsidRPr="003D4A06">
        <w:rPr>
          <w:b w:val="0"/>
          <w:sz w:val="21"/>
          <w:szCs w:val="21"/>
        </w:rPr>
        <w:t xml:space="preserve">путевок на санаторно-курортное лечение и оздоровление работников </w:t>
      </w:r>
      <w:proofErr w:type="spellStart"/>
      <w:r w:rsidR="003D4A06" w:rsidRPr="003D4A06">
        <w:rPr>
          <w:b w:val="0"/>
          <w:sz w:val="21"/>
          <w:szCs w:val="21"/>
        </w:rPr>
        <w:t>ФГАОУ</w:t>
      </w:r>
      <w:proofErr w:type="spellEnd"/>
      <w:r w:rsidR="003D4A06" w:rsidRPr="003D4A06">
        <w:rPr>
          <w:b w:val="0"/>
          <w:sz w:val="21"/>
          <w:szCs w:val="21"/>
        </w:rPr>
        <w:t xml:space="preserve"> </w:t>
      </w:r>
      <w:proofErr w:type="gramStart"/>
      <w:r w:rsidR="003D4A06" w:rsidRPr="003D4A06">
        <w:rPr>
          <w:b w:val="0"/>
          <w:sz w:val="21"/>
          <w:szCs w:val="21"/>
        </w:rPr>
        <w:t>ВО</w:t>
      </w:r>
      <w:proofErr w:type="gramEnd"/>
      <w:r w:rsidR="003D4A06" w:rsidRPr="003D4A06">
        <w:rPr>
          <w:b w:val="0"/>
          <w:sz w:val="21"/>
          <w:szCs w:val="21"/>
        </w:rPr>
        <w:t xml:space="preserve"> «Сибирский федеральный университет» в санаторно-курортных организациях, расположенных в г. Белокурихе</w:t>
      </w:r>
      <w:r w:rsidR="0085375D">
        <w:rPr>
          <w:b w:val="0"/>
          <w:sz w:val="21"/>
          <w:szCs w:val="21"/>
        </w:rPr>
        <w:t>, согласно следующим условиям.</w:t>
      </w:r>
    </w:p>
    <w:p w:rsidR="0085375D" w:rsidRDefault="0085375D" w:rsidP="0085375D">
      <w:pPr>
        <w:ind w:firstLine="709"/>
        <w:jc w:val="both"/>
        <w:rPr>
          <w:b/>
          <w:sz w:val="21"/>
          <w:szCs w:val="21"/>
        </w:rPr>
      </w:pPr>
      <w:proofErr w:type="gramStart"/>
      <w:r>
        <w:rPr>
          <w:b/>
          <w:sz w:val="21"/>
          <w:szCs w:val="21"/>
        </w:rPr>
        <w:t>С</w:t>
      </w:r>
      <w:r w:rsidRPr="00A649FE">
        <w:rPr>
          <w:b/>
          <w:sz w:val="21"/>
          <w:szCs w:val="21"/>
        </w:rPr>
        <w:t>ведения о количественных и качественных характеристиках поставляемого товара (в том числе сведения о санаторно-курортных организациях (наименование, местонахождение):</w:t>
      </w:r>
      <w:proofErr w:type="gramEnd"/>
    </w:p>
    <w:p w:rsidR="0085375D" w:rsidRDefault="0085375D" w:rsidP="0085375D">
      <w:pPr>
        <w:ind w:firstLine="709"/>
        <w:jc w:val="both"/>
        <w:rPr>
          <w:b/>
          <w:sz w:val="21"/>
          <w:szCs w:val="2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3270"/>
        <w:gridCol w:w="1701"/>
        <w:gridCol w:w="1417"/>
        <w:gridCol w:w="1418"/>
        <w:gridCol w:w="1275"/>
      </w:tblGrid>
      <w:tr w:rsidR="0085375D" w:rsidRPr="004836C9" w:rsidTr="00505EAB">
        <w:trPr>
          <w:trHeight w:val="302"/>
        </w:trPr>
        <w:tc>
          <w:tcPr>
            <w:tcW w:w="558" w:type="dxa"/>
          </w:tcPr>
          <w:p w:rsidR="0085375D" w:rsidRPr="004836C9" w:rsidRDefault="0085375D" w:rsidP="00505EAB">
            <w:pPr>
              <w:jc w:val="center"/>
              <w:rPr>
                <w:b/>
                <w:sz w:val="21"/>
                <w:szCs w:val="21"/>
              </w:rPr>
            </w:pPr>
            <w:r w:rsidRPr="004836C9">
              <w:rPr>
                <w:b/>
                <w:sz w:val="21"/>
                <w:szCs w:val="21"/>
              </w:rPr>
              <w:t xml:space="preserve">№ </w:t>
            </w:r>
            <w:proofErr w:type="spellStart"/>
            <w:proofErr w:type="gramStart"/>
            <w:r w:rsidRPr="004836C9">
              <w:rPr>
                <w:b/>
                <w:sz w:val="21"/>
                <w:szCs w:val="21"/>
              </w:rPr>
              <w:t>п</w:t>
            </w:r>
            <w:proofErr w:type="spellEnd"/>
            <w:proofErr w:type="gramEnd"/>
            <w:r w:rsidRPr="004836C9">
              <w:rPr>
                <w:b/>
                <w:sz w:val="21"/>
                <w:szCs w:val="21"/>
              </w:rPr>
              <w:t>/</w:t>
            </w:r>
            <w:proofErr w:type="spellStart"/>
            <w:r w:rsidRPr="004836C9">
              <w:rPr>
                <w:b/>
                <w:sz w:val="21"/>
                <w:szCs w:val="21"/>
              </w:rPr>
              <w:t>п</w:t>
            </w:r>
            <w:proofErr w:type="spellEnd"/>
          </w:p>
        </w:tc>
        <w:tc>
          <w:tcPr>
            <w:tcW w:w="3270" w:type="dxa"/>
            <w:shd w:val="clear" w:color="auto" w:fill="auto"/>
          </w:tcPr>
          <w:p w:rsidR="0085375D" w:rsidRPr="004836C9" w:rsidRDefault="0085375D" w:rsidP="00505EAB">
            <w:pPr>
              <w:jc w:val="center"/>
              <w:rPr>
                <w:b/>
                <w:bCs/>
                <w:sz w:val="21"/>
                <w:szCs w:val="21"/>
              </w:rPr>
            </w:pPr>
            <w:r w:rsidRPr="004E52CD">
              <w:rPr>
                <w:b/>
                <w:sz w:val="21"/>
                <w:szCs w:val="21"/>
              </w:rPr>
              <w:t>Наименование</w:t>
            </w:r>
            <w:r>
              <w:rPr>
                <w:b/>
                <w:sz w:val="21"/>
                <w:szCs w:val="21"/>
              </w:rPr>
              <w:t xml:space="preserve"> и местонахождение</w:t>
            </w:r>
            <w:r w:rsidRPr="004E52CD">
              <w:rPr>
                <w:b/>
                <w:sz w:val="21"/>
                <w:szCs w:val="21"/>
              </w:rPr>
              <w:t xml:space="preserve"> </w:t>
            </w:r>
            <w:r>
              <w:rPr>
                <w:b/>
                <w:sz w:val="21"/>
                <w:szCs w:val="21"/>
              </w:rPr>
              <w:t>санаторно-курортной организации</w:t>
            </w:r>
          </w:p>
        </w:tc>
        <w:tc>
          <w:tcPr>
            <w:tcW w:w="1701" w:type="dxa"/>
            <w:shd w:val="clear" w:color="auto" w:fill="auto"/>
          </w:tcPr>
          <w:p w:rsidR="0085375D" w:rsidRPr="004836C9" w:rsidRDefault="0085375D" w:rsidP="00505EAB">
            <w:pPr>
              <w:jc w:val="center"/>
              <w:rPr>
                <w:b/>
                <w:sz w:val="21"/>
                <w:szCs w:val="21"/>
              </w:rPr>
            </w:pPr>
            <w:r w:rsidRPr="004836C9">
              <w:rPr>
                <w:b/>
                <w:bCs/>
                <w:sz w:val="21"/>
                <w:szCs w:val="21"/>
              </w:rPr>
              <w:t>Количество</w:t>
            </w:r>
            <w:r w:rsidRPr="004836C9">
              <w:rPr>
                <w:b/>
                <w:sz w:val="21"/>
                <w:szCs w:val="21"/>
              </w:rPr>
              <w:t xml:space="preserve"> поставляемых товаров</w:t>
            </w:r>
          </w:p>
          <w:p w:rsidR="0085375D" w:rsidRPr="004836C9" w:rsidRDefault="0085375D" w:rsidP="00505EAB">
            <w:pPr>
              <w:jc w:val="center"/>
              <w:rPr>
                <w:b/>
                <w:bCs/>
                <w:sz w:val="21"/>
                <w:szCs w:val="21"/>
              </w:rPr>
            </w:pPr>
          </w:p>
        </w:tc>
        <w:tc>
          <w:tcPr>
            <w:tcW w:w="1417" w:type="dxa"/>
            <w:shd w:val="clear" w:color="auto" w:fill="auto"/>
          </w:tcPr>
          <w:p w:rsidR="0085375D" w:rsidRPr="004836C9" w:rsidRDefault="0085375D" w:rsidP="00505EAB">
            <w:pPr>
              <w:jc w:val="center"/>
              <w:rPr>
                <w:bCs/>
                <w:sz w:val="21"/>
                <w:szCs w:val="21"/>
              </w:rPr>
            </w:pPr>
            <w:r w:rsidRPr="004836C9">
              <w:rPr>
                <w:b/>
                <w:sz w:val="21"/>
                <w:szCs w:val="21"/>
              </w:rPr>
              <w:t>Единицы измерения поставляемых товаров</w:t>
            </w:r>
          </w:p>
        </w:tc>
        <w:tc>
          <w:tcPr>
            <w:tcW w:w="1418" w:type="dxa"/>
          </w:tcPr>
          <w:p w:rsidR="0085375D" w:rsidRPr="004836C9" w:rsidRDefault="0085375D" w:rsidP="00505EAB">
            <w:pPr>
              <w:jc w:val="center"/>
              <w:rPr>
                <w:b/>
                <w:sz w:val="21"/>
                <w:szCs w:val="21"/>
              </w:rPr>
            </w:pPr>
            <w:r w:rsidRPr="004836C9">
              <w:rPr>
                <w:b/>
                <w:sz w:val="21"/>
                <w:szCs w:val="21"/>
              </w:rPr>
              <w:t>Цена за единицу, (руб.)</w:t>
            </w:r>
          </w:p>
        </w:tc>
        <w:tc>
          <w:tcPr>
            <w:tcW w:w="1275" w:type="dxa"/>
          </w:tcPr>
          <w:p w:rsidR="0085375D" w:rsidRPr="004836C9" w:rsidRDefault="0085375D" w:rsidP="00505EAB">
            <w:pPr>
              <w:jc w:val="center"/>
              <w:rPr>
                <w:b/>
                <w:sz w:val="21"/>
                <w:szCs w:val="21"/>
              </w:rPr>
            </w:pPr>
            <w:r w:rsidRPr="004836C9">
              <w:rPr>
                <w:b/>
                <w:sz w:val="21"/>
                <w:szCs w:val="21"/>
              </w:rPr>
              <w:t>Сумма, (руб.)</w:t>
            </w:r>
          </w:p>
        </w:tc>
      </w:tr>
      <w:tr w:rsidR="0085375D" w:rsidRPr="004836C9" w:rsidTr="00505EAB">
        <w:trPr>
          <w:trHeight w:val="223"/>
        </w:trPr>
        <w:tc>
          <w:tcPr>
            <w:tcW w:w="558" w:type="dxa"/>
          </w:tcPr>
          <w:p w:rsidR="0085375D" w:rsidRPr="004836C9" w:rsidRDefault="0085375D" w:rsidP="00505EAB">
            <w:pPr>
              <w:jc w:val="center"/>
              <w:rPr>
                <w:b/>
                <w:sz w:val="21"/>
                <w:szCs w:val="21"/>
              </w:rPr>
            </w:pPr>
            <w:r w:rsidRPr="004836C9">
              <w:rPr>
                <w:b/>
                <w:sz w:val="21"/>
                <w:szCs w:val="21"/>
              </w:rPr>
              <w:t>1</w:t>
            </w:r>
          </w:p>
        </w:tc>
        <w:tc>
          <w:tcPr>
            <w:tcW w:w="3270" w:type="dxa"/>
            <w:shd w:val="clear" w:color="auto" w:fill="auto"/>
            <w:vAlign w:val="bottom"/>
          </w:tcPr>
          <w:p w:rsidR="0085375D" w:rsidRPr="004836C9" w:rsidRDefault="0085375D" w:rsidP="00505EAB">
            <w:pPr>
              <w:jc w:val="center"/>
              <w:rPr>
                <w:b/>
                <w:bCs/>
                <w:sz w:val="21"/>
                <w:szCs w:val="21"/>
              </w:rPr>
            </w:pPr>
            <w:r w:rsidRPr="004836C9">
              <w:rPr>
                <w:b/>
                <w:sz w:val="21"/>
                <w:szCs w:val="21"/>
              </w:rPr>
              <w:t>2</w:t>
            </w:r>
          </w:p>
        </w:tc>
        <w:tc>
          <w:tcPr>
            <w:tcW w:w="1701" w:type="dxa"/>
            <w:shd w:val="clear" w:color="auto" w:fill="auto"/>
          </w:tcPr>
          <w:p w:rsidR="0085375D" w:rsidRPr="004836C9" w:rsidRDefault="0085375D" w:rsidP="00505EAB">
            <w:pPr>
              <w:jc w:val="center"/>
              <w:rPr>
                <w:b/>
                <w:bCs/>
                <w:sz w:val="21"/>
                <w:szCs w:val="21"/>
              </w:rPr>
            </w:pPr>
            <w:r>
              <w:rPr>
                <w:b/>
                <w:bCs/>
                <w:sz w:val="21"/>
                <w:szCs w:val="21"/>
              </w:rPr>
              <w:t>3</w:t>
            </w:r>
          </w:p>
        </w:tc>
        <w:tc>
          <w:tcPr>
            <w:tcW w:w="1417" w:type="dxa"/>
            <w:shd w:val="clear" w:color="auto" w:fill="auto"/>
          </w:tcPr>
          <w:p w:rsidR="0085375D" w:rsidRPr="004836C9" w:rsidRDefault="0085375D" w:rsidP="00505EAB">
            <w:pPr>
              <w:jc w:val="center"/>
              <w:rPr>
                <w:b/>
                <w:bCs/>
                <w:sz w:val="21"/>
                <w:szCs w:val="21"/>
              </w:rPr>
            </w:pPr>
            <w:r>
              <w:rPr>
                <w:b/>
                <w:bCs/>
                <w:sz w:val="21"/>
                <w:szCs w:val="21"/>
              </w:rPr>
              <w:t>4</w:t>
            </w:r>
          </w:p>
        </w:tc>
        <w:tc>
          <w:tcPr>
            <w:tcW w:w="1418" w:type="dxa"/>
          </w:tcPr>
          <w:p w:rsidR="0085375D" w:rsidRPr="004836C9" w:rsidRDefault="0085375D" w:rsidP="00505EAB">
            <w:pPr>
              <w:jc w:val="center"/>
              <w:rPr>
                <w:b/>
                <w:bCs/>
                <w:sz w:val="21"/>
                <w:szCs w:val="21"/>
              </w:rPr>
            </w:pPr>
            <w:r>
              <w:rPr>
                <w:b/>
                <w:bCs/>
                <w:sz w:val="21"/>
                <w:szCs w:val="21"/>
              </w:rPr>
              <w:t>5</w:t>
            </w:r>
          </w:p>
        </w:tc>
        <w:tc>
          <w:tcPr>
            <w:tcW w:w="1275" w:type="dxa"/>
          </w:tcPr>
          <w:p w:rsidR="0085375D" w:rsidRPr="004836C9" w:rsidRDefault="0085375D" w:rsidP="00505EAB">
            <w:pPr>
              <w:jc w:val="center"/>
              <w:rPr>
                <w:b/>
                <w:bCs/>
                <w:sz w:val="21"/>
                <w:szCs w:val="21"/>
              </w:rPr>
            </w:pPr>
            <w:r>
              <w:rPr>
                <w:b/>
                <w:bCs/>
                <w:sz w:val="21"/>
                <w:szCs w:val="21"/>
              </w:rPr>
              <w:t>6</w:t>
            </w:r>
          </w:p>
        </w:tc>
      </w:tr>
      <w:tr w:rsidR="0085375D" w:rsidRPr="004836C9" w:rsidTr="00505EAB">
        <w:trPr>
          <w:trHeight w:val="302"/>
        </w:trPr>
        <w:tc>
          <w:tcPr>
            <w:tcW w:w="558" w:type="dxa"/>
            <w:vAlign w:val="center"/>
          </w:tcPr>
          <w:p w:rsidR="0085375D" w:rsidRPr="004836C9" w:rsidRDefault="0085375D" w:rsidP="00505EAB">
            <w:pPr>
              <w:rPr>
                <w:sz w:val="21"/>
                <w:szCs w:val="21"/>
              </w:rPr>
            </w:pPr>
          </w:p>
        </w:tc>
        <w:tc>
          <w:tcPr>
            <w:tcW w:w="3270" w:type="dxa"/>
            <w:shd w:val="clear" w:color="auto" w:fill="auto"/>
            <w:vAlign w:val="center"/>
          </w:tcPr>
          <w:p w:rsidR="0085375D" w:rsidRPr="004836C9" w:rsidRDefault="0085375D" w:rsidP="00505EAB">
            <w:pPr>
              <w:jc w:val="center"/>
              <w:rPr>
                <w:sz w:val="21"/>
                <w:szCs w:val="21"/>
              </w:rPr>
            </w:pPr>
          </w:p>
        </w:tc>
        <w:tc>
          <w:tcPr>
            <w:tcW w:w="1701" w:type="dxa"/>
            <w:shd w:val="clear" w:color="auto" w:fill="auto"/>
            <w:vAlign w:val="center"/>
          </w:tcPr>
          <w:p w:rsidR="0085375D" w:rsidRPr="004836C9" w:rsidRDefault="0085375D" w:rsidP="00505EAB">
            <w:pPr>
              <w:jc w:val="center"/>
              <w:rPr>
                <w:sz w:val="21"/>
                <w:szCs w:val="21"/>
              </w:rPr>
            </w:pPr>
          </w:p>
        </w:tc>
        <w:tc>
          <w:tcPr>
            <w:tcW w:w="1417" w:type="dxa"/>
            <w:shd w:val="clear" w:color="auto" w:fill="auto"/>
            <w:vAlign w:val="center"/>
          </w:tcPr>
          <w:p w:rsidR="0085375D" w:rsidRPr="004836C9" w:rsidRDefault="0085375D" w:rsidP="00505EAB">
            <w:pPr>
              <w:jc w:val="center"/>
              <w:rPr>
                <w:bCs/>
                <w:sz w:val="21"/>
                <w:szCs w:val="21"/>
              </w:rPr>
            </w:pPr>
          </w:p>
        </w:tc>
        <w:tc>
          <w:tcPr>
            <w:tcW w:w="1418" w:type="dxa"/>
            <w:vAlign w:val="center"/>
          </w:tcPr>
          <w:p w:rsidR="0085375D" w:rsidRPr="004836C9" w:rsidRDefault="0085375D" w:rsidP="00505EAB">
            <w:pPr>
              <w:jc w:val="center"/>
              <w:rPr>
                <w:bCs/>
                <w:sz w:val="21"/>
                <w:szCs w:val="21"/>
              </w:rPr>
            </w:pPr>
          </w:p>
        </w:tc>
        <w:tc>
          <w:tcPr>
            <w:tcW w:w="1275" w:type="dxa"/>
            <w:vAlign w:val="center"/>
          </w:tcPr>
          <w:p w:rsidR="0085375D" w:rsidRPr="004836C9" w:rsidRDefault="0085375D" w:rsidP="00505EAB">
            <w:pPr>
              <w:jc w:val="center"/>
              <w:rPr>
                <w:bCs/>
                <w:sz w:val="21"/>
                <w:szCs w:val="21"/>
              </w:rPr>
            </w:pPr>
          </w:p>
        </w:tc>
      </w:tr>
      <w:tr w:rsidR="0085375D" w:rsidRPr="004836C9" w:rsidTr="00505EAB">
        <w:trPr>
          <w:trHeight w:val="302"/>
        </w:trPr>
        <w:tc>
          <w:tcPr>
            <w:tcW w:w="558" w:type="dxa"/>
            <w:vAlign w:val="center"/>
          </w:tcPr>
          <w:p w:rsidR="0085375D" w:rsidRPr="004836C9" w:rsidRDefault="0085375D" w:rsidP="00505EAB">
            <w:pPr>
              <w:rPr>
                <w:sz w:val="21"/>
                <w:szCs w:val="21"/>
              </w:rPr>
            </w:pPr>
          </w:p>
        </w:tc>
        <w:tc>
          <w:tcPr>
            <w:tcW w:w="3270" w:type="dxa"/>
            <w:shd w:val="clear" w:color="auto" w:fill="auto"/>
            <w:vAlign w:val="center"/>
          </w:tcPr>
          <w:p w:rsidR="0085375D" w:rsidRPr="004836C9" w:rsidRDefault="0085375D" w:rsidP="00505EAB">
            <w:pPr>
              <w:jc w:val="center"/>
              <w:rPr>
                <w:sz w:val="21"/>
                <w:szCs w:val="21"/>
              </w:rPr>
            </w:pPr>
          </w:p>
        </w:tc>
        <w:tc>
          <w:tcPr>
            <w:tcW w:w="1701" w:type="dxa"/>
            <w:shd w:val="clear" w:color="auto" w:fill="auto"/>
            <w:vAlign w:val="center"/>
          </w:tcPr>
          <w:p w:rsidR="0085375D" w:rsidRPr="004836C9" w:rsidRDefault="0085375D" w:rsidP="00505EAB">
            <w:pPr>
              <w:jc w:val="center"/>
              <w:rPr>
                <w:sz w:val="21"/>
                <w:szCs w:val="21"/>
              </w:rPr>
            </w:pPr>
          </w:p>
        </w:tc>
        <w:tc>
          <w:tcPr>
            <w:tcW w:w="1417" w:type="dxa"/>
            <w:shd w:val="clear" w:color="auto" w:fill="auto"/>
            <w:vAlign w:val="center"/>
          </w:tcPr>
          <w:p w:rsidR="0085375D" w:rsidRPr="004836C9" w:rsidRDefault="0085375D" w:rsidP="00505EAB">
            <w:pPr>
              <w:jc w:val="center"/>
              <w:rPr>
                <w:bCs/>
                <w:sz w:val="21"/>
                <w:szCs w:val="21"/>
              </w:rPr>
            </w:pPr>
          </w:p>
        </w:tc>
        <w:tc>
          <w:tcPr>
            <w:tcW w:w="1418" w:type="dxa"/>
            <w:vAlign w:val="center"/>
          </w:tcPr>
          <w:p w:rsidR="0085375D" w:rsidRPr="004836C9" w:rsidRDefault="0085375D" w:rsidP="00505EAB">
            <w:pPr>
              <w:jc w:val="center"/>
              <w:rPr>
                <w:bCs/>
                <w:sz w:val="21"/>
                <w:szCs w:val="21"/>
              </w:rPr>
            </w:pPr>
          </w:p>
        </w:tc>
        <w:tc>
          <w:tcPr>
            <w:tcW w:w="1275" w:type="dxa"/>
            <w:vAlign w:val="center"/>
          </w:tcPr>
          <w:p w:rsidR="0085375D" w:rsidRPr="004836C9" w:rsidRDefault="0085375D" w:rsidP="00505EAB">
            <w:pPr>
              <w:jc w:val="center"/>
              <w:rPr>
                <w:bCs/>
                <w:sz w:val="21"/>
                <w:szCs w:val="21"/>
              </w:rPr>
            </w:pPr>
          </w:p>
        </w:tc>
      </w:tr>
    </w:tbl>
    <w:p w:rsidR="0085375D" w:rsidRPr="00F71428" w:rsidRDefault="0085375D" w:rsidP="0085375D">
      <w:pPr>
        <w:autoSpaceDE w:val="0"/>
        <w:autoSpaceDN w:val="0"/>
        <w:adjustRightInd w:val="0"/>
        <w:ind w:firstLine="709"/>
        <w:jc w:val="both"/>
        <w:rPr>
          <w:i/>
          <w:iCs/>
          <w:color w:val="A6A6A6"/>
          <w:sz w:val="18"/>
          <w:szCs w:val="18"/>
        </w:rPr>
      </w:pPr>
      <w:r w:rsidRPr="00F71428">
        <w:rPr>
          <w:i/>
          <w:iCs/>
          <w:color w:val="A6A6A6"/>
          <w:sz w:val="18"/>
          <w:szCs w:val="18"/>
        </w:rPr>
        <w:t xml:space="preserve">                                            (может быть оформлено в виде приложения к заявке)</w:t>
      </w:r>
    </w:p>
    <w:p w:rsidR="00B56682" w:rsidRDefault="00B56682" w:rsidP="00B56682">
      <w:pPr>
        <w:widowControl w:val="0"/>
        <w:shd w:val="clear" w:color="auto" w:fill="FFFFFF"/>
        <w:tabs>
          <w:tab w:val="left" w:pos="720"/>
        </w:tabs>
        <w:autoSpaceDE w:val="0"/>
        <w:autoSpaceDN w:val="0"/>
        <w:adjustRightInd w:val="0"/>
        <w:ind w:firstLine="709"/>
        <w:jc w:val="both"/>
        <w:rPr>
          <w:sz w:val="21"/>
          <w:szCs w:val="21"/>
        </w:rPr>
      </w:pPr>
      <w:r w:rsidRPr="0085375D">
        <w:rPr>
          <w:sz w:val="21"/>
          <w:szCs w:val="21"/>
        </w:rPr>
        <w:t>Предоставлена исчерпывающая информация о поставляемом товаре (наименование, информация о производителе (наименование) и иная информация).</w:t>
      </w:r>
      <w:r>
        <w:rPr>
          <w:sz w:val="21"/>
          <w:szCs w:val="21"/>
        </w:rPr>
        <w:t xml:space="preserve"> </w:t>
      </w:r>
    </w:p>
    <w:p w:rsidR="00B54D3E" w:rsidRPr="000A6A2E" w:rsidRDefault="00B54D3E" w:rsidP="00B54D3E">
      <w:pPr>
        <w:ind w:firstLine="709"/>
        <w:jc w:val="both"/>
        <w:rPr>
          <w:sz w:val="21"/>
          <w:szCs w:val="21"/>
        </w:rPr>
      </w:pPr>
      <w:r w:rsidRPr="000A6A2E">
        <w:rPr>
          <w:bCs/>
          <w:sz w:val="21"/>
          <w:szCs w:val="21"/>
        </w:rPr>
        <w:t xml:space="preserve">1. </w:t>
      </w:r>
      <w:r w:rsidRPr="004E4DAE">
        <w:rPr>
          <w:bCs/>
          <w:sz w:val="21"/>
          <w:szCs w:val="21"/>
        </w:rPr>
        <w:t>Поставщик постав</w:t>
      </w:r>
      <w:r>
        <w:rPr>
          <w:bCs/>
          <w:sz w:val="21"/>
          <w:szCs w:val="21"/>
        </w:rPr>
        <w:t>и</w:t>
      </w:r>
      <w:r w:rsidRPr="004E4DAE">
        <w:rPr>
          <w:bCs/>
          <w:sz w:val="21"/>
          <w:szCs w:val="21"/>
        </w:rPr>
        <w:t>т путевки (далее по тексту - товар) в срок и в количестве, установленные настоящими извещением и документацией о проведении запрос</w:t>
      </w:r>
      <w:r>
        <w:rPr>
          <w:bCs/>
          <w:sz w:val="21"/>
          <w:szCs w:val="21"/>
        </w:rPr>
        <w:t>а</w:t>
      </w:r>
      <w:r w:rsidRPr="004E4DAE">
        <w:rPr>
          <w:bCs/>
          <w:sz w:val="21"/>
          <w:szCs w:val="21"/>
        </w:rPr>
        <w:t xml:space="preserve"> котировок в электронной форме. </w:t>
      </w:r>
      <w:r w:rsidRPr="000A6A2E">
        <w:rPr>
          <w:bCs/>
          <w:sz w:val="21"/>
          <w:szCs w:val="21"/>
        </w:rPr>
        <w:t xml:space="preserve">Под «путевкой» понимается </w:t>
      </w:r>
      <w:r w:rsidRPr="000A6A2E">
        <w:rPr>
          <w:sz w:val="21"/>
          <w:szCs w:val="21"/>
        </w:rPr>
        <w:t xml:space="preserve">документ, содержащий условия санаторно-курортного лечения и оздоровления работников </w:t>
      </w:r>
      <w:proofErr w:type="spellStart"/>
      <w:r w:rsidRPr="000A6A2E">
        <w:rPr>
          <w:sz w:val="21"/>
          <w:szCs w:val="21"/>
        </w:rPr>
        <w:t>ФГАОУ</w:t>
      </w:r>
      <w:proofErr w:type="spellEnd"/>
      <w:r w:rsidRPr="000A6A2E">
        <w:rPr>
          <w:sz w:val="21"/>
          <w:szCs w:val="21"/>
        </w:rPr>
        <w:t xml:space="preserve"> </w:t>
      </w:r>
      <w:proofErr w:type="gramStart"/>
      <w:r w:rsidRPr="000A6A2E">
        <w:rPr>
          <w:sz w:val="21"/>
          <w:szCs w:val="21"/>
        </w:rPr>
        <w:t>ВО</w:t>
      </w:r>
      <w:proofErr w:type="gramEnd"/>
      <w:r w:rsidRPr="000A6A2E">
        <w:rPr>
          <w:sz w:val="21"/>
          <w:szCs w:val="21"/>
        </w:rPr>
        <w:t xml:space="preserve"> «Сибирский федеральный университет» (далее по тексту - работники) и организации его осуществления.</w:t>
      </w:r>
    </w:p>
    <w:p w:rsidR="00B54D3E" w:rsidRPr="000A6A2E" w:rsidRDefault="00B54D3E" w:rsidP="00B54D3E">
      <w:pPr>
        <w:ind w:firstLine="426"/>
        <w:jc w:val="both"/>
        <w:rPr>
          <w:bCs/>
          <w:sz w:val="21"/>
          <w:szCs w:val="21"/>
        </w:rPr>
      </w:pPr>
      <w:r w:rsidRPr="000A6A2E">
        <w:rPr>
          <w:sz w:val="21"/>
          <w:szCs w:val="21"/>
        </w:rPr>
        <w:tab/>
        <w:t xml:space="preserve">2. Поставляемый товар </w:t>
      </w:r>
      <w:r>
        <w:rPr>
          <w:sz w:val="21"/>
          <w:szCs w:val="21"/>
        </w:rPr>
        <w:t>будет</w:t>
      </w:r>
      <w:r w:rsidRPr="000A6A2E">
        <w:rPr>
          <w:sz w:val="21"/>
          <w:szCs w:val="21"/>
        </w:rPr>
        <w:t xml:space="preserve"> соответствовать требованиям безопасности жизни, защиты потребительских прав, здоровья и имущества работников, а также требованиям обеспечения </w:t>
      </w:r>
      <w:proofErr w:type="spellStart"/>
      <w:r w:rsidRPr="000A6A2E">
        <w:rPr>
          <w:sz w:val="21"/>
          <w:szCs w:val="21"/>
        </w:rPr>
        <w:t>ненанесения</w:t>
      </w:r>
      <w:proofErr w:type="spellEnd"/>
      <w:r w:rsidRPr="000A6A2E">
        <w:rPr>
          <w:sz w:val="21"/>
          <w:szCs w:val="21"/>
        </w:rPr>
        <w:t xml:space="preserve"> ущерба окружающей среде.</w:t>
      </w:r>
    </w:p>
    <w:p w:rsidR="00B54D3E" w:rsidRDefault="00B54D3E" w:rsidP="00B54D3E">
      <w:pPr>
        <w:ind w:firstLine="426"/>
        <w:jc w:val="both"/>
        <w:rPr>
          <w:sz w:val="21"/>
          <w:szCs w:val="21"/>
        </w:rPr>
      </w:pPr>
      <w:r w:rsidRPr="000A6A2E">
        <w:rPr>
          <w:bCs/>
          <w:sz w:val="21"/>
          <w:szCs w:val="21"/>
        </w:rPr>
        <w:tab/>
      </w:r>
      <w:r w:rsidRPr="000A6A2E">
        <w:rPr>
          <w:sz w:val="21"/>
          <w:szCs w:val="21"/>
        </w:rPr>
        <w:t xml:space="preserve">3. Каждая путевка на санаторно-курортное лечение и оздоровление работников </w:t>
      </w:r>
      <w:r>
        <w:rPr>
          <w:sz w:val="21"/>
          <w:szCs w:val="21"/>
        </w:rPr>
        <w:t>будет</w:t>
      </w:r>
      <w:r w:rsidRPr="000A6A2E">
        <w:rPr>
          <w:sz w:val="21"/>
          <w:szCs w:val="21"/>
        </w:rPr>
        <w:t xml:space="preserve"> содержать следующие условия:</w:t>
      </w:r>
    </w:p>
    <w:p w:rsidR="00B54D3E" w:rsidRDefault="00B54D3E" w:rsidP="00B54D3E">
      <w:pPr>
        <w:ind w:firstLine="709"/>
        <w:jc w:val="both"/>
        <w:rPr>
          <w:sz w:val="21"/>
          <w:szCs w:val="21"/>
        </w:rPr>
      </w:pPr>
      <w:r w:rsidRPr="000118CA">
        <w:rPr>
          <w:sz w:val="21"/>
          <w:szCs w:val="21"/>
        </w:rPr>
        <w:t>- размещение в санаторно-курортных организациях согласно времени заезда, указанному в заявке Заказчика;</w:t>
      </w:r>
      <w:r w:rsidRPr="003D307F">
        <w:rPr>
          <w:sz w:val="21"/>
          <w:szCs w:val="21"/>
        </w:rPr>
        <w:t xml:space="preserve"> </w:t>
      </w:r>
    </w:p>
    <w:p w:rsidR="00B54D3E" w:rsidRPr="000A6A2E" w:rsidRDefault="00B54D3E" w:rsidP="00B54D3E">
      <w:pPr>
        <w:ind w:firstLine="709"/>
        <w:jc w:val="both"/>
        <w:rPr>
          <w:sz w:val="21"/>
          <w:szCs w:val="21"/>
        </w:rPr>
      </w:pPr>
      <w:r w:rsidRPr="000A6A2E">
        <w:rPr>
          <w:sz w:val="21"/>
          <w:szCs w:val="21"/>
        </w:rPr>
        <w:t xml:space="preserve">- размещение в санаторно-курортных организациях, жилые и лечебные корпуса в которых расположены в радиусе не более </w:t>
      </w:r>
      <w:r>
        <w:rPr>
          <w:sz w:val="21"/>
          <w:szCs w:val="21"/>
        </w:rPr>
        <w:t xml:space="preserve">500 </w:t>
      </w:r>
      <w:r w:rsidRPr="000A6A2E">
        <w:rPr>
          <w:sz w:val="21"/>
          <w:szCs w:val="21"/>
        </w:rPr>
        <w:t>м друг от друга или находятся в одном здании;</w:t>
      </w:r>
    </w:p>
    <w:p w:rsidR="00B54D3E" w:rsidRPr="00763E8C" w:rsidRDefault="00B54D3E" w:rsidP="00B54D3E">
      <w:pPr>
        <w:ind w:firstLine="709"/>
        <w:jc w:val="both"/>
        <w:rPr>
          <w:sz w:val="21"/>
          <w:szCs w:val="21"/>
        </w:rPr>
      </w:pPr>
      <w:r w:rsidRPr="00763E8C">
        <w:rPr>
          <w:sz w:val="21"/>
          <w:szCs w:val="21"/>
        </w:rPr>
        <w:t xml:space="preserve">- размещение и проживание каждого работника в 2-местных номерах </w:t>
      </w:r>
      <w:proofErr w:type="spellStart"/>
      <w:r w:rsidRPr="00763E8C">
        <w:rPr>
          <w:sz w:val="21"/>
          <w:szCs w:val="21"/>
        </w:rPr>
        <w:t>1</w:t>
      </w:r>
      <w:r w:rsidRPr="00763E8C">
        <w:rPr>
          <w:sz w:val="21"/>
          <w:szCs w:val="21"/>
          <w:vertAlign w:val="superscript"/>
        </w:rPr>
        <w:t>ой</w:t>
      </w:r>
      <w:proofErr w:type="spellEnd"/>
      <w:r w:rsidRPr="00763E8C">
        <w:rPr>
          <w:sz w:val="21"/>
          <w:szCs w:val="21"/>
        </w:rPr>
        <w:t xml:space="preserve"> - </w:t>
      </w:r>
      <w:proofErr w:type="spellStart"/>
      <w:r w:rsidRPr="00763E8C">
        <w:rPr>
          <w:sz w:val="21"/>
          <w:szCs w:val="21"/>
        </w:rPr>
        <w:t>2</w:t>
      </w:r>
      <w:r w:rsidRPr="00763E8C">
        <w:rPr>
          <w:sz w:val="21"/>
          <w:szCs w:val="21"/>
          <w:vertAlign w:val="superscript"/>
        </w:rPr>
        <w:t>ой</w:t>
      </w:r>
      <w:proofErr w:type="spellEnd"/>
      <w:r w:rsidRPr="00763E8C">
        <w:rPr>
          <w:sz w:val="21"/>
          <w:szCs w:val="21"/>
        </w:rPr>
        <w:t xml:space="preserve"> категории (не хуже), оснащенных санузлом, душевой кабиной или ванной, телевизором, холодильником</w:t>
      </w:r>
      <w:r>
        <w:rPr>
          <w:sz w:val="21"/>
          <w:szCs w:val="21"/>
        </w:rPr>
        <w:t xml:space="preserve"> </w:t>
      </w:r>
      <w:r w:rsidRPr="00763E8C">
        <w:rPr>
          <w:sz w:val="21"/>
          <w:szCs w:val="21"/>
        </w:rPr>
        <w:t>в соответствии с условиями заявки Заказчика;</w:t>
      </w:r>
    </w:p>
    <w:p w:rsidR="00B54D3E" w:rsidRPr="00763E8C" w:rsidRDefault="00B54D3E" w:rsidP="00B54D3E">
      <w:pPr>
        <w:ind w:firstLine="709"/>
        <w:jc w:val="both"/>
        <w:rPr>
          <w:sz w:val="21"/>
          <w:szCs w:val="21"/>
        </w:rPr>
      </w:pPr>
      <w:r w:rsidRPr="00763E8C">
        <w:rPr>
          <w:sz w:val="21"/>
          <w:szCs w:val="21"/>
        </w:rPr>
        <w:t>- предоставление всех лечебных процедур (не менее 5 лечебных процедур в день) в соответствии с требованиями диагноза, указанного в санаторно-курортной карте работника;</w:t>
      </w:r>
    </w:p>
    <w:p w:rsidR="00B54D3E" w:rsidRPr="00763E8C" w:rsidRDefault="00B54D3E" w:rsidP="00B54D3E">
      <w:pPr>
        <w:ind w:firstLine="709"/>
        <w:jc w:val="both"/>
        <w:rPr>
          <w:sz w:val="21"/>
          <w:szCs w:val="21"/>
        </w:rPr>
      </w:pPr>
      <w:r w:rsidRPr="00763E8C">
        <w:rPr>
          <w:sz w:val="21"/>
          <w:szCs w:val="21"/>
        </w:rPr>
        <w:t>- питание не менее 3-х раз в сутки, улучшенное или диетическое в соответствии с требованиями диагноза работника;</w:t>
      </w:r>
    </w:p>
    <w:p w:rsidR="00B54D3E" w:rsidRPr="00763E8C" w:rsidRDefault="00B54D3E" w:rsidP="00B54D3E">
      <w:pPr>
        <w:ind w:firstLine="709"/>
        <w:jc w:val="both"/>
        <w:rPr>
          <w:sz w:val="21"/>
          <w:szCs w:val="21"/>
        </w:rPr>
      </w:pPr>
      <w:r w:rsidRPr="00763E8C">
        <w:rPr>
          <w:sz w:val="21"/>
          <w:szCs w:val="21"/>
        </w:rPr>
        <w:t>- наличие на расстоянии не более 3,5 км от санаторно-курортной организации реки (или иного водоема) и зеленой зоны;</w:t>
      </w:r>
    </w:p>
    <w:p w:rsidR="00B54D3E" w:rsidRPr="00763E8C" w:rsidRDefault="00B54D3E" w:rsidP="00B54D3E">
      <w:pPr>
        <w:ind w:firstLine="709"/>
        <w:jc w:val="both"/>
        <w:rPr>
          <w:sz w:val="21"/>
          <w:szCs w:val="21"/>
        </w:rPr>
      </w:pPr>
      <w:r w:rsidRPr="00763E8C">
        <w:rPr>
          <w:sz w:val="21"/>
          <w:szCs w:val="21"/>
        </w:rPr>
        <w:lastRenderedPageBreak/>
        <w:t xml:space="preserve">- </w:t>
      </w:r>
      <w:r w:rsidR="00B573D5" w:rsidRPr="00763E8C">
        <w:rPr>
          <w:sz w:val="21"/>
          <w:szCs w:val="21"/>
        </w:rPr>
        <w:t>обеспечение возможности пользования бассейнами</w:t>
      </w:r>
      <w:r w:rsidR="00B573D5">
        <w:rPr>
          <w:sz w:val="21"/>
          <w:szCs w:val="21"/>
        </w:rPr>
        <w:t xml:space="preserve"> на территории корпусов санатория</w:t>
      </w:r>
      <w:r w:rsidRPr="00763E8C">
        <w:rPr>
          <w:sz w:val="21"/>
          <w:szCs w:val="21"/>
        </w:rPr>
        <w:t>, пляжами (при наличии), тренажерными залами, спортивным инвентарем, участия в культурно-развлекательных программах и т. д.;</w:t>
      </w:r>
    </w:p>
    <w:p w:rsidR="00B54D3E" w:rsidRPr="00763E8C" w:rsidRDefault="00B54D3E" w:rsidP="00B54D3E">
      <w:pPr>
        <w:ind w:firstLine="709"/>
        <w:jc w:val="both"/>
        <w:rPr>
          <w:sz w:val="21"/>
          <w:szCs w:val="21"/>
        </w:rPr>
      </w:pPr>
      <w:r w:rsidRPr="00763E8C">
        <w:rPr>
          <w:sz w:val="21"/>
          <w:szCs w:val="21"/>
        </w:rPr>
        <w:t>- обеспечение возможности беспрепятственного получения неотложной медицинской помощи работниками в период прохождения санаторно-курортного лечения и оздоровления;</w:t>
      </w:r>
    </w:p>
    <w:p w:rsidR="00B54D3E" w:rsidRPr="00763E8C" w:rsidRDefault="00B54D3E" w:rsidP="00B54D3E">
      <w:pPr>
        <w:ind w:firstLine="709"/>
        <w:jc w:val="both"/>
        <w:rPr>
          <w:sz w:val="21"/>
          <w:szCs w:val="21"/>
        </w:rPr>
      </w:pPr>
      <w:r w:rsidRPr="00763E8C">
        <w:rPr>
          <w:sz w:val="21"/>
          <w:szCs w:val="21"/>
        </w:rPr>
        <w:t>- возможность увеличения сроков санаторно-курортного лечения и оздоровления работников за счет средств работников (Поставщик оказывает работнику соответствующую организационную помощь, связанную с увеличением сроков санаторно-курортного лечения и оздоровления);</w:t>
      </w:r>
    </w:p>
    <w:p w:rsidR="007239E4" w:rsidRDefault="00B54D3E" w:rsidP="007239E4">
      <w:pPr>
        <w:ind w:firstLine="426"/>
        <w:jc w:val="both"/>
        <w:rPr>
          <w:sz w:val="21"/>
          <w:szCs w:val="21"/>
        </w:rPr>
      </w:pPr>
      <w:r w:rsidRPr="00963BB5">
        <w:rPr>
          <w:sz w:val="21"/>
          <w:szCs w:val="21"/>
        </w:rPr>
        <w:tab/>
        <w:t xml:space="preserve">4. </w:t>
      </w:r>
      <w:r w:rsidR="007239E4" w:rsidRPr="00F75D9E">
        <w:rPr>
          <w:sz w:val="21"/>
          <w:szCs w:val="21"/>
        </w:rPr>
        <w:t xml:space="preserve">Санаторно-курортное лечение и оздоровление работников </w:t>
      </w:r>
      <w:proofErr w:type="spellStart"/>
      <w:r w:rsidR="007239E4" w:rsidRPr="00F75D9E">
        <w:rPr>
          <w:sz w:val="21"/>
          <w:szCs w:val="21"/>
        </w:rPr>
        <w:t>ФГАОУ</w:t>
      </w:r>
      <w:proofErr w:type="spellEnd"/>
      <w:r w:rsidR="007239E4" w:rsidRPr="00F75D9E">
        <w:rPr>
          <w:sz w:val="21"/>
          <w:szCs w:val="21"/>
        </w:rPr>
        <w:t xml:space="preserve"> </w:t>
      </w:r>
      <w:proofErr w:type="gramStart"/>
      <w:r w:rsidR="007239E4" w:rsidRPr="00F75D9E">
        <w:rPr>
          <w:sz w:val="21"/>
          <w:szCs w:val="21"/>
        </w:rPr>
        <w:t>ВО</w:t>
      </w:r>
      <w:proofErr w:type="gramEnd"/>
      <w:r w:rsidR="007239E4" w:rsidRPr="00F75D9E">
        <w:rPr>
          <w:sz w:val="21"/>
          <w:szCs w:val="21"/>
        </w:rPr>
        <w:t xml:space="preserve"> «Сибирский федеральный университет» на основании путевок осуществляется в течение сентября, октября 2018 года (дата начала заезда в сентябре не ранее 10 сентября 2018 и не позднее 17 сентября 2018, дата окончания заезда в сентябре не позднее 30 сентября; дата начала заезда в октябре не ранее 01 октября 2018 и не позднее 13 октября 2018,</w:t>
      </w:r>
      <w:r w:rsidR="007239E4">
        <w:rPr>
          <w:sz w:val="21"/>
          <w:szCs w:val="21"/>
        </w:rPr>
        <w:t xml:space="preserve"> </w:t>
      </w:r>
      <w:r w:rsidR="007239E4" w:rsidRPr="00F75D9E">
        <w:rPr>
          <w:sz w:val="21"/>
          <w:szCs w:val="21"/>
        </w:rPr>
        <w:t>дата окончания заезда в октябре не позднее 27 октября 2018 (</w:t>
      </w:r>
      <w:r w:rsidR="0042697B" w:rsidRPr="00F75D9E">
        <w:rPr>
          <w:sz w:val="21"/>
          <w:szCs w:val="21"/>
        </w:rPr>
        <w:t xml:space="preserve">в соответствии </w:t>
      </w:r>
      <w:r w:rsidR="0042697B">
        <w:rPr>
          <w:sz w:val="21"/>
          <w:szCs w:val="21"/>
        </w:rPr>
        <w:t>с</w:t>
      </w:r>
      <w:r w:rsidR="0042697B" w:rsidRPr="00F75D9E">
        <w:rPr>
          <w:sz w:val="21"/>
          <w:szCs w:val="21"/>
        </w:rPr>
        <w:t xml:space="preserve"> заявкам</w:t>
      </w:r>
      <w:r w:rsidR="0042697B">
        <w:rPr>
          <w:sz w:val="21"/>
          <w:szCs w:val="21"/>
        </w:rPr>
        <w:t>и</w:t>
      </w:r>
      <w:r w:rsidR="0042697B" w:rsidRPr="00F75D9E">
        <w:rPr>
          <w:sz w:val="21"/>
          <w:szCs w:val="21"/>
        </w:rPr>
        <w:t xml:space="preserve"> Заказчика</w:t>
      </w:r>
      <w:r w:rsidR="007239E4" w:rsidRPr="00F75D9E">
        <w:rPr>
          <w:sz w:val="21"/>
          <w:szCs w:val="21"/>
        </w:rPr>
        <w:t>).</w:t>
      </w:r>
    </w:p>
    <w:p w:rsidR="00B54D3E" w:rsidRPr="004F682C" w:rsidRDefault="00B54D3E" w:rsidP="00B54D3E">
      <w:pPr>
        <w:ind w:firstLine="426"/>
        <w:jc w:val="both"/>
        <w:rPr>
          <w:sz w:val="21"/>
          <w:szCs w:val="21"/>
        </w:rPr>
      </w:pPr>
      <w:r w:rsidRPr="00963BB5">
        <w:rPr>
          <w:sz w:val="21"/>
          <w:szCs w:val="21"/>
        </w:rPr>
        <w:tab/>
        <w:t>5. Продолжительность срока санаторно-курортного лечения и оздоровления по одной путевке</w:t>
      </w:r>
      <w:r w:rsidRPr="004F682C">
        <w:rPr>
          <w:sz w:val="21"/>
          <w:szCs w:val="21"/>
        </w:rPr>
        <w:t xml:space="preserve">  </w:t>
      </w:r>
      <w:r>
        <w:rPr>
          <w:sz w:val="21"/>
          <w:szCs w:val="21"/>
        </w:rPr>
        <w:t xml:space="preserve">будет </w:t>
      </w:r>
      <w:r w:rsidRPr="004F682C">
        <w:rPr>
          <w:sz w:val="21"/>
          <w:szCs w:val="21"/>
        </w:rPr>
        <w:t>составлят</w:t>
      </w:r>
      <w:r>
        <w:rPr>
          <w:sz w:val="21"/>
          <w:szCs w:val="21"/>
        </w:rPr>
        <w:t>ь</w:t>
      </w:r>
      <w:r w:rsidRPr="004F682C">
        <w:rPr>
          <w:sz w:val="21"/>
          <w:szCs w:val="21"/>
        </w:rPr>
        <w:t xml:space="preserve"> не менее 14 (четырнадцати) дней.</w:t>
      </w:r>
    </w:p>
    <w:p w:rsidR="00B54D3E" w:rsidRPr="004F682C" w:rsidRDefault="00B54D3E" w:rsidP="00B54D3E">
      <w:pPr>
        <w:autoSpaceDE w:val="0"/>
        <w:autoSpaceDN w:val="0"/>
        <w:adjustRightInd w:val="0"/>
        <w:ind w:firstLine="426"/>
        <w:jc w:val="both"/>
        <w:rPr>
          <w:sz w:val="21"/>
          <w:szCs w:val="21"/>
        </w:rPr>
      </w:pPr>
      <w:r w:rsidRPr="004F682C">
        <w:rPr>
          <w:sz w:val="21"/>
          <w:szCs w:val="21"/>
        </w:rPr>
        <w:tab/>
        <w:t xml:space="preserve">6. Санаторно-курортное лечение и оздоровление работников </w:t>
      </w:r>
      <w:r>
        <w:rPr>
          <w:sz w:val="21"/>
          <w:szCs w:val="21"/>
        </w:rPr>
        <w:t xml:space="preserve">будет </w:t>
      </w:r>
      <w:r w:rsidRPr="004F682C">
        <w:rPr>
          <w:sz w:val="21"/>
          <w:szCs w:val="21"/>
        </w:rPr>
        <w:t>осуществлят</w:t>
      </w:r>
      <w:r>
        <w:rPr>
          <w:sz w:val="21"/>
          <w:szCs w:val="21"/>
        </w:rPr>
        <w:t>ь</w:t>
      </w:r>
      <w:r w:rsidRPr="004F682C">
        <w:rPr>
          <w:sz w:val="21"/>
          <w:szCs w:val="21"/>
        </w:rPr>
        <w:t xml:space="preserve">ся </w:t>
      </w:r>
      <w:proofErr w:type="gramStart"/>
      <w:r w:rsidRPr="004F682C">
        <w:rPr>
          <w:sz w:val="21"/>
          <w:szCs w:val="21"/>
        </w:rPr>
        <w:t>согласно</w:t>
      </w:r>
      <w:proofErr w:type="gramEnd"/>
      <w:r w:rsidRPr="004F682C">
        <w:rPr>
          <w:sz w:val="21"/>
          <w:szCs w:val="21"/>
        </w:rPr>
        <w:t xml:space="preserve"> следующих условий:</w:t>
      </w:r>
    </w:p>
    <w:p w:rsidR="00B54D3E" w:rsidRPr="00B54D3E" w:rsidRDefault="00B54D3E" w:rsidP="00B54D3E">
      <w:pPr>
        <w:autoSpaceDE w:val="0"/>
        <w:autoSpaceDN w:val="0"/>
        <w:adjustRightInd w:val="0"/>
        <w:ind w:firstLine="426"/>
        <w:jc w:val="both"/>
        <w:rPr>
          <w:sz w:val="21"/>
          <w:szCs w:val="21"/>
        </w:rPr>
      </w:pPr>
      <w:r w:rsidRPr="004F682C">
        <w:rPr>
          <w:sz w:val="16"/>
          <w:szCs w:val="16"/>
        </w:rPr>
        <w:tab/>
      </w:r>
      <w:r w:rsidRPr="004F682C">
        <w:rPr>
          <w:sz w:val="16"/>
          <w:szCs w:val="16"/>
        </w:rPr>
        <w:tab/>
      </w:r>
      <w:r w:rsidRPr="004F682C">
        <w:rPr>
          <w:sz w:val="16"/>
          <w:szCs w:val="16"/>
        </w:rPr>
        <w:tab/>
      </w:r>
      <w:r w:rsidRPr="004F682C">
        <w:rPr>
          <w:sz w:val="16"/>
          <w:szCs w:val="16"/>
        </w:rPr>
        <w:tab/>
      </w:r>
      <w:r w:rsidRPr="004F682C">
        <w:rPr>
          <w:sz w:val="16"/>
          <w:szCs w:val="16"/>
        </w:rPr>
        <w:tab/>
      </w:r>
      <w:r w:rsidRPr="004F682C">
        <w:rPr>
          <w:sz w:val="16"/>
          <w:szCs w:val="16"/>
        </w:rPr>
        <w:tab/>
      </w:r>
      <w:r w:rsidRPr="004F682C">
        <w:rPr>
          <w:sz w:val="16"/>
          <w:szCs w:val="16"/>
        </w:rPr>
        <w:tab/>
      </w:r>
      <w:r w:rsidRPr="004F682C">
        <w:rPr>
          <w:sz w:val="16"/>
          <w:szCs w:val="16"/>
        </w:rPr>
        <w:tab/>
      </w:r>
      <w:r w:rsidRPr="004F682C">
        <w:rPr>
          <w:sz w:val="16"/>
          <w:szCs w:val="16"/>
        </w:rPr>
        <w:tab/>
      </w:r>
      <w:r w:rsidRPr="004F682C">
        <w:rPr>
          <w:sz w:val="16"/>
          <w:szCs w:val="16"/>
        </w:rPr>
        <w:tab/>
      </w:r>
      <w:r w:rsidRPr="004F682C">
        <w:rPr>
          <w:sz w:val="16"/>
          <w:szCs w:val="16"/>
        </w:rPr>
        <w:tab/>
      </w:r>
      <w:r w:rsidRPr="00B54D3E">
        <w:rPr>
          <w:sz w:val="21"/>
          <w:szCs w:val="21"/>
        </w:rPr>
        <w:t>Таблица №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7239E4" w:rsidRPr="004F682C" w:rsidTr="007239E4">
        <w:tc>
          <w:tcPr>
            <w:tcW w:w="9639" w:type="dxa"/>
          </w:tcPr>
          <w:p w:rsidR="007239E4" w:rsidRPr="004F682C" w:rsidRDefault="007239E4" w:rsidP="006C785E">
            <w:pPr>
              <w:widowControl w:val="0"/>
              <w:autoSpaceDE w:val="0"/>
              <w:autoSpaceDN w:val="0"/>
              <w:adjustRightInd w:val="0"/>
              <w:jc w:val="both"/>
              <w:rPr>
                <w:b/>
                <w:sz w:val="21"/>
                <w:szCs w:val="21"/>
              </w:rPr>
            </w:pPr>
            <w:r w:rsidRPr="004F682C">
              <w:rPr>
                <w:b/>
                <w:sz w:val="21"/>
                <w:szCs w:val="21"/>
              </w:rPr>
              <w:t xml:space="preserve">Месяц санаторно-курортного лечения и оздоровления и  количество направленных на санаторно-курортное лечение и оздоровление работников </w:t>
            </w:r>
          </w:p>
        </w:tc>
      </w:tr>
      <w:tr w:rsidR="007239E4" w:rsidRPr="00963BB5" w:rsidTr="007239E4">
        <w:trPr>
          <w:trHeight w:val="494"/>
        </w:trPr>
        <w:tc>
          <w:tcPr>
            <w:tcW w:w="9639" w:type="dxa"/>
          </w:tcPr>
          <w:p w:rsidR="007239E4" w:rsidRPr="009D3EEA" w:rsidRDefault="007239E4" w:rsidP="006C785E">
            <w:pPr>
              <w:rPr>
                <w:sz w:val="16"/>
                <w:szCs w:val="16"/>
              </w:rPr>
            </w:pPr>
          </w:p>
          <w:p w:rsidR="007239E4" w:rsidRPr="00963BB5" w:rsidRDefault="007239E4" w:rsidP="006C785E">
            <w:pPr>
              <w:ind w:firstLine="459"/>
              <w:rPr>
                <w:sz w:val="21"/>
                <w:szCs w:val="21"/>
              </w:rPr>
            </w:pPr>
            <w:r w:rsidRPr="00963BB5">
              <w:rPr>
                <w:sz w:val="21"/>
                <w:szCs w:val="21"/>
              </w:rPr>
              <w:t xml:space="preserve"> </w:t>
            </w:r>
            <w:r w:rsidRPr="00963BB5">
              <w:rPr>
                <w:sz w:val="21"/>
                <w:szCs w:val="21"/>
                <w:u w:val="single"/>
              </w:rPr>
              <w:t xml:space="preserve">  </w:t>
            </w:r>
            <w:r>
              <w:rPr>
                <w:sz w:val="21"/>
                <w:szCs w:val="21"/>
                <w:u w:val="single"/>
              </w:rPr>
              <w:t>20</w:t>
            </w:r>
            <w:r w:rsidRPr="00963BB5">
              <w:rPr>
                <w:sz w:val="21"/>
                <w:szCs w:val="21"/>
                <w:u w:val="single"/>
              </w:rPr>
              <w:t xml:space="preserve">   </w:t>
            </w:r>
            <w:r>
              <w:rPr>
                <w:sz w:val="21"/>
                <w:szCs w:val="21"/>
              </w:rPr>
              <w:t xml:space="preserve">  путевок</w:t>
            </w:r>
            <w:r w:rsidRPr="00963BB5">
              <w:rPr>
                <w:sz w:val="21"/>
                <w:szCs w:val="21"/>
              </w:rPr>
              <w:t xml:space="preserve"> в двухместные номера </w:t>
            </w:r>
            <w:proofErr w:type="spellStart"/>
            <w:r w:rsidRPr="00963BB5">
              <w:rPr>
                <w:sz w:val="21"/>
                <w:szCs w:val="21"/>
              </w:rPr>
              <w:t>1</w:t>
            </w:r>
            <w:r w:rsidRPr="00963BB5">
              <w:rPr>
                <w:sz w:val="21"/>
                <w:szCs w:val="21"/>
                <w:vertAlign w:val="superscript"/>
              </w:rPr>
              <w:t>ой</w:t>
            </w:r>
            <w:r w:rsidRPr="00963BB5">
              <w:rPr>
                <w:sz w:val="21"/>
                <w:szCs w:val="21"/>
              </w:rPr>
              <w:t>-2</w:t>
            </w:r>
            <w:r w:rsidRPr="00963BB5">
              <w:rPr>
                <w:sz w:val="21"/>
                <w:szCs w:val="21"/>
                <w:vertAlign w:val="superscript"/>
              </w:rPr>
              <w:t>ой</w:t>
            </w:r>
            <w:proofErr w:type="spellEnd"/>
            <w:r w:rsidRPr="00963BB5">
              <w:rPr>
                <w:sz w:val="21"/>
                <w:szCs w:val="21"/>
              </w:rPr>
              <w:t xml:space="preserve">  категории (не хуже), из них:</w:t>
            </w:r>
          </w:p>
          <w:p w:rsidR="007239E4" w:rsidRPr="00963BB5" w:rsidRDefault="007239E4" w:rsidP="006C785E">
            <w:pPr>
              <w:rPr>
                <w:sz w:val="16"/>
                <w:szCs w:val="16"/>
              </w:rPr>
            </w:pPr>
          </w:p>
          <w:p w:rsidR="007239E4" w:rsidRPr="00963BB5" w:rsidRDefault="007239E4" w:rsidP="007239E4">
            <w:pPr>
              <w:widowControl w:val="0"/>
              <w:numPr>
                <w:ilvl w:val="0"/>
                <w:numId w:val="5"/>
              </w:numPr>
              <w:autoSpaceDE w:val="0"/>
              <w:autoSpaceDN w:val="0"/>
              <w:adjustRightInd w:val="0"/>
              <w:jc w:val="both"/>
              <w:rPr>
                <w:sz w:val="21"/>
                <w:szCs w:val="21"/>
              </w:rPr>
            </w:pPr>
            <w:r w:rsidRPr="00963BB5">
              <w:rPr>
                <w:sz w:val="21"/>
                <w:szCs w:val="21"/>
                <w:u w:val="single"/>
              </w:rPr>
              <w:t xml:space="preserve">    1</w:t>
            </w:r>
            <w:r>
              <w:rPr>
                <w:sz w:val="21"/>
                <w:szCs w:val="21"/>
                <w:u w:val="single"/>
              </w:rPr>
              <w:t>0</w:t>
            </w:r>
            <w:r w:rsidRPr="00963BB5">
              <w:rPr>
                <w:sz w:val="21"/>
                <w:szCs w:val="21"/>
                <w:u w:val="single"/>
              </w:rPr>
              <w:t xml:space="preserve">     </w:t>
            </w:r>
            <w:r w:rsidRPr="00963BB5">
              <w:rPr>
                <w:sz w:val="21"/>
                <w:szCs w:val="21"/>
              </w:rPr>
              <w:t xml:space="preserve">  в </w:t>
            </w:r>
            <w:r>
              <w:rPr>
                <w:sz w:val="21"/>
                <w:szCs w:val="21"/>
              </w:rPr>
              <w:t>сентябре</w:t>
            </w:r>
            <w:r w:rsidRPr="00963BB5">
              <w:rPr>
                <w:sz w:val="21"/>
                <w:szCs w:val="21"/>
              </w:rPr>
              <w:t>;</w:t>
            </w:r>
          </w:p>
          <w:p w:rsidR="007239E4" w:rsidRDefault="007239E4" w:rsidP="007239E4">
            <w:pPr>
              <w:widowControl w:val="0"/>
              <w:numPr>
                <w:ilvl w:val="0"/>
                <w:numId w:val="5"/>
              </w:numPr>
              <w:autoSpaceDE w:val="0"/>
              <w:autoSpaceDN w:val="0"/>
              <w:adjustRightInd w:val="0"/>
              <w:jc w:val="both"/>
              <w:rPr>
                <w:sz w:val="21"/>
                <w:szCs w:val="21"/>
              </w:rPr>
            </w:pPr>
            <w:r w:rsidRPr="00963BB5">
              <w:rPr>
                <w:sz w:val="21"/>
                <w:szCs w:val="21"/>
                <w:u w:val="single"/>
              </w:rPr>
              <w:t xml:space="preserve">    </w:t>
            </w:r>
            <w:r>
              <w:rPr>
                <w:sz w:val="21"/>
                <w:szCs w:val="21"/>
                <w:u w:val="single"/>
              </w:rPr>
              <w:t>10</w:t>
            </w:r>
            <w:r w:rsidRPr="00963BB5">
              <w:rPr>
                <w:sz w:val="21"/>
                <w:szCs w:val="21"/>
                <w:u w:val="single"/>
              </w:rPr>
              <w:t xml:space="preserve">     </w:t>
            </w:r>
            <w:r w:rsidRPr="00963BB5">
              <w:rPr>
                <w:sz w:val="21"/>
                <w:szCs w:val="21"/>
              </w:rPr>
              <w:t xml:space="preserve">  в </w:t>
            </w:r>
            <w:r>
              <w:rPr>
                <w:sz w:val="21"/>
                <w:szCs w:val="21"/>
              </w:rPr>
              <w:t>октябре</w:t>
            </w:r>
            <w:r w:rsidRPr="00963BB5">
              <w:rPr>
                <w:sz w:val="21"/>
                <w:szCs w:val="21"/>
              </w:rPr>
              <w:t>.</w:t>
            </w:r>
          </w:p>
          <w:p w:rsidR="007239E4" w:rsidRPr="00963BB5" w:rsidRDefault="007239E4" w:rsidP="006C785E">
            <w:pPr>
              <w:widowControl w:val="0"/>
              <w:autoSpaceDE w:val="0"/>
              <w:autoSpaceDN w:val="0"/>
              <w:adjustRightInd w:val="0"/>
              <w:ind w:left="720"/>
              <w:jc w:val="both"/>
              <w:rPr>
                <w:sz w:val="6"/>
                <w:szCs w:val="6"/>
              </w:rPr>
            </w:pPr>
          </w:p>
        </w:tc>
      </w:tr>
    </w:tbl>
    <w:p w:rsidR="00B54D3E" w:rsidRPr="004F682C" w:rsidRDefault="00B54D3E" w:rsidP="00B54D3E">
      <w:pPr>
        <w:pStyle w:val="ConsPlusNormal"/>
        <w:ind w:firstLine="426"/>
        <w:jc w:val="both"/>
        <w:rPr>
          <w:rFonts w:ascii="Times New Roman" w:hAnsi="Times New Roman" w:cs="Times New Roman"/>
          <w:sz w:val="21"/>
          <w:szCs w:val="21"/>
        </w:rPr>
      </w:pPr>
      <w:r w:rsidRPr="004F682C">
        <w:rPr>
          <w:rFonts w:ascii="Times New Roman" w:hAnsi="Times New Roman" w:cs="Times New Roman"/>
          <w:sz w:val="21"/>
          <w:szCs w:val="21"/>
        </w:rPr>
        <w:tab/>
        <w:t>7. В случае если такое требование установлено действующими нормативными правовыми актами Российской Федерации, санаторно-курортное леч</w:t>
      </w:r>
      <w:r>
        <w:rPr>
          <w:rFonts w:ascii="Times New Roman" w:hAnsi="Times New Roman" w:cs="Times New Roman"/>
          <w:sz w:val="21"/>
          <w:szCs w:val="21"/>
        </w:rPr>
        <w:t>ение и оздоровление работников будет</w:t>
      </w:r>
      <w:r w:rsidRPr="004F682C">
        <w:rPr>
          <w:rFonts w:ascii="Times New Roman" w:hAnsi="Times New Roman" w:cs="Times New Roman"/>
          <w:sz w:val="21"/>
          <w:szCs w:val="21"/>
        </w:rPr>
        <w:t xml:space="preserve"> осуществляться субъектом, имеющим соответствующие лицензии, в том числе, лицензию на осуществление медицинской деятельности, сертификаты или иные документы. </w:t>
      </w:r>
    </w:p>
    <w:p w:rsidR="00B54D3E" w:rsidRPr="00F85719" w:rsidRDefault="00B54D3E" w:rsidP="00B54D3E">
      <w:pPr>
        <w:pStyle w:val="21"/>
        <w:tabs>
          <w:tab w:val="num" w:pos="0"/>
        </w:tabs>
        <w:ind w:left="0" w:firstLine="426"/>
        <w:rPr>
          <w:sz w:val="21"/>
          <w:szCs w:val="21"/>
        </w:rPr>
      </w:pPr>
      <w:r w:rsidRPr="004F682C">
        <w:rPr>
          <w:sz w:val="21"/>
          <w:szCs w:val="21"/>
        </w:rPr>
        <w:tab/>
        <w:t xml:space="preserve">8. Поставщиком </w:t>
      </w:r>
      <w:r>
        <w:rPr>
          <w:sz w:val="21"/>
          <w:szCs w:val="21"/>
        </w:rPr>
        <w:t>будут</w:t>
      </w:r>
      <w:r w:rsidRPr="004F682C">
        <w:rPr>
          <w:sz w:val="21"/>
          <w:szCs w:val="21"/>
        </w:rPr>
        <w:t xml:space="preserve"> представлены отчеты об организации санаторно-курортного лечения и оздоровления работников по форме, установленной Заказчиком, и иные необходимые сведения и документы по требованию Заказчика.</w:t>
      </w:r>
    </w:p>
    <w:p w:rsidR="00B54D3E" w:rsidRDefault="00B54D3E" w:rsidP="00B54D3E">
      <w:pPr>
        <w:spacing w:line="228" w:lineRule="auto"/>
        <w:ind w:firstLine="709"/>
        <w:jc w:val="both"/>
        <w:rPr>
          <w:bCs/>
          <w:sz w:val="21"/>
          <w:szCs w:val="21"/>
        </w:rPr>
      </w:pPr>
    </w:p>
    <w:p w:rsidR="00A3353C" w:rsidRPr="004E4DAE" w:rsidRDefault="00A3353C" w:rsidP="00A3353C">
      <w:pPr>
        <w:ind w:firstLine="709"/>
        <w:jc w:val="both"/>
        <w:rPr>
          <w:sz w:val="21"/>
          <w:szCs w:val="21"/>
        </w:rPr>
      </w:pPr>
      <w:r w:rsidRPr="004E4DAE">
        <w:rPr>
          <w:b/>
          <w:sz w:val="21"/>
          <w:szCs w:val="21"/>
        </w:rPr>
        <w:t>Цена товара</w:t>
      </w:r>
      <w:proofErr w:type="gramStart"/>
      <w:r w:rsidRPr="004E4DAE">
        <w:rPr>
          <w:sz w:val="21"/>
          <w:szCs w:val="21"/>
        </w:rPr>
        <w:t xml:space="preserve"> – ___________________ (____________________________________) </w:t>
      </w:r>
      <w:proofErr w:type="gramEnd"/>
      <w:r w:rsidRPr="004E4DAE">
        <w:rPr>
          <w:sz w:val="21"/>
          <w:szCs w:val="21"/>
        </w:rPr>
        <w:t xml:space="preserve">рублей, в том числе </w:t>
      </w:r>
      <w:proofErr w:type="spellStart"/>
      <w:r w:rsidRPr="004E4DAE">
        <w:rPr>
          <w:sz w:val="21"/>
          <w:szCs w:val="21"/>
        </w:rPr>
        <w:t>НДС_____рублей</w:t>
      </w:r>
      <w:proofErr w:type="spellEnd"/>
      <w:r w:rsidRPr="004E4DAE">
        <w:rPr>
          <w:sz w:val="21"/>
          <w:szCs w:val="21"/>
        </w:rPr>
        <w:t>/НДС не облагается.</w:t>
      </w:r>
    </w:p>
    <w:p w:rsidR="00B54D3E" w:rsidRDefault="00B54D3E" w:rsidP="00B54D3E">
      <w:pPr>
        <w:ind w:firstLine="708"/>
        <w:jc w:val="both"/>
        <w:rPr>
          <w:bCs/>
          <w:sz w:val="21"/>
          <w:szCs w:val="21"/>
        </w:rPr>
      </w:pPr>
      <w:r w:rsidRPr="00B54D3E">
        <w:rPr>
          <w:sz w:val="21"/>
          <w:szCs w:val="21"/>
        </w:rPr>
        <w:t xml:space="preserve">Цена контракта указана с учетом включения в стоимость каждой путевки санаторно-курортного лечения и оздоровления работников </w:t>
      </w:r>
      <w:proofErr w:type="spellStart"/>
      <w:r w:rsidRPr="00B54D3E">
        <w:rPr>
          <w:sz w:val="21"/>
          <w:szCs w:val="21"/>
        </w:rPr>
        <w:t>ФГАОУ</w:t>
      </w:r>
      <w:proofErr w:type="spellEnd"/>
      <w:r w:rsidRPr="00B54D3E">
        <w:rPr>
          <w:sz w:val="21"/>
          <w:szCs w:val="21"/>
        </w:rPr>
        <w:t xml:space="preserve"> </w:t>
      </w:r>
      <w:proofErr w:type="gramStart"/>
      <w:r w:rsidRPr="00B54D3E">
        <w:rPr>
          <w:sz w:val="21"/>
          <w:szCs w:val="21"/>
        </w:rPr>
        <w:t>ВО</w:t>
      </w:r>
      <w:proofErr w:type="gramEnd"/>
      <w:r w:rsidRPr="00B54D3E">
        <w:rPr>
          <w:sz w:val="21"/>
          <w:szCs w:val="21"/>
        </w:rPr>
        <w:t xml:space="preserve"> «Сибирский федеральный университет», организации </w:t>
      </w:r>
      <w:r w:rsidRPr="00B54D3E">
        <w:rPr>
          <w:bCs/>
          <w:sz w:val="21"/>
          <w:szCs w:val="21"/>
        </w:rPr>
        <w:t xml:space="preserve">осуществления санаторно-курортного лечения и оздоровления </w:t>
      </w:r>
      <w:r w:rsidRPr="00B54D3E">
        <w:rPr>
          <w:sz w:val="21"/>
          <w:szCs w:val="21"/>
        </w:rPr>
        <w:t>(в том числе, расходов на питание, проживание, лечебные процедуры, иных расходов на санаторно-курортное лечение и оздоровление), страхования, расходов на уплату налогов, сборов и других обязательных платежей, расходов на доставку путевок, расходов на пересылку документов и иных необходимых (прочих) расходов</w:t>
      </w:r>
      <w:r w:rsidRPr="00B54D3E">
        <w:rPr>
          <w:bCs/>
          <w:sz w:val="21"/>
          <w:szCs w:val="21"/>
        </w:rPr>
        <w:t>.</w:t>
      </w:r>
    </w:p>
    <w:p w:rsidR="003F7141" w:rsidRPr="004E4DAE" w:rsidRDefault="003F7141" w:rsidP="003F7141">
      <w:pPr>
        <w:ind w:firstLine="709"/>
        <w:jc w:val="both"/>
        <w:rPr>
          <w:sz w:val="21"/>
          <w:szCs w:val="21"/>
        </w:rPr>
      </w:pPr>
      <w:r w:rsidRPr="004E4DAE">
        <w:rPr>
          <w:sz w:val="21"/>
          <w:szCs w:val="21"/>
        </w:rPr>
        <w:t>В случае принятия нашей котировочной заявки, мы обязуемся поставить соответствующий товар на условиях контракта, указанных в извещении и документации о проведении запроса котировок в электронной форме, и подписать контракт в установленные Заказчиком сроки.</w:t>
      </w:r>
    </w:p>
    <w:p w:rsidR="003F7141" w:rsidRPr="004E4DAE" w:rsidRDefault="003F7141" w:rsidP="003F7141">
      <w:pPr>
        <w:ind w:firstLine="709"/>
        <w:jc w:val="both"/>
        <w:rPr>
          <w:sz w:val="21"/>
          <w:szCs w:val="21"/>
        </w:rPr>
      </w:pPr>
      <w:proofErr w:type="gramStart"/>
      <w:r w:rsidRPr="004E4DAE">
        <w:rPr>
          <w:sz w:val="21"/>
          <w:szCs w:val="21"/>
        </w:rPr>
        <w:t xml:space="preserve">Подача настоящей котировочной заявки означает, что участник закупки изучил извещение и документацию о проведении запроса котировок </w:t>
      </w:r>
      <w:r w:rsidRPr="004E4DAE">
        <w:rPr>
          <w:bCs/>
          <w:sz w:val="21"/>
          <w:szCs w:val="21"/>
        </w:rPr>
        <w:t xml:space="preserve">в электронной форме </w:t>
      </w:r>
      <w:r w:rsidRPr="004E4DAE">
        <w:rPr>
          <w:sz w:val="21"/>
          <w:szCs w:val="21"/>
        </w:rPr>
        <w:t xml:space="preserve">(включая все приложения к ним), регламент электронной площадки, а также Правила </w:t>
      </w:r>
      <w:r w:rsidRPr="004E4DAE">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4E4DAE">
        <w:rPr>
          <w:sz w:val="21"/>
          <w:szCs w:val="21"/>
        </w:rPr>
        <w:t>и безоговорочно согласен с условиями участия в запросе котировок</w:t>
      </w:r>
      <w:r w:rsidRPr="004E4DAE">
        <w:rPr>
          <w:bCs/>
          <w:sz w:val="21"/>
          <w:szCs w:val="21"/>
        </w:rPr>
        <w:t xml:space="preserve"> в электронной форме</w:t>
      </w:r>
      <w:r w:rsidRPr="004E4DAE">
        <w:rPr>
          <w:sz w:val="21"/>
          <w:szCs w:val="21"/>
        </w:rPr>
        <w:t>, содержащимися в</w:t>
      </w:r>
      <w:proofErr w:type="gramEnd"/>
      <w:r w:rsidRPr="004E4DAE">
        <w:rPr>
          <w:sz w:val="21"/>
          <w:szCs w:val="21"/>
        </w:rPr>
        <w:t xml:space="preserve"> </w:t>
      </w:r>
      <w:proofErr w:type="gramStart"/>
      <w:r w:rsidRPr="004E4DAE">
        <w:rPr>
          <w:sz w:val="21"/>
          <w:szCs w:val="21"/>
        </w:rPr>
        <w:t xml:space="preserve">извещении и документации о проведении запроса котировок </w:t>
      </w:r>
      <w:r w:rsidRPr="004E4DAE">
        <w:rPr>
          <w:bCs/>
          <w:sz w:val="21"/>
          <w:szCs w:val="21"/>
        </w:rPr>
        <w:t xml:space="preserve">в электронной форме </w:t>
      </w:r>
      <w:r w:rsidRPr="004E4DAE">
        <w:rPr>
          <w:sz w:val="21"/>
          <w:szCs w:val="21"/>
        </w:rPr>
        <w:t xml:space="preserve">(включая все приложения к ним) и Правилах </w:t>
      </w:r>
      <w:r w:rsidRPr="004E4DAE">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4E4DAE">
        <w:rPr>
          <w:sz w:val="21"/>
          <w:szCs w:val="21"/>
        </w:rPr>
        <w:t>образования «Сибирский федеральный университет».</w:t>
      </w:r>
      <w:proofErr w:type="gramEnd"/>
    </w:p>
    <w:p w:rsidR="003F7141" w:rsidRPr="004E4DAE" w:rsidRDefault="003F7141" w:rsidP="003F7141">
      <w:pPr>
        <w:ind w:firstLine="709"/>
        <w:jc w:val="both"/>
        <w:rPr>
          <w:sz w:val="21"/>
          <w:szCs w:val="21"/>
        </w:rPr>
      </w:pPr>
      <w:r w:rsidRPr="004E4DAE">
        <w:rPr>
          <w:sz w:val="21"/>
          <w:szCs w:val="21"/>
        </w:rPr>
        <w:t xml:space="preserve">___________________    </w:t>
      </w:r>
      <w:r w:rsidR="00FE36C9" w:rsidRPr="004E4DAE">
        <w:rPr>
          <w:sz w:val="21"/>
          <w:szCs w:val="21"/>
        </w:rPr>
        <w:t xml:space="preserve">         ___________________</w:t>
      </w:r>
      <w:r w:rsidR="00FE36C9" w:rsidRPr="004E4DAE">
        <w:rPr>
          <w:sz w:val="21"/>
          <w:szCs w:val="21"/>
        </w:rPr>
        <w:tab/>
      </w:r>
      <w:r w:rsidR="00FE36C9" w:rsidRPr="004E4DAE">
        <w:rPr>
          <w:sz w:val="21"/>
          <w:szCs w:val="21"/>
        </w:rPr>
        <w:tab/>
      </w:r>
      <w:r w:rsidR="00FE36C9" w:rsidRPr="004E4DAE">
        <w:rPr>
          <w:sz w:val="21"/>
          <w:szCs w:val="21"/>
        </w:rPr>
        <w:tab/>
      </w:r>
      <w:r w:rsidRPr="004E4DAE">
        <w:rPr>
          <w:sz w:val="21"/>
          <w:szCs w:val="21"/>
        </w:rPr>
        <w:t>________________</w:t>
      </w:r>
    </w:p>
    <w:p w:rsidR="003F7141" w:rsidRPr="004E4DAE" w:rsidRDefault="003F7141" w:rsidP="00FE36C9">
      <w:pPr>
        <w:jc w:val="both"/>
        <w:rPr>
          <w:sz w:val="21"/>
          <w:szCs w:val="21"/>
          <w:vertAlign w:val="superscript"/>
        </w:rPr>
      </w:pPr>
      <w:r w:rsidRPr="004E4DAE">
        <w:rPr>
          <w:sz w:val="21"/>
          <w:szCs w:val="21"/>
          <w:vertAlign w:val="superscript"/>
        </w:rPr>
        <w:t xml:space="preserve">        </w:t>
      </w:r>
      <w:r w:rsidR="00FE36C9" w:rsidRPr="004E4DAE">
        <w:rPr>
          <w:sz w:val="21"/>
          <w:szCs w:val="21"/>
          <w:vertAlign w:val="superscript"/>
        </w:rPr>
        <w:t xml:space="preserve">               (должность)</w:t>
      </w:r>
      <w:r w:rsidR="00FE36C9" w:rsidRPr="004E4DAE">
        <w:rPr>
          <w:sz w:val="21"/>
          <w:szCs w:val="21"/>
          <w:vertAlign w:val="superscript"/>
        </w:rPr>
        <w:tab/>
      </w:r>
      <w:r w:rsidR="00FE36C9" w:rsidRPr="004E4DAE">
        <w:rPr>
          <w:sz w:val="21"/>
          <w:szCs w:val="21"/>
          <w:vertAlign w:val="superscript"/>
        </w:rPr>
        <w:tab/>
      </w:r>
      <w:r w:rsidR="00FE36C9" w:rsidRPr="004E4DAE">
        <w:rPr>
          <w:sz w:val="21"/>
          <w:szCs w:val="21"/>
          <w:vertAlign w:val="superscript"/>
        </w:rPr>
        <w:tab/>
      </w:r>
      <w:r w:rsidR="00FE36C9" w:rsidRPr="004E4DAE">
        <w:rPr>
          <w:sz w:val="21"/>
          <w:szCs w:val="21"/>
          <w:vertAlign w:val="superscript"/>
        </w:rPr>
        <w:tab/>
        <w:t>(подпись)</w:t>
      </w:r>
      <w:r w:rsidR="00FE36C9" w:rsidRPr="004E4DAE">
        <w:rPr>
          <w:sz w:val="21"/>
          <w:szCs w:val="21"/>
          <w:vertAlign w:val="superscript"/>
        </w:rPr>
        <w:tab/>
      </w:r>
      <w:r w:rsidR="00FE36C9" w:rsidRPr="004E4DAE">
        <w:rPr>
          <w:sz w:val="21"/>
          <w:szCs w:val="21"/>
          <w:vertAlign w:val="superscript"/>
        </w:rPr>
        <w:tab/>
      </w:r>
      <w:r w:rsidR="00FE36C9" w:rsidRPr="004E4DAE">
        <w:rPr>
          <w:sz w:val="21"/>
          <w:szCs w:val="21"/>
          <w:vertAlign w:val="superscript"/>
        </w:rPr>
        <w:tab/>
      </w:r>
      <w:r w:rsidR="00FE36C9" w:rsidRPr="004E4DAE">
        <w:rPr>
          <w:sz w:val="21"/>
          <w:szCs w:val="21"/>
          <w:vertAlign w:val="superscript"/>
        </w:rPr>
        <w:tab/>
      </w:r>
      <w:r w:rsidR="00FE36C9" w:rsidRPr="004E4DAE">
        <w:rPr>
          <w:sz w:val="21"/>
          <w:szCs w:val="21"/>
          <w:vertAlign w:val="superscript"/>
        </w:rPr>
        <w:tab/>
      </w:r>
      <w:r w:rsidRPr="004E4DAE">
        <w:rPr>
          <w:sz w:val="21"/>
          <w:szCs w:val="21"/>
          <w:vertAlign w:val="superscript"/>
        </w:rPr>
        <w:t>(ФИО)</w:t>
      </w:r>
      <w:r w:rsidRPr="004E4DAE">
        <w:rPr>
          <w:sz w:val="21"/>
          <w:szCs w:val="21"/>
          <w:vertAlign w:val="superscript"/>
        </w:rPr>
        <w:tab/>
        <w:t xml:space="preserve">             </w:t>
      </w:r>
    </w:p>
    <w:p w:rsidR="00BB4BDD" w:rsidRDefault="00BB4BDD" w:rsidP="00A2003A">
      <w:pPr>
        <w:ind w:firstLine="708"/>
        <w:rPr>
          <w:i/>
          <w:sz w:val="18"/>
          <w:szCs w:val="18"/>
        </w:rPr>
      </w:pPr>
    </w:p>
    <w:p w:rsidR="00A2003A" w:rsidRPr="00BB4BDD" w:rsidRDefault="00A2003A" w:rsidP="00A2003A">
      <w:pPr>
        <w:ind w:firstLine="708"/>
        <w:rPr>
          <w:sz w:val="16"/>
          <w:szCs w:val="16"/>
        </w:rPr>
      </w:pPr>
      <w:r w:rsidRPr="00BB4BDD">
        <w:rPr>
          <w:i/>
          <w:sz w:val="16"/>
          <w:szCs w:val="16"/>
        </w:rPr>
        <w:t xml:space="preserve">ПРИЛОЖЕНИЕ: </w:t>
      </w:r>
    </w:p>
    <w:p w:rsidR="003F7141" w:rsidRPr="004E4DAE" w:rsidRDefault="00A2003A" w:rsidP="00B54D3E">
      <w:pPr>
        <w:ind w:firstLine="708"/>
        <w:jc w:val="both"/>
        <w:rPr>
          <w:sz w:val="21"/>
          <w:szCs w:val="21"/>
        </w:rPr>
      </w:pPr>
      <w:r w:rsidRPr="00BB4BDD">
        <w:rPr>
          <w:i/>
          <w:sz w:val="16"/>
          <w:szCs w:val="16"/>
        </w:rPr>
        <w:t>Документы (копии документов), подтверждающие соответствие участника закупки субъектам малого и среднего предпринимательства.</w:t>
      </w:r>
      <w:r w:rsidR="003F7141" w:rsidRPr="004E4DAE">
        <w:rPr>
          <w:sz w:val="21"/>
          <w:szCs w:val="21"/>
        </w:rPr>
        <w:br w:type="page"/>
      </w:r>
    </w:p>
    <w:p w:rsidR="00F54144" w:rsidRPr="004E4DAE" w:rsidRDefault="00F54144" w:rsidP="00F54144">
      <w:pPr>
        <w:jc w:val="right"/>
        <w:rPr>
          <w:sz w:val="21"/>
          <w:szCs w:val="21"/>
        </w:rPr>
      </w:pPr>
      <w:r w:rsidRPr="004E4DAE">
        <w:rPr>
          <w:sz w:val="21"/>
          <w:szCs w:val="21"/>
        </w:rPr>
        <w:lastRenderedPageBreak/>
        <w:t xml:space="preserve">Проект </w:t>
      </w:r>
    </w:p>
    <w:p w:rsidR="006635B8" w:rsidRPr="004E4DAE" w:rsidRDefault="006635B8" w:rsidP="00F54144">
      <w:pPr>
        <w:jc w:val="center"/>
        <w:rPr>
          <w:b/>
          <w:sz w:val="21"/>
          <w:szCs w:val="21"/>
        </w:rPr>
      </w:pPr>
    </w:p>
    <w:p w:rsidR="00BB4BDD" w:rsidRDefault="00BB4BDD" w:rsidP="00F54144">
      <w:pPr>
        <w:jc w:val="center"/>
        <w:rPr>
          <w:b/>
          <w:sz w:val="21"/>
          <w:szCs w:val="21"/>
        </w:rPr>
      </w:pPr>
    </w:p>
    <w:p w:rsidR="00F54144" w:rsidRPr="004E4DAE" w:rsidRDefault="00F54144" w:rsidP="00F54144">
      <w:pPr>
        <w:jc w:val="center"/>
        <w:rPr>
          <w:b/>
          <w:sz w:val="21"/>
          <w:szCs w:val="21"/>
        </w:rPr>
      </w:pPr>
      <w:r w:rsidRPr="004E4DAE">
        <w:rPr>
          <w:b/>
          <w:sz w:val="21"/>
          <w:szCs w:val="21"/>
        </w:rPr>
        <w:t xml:space="preserve">КОНТРАКТ № </w:t>
      </w:r>
      <w:r w:rsidR="00BB4BDD">
        <w:rPr>
          <w:b/>
          <w:sz w:val="21"/>
          <w:szCs w:val="21"/>
        </w:rPr>
        <w:t>207</w:t>
      </w:r>
      <w:r w:rsidRPr="004E4DAE">
        <w:rPr>
          <w:b/>
          <w:sz w:val="21"/>
          <w:szCs w:val="21"/>
        </w:rPr>
        <w:t>/</w:t>
      </w:r>
      <w:r w:rsidR="000E26CC" w:rsidRPr="004E4DAE">
        <w:rPr>
          <w:b/>
          <w:sz w:val="21"/>
          <w:szCs w:val="21"/>
        </w:rPr>
        <w:t>2018</w:t>
      </w:r>
      <w:r w:rsidRPr="004E4DAE">
        <w:rPr>
          <w:b/>
          <w:sz w:val="21"/>
          <w:szCs w:val="21"/>
        </w:rPr>
        <w:t>-кт</w:t>
      </w:r>
      <w:proofErr w:type="gramStart"/>
      <w:r w:rsidRPr="004E4DAE">
        <w:rPr>
          <w:b/>
          <w:sz w:val="21"/>
          <w:szCs w:val="21"/>
        </w:rPr>
        <w:t>/А</w:t>
      </w:r>
      <w:proofErr w:type="gramEnd"/>
      <w:r w:rsidRPr="004E4DAE">
        <w:rPr>
          <w:b/>
          <w:sz w:val="21"/>
          <w:szCs w:val="21"/>
        </w:rPr>
        <w:t>/эф</w:t>
      </w:r>
    </w:p>
    <w:p w:rsidR="00B54D3E" w:rsidRDefault="00B54D3E" w:rsidP="00B54D3E">
      <w:pPr>
        <w:pStyle w:val="21"/>
        <w:tabs>
          <w:tab w:val="num" w:pos="0"/>
        </w:tabs>
        <w:ind w:left="0"/>
        <w:jc w:val="center"/>
        <w:rPr>
          <w:b/>
          <w:sz w:val="21"/>
          <w:szCs w:val="21"/>
        </w:rPr>
      </w:pPr>
      <w:r w:rsidRPr="007D582F">
        <w:rPr>
          <w:b/>
          <w:sz w:val="21"/>
          <w:szCs w:val="21"/>
        </w:rPr>
        <w:t xml:space="preserve">на поставку путевок на санаторно-курортное лечение и оздоровление работников </w:t>
      </w:r>
      <w:proofErr w:type="spellStart"/>
      <w:r w:rsidRPr="007D582F">
        <w:rPr>
          <w:b/>
          <w:sz w:val="21"/>
          <w:szCs w:val="21"/>
        </w:rPr>
        <w:t>ФГАОУ</w:t>
      </w:r>
      <w:proofErr w:type="spellEnd"/>
      <w:r w:rsidRPr="007D582F">
        <w:rPr>
          <w:b/>
          <w:sz w:val="21"/>
          <w:szCs w:val="21"/>
        </w:rPr>
        <w:t xml:space="preserve"> </w:t>
      </w:r>
      <w:proofErr w:type="gramStart"/>
      <w:r w:rsidRPr="007D582F">
        <w:rPr>
          <w:b/>
          <w:sz w:val="21"/>
          <w:szCs w:val="21"/>
        </w:rPr>
        <w:t>ВО</w:t>
      </w:r>
      <w:proofErr w:type="gramEnd"/>
      <w:r w:rsidRPr="007D582F">
        <w:rPr>
          <w:b/>
          <w:sz w:val="21"/>
          <w:szCs w:val="21"/>
        </w:rPr>
        <w:t xml:space="preserve"> «Сибирский федеральный университет» в санаторно-курортных организациях, расположенных </w:t>
      </w:r>
    </w:p>
    <w:p w:rsidR="00F54144" w:rsidRDefault="00B54D3E" w:rsidP="00B54D3E">
      <w:pPr>
        <w:jc w:val="center"/>
        <w:rPr>
          <w:b/>
          <w:sz w:val="21"/>
          <w:szCs w:val="21"/>
        </w:rPr>
      </w:pPr>
      <w:r w:rsidRPr="007D582F">
        <w:rPr>
          <w:b/>
          <w:sz w:val="21"/>
          <w:szCs w:val="21"/>
        </w:rPr>
        <w:t xml:space="preserve">в </w:t>
      </w:r>
      <w:proofErr w:type="gramStart"/>
      <w:r w:rsidRPr="007D582F">
        <w:rPr>
          <w:b/>
          <w:sz w:val="21"/>
          <w:szCs w:val="21"/>
        </w:rPr>
        <w:t>г</w:t>
      </w:r>
      <w:proofErr w:type="gramEnd"/>
      <w:r w:rsidRPr="007D582F">
        <w:rPr>
          <w:b/>
          <w:sz w:val="21"/>
          <w:szCs w:val="21"/>
        </w:rPr>
        <w:t>. Белокурихе</w:t>
      </w:r>
    </w:p>
    <w:p w:rsidR="00505EAB" w:rsidRDefault="00505EAB" w:rsidP="00505EAB">
      <w:pPr>
        <w:jc w:val="center"/>
        <w:rPr>
          <w:sz w:val="21"/>
          <w:szCs w:val="21"/>
        </w:rPr>
      </w:pPr>
    </w:p>
    <w:p w:rsidR="00505EAB" w:rsidRPr="004E4DAE" w:rsidRDefault="00505EAB" w:rsidP="00505EAB">
      <w:pPr>
        <w:jc w:val="center"/>
        <w:rPr>
          <w:sz w:val="21"/>
          <w:szCs w:val="21"/>
        </w:rPr>
      </w:pPr>
    </w:p>
    <w:p w:rsidR="00F54144" w:rsidRPr="004E4DAE" w:rsidRDefault="00F54144" w:rsidP="00F54144">
      <w:pPr>
        <w:jc w:val="both"/>
        <w:rPr>
          <w:sz w:val="21"/>
          <w:szCs w:val="21"/>
        </w:rPr>
      </w:pPr>
      <w:r w:rsidRPr="004E4DAE">
        <w:rPr>
          <w:sz w:val="21"/>
          <w:szCs w:val="21"/>
        </w:rPr>
        <w:t xml:space="preserve">г. Красноярск </w:t>
      </w:r>
      <w:r w:rsidRPr="004E4DAE">
        <w:rPr>
          <w:sz w:val="21"/>
          <w:szCs w:val="21"/>
        </w:rPr>
        <w:tab/>
      </w:r>
      <w:r w:rsidRPr="004E4DAE">
        <w:rPr>
          <w:sz w:val="21"/>
          <w:szCs w:val="21"/>
        </w:rPr>
        <w:tab/>
      </w:r>
      <w:r w:rsidRPr="004E4DAE">
        <w:rPr>
          <w:sz w:val="21"/>
          <w:szCs w:val="21"/>
        </w:rPr>
        <w:tab/>
      </w:r>
      <w:r w:rsidRPr="004E4DAE">
        <w:rPr>
          <w:sz w:val="21"/>
          <w:szCs w:val="21"/>
        </w:rPr>
        <w:tab/>
      </w:r>
      <w:r w:rsidRPr="004E4DAE">
        <w:rPr>
          <w:sz w:val="21"/>
          <w:szCs w:val="21"/>
        </w:rPr>
        <w:tab/>
      </w:r>
      <w:r w:rsidRPr="004E4DAE">
        <w:rPr>
          <w:sz w:val="21"/>
          <w:szCs w:val="21"/>
        </w:rPr>
        <w:tab/>
      </w:r>
      <w:r w:rsidRPr="004E4DAE">
        <w:rPr>
          <w:sz w:val="21"/>
          <w:szCs w:val="21"/>
        </w:rPr>
        <w:tab/>
      </w:r>
      <w:r w:rsidRPr="004E4DAE">
        <w:rPr>
          <w:sz w:val="21"/>
          <w:szCs w:val="21"/>
        </w:rPr>
        <w:tab/>
        <w:t xml:space="preserve">             «___» </w:t>
      </w:r>
      <w:proofErr w:type="spellStart"/>
      <w:r w:rsidRPr="004E4DAE">
        <w:rPr>
          <w:sz w:val="21"/>
          <w:szCs w:val="21"/>
        </w:rPr>
        <w:t>________</w:t>
      </w:r>
      <w:r w:rsidR="000E26CC" w:rsidRPr="004E4DAE">
        <w:rPr>
          <w:sz w:val="21"/>
          <w:szCs w:val="21"/>
        </w:rPr>
        <w:t>2018</w:t>
      </w:r>
      <w:proofErr w:type="spellEnd"/>
      <w:r w:rsidRPr="004E4DAE">
        <w:rPr>
          <w:sz w:val="21"/>
          <w:szCs w:val="21"/>
        </w:rPr>
        <w:t xml:space="preserve"> года</w:t>
      </w:r>
    </w:p>
    <w:p w:rsidR="00505EAB" w:rsidRDefault="00505EAB" w:rsidP="00332A19">
      <w:pPr>
        <w:autoSpaceDE w:val="0"/>
        <w:autoSpaceDN w:val="0"/>
        <w:adjustRightInd w:val="0"/>
        <w:ind w:left="57" w:right="57" w:firstLine="652"/>
        <w:jc w:val="both"/>
        <w:rPr>
          <w:b/>
          <w:sz w:val="21"/>
          <w:szCs w:val="21"/>
        </w:rPr>
      </w:pPr>
    </w:p>
    <w:p w:rsidR="00332A19" w:rsidRPr="004E4DAE" w:rsidRDefault="00332A19" w:rsidP="00332A19">
      <w:pPr>
        <w:autoSpaceDE w:val="0"/>
        <w:autoSpaceDN w:val="0"/>
        <w:adjustRightInd w:val="0"/>
        <w:ind w:left="57" w:right="57" w:firstLine="652"/>
        <w:jc w:val="both"/>
        <w:rPr>
          <w:sz w:val="21"/>
          <w:szCs w:val="21"/>
        </w:rPr>
      </w:pPr>
      <w:r w:rsidRPr="004E4DAE">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4E4DAE">
        <w:rPr>
          <w:sz w:val="21"/>
          <w:szCs w:val="21"/>
        </w:rPr>
        <w:t xml:space="preserve">, именуемое в дальнейшем «Заказчик», в лице исполняющего обязанности ректора </w:t>
      </w:r>
      <w:proofErr w:type="spellStart"/>
      <w:r w:rsidRPr="004E4DAE">
        <w:rPr>
          <w:sz w:val="21"/>
          <w:szCs w:val="21"/>
        </w:rPr>
        <w:t>Колмакова</w:t>
      </w:r>
      <w:proofErr w:type="spellEnd"/>
      <w:r w:rsidRPr="004E4DAE">
        <w:rPr>
          <w:sz w:val="21"/>
          <w:szCs w:val="21"/>
        </w:rPr>
        <w:t xml:space="preserve"> Владимира Иннокентьевича, действующего на основании </w:t>
      </w:r>
      <w:r w:rsidRPr="004E4DAE">
        <w:rPr>
          <w:rFonts w:eastAsiaTheme="minorHAnsi"/>
          <w:color w:val="000000"/>
          <w:sz w:val="21"/>
          <w:szCs w:val="21"/>
          <w:lang w:eastAsia="en-US"/>
        </w:rPr>
        <w:t>Приказа Министерства образования и науки РФ от 25.10.</w:t>
      </w:r>
      <w:r w:rsidR="000E26CC" w:rsidRPr="004E4DAE">
        <w:rPr>
          <w:rFonts w:eastAsiaTheme="minorHAnsi"/>
          <w:color w:val="000000"/>
          <w:sz w:val="21"/>
          <w:szCs w:val="21"/>
          <w:lang w:eastAsia="en-US"/>
        </w:rPr>
        <w:t>201</w:t>
      </w:r>
      <w:r w:rsidR="00A3353C" w:rsidRPr="004E4DAE">
        <w:rPr>
          <w:rFonts w:eastAsiaTheme="minorHAnsi"/>
          <w:color w:val="000000"/>
          <w:sz w:val="21"/>
          <w:szCs w:val="21"/>
          <w:lang w:eastAsia="en-US"/>
        </w:rPr>
        <w:t>7</w:t>
      </w:r>
      <w:r w:rsidRPr="004E4DAE">
        <w:rPr>
          <w:rFonts w:eastAsiaTheme="minorHAnsi"/>
          <w:color w:val="000000"/>
          <w:sz w:val="21"/>
          <w:szCs w:val="21"/>
          <w:lang w:eastAsia="en-US"/>
        </w:rPr>
        <w:t xml:space="preserve"> № 12-07-03/151</w:t>
      </w:r>
      <w:r w:rsidRPr="004E4DAE">
        <w:rPr>
          <w:sz w:val="21"/>
          <w:szCs w:val="21"/>
        </w:rPr>
        <w:t xml:space="preserve">, с одной стороны, и </w:t>
      </w:r>
    </w:p>
    <w:p w:rsidR="00F54144" w:rsidRPr="004E4DAE" w:rsidRDefault="00F54144" w:rsidP="00B54D3E">
      <w:pPr>
        <w:tabs>
          <w:tab w:val="left" w:pos="720"/>
        </w:tabs>
        <w:autoSpaceDE w:val="0"/>
        <w:autoSpaceDN w:val="0"/>
        <w:adjustRightInd w:val="0"/>
        <w:ind w:firstLine="652"/>
        <w:jc w:val="both"/>
        <w:rPr>
          <w:sz w:val="21"/>
          <w:szCs w:val="21"/>
        </w:rPr>
      </w:pPr>
      <w:r w:rsidRPr="004E4DAE">
        <w:rPr>
          <w:sz w:val="21"/>
          <w:szCs w:val="21"/>
        </w:rPr>
        <w:t xml:space="preserve">победитель в проведении запроса котировок </w:t>
      </w:r>
      <w:r w:rsidR="00A17C98" w:rsidRPr="004E4DAE">
        <w:rPr>
          <w:sz w:val="21"/>
          <w:szCs w:val="21"/>
        </w:rPr>
        <w:t xml:space="preserve">в электронной форме </w:t>
      </w:r>
      <w:r w:rsidRPr="004E4DAE">
        <w:rPr>
          <w:sz w:val="21"/>
          <w:szCs w:val="21"/>
        </w:rPr>
        <w:t xml:space="preserve">№ </w:t>
      </w:r>
      <w:r w:rsidR="00B8366E">
        <w:rPr>
          <w:sz w:val="21"/>
          <w:szCs w:val="21"/>
        </w:rPr>
        <w:t>207-18</w:t>
      </w:r>
      <w:proofErr w:type="gramStart"/>
      <w:r w:rsidRPr="004E4DAE">
        <w:rPr>
          <w:sz w:val="21"/>
          <w:szCs w:val="21"/>
        </w:rPr>
        <w:t>/А</w:t>
      </w:r>
      <w:proofErr w:type="gramEnd"/>
      <w:r w:rsidR="00A17C98" w:rsidRPr="004E4DAE">
        <w:rPr>
          <w:sz w:val="21"/>
          <w:szCs w:val="21"/>
        </w:rPr>
        <w:t>/эф</w:t>
      </w:r>
      <w:r w:rsidRPr="004E4DAE">
        <w:rPr>
          <w:sz w:val="21"/>
          <w:szCs w:val="21"/>
        </w:rPr>
        <w:t xml:space="preserve"> </w:t>
      </w:r>
      <w:r w:rsidR="00B54D3E" w:rsidRPr="00B54D3E">
        <w:rPr>
          <w:sz w:val="21"/>
          <w:szCs w:val="21"/>
        </w:rPr>
        <w:t xml:space="preserve">на поставку путевок на санаторно-курортное лечение и оздоровление работников </w:t>
      </w:r>
      <w:proofErr w:type="spellStart"/>
      <w:r w:rsidR="00B54D3E" w:rsidRPr="00B54D3E">
        <w:rPr>
          <w:sz w:val="21"/>
          <w:szCs w:val="21"/>
        </w:rPr>
        <w:t>ФГАОУ</w:t>
      </w:r>
      <w:proofErr w:type="spellEnd"/>
      <w:r w:rsidR="00B54D3E" w:rsidRPr="00B54D3E">
        <w:rPr>
          <w:sz w:val="21"/>
          <w:szCs w:val="21"/>
        </w:rPr>
        <w:t xml:space="preserve"> ВО «Сибирский федеральный университет» в санаторно-курортных организациях, расположенных в г. Белокурихе</w:t>
      </w:r>
      <w:r w:rsidR="00505EAB" w:rsidRPr="00505EAB">
        <w:rPr>
          <w:sz w:val="21"/>
          <w:szCs w:val="21"/>
        </w:rPr>
        <w:t xml:space="preserve">  </w:t>
      </w:r>
      <w:r w:rsidRPr="004E4DAE">
        <w:rPr>
          <w:sz w:val="21"/>
          <w:szCs w:val="21"/>
        </w:rPr>
        <w:t xml:space="preserve">(протокол рассмотрения и оценки котировочных заявок от </w:t>
      </w:r>
      <w:proofErr w:type="spellStart"/>
      <w:r w:rsidRPr="004E4DAE">
        <w:rPr>
          <w:sz w:val="21"/>
          <w:szCs w:val="21"/>
        </w:rPr>
        <w:t>___.___.</w:t>
      </w:r>
      <w:r w:rsidR="000E26CC" w:rsidRPr="004E4DAE">
        <w:rPr>
          <w:sz w:val="21"/>
          <w:szCs w:val="21"/>
        </w:rPr>
        <w:t>2018</w:t>
      </w:r>
      <w:proofErr w:type="spellEnd"/>
      <w:r w:rsidRPr="004E4DAE">
        <w:rPr>
          <w:sz w:val="21"/>
          <w:szCs w:val="21"/>
        </w:rPr>
        <w:t>) – ________________________________________, именуем___ в дальнейшем «Поставщик», в лице</w:t>
      </w:r>
    </w:p>
    <w:p w:rsidR="00F54144" w:rsidRPr="004E4DAE" w:rsidRDefault="00F54144" w:rsidP="00F54144">
      <w:pPr>
        <w:tabs>
          <w:tab w:val="left" w:pos="720"/>
        </w:tabs>
        <w:autoSpaceDE w:val="0"/>
        <w:autoSpaceDN w:val="0"/>
        <w:adjustRightInd w:val="0"/>
        <w:jc w:val="both"/>
        <w:rPr>
          <w:sz w:val="21"/>
          <w:szCs w:val="21"/>
        </w:rPr>
      </w:pPr>
      <w:r w:rsidRPr="004E4DAE">
        <w:rPr>
          <w:sz w:val="21"/>
          <w:szCs w:val="21"/>
        </w:rPr>
        <w:t xml:space="preserve"> ________________________________________________________________________________________</w:t>
      </w:r>
    </w:p>
    <w:p w:rsidR="00F54144" w:rsidRPr="004E4DAE" w:rsidRDefault="00F54144" w:rsidP="00F54144">
      <w:pPr>
        <w:tabs>
          <w:tab w:val="left" w:pos="720"/>
        </w:tabs>
        <w:autoSpaceDE w:val="0"/>
        <w:autoSpaceDN w:val="0"/>
        <w:adjustRightInd w:val="0"/>
        <w:ind w:firstLine="652"/>
        <w:jc w:val="both"/>
        <w:rPr>
          <w:i/>
          <w:color w:val="A6A6A6"/>
          <w:sz w:val="21"/>
          <w:szCs w:val="21"/>
        </w:rPr>
      </w:pPr>
      <w:r w:rsidRPr="004E4DAE">
        <w:rPr>
          <w:i/>
          <w:color w:val="A6A6A6"/>
          <w:sz w:val="21"/>
          <w:szCs w:val="21"/>
        </w:rPr>
        <w:tab/>
      </w:r>
      <w:r w:rsidRPr="004E4DAE">
        <w:rPr>
          <w:i/>
          <w:color w:val="A6A6A6"/>
          <w:sz w:val="21"/>
          <w:szCs w:val="21"/>
        </w:rPr>
        <w:tab/>
      </w:r>
      <w:r w:rsidRPr="004E4DAE">
        <w:rPr>
          <w:i/>
          <w:color w:val="A6A6A6"/>
          <w:sz w:val="21"/>
          <w:szCs w:val="21"/>
        </w:rPr>
        <w:tab/>
      </w:r>
      <w:r w:rsidRPr="004E4DAE">
        <w:rPr>
          <w:i/>
          <w:color w:val="A6A6A6"/>
          <w:sz w:val="21"/>
          <w:szCs w:val="21"/>
        </w:rPr>
        <w:tab/>
        <w:t>(указывается должность (без сокращений))</w:t>
      </w:r>
    </w:p>
    <w:p w:rsidR="00F54144" w:rsidRPr="004E4DAE" w:rsidRDefault="00F54144" w:rsidP="00F54144">
      <w:pPr>
        <w:tabs>
          <w:tab w:val="left" w:pos="720"/>
        </w:tabs>
        <w:autoSpaceDE w:val="0"/>
        <w:autoSpaceDN w:val="0"/>
        <w:adjustRightInd w:val="0"/>
        <w:jc w:val="both"/>
        <w:rPr>
          <w:sz w:val="21"/>
          <w:szCs w:val="21"/>
        </w:rPr>
      </w:pPr>
      <w:r w:rsidRPr="004E4DAE">
        <w:rPr>
          <w:sz w:val="21"/>
          <w:szCs w:val="21"/>
        </w:rPr>
        <w:t>________________________________________________________________________________________,</w:t>
      </w:r>
    </w:p>
    <w:p w:rsidR="00F54144" w:rsidRPr="004E4DAE" w:rsidRDefault="00F54144" w:rsidP="00F54144">
      <w:pPr>
        <w:tabs>
          <w:tab w:val="left" w:pos="720"/>
        </w:tabs>
        <w:autoSpaceDE w:val="0"/>
        <w:autoSpaceDN w:val="0"/>
        <w:adjustRightInd w:val="0"/>
        <w:ind w:firstLine="652"/>
        <w:jc w:val="both"/>
        <w:rPr>
          <w:i/>
          <w:color w:val="A6A6A6"/>
          <w:sz w:val="21"/>
          <w:szCs w:val="21"/>
        </w:rPr>
      </w:pPr>
      <w:r w:rsidRPr="004E4DAE">
        <w:rPr>
          <w:i/>
          <w:color w:val="A6A6A6"/>
          <w:sz w:val="21"/>
          <w:szCs w:val="21"/>
        </w:rPr>
        <w:tab/>
      </w:r>
      <w:r w:rsidRPr="004E4DAE">
        <w:rPr>
          <w:i/>
          <w:color w:val="A6A6A6"/>
          <w:sz w:val="21"/>
          <w:szCs w:val="21"/>
        </w:rPr>
        <w:tab/>
      </w:r>
      <w:r w:rsidRPr="004E4DAE">
        <w:rPr>
          <w:i/>
          <w:color w:val="A6A6A6"/>
          <w:sz w:val="21"/>
          <w:szCs w:val="21"/>
        </w:rPr>
        <w:tab/>
        <w:t>(указывается фамилия, имя, отчество (без сокращений))</w:t>
      </w:r>
    </w:p>
    <w:p w:rsidR="00F54144" w:rsidRPr="004E4DAE" w:rsidRDefault="00F54144" w:rsidP="00F54144">
      <w:pPr>
        <w:tabs>
          <w:tab w:val="left" w:pos="720"/>
        </w:tabs>
        <w:autoSpaceDE w:val="0"/>
        <w:autoSpaceDN w:val="0"/>
        <w:adjustRightInd w:val="0"/>
        <w:jc w:val="both"/>
        <w:rPr>
          <w:sz w:val="21"/>
          <w:szCs w:val="21"/>
        </w:rPr>
      </w:pPr>
      <w:proofErr w:type="spellStart"/>
      <w:r w:rsidRPr="004E4DAE">
        <w:rPr>
          <w:sz w:val="21"/>
          <w:szCs w:val="21"/>
        </w:rPr>
        <w:t>действующ</w:t>
      </w:r>
      <w:proofErr w:type="spellEnd"/>
      <w:r w:rsidRPr="004E4DAE">
        <w:rPr>
          <w:sz w:val="21"/>
          <w:szCs w:val="21"/>
        </w:rPr>
        <w:t>__ на основании ________________________________________________________________,</w:t>
      </w:r>
    </w:p>
    <w:p w:rsidR="00F54144" w:rsidRPr="004E4DAE" w:rsidRDefault="00F54144" w:rsidP="00F54144">
      <w:pPr>
        <w:tabs>
          <w:tab w:val="left" w:pos="720"/>
        </w:tabs>
        <w:autoSpaceDE w:val="0"/>
        <w:autoSpaceDN w:val="0"/>
        <w:adjustRightInd w:val="0"/>
        <w:ind w:firstLine="652"/>
        <w:jc w:val="both"/>
        <w:rPr>
          <w:i/>
          <w:color w:val="A6A6A6"/>
          <w:sz w:val="21"/>
          <w:szCs w:val="21"/>
        </w:rPr>
      </w:pPr>
      <w:r w:rsidRPr="004E4DAE">
        <w:rPr>
          <w:i/>
          <w:color w:val="A6A6A6"/>
          <w:sz w:val="21"/>
          <w:szCs w:val="21"/>
        </w:rPr>
        <w:tab/>
      </w:r>
      <w:r w:rsidRPr="004E4DAE">
        <w:rPr>
          <w:i/>
          <w:color w:val="A6A6A6"/>
          <w:sz w:val="21"/>
          <w:szCs w:val="21"/>
        </w:rPr>
        <w:tab/>
      </w:r>
      <w:r w:rsidRPr="004E4DAE">
        <w:rPr>
          <w:i/>
          <w:color w:val="A6A6A6"/>
          <w:sz w:val="21"/>
          <w:szCs w:val="21"/>
        </w:rPr>
        <w:tab/>
        <w:t>(указываются данные документа, подтверждающего полномочия)</w:t>
      </w:r>
    </w:p>
    <w:p w:rsidR="00F54144" w:rsidRPr="004E4DAE" w:rsidRDefault="00F54144" w:rsidP="00F54144">
      <w:pPr>
        <w:autoSpaceDE w:val="0"/>
        <w:autoSpaceDN w:val="0"/>
        <w:adjustRightInd w:val="0"/>
        <w:jc w:val="both"/>
        <w:rPr>
          <w:sz w:val="21"/>
          <w:szCs w:val="21"/>
        </w:rPr>
      </w:pPr>
      <w:r w:rsidRPr="004E4DAE">
        <w:rPr>
          <w:sz w:val="21"/>
          <w:szCs w:val="21"/>
        </w:rPr>
        <w:t>с другой стороны, вместе именуемые – «Стороны», заключили настоящий контракт (далее – контракт) о нижеследующем*:</w:t>
      </w:r>
    </w:p>
    <w:p w:rsidR="00F54144" w:rsidRDefault="00F54144" w:rsidP="00F54144">
      <w:pPr>
        <w:ind w:firstLine="709"/>
        <w:jc w:val="center"/>
        <w:rPr>
          <w:b/>
          <w:sz w:val="21"/>
          <w:szCs w:val="21"/>
        </w:rPr>
      </w:pPr>
    </w:p>
    <w:p w:rsidR="00505EAB" w:rsidRPr="000D61B6" w:rsidRDefault="00505EAB" w:rsidP="00505EAB">
      <w:pPr>
        <w:numPr>
          <w:ilvl w:val="0"/>
          <w:numId w:val="1"/>
        </w:numPr>
        <w:jc w:val="center"/>
        <w:rPr>
          <w:b/>
          <w:sz w:val="21"/>
          <w:szCs w:val="21"/>
        </w:rPr>
      </w:pPr>
      <w:r w:rsidRPr="000D61B6">
        <w:rPr>
          <w:b/>
          <w:sz w:val="21"/>
          <w:szCs w:val="21"/>
        </w:rPr>
        <w:t>Предмет контракта</w:t>
      </w:r>
    </w:p>
    <w:p w:rsidR="00505EAB" w:rsidRPr="000D61B6" w:rsidRDefault="00505EAB" w:rsidP="00505EAB">
      <w:pPr>
        <w:pStyle w:val="22"/>
        <w:tabs>
          <w:tab w:val="num" w:pos="0"/>
        </w:tabs>
        <w:ind w:left="0" w:firstLine="709"/>
        <w:rPr>
          <w:sz w:val="21"/>
          <w:szCs w:val="21"/>
        </w:rPr>
      </w:pPr>
      <w:r w:rsidRPr="000D61B6">
        <w:rPr>
          <w:sz w:val="21"/>
          <w:szCs w:val="21"/>
        </w:rPr>
        <w:t>1</w:t>
      </w:r>
      <w:r w:rsidRPr="00D5347A">
        <w:rPr>
          <w:sz w:val="21"/>
          <w:szCs w:val="21"/>
        </w:rPr>
        <w:t>.1</w:t>
      </w:r>
      <w:r w:rsidRPr="000D61B6">
        <w:rPr>
          <w:sz w:val="21"/>
          <w:szCs w:val="21"/>
        </w:rPr>
        <w:t>. Поставщик поставляет</w:t>
      </w:r>
      <w:r w:rsidR="0079710F">
        <w:rPr>
          <w:sz w:val="21"/>
          <w:szCs w:val="21"/>
        </w:rPr>
        <w:t xml:space="preserve"> </w:t>
      </w:r>
      <w:r w:rsidR="0079710F" w:rsidRPr="0079710F">
        <w:rPr>
          <w:sz w:val="21"/>
          <w:szCs w:val="21"/>
        </w:rPr>
        <w:t>путевк</w:t>
      </w:r>
      <w:r w:rsidR="0079710F">
        <w:rPr>
          <w:sz w:val="21"/>
          <w:szCs w:val="21"/>
        </w:rPr>
        <w:t>и</w:t>
      </w:r>
      <w:r w:rsidR="0079710F" w:rsidRPr="0079710F">
        <w:rPr>
          <w:sz w:val="21"/>
          <w:szCs w:val="21"/>
        </w:rPr>
        <w:t xml:space="preserve"> на санаторно-курортное лечение и оздоровление работников </w:t>
      </w:r>
      <w:proofErr w:type="spellStart"/>
      <w:r w:rsidR="0079710F" w:rsidRPr="0079710F">
        <w:rPr>
          <w:sz w:val="21"/>
          <w:szCs w:val="21"/>
        </w:rPr>
        <w:t>ФГАОУ</w:t>
      </w:r>
      <w:proofErr w:type="spellEnd"/>
      <w:r w:rsidR="0079710F" w:rsidRPr="0079710F">
        <w:rPr>
          <w:sz w:val="21"/>
          <w:szCs w:val="21"/>
        </w:rPr>
        <w:t xml:space="preserve"> </w:t>
      </w:r>
      <w:proofErr w:type="gramStart"/>
      <w:r w:rsidR="0079710F" w:rsidRPr="0079710F">
        <w:rPr>
          <w:sz w:val="21"/>
          <w:szCs w:val="21"/>
        </w:rPr>
        <w:t>ВО</w:t>
      </w:r>
      <w:proofErr w:type="gramEnd"/>
      <w:r w:rsidR="0079710F" w:rsidRPr="0079710F">
        <w:rPr>
          <w:sz w:val="21"/>
          <w:szCs w:val="21"/>
        </w:rPr>
        <w:t xml:space="preserve"> «Сибирский федеральный университет» в санаторно-курортных организациях, расположенных в г. Белокурихе</w:t>
      </w:r>
      <w:r w:rsidRPr="006076EA">
        <w:rPr>
          <w:sz w:val="21"/>
          <w:szCs w:val="21"/>
        </w:rPr>
        <w:t xml:space="preserve"> </w:t>
      </w:r>
      <w:r w:rsidRPr="008C2A5B">
        <w:rPr>
          <w:sz w:val="21"/>
          <w:szCs w:val="21"/>
        </w:rPr>
        <w:t>(</w:t>
      </w:r>
      <w:r w:rsidRPr="000D61B6">
        <w:rPr>
          <w:sz w:val="21"/>
          <w:szCs w:val="21"/>
        </w:rPr>
        <w:t>далее по тексту – товар), а Заказчик оплачивает соответствующий товар на условиях, указанных в настоящем контракте.</w:t>
      </w:r>
    </w:p>
    <w:p w:rsidR="00505EAB" w:rsidRPr="000D61B6" w:rsidRDefault="00505EAB" w:rsidP="00505EAB">
      <w:pPr>
        <w:widowControl w:val="0"/>
        <w:autoSpaceDE w:val="0"/>
        <w:autoSpaceDN w:val="0"/>
        <w:adjustRightInd w:val="0"/>
        <w:ind w:firstLine="709"/>
        <w:jc w:val="both"/>
        <w:rPr>
          <w:sz w:val="21"/>
          <w:szCs w:val="21"/>
        </w:rPr>
      </w:pPr>
      <w:r>
        <w:rPr>
          <w:sz w:val="21"/>
          <w:szCs w:val="21"/>
        </w:rPr>
        <w:t>Наименование,</w:t>
      </w:r>
      <w:r w:rsidRPr="000D61B6">
        <w:rPr>
          <w:sz w:val="21"/>
          <w:szCs w:val="21"/>
        </w:rPr>
        <w:t xml:space="preserve"> </w:t>
      </w:r>
      <w:r>
        <w:rPr>
          <w:sz w:val="21"/>
          <w:szCs w:val="21"/>
        </w:rPr>
        <w:t xml:space="preserve">характеристики, </w:t>
      </w:r>
      <w:r w:rsidRPr="000D61B6">
        <w:rPr>
          <w:sz w:val="21"/>
          <w:szCs w:val="21"/>
        </w:rPr>
        <w:t>количество товара и иные характеристики указываются в Приложении №1 (Техническое задание), в Приложении №2 (Спецификация) к настоящему контракту, являющимися его неотъемлемыми частями.</w:t>
      </w:r>
    </w:p>
    <w:p w:rsidR="00505EAB" w:rsidRPr="000D61B6" w:rsidRDefault="00505EAB" w:rsidP="00505EAB">
      <w:pPr>
        <w:ind w:firstLine="709"/>
        <w:jc w:val="both"/>
        <w:rPr>
          <w:sz w:val="21"/>
          <w:szCs w:val="21"/>
        </w:rPr>
      </w:pPr>
      <w:r w:rsidRPr="000D61B6">
        <w:rPr>
          <w:sz w:val="21"/>
          <w:szCs w:val="21"/>
        </w:rPr>
        <w:t xml:space="preserve">При исполнении обязательств по настоящему контракту Поставщик обязуется не нарушать имущественные и неимущественные права Заказчика и других лиц. </w:t>
      </w:r>
    </w:p>
    <w:p w:rsidR="00505EAB" w:rsidRPr="000D61B6" w:rsidRDefault="00505EAB" w:rsidP="00505EAB">
      <w:pPr>
        <w:ind w:firstLine="709"/>
        <w:jc w:val="both"/>
        <w:rPr>
          <w:sz w:val="21"/>
          <w:szCs w:val="21"/>
        </w:rPr>
      </w:pPr>
      <w:r w:rsidRPr="000D61B6">
        <w:rPr>
          <w:sz w:val="21"/>
          <w:szCs w:val="21"/>
        </w:rPr>
        <w:t>Поставщик гарантирует, что товар передается свободным от прав третьих лиц и не является предметом залога, ареста или иного обременения.</w:t>
      </w:r>
    </w:p>
    <w:p w:rsidR="00505EAB" w:rsidRPr="000D61B6" w:rsidRDefault="00505EAB" w:rsidP="00505EAB">
      <w:pPr>
        <w:ind w:firstLine="709"/>
        <w:jc w:val="both"/>
        <w:rPr>
          <w:sz w:val="21"/>
          <w:szCs w:val="21"/>
        </w:rPr>
      </w:pPr>
      <w:r w:rsidRPr="000D61B6">
        <w:rPr>
          <w:sz w:val="21"/>
          <w:szCs w:val="21"/>
        </w:rPr>
        <w:t>Риск случайной гибели или случайного повреждения товара до передачи его Заказчику лежит на Поставщике.</w:t>
      </w:r>
    </w:p>
    <w:p w:rsidR="00505EAB" w:rsidRPr="00194EBB" w:rsidRDefault="00505EAB" w:rsidP="00505EAB">
      <w:pPr>
        <w:ind w:firstLine="709"/>
        <w:jc w:val="both"/>
        <w:rPr>
          <w:sz w:val="21"/>
          <w:szCs w:val="21"/>
        </w:rPr>
      </w:pPr>
      <w:r w:rsidRPr="000D61B6">
        <w:rPr>
          <w:sz w:val="21"/>
          <w:szCs w:val="21"/>
        </w:rPr>
        <w:t>1.</w:t>
      </w:r>
      <w:r>
        <w:rPr>
          <w:sz w:val="21"/>
          <w:szCs w:val="21"/>
        </w:rPr>
        <w:t>2</w:t>
      </w:r>
      <w:r w:rsidRPr="000D61B6">
        <w:rPr>
          <w:sz w:val="21"/>
          <w:szCs w:val="21"/>
        </w:rPr>
        <w:t xml:space="preserve">. </w:t>
      </w:r>
      <w:r w:rsidRPr="00D71AD2">
        <w:rPr>
          <w:sz w:val="21"/>
          <w:szCs w:val="21"/>
        </w:rPr>
        <w:t xml:space="preserve">Срок предоставления гарантии качества товара: с момента поставки товара (партии товара) и подписания соответствующих актов </w:t>
      </w:r>
      <w:r w:rsidR="00BB4BDD" w:rsidRPr="004E4DAE">
        <w:rPr>
          <w:sz w:val="21"/>
          <w:szCs w:val="21"/>
        </w:rPr>
        <w:t xml:space="preserve">до </w:t>
      </w:r>
      <w:r w:rsidR="00BB4BDD">
        <w:rPr>
          <w:sz w:val="21"/>
          <w:szCs w:val="21"/>
        </w:rPr>
        <w:t>27</w:t>
      </w:r>
      <w:r w:rsidR="00BB4BDD" w:rsidRPr="004E4DAE">
        <w:rPr>
          <w:sz w:val="21"/>
          <w:szCs w:val="21"/>
        </w:rPr>
        <w:t xml:space="preserve"> </w:t>
      </w:r>
      <w:r w:rsidR="00BB4BDD">
        <w:rPr>
          <w:sz w:val="21"/>
          <w:szCs w:val="21"/>
        </w:rPr>
        <w:t>октября</w:t>
      </w:r>
      <w:r w:rsidR="00BB4BDD" w:rsidRPr="004E4DAE">
        <w:rPr>
          <w:sz w:val="21"/>
          <w:szCs w:val="21"/>
        </w:rPr>
        <w:t xml:space="preserve"> 2018</w:t>
      </w:r>
      <w:r w:rsidR="007A573A" w:rsidRPr="004E4DAE">
        <w:rPr>
          <w:sz w:val="21"/>
          <w:szCs w:val="21"/>
        </w:rPr>
        <w:t xml:space="preserve"> г.</w:t>
      </w:r>
      <w:r w:rsidRPr="00D71AD2">
        <w:rPr>
          <w:sz w:val="21"/>
          <w:szCs w:val="21"/>
        </w:rPr>
        <w:t>, но не менее срока осуществления санаторно-курортного лечения и оздоровления по путевке.</w:t>
      </w:r>
    </w:p>
    <w:p w:rsidR="00505EAB" w:rsidRDefault="00505EAB" w:rsidP="00505EAB"/>
    <w:p w:rsidR="00505EAB" w:rsidRPr="000D61B6" w:rsidRDefault="00505EAB" w:rsidP="00505EAB">
      <w:pPr>
        <w:numPr>
          <w:ilvl w:val="0"/>
          <w:numId w:val="1"/>
        </w:numPr>
        <w:jc w:val="center"/>
        <w:rPr>
          <w:b/>
          <w:sz w:val="21"/>
          <w:szCs w:val="21"/>
        </w:rPr>
      </w:pPr>
      <w:r w:rsidRPr="000D61B6">
        <w:rPr>
          <w:b/>
          <w:sz w:val="21"/>
          <w:szCs w:val="21"/>
        </w:rPr>
        <w:t>Стоимость товара и порядок расчетов</w:t>
      </w:r>
    </w:p>
    <w:p w:rsidR="00505EAB" w:rsidRDefault="00505EAB" w:rsidP="00505EAB">
      <w:pPr>
        <w:pStyle w:val="ConsNormal"/>
        <w:ind w:firstLine="709"/>
        <w:jc w:val="both"/>
        <w:rPr>
          <w:rFonts w:ascii="Times New Roman" w:hAnsi="Times New Roman"/>
          <w:sz w:val="21"/>
          <w:szCs w:val="21"/>
        </w:rPr>
      </w:pPr>
      <w:r w:rsidRPr="000D61B6">
        <w:rPr>
          <w:rFonts w:ascii="Times New Roman" w:hAnsi="Times New Roman"/>
          <w:sz w:val="21"/>
          <w:szCs w:val="21"/>
        </w:rPr>
        <w:t>2.1. Цена контракта составляет</w:t>
      </w:r>
      <w:proofErr w:type="gramStart"/>
      <w:r w:rsidRPr="000D61B6">
        <w:rPr>
          <w:rFonts w:ascii="Times New Roman" w:hAnsi="Times New Roman"/>
          <w:sz w:val="21"/>
          <w:szCs w:val="21"/>
        </w:rPr>
        <w:t xml:space="preserve"> ___________________ (___________________________) </w:t>
      </w:r>
      <w:proofErr w:type="gramEnd"/>
      <w:r w:rsidRPr="000D61B6">
        <w:rPr>
          <w:rFonts w:ascii="Times New Roman" w:hAnsi="Times New Roman"/>
          <w:sz w:val="21"/>
          <w:szCs w:val="21"/>
        </w:rPr>
        <w:t>рублей, в том числе НДС ___ (_____) рублей/НДС не облагается.</w:t>
      </w:r>
    </w:p>
    <w:p w:rsidR="007A573A" w:rsidRPr="004E4DAE" w:rsidRDefault="007A573A" w:rsidP="007A573A">
      <w:pPr>
        <w:ind w:firstLine="708"/>
        <w:jc w:val="both"/>
        <w:rPr>
          <w:color w:val="000000"/>
          <w:spacing w:val="-6"/>
          <w:sz w:val="21"/>
          <w:szCs w:val="21"/>
        </w:rPr>
      </w:pPr>
      <w:r w:rsidRPr="004E4DAE">
        <w:rPr>
          <w:sz w:val="21"/>
          <w:szCs w:val="21"/>
        </w:rPr>
        <w:t xml:space="preserve">Цена контракта указана с учетом включения в стоимость каждой путевки санаторно-курортного лечения и оздоровления работников </w:t>
      </w:r>
      <w:proofErr w:type="spellStart"/>
      <w:r w:rsidRPr="004E4DAE">
        <w:rPr>
          <w:sz w:val="21"/>
          <w:szCs w:val="21"/>
        </w:rPr>
        <w:t>ФГАОУ</w:t>
      </w:r>
      <w:proofErr w:type="spellEnd"/>
      <w:r w:rsidRPr="004E4DAE">
        <w:rPr>
          <w:sz w:val="21"/>
          <w:szCs w:val="21"/>
        </w:rPr>
        <w:t xml:space="preserve"> </w:t>
      </w:r>
      <w:proofErr w:type="gramStart"/>
      <w:r w:rsidRPr="004E4DAE">
        <w:rPr>
          <w:sz w:val="21"/>
          <w:szCs w:val="21"/>
        </w:rPr>
        <w:t>ВО</w:t>
      </w:r>
      <w:proofErr w:type="gramEnd"/>
      <w:r w:rsidRPr="004E4DAE">
        <w:rPr>
          <w:sz w:val="21"/>
          <w:szCs w:val="21"/>
        </w:rPr>
        <w:t xml:space="preserve"> «Сибирский федеральный университет», организации </w:t>
      </w:r>
      <w:r w:rsidRPr="004E4DAE">
        <w:rPr>
          <w:bCs/>
          <w:sz w:val="21"/>
          <w:szCs w:val="21"/>
        </w:rPr>
        <w:t xml:space="preserve">осуществления санаторно-курортного лечения и оздоровления </w:t>
      </w:r>
      <w:r w:rsidRPr="004E4DAE">
        <w:rPr>
          <w:sz w:val="21"/>
          <w:szCs w:val="21"/>
        </w:rPr>
        <w:t>(в том числе, расходов на питание, проживание, лечебные процедуры, иных расходов на санаторно-курортное лечение и оздоровление), страхования, расходов на уплату налогов, сборов и других обязательных платежей, расходов на доставку путевок, расходов на пересылку документов и иных необходимых (прочих) расходов</w:t>
      </w:r>
      <w:r w:rsidRPr="004E4DAE">
        <w:rPr>
          <w:bCs/>
          <w:sz w:val="21"/>
          <w:szCs w:val="21"/>
        </w:rPr>
        <w:t>.</w:t>
      </w:r>
    </w:p>
    <w:p w:rsidR="00505EAB" w:rsidRDefault="00505EAB" w:rsidP="007A573A">
      <w:pPr>
        <w:ind w:firstLine="709"/>
        <w:jc w:val="both"/>
        <w:rPr>
          <w:sz w:val="21"/>
          <w:szCs w:val="21"/>
        </w:rPr>
      </w:pPr>
      <w:r w:rsidRPr="00D86E72">
        <w:rPr>
          <w:color w:val="000000"/>
          <w:sz w:val="21"/>
          <w:szCs w:val="21"/>
        </w:rPr>
        <w:t>2.2.</w:t>
      </w:r>
      <w:r>
        <w:rPr>
          <w:b/>
          <w:color w:val="000000"/>
          <w:sz w:val="21"/>
          <w:szCs w:val="21"/>
        </w:rPr>
        <w:t xml:space="preserve"> </w:t>
      </w:r>
      <w:r>
        <w:rPr>
          <w:bCs/>
          <w:sz w:val="21"/>
          <w:szCs w:val="21"/>
        </w:rPr>
        <w:t>О</w:t>
      </w:r>
      <w:r w:rsidR="007A573A" w:rsidRPr="004E4DAE">
        <w:rPr>
          <w:bCs/>
          <w:sz w:val="21"/>
          <w:szCs w:val="21"/>
        </w:rPr>
        <w:t xml:space="preserve">плата осуществляется </w:t>
      </w:r>
      <w:r w:rsidR="007A573A" w:rsidRPr="004E4DAE">
        <w:rPr>
          <w:color w:val="000000"/>
          <w:sz w:val="21"/>
          <w:szCs w:val="21"/>
        </w:rPr>
        <w:t xml:space="preserve">в виде безналичного перечисления в следующем порядке: </w:t>
      </w:r>
      <w:r w:rsidR="007A573A" w:rsidRPr="004E4DAE">
        <w:rPr>
          <w:sz w:val="21"/>
          <w:szCs w:val="21"/>
        </w:rPr>
        <w:t xml:space="preserve">по факту </w:t>
      </w:r>
      <w:r w:rsidR="007A573A" w:rsidRPr="004E4DAE">
        <w:rPr>
          <w:color w:val="000000"/>
          <w:sz w:val="21"/>
          <w:szCs w:val="21"/>
        </w:rPr>
        <w:t xml:space="preserve">поставки товара (партии товара), в течение 15 банковских дней с момента поставки товара (партии товара) и подписания акта приема-передачи товара (партии товара) </w:t>
      </w:r>
      <w:r w:rsidR="007A573A" w:rsidRPr="004E4DAE">
        <w:rPr>
          <w:sz w:val="21"/>
          <w:szCs w:val="21"/>
        </w:rPr>
        <w:t xml:space="preserve">на основании предоставляемых Поставщиком </w:t>
      </w:r>
      <w:r w:rsidR="007A573A" w:rsidRPr="004E4DAE">
        <w:rPr>
          <w:sz w:val="21"/>
          <w:szCs w:val="21"/>
        </w:rPr>
        <w:lastRenderedPageBreak/>
        <w:t>Заказчику платежных документов (счета (счета-фактуры), товарной накладной, универсальный передаточный документ).</w:t>
      </w:r>
    </w:p>
    <w:p w:rsidR="007A573A" w:rsidRDefault="007A573A" w:rsidP="007A573A">
      <w:pPr>
        <w:ind w:firstLine="709"/>
        <w:jc w:val="both"/>
      </w:pPr>
    </w:p>
    <w:p w:rsidR="00505EAB" w:rsidRPr="000D61B6" w:rsidRDefault="00505EAB" w:rsidP="00505EAB">
      <w:pPr>
        <w:numPr>
          <w:ilvl w:val="0"/>
          <w:numId w:val="1"/>
        </w:numPr>
        <w:jc w:val="center"/>
        <w:rPr>
          <w:b/>
          <w:sz w:val="21"/>
          <w:szCs w:val="21"/>
        </w:rPr>
      </w:pPr>
      <w:r w:rsidRPr="000D61B6">
        <w:rPr>
          <w:b/>
          <w:sz w:val="21"/>
          <w:szCs w:val="21"/>
        </w:rPr>
        <w:t>Место, условия и срок поставки товара</w:t>
      </w:r>
    </w:p>
    <w:p w:rsidR="00505EAB" w:rsidRPr="00857B9D" w:rsidRDefault="00505EAB" w:rsidP="00505EAB">
      <w:pPr>
        <w:ind w:firstLine="709"/>
        <w:jc w:val="both"/>
        <w:rPr>
          <w:sz w:val="21"/>
          <w:szCs w:val="21"/>
        </w:rPr>
      </w:pPr>
      <w:r>
        <w:rPr>
          <w:sz w:val="21"/>
          <w:szCs w:val="21"/>
        </w:rPr>
        <w:t xml:space="preserve">3.1. </w:t>
      </w:r>
      <w:r w:rsidRPr="00857B9D">
        <w:rPr>
          <w:sz w:val="21"/>
          <w:szCs w:val="21"/>
        </w:rPr>
        <w:t xml:space="preserve">Место поставки товара: </w:t>
      </w:r>
      <w:proofErr w:type="gramStart"/>
      <w:r>
        <w:rPr>
          <w:sz w:val="21"/>
          <w:szCs w:val="21"/>
        </w:rPr>
        <w:t>г</w:t>
      </w:r>
      <w:proofErr w:type="gramEnd"/>
      <w:r>
        <w:rPr>
          <w:sz w:val="21"/>
          <w:szCs w:val="21"/>
        </w:rPr>
        <w:t>. Красноярск, пр. Свободный, 79</w:t>
      </w:r>
      <w:r w:rsidRPr="00E93C45">
        <w:rPr>
          <w:sz w:val="21"/>
          <w:szCs w:val="21"/>
        </w:rPr>
        <w:t>.</w:t>
      </w:r>
    </w:p>
    <w:p w:rsidR="00505EAB" w:rsidRDefault="00505EAB" w:rsidP="00505EAB">
      <w:pPr>
        <w:ind w:firstLine="708"/>
        <w:jc w:val="both"/>
        <w:rPr>
          <w:sz w:val="21"/>
          <w:szCs w:val="21"/>
        </w:rPr>
      </w:pPr>
      <w:r>
        <w:rPr>
          <w:bCs/>
          <w:sz w:val="21"/>
          <w:szCs w:val="21"/>
        </w:rPr>
        <w:t xml:space="preserve">3.2. </w:t>
      </w:r>
      <w:r w:rsidRPr="00857B9D">
        <w:rPr>
          <w:bCs/>
          <w:sz w:val="21"/>
          <w:szCs w:val="21"/>
        </w:rPr>
        <w:t>Срок</w:t>
      </w:r>
      <w:r>
        <w:rPr>
          <w:bCs/>
          <w:sz w:val="21"/>
          <w:szCs w:val="21"/>
        </w:rPr>
        <w:t xml:space="preserve"> и условия</w:t>
      </w:r>
      <w:r w:rsidRPr="00857B9D">
        <w:rPr>
          <w:bCs/>
          <w:sz w:val="21"/>
          <w:szCs w:val="21"/>
        </w:rPr>
        <w:t xml:space="preserve"> поставки</w:t>
      </w:r>
      <w:r w:rsidRPr="00857B9D">
        <w:rPr>
          <w:sz w:val="21"/>
          <w:szCs w:val="21"/>
        </w:rPr>
        <w:t xml:space="preserve"> товара: </w:t>
      </w:r>
    </w:p>
    <w:p w:rsidR="0079710F" w:rsidRPr="00326938" w:rsidRDefault="0079710F" w:rsidP="0079710F">
      <w:pPr>
        <w:ind w:firstLine="708"/>
        <w:jc w:val="both"/>
        <w:rPr>
          <w:sz w:val="21"/>
          <w:szCs w:val="21"/>
        </w:rPr>
      </w:pPr>
      <w:r w:rsidRPr="00326938">
        <w:rPr>
          <w:sz w:val="21"/>
          <w:szCs w:val="21"/>
        </w:rPr>
        <w:t xml:space="preserve">Путевки и иные документы, в случае их необходимости, предоставляются Поставщиком Заказчику на основании заявки Заказчика. В заявке Заказчика указываются сведения о количестве работников </w:t>
      </w:r>
      <w:proofErr w:type="spellStart"/>
      <w:r w:rsidRPr="00326938">
        <w:rPr>
          <w:sz w:val="21"/>
          <w:szCs w:val="21"/>
        </w:rPr>
        <w:t>ФГАОУ</w:t>
      </w:r>
      <w:proofErr w:type="spellEnd"/>
      <w:r w:rsidRPr="00326938">
        <w:rPr>
          <w:sz w:val="21"/>
          <w:szCs w:val="21"/>
        </w:rPr>
        <w:t xml:space="preserve"> </w:t>
      </w:r>
      <w:proofErr w:type="gramStart"/>
      <w:r w:rsidRPr="00326938">
        <w:rPr>
          <w:sz w:val="21"/>
          <w:szCs w:val="21"/>
        </w:rPr>
        <w:t>ВО</w:t>
      </w:r>
      <w:proofErr w:type="gramEnd"/>
      <w:r w:rsidRPr="00326938">
        <w:rPr>
          <w:sz w:val="21"/>
          <w:szCs w:val="21"/>
        </w:rPr>
        <w:t xml:space="preserve"> «Сибирский федеральный университет», направляемых на санаторно-курортное лечение и оздоровление, сроках заездов в соответствии с утвержденным Заказчиком графиком заездов и иные необходимые сведения. </w:t>
      </w:r>
    </w:p>
    <w:p w:rsidR="0079710F" w:rsidRPr="00326938" w:rsidRDefault="0079710F" w:rsidP="0079710F">
      <w:pPr>
        <w:ind w:firstLine="708"/>
        <w:jc w:val="both"/>
        <w:rPr>
          <w:sz w:val="21"/>
          <w:szCs w:val="21"/>
        </w:rPr>
      </w:pPr>
      <w:r w:rsidRPr="00326938">
        <w:rPr>
          <w:sz w:val="21"/>
          <w:szCs w:val="21"/>
        </w:rPr>
        <w:t xml:space="preserve">Путевки и иные необходимые документы должны быть предоставлены Поставщиком Заказчику не позднее, чем за </w:t>
      </w:r>
      <w:r>
        <w:rPr>
          <w:sz w:val="21"/>
          <w:szCs w:val="21"/>
        </w:rPr>
        <w:t>30</w:t>
      </w:r>
      <w:r w:rsidRPr="00326938">
        <w:rPr>
          <w:sz w:val="21"/>
          <w:szCs w:val="21"/>
        </w:rPr>
        <w:t xml:space="preserve"> дней до даты заезда работников </w:t>
      </w:r>
      <w:proofErr w:type="spellStart"/>
      <w:r w:rsidRPr="00326938">
        <w:rPr>
          <w:sz w:val="21"/>
          <w:szCs w:val="21"/>
        </w:rPr>
        <w:t>ФГАОУ</w:t>
      </w:r>
      <w:proofErr w:type="spellEnd"/>
      <w:r w:rsidRPr="00326938">
        <w:rPr>
          <w:sz w:val="21"/>
          <w:szCs w:val="21"/>
        </w:rPr>
        <w:t xml:space="preserve"> </w:t>
      </w:r>
      <w:proofErr w:type="gramStart"/>
      <w:r w:rsidRPr="00326938">
        <w:rPr>
          <w:sz w:val="21"/>
          <w:szCs w:val="21"/>
        </w:rPr>
        <w:t>ВО</w:t>
      </w:r>
      <w:proofErr w:type="gramEnd"/>
      <w:r w:rsidRPr="00326938">
        <w:rPr>
          <w:sz w:val="21"/>
          <w:szCs w:val="21"/>
        </w:rPr>
        <w:t xml:space="preserve"> «Сибирский федеральный университет» в соответствующие санаторно-курортные организации или в иной, указанный Заказчиком срок, обеспечивающий возможность предоставления Поставщиком необходимых для осуществления санаторно-курортного лечения документов не позднее 24 часов до начала путешествия по адресу: 660041, г. Красноярск, пр. Свободный, 79.</w:t>
      </w:r>
    </w:p>
    <w:p w:rsidR="0079710F" w:rsidRPr="00326938" w:rsidRDefault="0079710F" w:rsidP="0079710F">
      <w:pPr>
        <w:pStyle w:val="ConsPlusNormal"/>
        <w:ind w:firstLine="709"/>
        <w:jc w:val="both"/>
        <w:rPr>
          <w:rFonts w:ascii="Times New Roman" w:hAnsi="Times New Roman" w:cs="Times New Roman"/>
          <w:sz w:val="21"/>
          <w:szCs w:val="21"/>
        </w:rPr>
      </w:pPr>
      <w:r w:rsidRPr="003C73A1">
        <w:rPr>
          <w:rFonts w:ascii="Times New Roman" w:hAnsi="Times New Roman" w:cs="Times New Roman"/>
          <w:sz w:val="21"/>
          <w:szCs w:val="21"/>
        </w:rPr>
        <w:t xml:space="preserve">Поставщиком должны быть представлены отчеты об организации санаторно-курортного лечения и оздоровления работников </w:t>
      </w:r>
      <w:proofErr w:type="spellStart"/>
      <w:r w:rsidRPr="003C73A1">
        <w:rPr>
          <w:rFonts w:ascii="Times New Roman" w:hAnsi="Times New Roman" w:cs="Times New Roman"/>
          <w:sz w:val="21"/>
          <w:szCs w:val="21"/>
        </w:rPr>
        <w:t>ФГАОУ</w:t>
      </w:r>
      <w:proofErr w:type="spellEnd"/>
      <w:r w:rsidRPr="003C73A1">
        <w:rPr>
          <w:rFonts w:ascii="Times New Roman" w:hAnsi="Times New Roman" w:cs="Times New Roman"/>
          <w:sz w:val="21"/>
          <w:szCs w:val="21"/>
        </w:rPr>
        <w:t xml:space="preserve"> </w:t>
      </w:r>
      <w:proofErr w:type="gramStart"/>
      <w:r w:rsidRPr="003C73A1">
        <w:rPr>
          <w:rFonts w:ascii="Times New Roman" w:hAnsi="Times New Roman" w:cs="Times New Roman"/>
          <w:sz w:val="21"/>
          <w:szCs w:val="21"/>
        </w:rPr>
        <w:t>ВО</w:t>
      </w:r>
      <w:proofErr w:type="gramEnd"/>
      <w:r w:rsidRPr="003C73A1">
        <w:rPr>
          <w:rFonts w:ascii="Times New Roman" w:hAnsi="Times New Roman" w:cs="Times New Roman"/>
          <w:sz w:val="21"/>
          <w:szCs w:val="21"/>
        </w:rPr>
        <w:t xml:space="preserve"> «Сибирский федеральный университет» по форме, установленной Заказчиком, и иные необходимые сведения и документы по требованию Заказчика.</w:t>
      </w:r>
      <w:r w:rsidRPr="00326938">
        <w:rPr>
          <w:rFonts w:ascii="Times New Roman" w:hAnsi="Times New Roman" w:cs="Times New Roman"/>
          <w:sz w:val="21"/>
          <w:szCs w:val="21"/>
        </w:rPr>
        <w:t xml:space="preserve"> </w:t>
      </w:r>
    </w:p>
    <w:p w:rsidR="00505EAB" w:rsidRPr="00F71428" w:rsidRDefault="00505EAB" w:rsidP="00505EAB">
      <w:pPr>
        <w:pStyle w:val="ConsPlusNormal"/>
        <w:ind w:firstLine="709"/>
        <w:jc w:val="both"/>
        <w:rPr>
          <w:rFonts w:ascii="Times New Roman" w:hAnsi="Times New Roman" w:cs="Times New Roman"/>
          <w:sz w:val="21"/>
          <w:szCs w:val="21"/>
        </w:rPr>
      </w:pPr>
      <w:r>
        <w:rPr>
          <w:rFonts w:ascii="Times New Roman" w:hAnsi="Times New Roman"/>
          <w:sz w:val="21"/>
          <w:szCs w:val="21"/>
        </w:rPr>
        <w:t xml:space="preserve">Срок санаторно-курортного лечения и оздоровления, которое осуществляется по путевкам, определяется Приложением № 1 (Техническое задание) </w:t>
      </w:r>
      <w:r w:rsidRPr="00265E87">
        <w:rPr>
          <w:rFonts w:ascii="Times New Roman" w:hAnsi="Times New Roman"/>
          <w:sz w:val="21"/>
          <w:szCs w:val="21"/>
        </w:rPr>
        <w:t xml:space="preserve">к </w:t>
      </w:r>
      <w:r>
        <w:rPr>
          <w:rFonts w:ascii="Times New Roman" w:hAnsi="Times New Roman"/>
          <w:sz w:val="21"/>
          <w:szCs w:val="21"/>
        </w:rPr>
        <w:t>настоящему контракту.</w:t>
      </w:r>
      <w:r>
        <w:rPr>
          <w:rFonts w:ascii="Times New Roman" w:hAnsi="Times New Roman" w:cs="Times New Roman"/>
          <w:sz w:val="21"/>
          <w:szCs w:val="21"/>
        </w:rPr>
        <w:t xml:space="preserve"> </w:t>
      </w:r>
    </w:p>
    <w:p w:rsidR="00505EAB" w:rsidRPr="00326938" w:rsidRDefault="00505EAB" w:rsidP="00505EAB">
      <w:pPr>
        <w:rPr>
          <w:sz w:val="21"/>
          <w:szCs w:val="21"/>
        </w:rPr>
      </w:pPr>
    </w:p>
    <w:p w:rsidR="00505EAB" w:rsidRPr="007863DC" w:rsidRDefault="00505EAB" w:rsidP="00505EAB">
      <w:pPr>
        <w:pStyle w:val="ConsNormal"/>
        <w:ind w:firstLine="0"/>
        <w:jc w:val="center"/>
        <w:rPr>
          <w:rFonts w:ascii="Times New Roman" w:hAnsi="Times New Roman"/>
          <w:b/>
          <w:sz w:val="21"/>
          <w:szCs w:val="21"/>
        </w:rPr>
      </w:pPr>
      <w:r w:rsidRPr="007863DC">
        <w:rPr>
          <w:rFonts w:ascii="Times New Roman" w:hAnsi="Times New Roman"/>
          <w:b/>
          <w:sz w:val="21"/>
          <w:szCs w:val="21"/>
        </w:rPr>
        <w:t>4. Права и обязанности Сторон</w:t>
      </w:r>
    </w:p>
    <w:p w:rsidR="00505EAB" w:rsidRPr="00F71428" w:rsidRDefault="00505EAB" w:rsidP="00505EAB">
      <w:pPr>
        <w:pStyle w:val="ConsPlusNormal"/>
        <w:ind w:firstLine="709"/>
        <w:jc w:val="both"/>
        <w:rPr>
          <w:rFonts w:ascii="Times New Roman" w:hAnsi="Times New Roman" w:cs="Times New Roman"/>
          <w:sz w:val="21"/>
          <w:szCs w:val="21"/>
        </w:rPr>
      </w:pPr>
      <w:r w:rsidRPr="00F71428">
        <w:rPr>
          <w:rFonts w:ascii="Times New Roman" w:hAnsi="Times New Roman"/>
          <w:sz w:val="21"/>
          <w:szCs w:val="21"/>
        </w:rPr>
        <w:t>4.1. Поставщик обязуется:</w:t>
      </w:r>
    </w:p>
    <w:p w:rsidR="00505EAB" w:rsidRPr="00F71428" w:rsidRDefault="00505EAB" w:rsidP="00505EAB">
      <w:pPr>
        <w:pStyle w:val="ConsPlusNormal"/>
        <w:ind w:firstLine="709"/>
        <w:jc w:val="both"/>
        <w:rPr>
          <w:rFonts w:ascii="Times New Roman" w:hAnsi="Times New Roman" w:cs="Times New Roman"/>
          <w:sz w:val="21"/>
          <w:szCs w:val="21"/>
        </w:rPr>
      </w:pPr>
      <w:r w:rsidRPr="00F71428">
        <w:rPr>
          <w:rFonts w:ascii="Times New Roman" w:hAnsi="Times New Roman" w:cs="Times New Roman"/>
          <w:sz w:val="21"/>
          <w:szCs w:val="21"/>
        </w:rPr>
        <w:t>4.1.1. осуществить доставку товара надлежащего качества, в соответствующем количестве, по адресу, указанному в п. 3.1 настоящего контракта, в срок, указанный в п. 3.2 настоящего контракта;</w:t>
      </w:r>
    </w:p>
    <w:p w:rsidR="00505EAB" w:rsidRPr="00F71428" w:rsidRDefault="00505EAB" w:rsidP="00505EAB">
      <w:pPr>
        <w:pStyle w:val="ConsPlusNormal"/>
        <w:ind w:firstLine="709"/>
        <w:jc w:val="both"/>
        <w:rPr>
          <w:rFonts w:ascii="Times New Roman" w:hAnsi="Times New Roman" w:cs="Times New Roman"/>
          <w:sz w:val="21"/>
          <w:szCs w:val="21"/>
        </w:rPr>
      </w:pPr>
      <w:r w:rsidRPr="00F71428">
        <w:rPr>
          <w:rFonts w:ascii="Times New Roman" w:hAnsi="Times New Roman" w:cs="Times New Roman"/>
          <w:sz w:val="21"/>
          <w:szCs w:val="21"/>
        </w:rPr>
        <w:t>4.1.2. Передать Заказчику спецификацию, документы, указанные в пункт</w:t>
      </w:r>
      <w:r>
        <w:rPr>
          <w:rFonts w:ascii="Times New Roman" w:hAnsi="Times New Roman" w:cs="Times New Roman"/>
          <w:sz w:val="21"/>
          <w:szCs w:val="21"/>
        </w:rPr>
        <w:t>е</w:t>
      </w:r>
      <w:r w:rsidRPr="00F71428">
        <w:rPr>
          <w:rFonts w:ascii="Times New Roman" w:hAnsi="Times New Roman" w:cs="Times New Roman"/>
          <w:sz w:val="21"/>
          <w:szCs w:val="21"/>
        </w:rPr>
        <w:t xml:space="preserve"> 2.2 настоящего контракта, счет-фактуру на поставленный товар, оформленную в соответствии с действующими нормативными правовыми актами Российской Федерации;</w:t>
      </w:r>
    </w:p>
    <w:p w:rsidR="00505EAB" w:rsidRPr="00F71428" w:rsidRDefault="00505EAB" w:rsidP="00505EAB">
      <w:pPr>
        <w:ind w:firstLine="709"/>
        <w:jc w:val="both"/>
        <w:rPr>
          <w:sz w:val="21"/>
          <w:szCs w:val="21"/>
        </w:rPr>
      </w:pPr>
      <w:r w:rsidRPr="00F71428">
        <w:rPr>
          <w:sz w:val="21"/>
          <w:szCs w:val="21"/>
        </w:rPr>
        <w:t>4.1.3. выполнять иные обязанности по настоящему контракту надлежащим образом, качественно и в установленные сроки.</w:t>
      </w:r>
    </w:p>
    <w:p w:rsidR="00505EAB" w:rsidRPr="00F71428" w:rsidRDefault="00505EAB" w:rsidP="00505EAB">
      <w:pPr>
        <w:ind w:firstLine="720"/>
        <w:jc w:val="both"/>
        <w:rPr>
          <w:sz w:val="21"/>
          <w:szCs w:val="21"/>
        </w:rPr>
      </w:pPr>
      <w:r w:rsidRPr="00F71428">
        <w:rPr>
          <w:sz w:val="21"/>
          <w:szCs w:val="21"/>
        </w:rPr>
        <w:t>4.2. Заказчик обязуется осуществить приемку своевременно поставленного товара по количеству и качеству и произвести оплату товара.</w:t>
      </w:r>
    </w:p>
    <w:p w:rsidR="00505EAB" w:rsidRPr="007863DC" w:rsidRDefault="00505EAB" w:rsidP="00505EAB">
      <w:pPr>
        <w:ind w:firstLine="709"/>
        <w:jc w:val="both"/>
        <w:rPr>
          <w:sz w:val="21"/>
          <w:szCs w:val="21"/>
        </w:rPr>
      </w:pPr>
      <w:r w:rsidRPr="007863DC">
        <w:rPr>
          <w:sz w:val="21"/>
          <w:szCs w:val="21"/>
        </w:rPr>
        <w:t>В случае неисполнения (ненадлежащего исполнения) Поставщиком одного или нескольких обязательств, предусмот</w:t>
      </w:r>
      <w:r>
        <w:rPr>
          <w:sz w:val="21"/>
          <w:szCs w:val="21"/>
        </w:rPr>
        <w:t>ренных п.п. 4.1.1 - 4.1.2</w:t>
      </w:r>
      <w:r w:rsidRPr="007863DC">
        <w:rPr>
          <w:sz w:val="21"/>
          <w:szCs w:val="21"/>
        </w:rPr>
        <w:t xml:space="preserve"> настоящего контракта, Заказчик вправе в одностороннем порядке отказаться от приемки товара и его оплаты, направив Поставщику письменное уведомление. Заказчик считается отказавшимся от приемки товара и его оплаты с момента направления Поставщику соответствующего уведомления.</w:t>
      </w:r>
    </w:p>
    <w:p w:rsidR="00505EAB" w:rsidRPr="007863DC" w:rsidRDefault="00505EAB" w:rsidP="00505EAB">
      <w:pPr>
        <w:autoSpaceDE w:val="0"/>
        <w:autoSpaceDN w:val="0"/>
        <w:adjustRightInd w:val="0"/>
        <w:ind w:firstLine="709"/>
        <w:jc w:val="both"/>
        <w:rPr>
          <w:sz w:val="21"/>
          <w:szCs w:val="21"/>
        </w:rPr>
      </w:pPr>
      <w:r w:rsidRPr="007863DC">
        <w:rPr>
          <w:sz w:val="21"/>
          <w:szCs w:val="21"/>
        </w:rPr>
        <w:t xml:space="preserve">4.3. Заказчик осуществляет приемку товара по количеству и качеству. Порядок приемки продукции Заказчиком по количеству и качеству регулируется Инструкцией о порядке приемки товаров, приобретенных для нужд </w:t>
      </w:r>
      <w:proofErr w:type="spellStart"/>
      <w:r w:rsidRPr="007863DC">
        <w:rPr>
          <w:sz w:val="21"/>
          <w:szCs w:val="21"/>
        </w:rPr>
        <w:t>ФГАОУ</w:t>
      </w:r>
      <w:proofErr w:type="spellEnd"/>
      <w:r w:rsidRPr="007863DC">
        <w:rPr>
          <w:sz w:val="21"/>
          <w:szCs w:val="21"/>
        </w:rPr>
        <w:t xml:space="preserve"> </w:t>
      </w:r>
      <w:proofErr w:type="gramStart"/>
      <w:r w:rsidRPr="007863DC">
        <w:rPr>
          <w:sz w:val="21"/>
          <w:szCs w:val="21"/>
        </w:rPr>
        <w:t>ВО</w:t>
      </w:r>
      <w:proofErr w:type="gramEnd"/>
      <w:r w:rsidRPr="007863DC">
        <w:rPr>
          <w:sz w:val="21"/>
          <w:szCs w:val="21"/>
        </w:rPr>
        <w:t xml:space="preserve"> «Сибирский федеральный университет» по количеству, комплектности, ассортименту и качеству (опубликована на сайте Заказчика </w:t>
      </w:r>
      <w:hyperlink r:id="rId12" w:history="1">
        <w:proofErr w:type="spellStart"/>
        <w:r w:rsidRPr="007863DC">
          <w:rPr>
            <w:sz w:val="21"/>
            <w:szCs w:val="21"/>
          </w:rPr>
          <w:t>www.sfu-kras.ru</w:t>
        </w:r>
        <w:proofErr w:type="spellEnd"/>
      </w:hyperlink>
      <w:r w:rsidRPr="007863DC">
        <w:rPr>
          <w:sz w:val="21"/>
          <w:szCs w:val="21"/>
        </w:rPr>
        <w:t>).</w:t>
      </w:r>
    </w:p>
    <w:p w:rsidR="00505EAB" w:rsidRDefault="00505EAB" w:rsidP="00505EAB">
      <w:pPr>
        <w:pStyle w:val="ConsPlusNormal"/>
        <w:ind w:firstLine="709"/>
        <w:jc w:val="both"/>
        <w:rPr>
          <w:rFonts w:ascii="Times New Roman" w:hAnsi="Times New Roman" w:cs="Times New Roman"/>
          <w:sz w:val="21"/>
          <w:szCs w:val="21"/>
        </w:rPr>
      </w:pPr>
      <w:r w:rsidRPr="00F71428">
        <w:rPr>
          <w:rFonts w:ascii="Times New Roman" w:hAnsi="Times New Roman" w:cs="Times New Roman"/>
          <w:sz w:val="21"/>
          <w:szCs w:val="21"/>
        </w:rPr>
        <w:t xml:space="preserve">Приемка товара по количеству и качеству организуется исключительно </w:t>
      </w:r>
      <w:r>
        <w:rPr>
          <w:rFonts w:ascii="Times New Roman" w:hAnsi="Times New Roman" w:cs="Times New Roman"/>
          <w:sz w:val="21"/>
          <w:szCs w:val="21"/>
        </w:rPr>
        <w:t>Управлением бухгалтерского учета и финансового контроля</w:t>
      </w:r>
      <w:r w:rsidRPr="00151411">
        <w:rPr>
          <w:rFonts w:ascii="Times New Roman" w:hAnsi="Times New Roman" w:cs="Times New Roman"/>
          <w:sz w:val="21"/>
          <w:szCs w:val="21"/>
        </w:rPr>
        <w:t xml:space="preserve"> </w:t>
      </w:r>
      <w:proofErr w:type="spellStart"/>
      <w:r w:rsidRPr="00151411">
        <w:rPr>
          <w:rFonts w:ascii="Times New Roman" w:hAnsi="Times New Roman" w:cs="Times New Roman"/>
          <w:sz w:val="21"/>
          <w:szCs w:val="21"/>
        </w:rPr>
        <w:t>ФГ</w:t>
      </w:r>
      <w:r>
        <w:rPr>
          <w:rFonts w:ascii="Times New Roman" w:hAnsi="Times New Roman" w:cs="Times New Roman"/>
          <w:sz w:val="21"/>
          <w:szCs w:val="21"/>
        </w:rPr>
        <w:t>А</w:t>
      </w:r>
      <w:r w:rsidRPr="00151411">
        <w:rPr>
          <w:rFonts w:ascii="Times New Roman" w:hAnsi="Times New Roman" w:cs="Times New Roman"/>
          <w:sz w:val="21"/>
          <w:szCs w:val="21"/>
        </w:rPr>
        <w:t>ОУ</w:t>
      </w:r>
      <w:proofErr w:type="spellEnd"/>
      <w:r w:rsidRPr="00151411">
        <w:rPr>
          <w:rFonts w:ascii="Times New Roman" w:hAnsi="Times New Roman" w:cs="Times New Roman"/>
          <w:sz w:val="21"/>
          <w:szCs w:val="21"/>
        </w:rPr>
        <w:t xml:space="preserve"> </w:t>
      </w:r>
      <w:proofErr w:type="gramStart"/>
      <w:r>
        <w:rPr>
          <w:rFonts w:ascii="Times New Roman" w:hAnsi="Times New Roman" w:cs="Times New Roman"/>
          <w:sz w:val="21"/>
          <w:szCs w:val="21"/>
        </w:rPr>
        <w:t>ВО</w:t>
      </w:r>
      <w:proofErr w:type="gramEnd"/>
      <w:r w:rsidRPr="00151411">
        <w:rPr>
          <w:rFonts w:ascii="Times New Roman" w:hAnsi="Times New Roman" w:cs="Times New Roman"/>
          <w:sz w:val="21"/>
          <w:szCs w:val="21"/>
        </w:rPr>
        <w:t xml:space="preserve"> «Сибирский федеральный университет»</w:t>
      </w:r>
      <w:r w:rsidRPr="00F71428">
        <w:rPr>
          <w:rFonts w:ascii="Times New Roman" w:hAnsi="Times New Roman" w:cs="Times New Roman"/>
          <w:sz w:val="21"/>
          <w:szCs w:val="21"/>
        </w:rPr>
        <w:t xml:space="preserve"> в рабочие дни с 9-00 до 17-00 (время красноярское (</w:t>
      </w:r>
      <w:proofErr w:type="spellStart"/>
      <w:r w:rsidRPr="00F71428">
        <w:rPr>
          <w:rFonts w:ascii="Times New Roman" w:hAnsi="Times New Roman" w:cs="Times New Roman"/>
          <w:sz w:val="21"/>
          <w:szCs w:val="21"/>
          <w:lang w:val="en-US"/>
        </w:rPr>
        <w:t>MSK</w:t>
      </w:r>
      <w:proofErr w:type="spellEnd"/>
      <w:r w:rsidRPr="00F71428">
        <w:rPr>
          <w:rFonts w:ascii="Times New Roman" w:hAnsi="Times New Roman" w:cs="Times New Roman"/>
          <w:sz w:val="21"/>
          <w:szCs w:val="21"/>
        </w:rPr>
        <w:t xml:space="preserve">+4)). </w:t>
      </w:r>
    </w:p>
    <w:p w:rsidR="00505EAB" w:rsidRPr="007863DC" w:rsidRDefault="00505EAB" w:rsidP="00505EAB">
      <w:pPr>
        <w:autoSpaceDE w:val="0"/>
        <w:autoSpaceDN w:val="0"/>
        <w:adjustRightInd w:val="0"/>
        <w:ind w:firstLine="709"/>
        <w:jc w:val="both"/>
        <w:rPr>
          <w:sz w:val="21"/>
          <w:szCs w:val="21"/>
        </w:rPr>
      </w:pPr>
      <w:r w:rsidRPr="007863DC">
        <w:rPr>
          <w:sz w:val="21"/>
          <w:szCs w:val="21"/>
        </w:rPr>
        <w:t xml:space="preserve">Иные структурные подразделения </w:t>
      </w:r>
      <w:proofErr w:type="spellStart"/>
      <w:r w:rsidRPr="007863DC">
        <w:rPr>
          <w:sz w:val="21"/>
          <w:szCs w:val="21"/>
        </w:rPr>
        <w:t>ФГАОУ</w:t>
      </w:r>
      <w:proofErr w:type="spellEnd"/>
      <w:r w:rsidRPr="007863DC">
        <w:rPr>
          <w:sz w:val="21"/>
          <w:szCs w:val="21"/>
        </w:rPr>
        <w:t xml:space="preserve"> </w:t>
      </w:r>
      <w:proofErr w:type="gramStart"/>
      <w:r w:rsidRPr="007863DC">
        <w:rPr>
          <w:sz w:val="21"/>
          <w:szCs w:val="21"/>
        </w:rPr>
        <w:t>ВО</w:t>
      </w:r>
      <w:proofErr w:type="gramEnd"/>
      <w:r w:rsidRPr="007863DC">
        <w:rPr>
          <w:sz w:val="21"/>
          <w:szCs w:val="21"/>
        </w:rPr>
        <w:t xml:space="preserve"> «Сибирский федеральный университет» (институты, факультеты, кафедры, лаборатории и т.д.) не вправе осуществлять приемку товара. При приемке товара Поставщик обязан удостовериться в полномочиях лица, осуществляющего приемку.</w:t>
      </w:r>
    </w:p>
    <w:p w:rsidR="00505EAB" w:rsidRPr="007863DC" w:rsidRDefault="00505EAB" w:rsidP="00505EAB">
      <w:pPr>
        <w:autoSpaceDE w:val="0"/>
        <w:autoSpaceDN w:val="0"/>
        <w:adjustRightInd w:val="0"/>
        <w:ind w:firstLine="709"/>
        <w:jc w:val="both"/>
        <w:rPr>
          <w:sz w:val="21"/>
          <w:szCs w:val="21"/>
        </w:rPr>
      </w:pPr>
      <w:r w:rsidRPr="007863DC">
        <w:rPr>
          <w:sz w:val="21"/>
          <w:szCs w:val="21"/>
        </w:rPr>
        <w:t>4.4. Поставщик несет ответственность за строгое соблюдение правил приемки товара</w:t>
      </w:r>
      <w:r>
        <w:rPr>
          <w:sz w:val="21"/>
          <w:szCs w:val="21"/>
        </w:rPr>
        <w:t xml:space="preserve"> (партии товара)</w:t>
      </w:r>
      <w:r w:rsidRPr="007863DC">
        <w:rPr>
          <w:sz w:val="21"/>
          <w:szCs w:val="21"/>
        </w:rPr>
        <w:t xml:space="preserve">, установленных контрактом. При нарушении правил приемки товара Поставщиком, обязанность по поставке товара считается неисполненной. </w:t>
      </w:r>
    </w:p>
    <w:p w:rsidR="00505EAB" w:rsidRPr="007863DC" w:rsidRDefault="00505EAB" w:rsidP="00505EAB">
      <w:pPr>
        <w:autoSpaceDE w:val="0"/>
        <w:autoSpaceDN w:val="0"/>
        <w:adjustRightInd w:val="0"/>
        <w:ind w:firstLine="709"/>
        <w:jc w:val="both"/>
        <w:rPr>
          <w:sz w:val="21"/>
          <w:szCs w:val="21"/>
        </w:rPr>
      </w:pPr>
      <w:r w:rsidRPr="007863DC">
        <w:rPr>
          <w:sz w:val="21"/>
          <w:szCs w:val="21"/>
        </w:rPr>
        <w:t>4.5. По факту поставки при условии выполнения Поставщиком обязанностей, предусмотренных п. 4.1.1 – п. 4.1.4 настоящего контракта, оформляется двусторонний акт приема-передачи</w:t>
      </w:r>
      <w:r w:rsidRPr="007863DC">
        <w:rPr>
          <w:rFonts w:ascii="Arial" w:hAnsi="Arial" w:cs="Arial"/>
          <w:sz w:val="21"/>
          <w:szCs w:val="21"/>
        </w:rPr>
        <w:t xml:space="preserve"> </w:t>
      </w:r>
      <w:r w:rsidRPr="007863DC">
        <w:rPr>
          <w:sz w:val="21"/>
          <w:szCs w:val="21"/>
        </w:rPr>
        <w:t>товар</w:t>
      </w:r>
      <w:r>
        <w:rPr>
          <w:sz w:val="21"/>
          <w:szCs w:val="21"/>
        </w:rPr>
        <w:t xml:space="preserve"> (партии товара)</w:t>
      </w:r>
      <w:r w:rsidRPr="007863DC">
        <w:rPr>
          <w:sz w:val="21"/>
          <w:szCs w:val="21"/>
        </w:rPr>
        <w:t>, который подписывается Сторонами и скрепляются печатями.</w:t>
      </w:r>
    </w:p>
    <w:p w:rsidR="00505EAB" w:rsidRPr="007863DC" w:rsidRDefault="00505EAB" w:rsidP="00505EAB">
      <w:pPr>
        <w:autoSpaceDE w:val="0"/>
        <w:autoSpaceDN w:val="0"/>
        <w:adjustRightInd w:val="0"/>
        <w:ind w:firstLine="709"/>
        <w:jc w:val="both"/>
        <w:rPr>
          <w:sz w:val="21"/>
          <w:szCs w:val="21"/>
        </w:rPr>
      </w:pPr>
      <w:r w:rsidRPr="007863DC">
        <w:rPr>
          <w:sz w:val="21"/>
          <w:szCs w:val="21"/>
        </w:rPr>
        <w:t>4.6. Право собственности на товар переходит к Заказчику со дня его доставки и подписания соответствующего акта приема-передачи товара</w:t>
      </w:r>
      <w:r>
        <w:rPr>
          <w:sz w:val="21"/>
          <w:szCs w:val="21"/>
        </w:rPr>
        <w:t xml:space="preserve"> (партии товара)</w:t>
      </w:r>
      <w:r w:rsidRPr="007863DC">
        <w:rPr>
          <w:sz w:val="21"/>
          <w:szCs w:val="21"/>
        </w:rPr>
        <w:t>.</w:t>
      </w:r>
    </w:p>
    <w:p w:rsidR="00505EAB" w:rsidRDefault="00505EAB" w:rsidP="00505EAB">
      <w:pPr>
        <w:ind w:firstLine="567"/>
        <w:jc w:val="center"/>
        <w:rPr>
          <w:b/>
          <w:sz w:val="21"/>
          <w:szCs w:val="21"/>
        </w:rPr>
      </w:pPr>
    </w:p>
    <w:p w:rsidR="0079710F" w:rsidRDefault="0079710F" w:rsidP="00505EAB">
      <w:pPr>
        <w:ind w:firstLine="567"/>
        <w:jc w:val="center"/>
        <w:rPr>
          <w:b/>
          <w:sz w:val="21"/>
          <w:szCs w:val="21"/>
        </w:rPr>
      </w:pPr>
    </w:p>
    <w:p w:rsidR="0079710F" w:rsidRPr="00326938" w:rsidRDefault="0079710F" w:rsidP="00505EAB">
      <w:pPr>
        <w:ind w:firstLine="567"/>
        <w:jc w:val="center"/>
        <w:rPr>
          <w:b/>
          <w:sz w:val="21"/>
          <w:szCs w:val="21"/>
        </w:rPr>
      </w:pPr>
    </w:p>
    <w:p w:rsidR="00505EAB" w:rsidRDefault="00505EAB" w:rsidP="00505EAB">
      <w:pPr>
        <w:pStyle w:val="ConsNormal"/>
        <w:widowControl w:val="0"/>
        <w:numPr>
          <w:ilvl w:val="0"/>
          <w:numId w:val="2"/>
        </w:numPr>
        <w:autoSpaceDE w:val="0"/>
        <w:autoSpaceDN w:val="0"/>
        <w:adjustRightInd w:val="0"/>
        <w:jc w:val="center"/>
        <w:rPr>
          <w:rFonts w:ascii="Times New Roman" w:hAnsi="Times New Roman"/>
          <w:b/>
          <w:sz w:val="21"/>
          <w:szCs w:val="21"/>
        </w:rPr>
      </w:pPr>
      <w:r w:rsidRPr="000D61B6">
        <w:rPr>
          <w:rFonts w:ascii="Times New Roman" w:hAnsi="Times New Roman"/>
          <w:b/>
          <w:sz w:val="21"/>
          <w:szCs w:val="21"/>
        </w:rPr>
        <w:lastRenderedPageBreak/>
        <w:t>Объем предоставления гарантии качества товара и ответственность Сторон</w:t>
      </w:r>
    </w:p>
    <w:p w:rsidR="00505EAB" w:rsidRPr="007863DC" w:rsidRDefault="00505EAB" w:rsidP="00505EAB">
      <w:pPr>
        <w:pStyle w:val="ConsNormal"/>
        <w:jc w:val="both"/>
        <w:rPr>
          <w:rFonts w:ascii="Times New Roman" w:hAnsi="Times New Roman"/>
          <w:sz w:val="21"/>
          <w:szCs w:val="21"/>
        </w:rPr>
      </w:pPr>
      <w:r w:rsidRPr="007863DC">
        <w:rPr>
          <w:rFonts w:ascii="Times New Roman" w:hAnsi="Times New Roman"/>
          <w:sz w:val="21"/>
          <w:szCs w:val="21"/>
        </w:rPr>
        <w:t>5.1. 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505EAB" w:rsidRPr="007863DC" w:rsidRDefault="00505EAB" w:rsidP="00505EAB">
      <w:pPr>
        <w:autoSpaceDE w:val="0"/>
        <w:autoSpaceDN w:val="0"/>
        <w:adjustRightInd w:val="0"/>
        <w:ind w:firstLine="709"/>
        <w:jc w:val="both"/>
        <w:rPr>
          <w:sz w:val="21"/>
          <w:szCs w:val="21"/>
        </w:rPr>
      </w:pPr>
      <w:r w:rsidRPr="007863DC">
        <w:rPr>
          <w:sz w:val="21"/>
          <w:szCs w:val="21"/>
        </w:rPr>
        <w:t>5.2. При обнаружении недостатков товара либо товара несоответствующего качества Заказчик вправе потребовать от Поставщика:</w:t>
      </w:r>
    </w:p>
    <w:p w:rsidR="00505EAB" w:rsidRPr="00F71428" w:rsidRDefault="00505EAB" w:rsidP="00505EAB">
      <w:pPr>
        <w:pStyle w:val="ac"/>
        <w:ind w:firstLine="709"/>
        <w:jc w:val="both"/>
        <w:rPr>
          <w:sz w:val="21"/>
          <w:szCs w:val="21"/>
        </w:rPr>
      </w:pPr>
      <w:r w:rsidRPr="00F71428">
        <w:rPr>
          <w:sz w:val="21"/>
          <w:szCs w:val="21"/>
        </w:rPr>
        <w:t>-безвозмездное устранение недостатков в течение 3 (трех) часов с момента их обнаружения или указания Заказчиком (уполномоченным представителем Заказчика) на недостатки;</w:t>
      </w:r>
    </w:p>
    <w:p w:rsidR="00505EAB" w:rsidRDefault="00505EAB" w:rsidP="00505EAB">
      <w:pPr>
        <w:pStyle w:val="ac"/>
        <w:ind w:firstLine="709"/>
        <w:jc w:val="both"/>
        <w:rPr>
          <w:sz w:val="21"/>
          <w:szCs w:val="21"/>
        </w:rPr>
      </w:pPr>
      <w:r w:rsidRPr="00F71428">
        <w:rPr>
          <w:sz w:val="21"/>
          <w:szCs w:val="21"/>
        </w:rPr>
        <w:t>-возмещение понесенных Заказчиком (</w:t>
      </w:r>
      <w:r w:rsidRPr="00D71AD2">
        <w:rPr>
          <w:sz w:val="21"/>
          <w:szCs w:val="21"/>
        </w:rPr>
        <w:t>уполномоченным представителем Заказчика) расходов по исправлению недостатков своими силами или силами третьих лиц в течение 1 (одного) рабочего дня с момента заявления соответствующего требования.</w:t>
      </w:r>
    </w:p>
    <w:p w:rsidR="00505EAB" w:rsidRPr="0042684C" w:rsidRDefault="00505EAB" w:rsidP="00505EAB">
      <w:pPr>
        <w:pStyle w:val="ConsNormal"/>
        <w:ind w:left="57" w:right="57" w:firstLine="708"/>
        <w:jc w:val="both"/>
        <w:rPr>
          <w:rFonts w:ascii="Times New Roman" w:hAnsi="Times New Roman"/>
          <w:sz w:val="21"/>
          <w:szCs w:val="21"/>
        </w:rPr>
      </w:pPr>
      <w:r w:rsidRPr="0042684C">
        <w:rPr>
          <w:rFonts w:ascii="Times New Roman" w:hAnsi="Times New Roman"/>
          <w:sz w:val="21"/>
          <w:szCs w:val="21"/>
        </w:rPr>
        <w:t xml:space="preserve">При выявлении несоответствия условий санаторно-курортного лечения и оздоровления в санаторно-курортных организациях условиям, установленным настоящим контрактом, Поставщик предоставляет возможность замены такого учреждения в течение не более 1 (одного) календарного дня с момента заявления Заказчиком (уполномоченным представителем Заказчика) соответствующего требования. </w:t>
      </w:r>
    </w:p>
    <w:p w:rsidR="00505EAB" w:rsidRPr="007863DC" w:rsidRDefault="00505EAB" w:rsidP="00505EAB">
      <w:pPr>
        <w:ind w:firstLine="708"/>
        <w:jc w:val="both"/>
        <w:rPr>
          <w:sz w:val="21"/>
          <w:szCs w:val="21"/>
        </w:rPr>
      </w:pPr>
      <w:r w:rsidRPr="007863DC">
        <w:rPr>
          <w:color w:val="000000"/>
          <w:sz w:val="21"/>
          <w:szCs w:val="21"/>
        </w:rPr>
        <w:t>5.3. В случае просрочки исполнения Поставщиком обязательства по поставке товара, Поставщик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Р</w:t>
      </w:r>
      <w:r>
        <w:rPr>
          <w:color w:val="000000"/>
          <w:sz w:val="21"/>
          <w:szCs w:val="21"/>
        </w:rPr>
        <w:t>азмер такой пени составляет 0,1</w:t>
      </w:r>
      <w:r w:rsidRPr="007863DC">
        <w:rPr>
          <w:color w:val="000000"/>
          <w:sz w:val="21"/>
          <w:szCs w:val="21"/>
        </w:rPr>
        <w:t>% от стоимости неисполненного (ненадлежащим образом исполненного) обязательства.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Поставщику в оплату товара.</w:t>
      </w:r>
    </w:p>
    <w:p w:rsidR="00505EAB" w:rsidRPr="007863DC" w:rsidRDefault="00505EAB" w:rsidP="00505EAB">
      <w:pPr>
        <w:autoSpaceDE w:val="0"/>
        <w:autoSpaceDN w:val="0"/>
        <w:adjustRightInd w:val="0"/>
        <w:ind w:firstLine="709"/>
        <w:jc w:val="both"/>
        <w:rPr>
          <w:sz w:val="21"/>
          <w:szCs w:val="21"/>
        </w:rPr>
      </w:pPr>
      <w:r w:rsidRPr="007863DC">
        <w:rPr>
          <w:sz w:val="21"/>
          <w:szCs w:val="21"/>
        </w:rPr>
        <w:t>5.4. В случае если поставка товара осуществлена Поставщиком с отступлением от условий контракта, в том числе, Приложений к нему, иным, чем просрочка исполнения, Поставщик обязан уплатить Заказчику штрафную неустойку в размере 1 (одного) процента цены контракта вне зависимости от того, были ли поставленные товары приняты Заказчиком, в момент востребования. Заказчик вправе удержать пеню за счет средств, подлежащих передаче Поставщику в оплату товара.</w:t>
      </w:r>
    </w:p>
    <w:p w:rsidR="00505EAB" w:rsidRPr="007863DC" w:rsidRDefault="00505EAB" w:rsidP="00505EAB">
      <w:pPr>
        <w:autoSpaceDE w:val="0"/>
        <w:autoSpaceDN w:val="0"/>
        <w:adjustRightInd w:val="0"/>
        <w:ind w:left="57" w:right="57" w:firstLine="652"/>
        <w:jc w:val="both"/>
        <w:rPr>
          <w:sz w:val="21"/>
          <w:szCs w:val="21"/>
        </w:rPr>
      </w:pPr>
      <w:r w:rsidRPr="007863DC">
        <w:rPr>
          <w:sz w:val="21"/>
          <w:szCs w:val="21"/>
        </w:rPr>
        <w:t>5.5. В случае просрочки исполнения Заказчиком обязательств, предусмотренных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(ненадлежащим образом 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505EAB" w:rsidRPr="007863DC" w:rsidRDefault="00505EAB" w:rsidP="00505EAB">
      <w:pPr>
        <w:autoSpaceDE w:val="0"/>
        <w:autoSpaceDN w:val="0"/>
        <w:adjustRightInd w:val="0"/>
        <w:ind w:firstLine="709"/>
        <w:jc w:val="both"/>
        <w:rPr>
          <w:sz w:val="21"/>
          <w:szCs w:val="21"/>
        </w:rPr>
      </w:pPr>
      <w:r w:rsidRPr="007863DC">
        <w:rPr>
          <w:sz w:val="21"/>
          <w:szCs w:val="21"/>
        </w:rPr>
        <w:t>5.6. Уплата пени не освобождает нарушившую условия контракта Сторону от исполнения взятых на себя обязательств.</w:t>
      </w:r>
    </w:p>
    <w:p w:rsidR="00505EAB" w:rsidRPr="007863DC" w:rsidRDefault="00505EAB" w:rsidP="00505EAB">
      <w:pPr>
        <w:ind w:firstLine="709"/>
        <w:jc w:val="both"/>
        <w:rPr>
          <w:sz w:val="21"/>
          <w:szCs w:val="21"/>
        </w:rPr>
      </w:pPr>
      <w:r w:rsidRPr="007863DC">
        <w:rPr>
          <w:sz w:val="21"/>
          <w:szCs w:val="21"/>
        </w:rPr>
        <w:t>5.7. В случае</w:t>
      </w:r>
      <w:proofErr w:type="gramStart"/>
      <w:r w:rsidRPr="007863DC">
        <w:rPr>
          <w:sz w:val="21"/>
          <w:szCs w:val="21"/>
        </w:rPr>
        <w:t>,</w:t>
      </w:r>
      <w:proofErr w:type="gramEnd"/>
      <w:r w:rsidRPr="007863DC">
        <w:rPr>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505EAB" w:rsidRPr="007863DC" w:rsidRDefault="00505EAB" w:rsidP="00505EAB">
      <w:pPr>
        <w:ind w:firstLine="709"/>
        <w:jc w:val="both"/>
        <w:rPr>
          <w:sz w:val="21"/>
          <w:szCs w:val="21"/>
        </w:rPr>
      </w:pPr>
    </w:p>
    <w:p w:rsidR="00505EAB" w:rsidRPr="007863DC" w:rsidRDefault="00505EAB" w:rsidP="00505EAB">
      <w:pPr>
        <w:pStyle w:val="ConsNormal"/>
        <w:widowControl w:val="0"/>
        <w:numPr>
          <w:ilvl w:val="0"/>
          <w:numId w:val="2"/>
        </w:numPr>
        <w:autoSpaceDE w:val="0"/>
        <w:autoSpaceDN w:val="0"/>
        <w:adjustRightInd w:val="0"/>
        <w:jc w:val="center"/>
        <w:rPr>
          <w:rFonts w:ascii="Times New Roman" w:hAnsi="Times New Roman"/>
          <w:b/>
          <w:sz w:val="21"/>
          <w:szCs w:val="21"/>
        </w:rPr>
      </w:pPr>
      <w:r w:rsidRPr="007863DC">
        <w:rPr>
          <w:rFonts w:ascii="Times New Roman" w:hAnsi="Times New Roman"/>
          <w:b/>
          <w:sz w:val="21"/>
          <w:szCs w:val="21"/>
        </w:rPr>
        <w:t>Непреодолимая сила</w:t>
      </w:r>
    </w:p>
    <w:p w:rsidR="00505EAB" w:rsidRPr="007863DC" w:rsidRDefault="00505EAB" w:rsidP="00505EAB">
      <w:pPr>
        <w:pStyle w:val="ConsNormal"/>
        <w:ind w:left="57" w:right="57" w:firstLine="652"/>
        <w:jc w:val="both"/>
        <w:rPr>
          <w:rFonts w:ascii="Times New Roman" w:hAnsi="Times New Roman"/>
          <w:sz w:val="21"/>
          <w:szCs w:val="21"/>
        </w:rPr>
      </w:pPr>
      <w:r w:rsidRPr="007863DC">
        <w:rPr>
          <w:rFonts w:ascii="Times New Roman" w:hAnsi="Times New Roman"/>
          <w:sz w:val="21"/>
          <w:szCs w:val="21"/>
        </w:rPr>
        <w:t xml:space="preserve">6.1. </w:t>
      </w:r>
      <w:proofErr w:type="gramStart"/>
      <w:r w:rsidRPr="007863DC">
        <w:rPr>
          <w:rFonts w:ascii="Times New Roman" w:hAnsi="Times New Roman"/>
          <w:sz w:val="21"/>
          <w:szCs w:val="21"/>
        </w:rPr>
        <w:t>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 контракту.</w:t>
      </w:r>
      <w:proofErr w:type="gramEnd"/>
    </w:p>
    <w:p w:rsidR="00505EAB" w:rsidRPr="007863DC" w:rsidRDefault="00505EAB" w:rsidP="00505EAB">
      <w:pPr>
        <w:pStyle w:val="ConsNormal"/>
        <w:ind w:left="57" w:right="57" w:firstLine="652"/>
        <w:jc w:val="both"/>
        <w:rPr>
          <w:rFonts w:ascii="Times New Roman" w:hAnsi="Times New Roman"/>
          <w:sz w:val="21"/>
          <w:szCs w:val="21"/>
        </w:rPr>
      </w:pPr>
      <w:r w:rsidRPr="007863DC">
        <w:rPr>
          <w:rFonts w:ascii="Times New Roman" w:hAnsi="Times New Roman"/>
          <w:sz w:val="21"/>
          <w:szCs w:val="21"/>
        </w:rPr>
        <w:t>6.2. В случае наступления указанных в пункте 6.1.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505EAB" w:rsidRPr="007863DC" w:rsidRDefault="00505EAB" w:rsidP="00505EAB">
      <w:pPr>
        <w:pStyle w:val="ConsNormal"/>
        <w:ind w:left="57" w:right="57" w:firstLine="652"/>
        <w:jc w:val="both"/>
        <w:rPr>
          <w:rFonts w:ascii="Times New Roman" w:hAnsi="Times New Roman"/>
          <w:sz w:val="21"/>
          <w:szCs w:val="21"/>
        </w:rPr>
      </w:pPr>
      <w:r w:rsidRPr="007863DC">
        <w:rPr>
          <w:rFonts w:ascii="Times New Roman" w:hAnsi="Times New Roman"/>
          <w:sz w:val="21"/>
          <w:szCs w:val="21"/>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505EAB" w:rsidRPr="007863DC" w:rsidRDefault="00505EAB" w:rsidP="00505EAB">
      <w:pPr>
        <w:pStyle w:val="ConsNormal"/>
        <w:ind w:left="57" w:right="57" w:firstLine="652"/>
        <w:jc w:val="both"/>
        <w:rPr>
          <w:rFonts w:ascii="Times New Roman" w:hAnsi="Times New Roman"/>
          <w:sz w:val="21"/>
          <w:szCs w:val="21"/>
        </w:rPr>
      </w:pPr>
      <w:r w:rsidRPr="007863DC">
        <w:rPr>
          <w:rFonts w:ascii="Times New Roman" w:hAnsi="Times New Roman"/>
          <w:sz w:val="21"/>
          <w:szCs w:val="21"/>
        </w:rPr>
        <w:t>6.4.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505EAB" w:rsidRPr="007863DC" w:rsidRDefault="00505EAB" w:rsidP="00505EAB">
      <w:pPr>
        <w:pStyle w:val="ConsNormal"/>
        <w:ind w:left="57" w:right="57" w:firstLine="652"/>
        <w:jc w:val="both"/>
        <w:rPr>
          <w:rFonts w:ascii="Times New Roman" w:hAnsi="Times New Roman"/>
          <w:sz w:val="21"/>
          <w:szCs w:val="21"/>
        </w:rPr>
      </w:pPr>
      <w:r w:rsidRPr="007863DC">
        <w:rPr>
          <w:rFonts w:ascii="Times New Roman" w:hAnsi="Times New Roman"/>
          <w:sz w:val="21"/>
          <w:szCs w:val="21"/>
        </w:rPr>
        <w:lastRenderedPageBreak/>
        <w:t>6.5.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505EAB" w:rsidRPr="007863DC" w:rsidRDefault="00505EAB" w:rsidP="00505EAB">
      <w:pPr>
        <w:autoSpaceDE w:val="0"/>
        <w:autoSpaceDN w:val="0"/>
        <w:adjustRightInd w:val="0"/>
        <w:rPr>
          <w:b/>
          <w:bCs/>
          <w:iCs/>
          <w:sz w:val="21"/>
          <w:szCs w:val="21"/>
        </w:rPr>
      </w:pPr>
    </w:p>
    <w:p w:rsidR="00505EAB" w:rsidRPr="007863DC" w:rsidRDefault="00505EAB" w:rsidP="00505EAB">
      <w:pPr>
        <w:numPr>
          <w:ilvl w:val="0"/>
          <w:numId w:val="2"/>
        </w:numPr>
        <w:autoSpaceDE w:val="0"/>
        <w:autoSpaceDN w:val="0"/>
        <w:adjustRightInd w:val="0"/>
        <w:jc w:val="center"/>
        <w:rPr>
          <w:b/>
          <w:bCs/>
          <w:iCs/>
          <w:sz w:val="21"/>
          <w:szCs w:val="21"/>
        </w:rPr>
      </w:pPr>
      <w:r w:rsidRPr="007863DC">
        <w:rPr>
          <w:b/>
          <w:bCs/>
          <w:iCs/>
          <w:sz w:val="21"/>
          <w:szCs w:val="21"/>
        </w:rPr>
        <w:t>Порядок расторжения контракта</w:t>
      </w:r>
    </w:p>
    <w:p w:rsidR="00505EAB" w:rsidRPr="007863DC" w:rsidRDefault="00505EAB" w:rsidP="00505EAB">
      <w:pPr>
        <w:pStyle w:val="ConsNormal"/>
        <w:ind w:left="57" w:right="57" w:firstLine="510"/>
        <w:jc w:val="both"/>
        <w:rPr>
          <w:rFonts w:ascii="Times New Roman" w:hAnsi="Times New Roman"/>
          <w:sz w:val="21"/>
          <w:szCs w:val="21"/>
        </w:rPr>
      </w:pPr>
      <w:r w:rsidRPr="007863DC">
        <w:rPr>
          <w:rFonts w:ascii="Times New Roman" w:hAnsi="Times New Roman"/>
          <w:sz w:val="21"/>
          <w:szCs w:val="21"/>
        </w:rPr>
        <w:t xml:space="preserve">7.1. Настоящий </w:t>
      </w:r>
      <w:proofErr w:type="gramStart"/>
      <w:r w:rsidRPr="007863DC">
        <w:rPr>
          <w:rFonts w:ascii="Times New Roman" w:hAnsi="Times New Roman"/>
          <w:sz w:val="21"/>
          <w:szCs w:val="21"/>
        </w:rPr>
        <w:t>контракт</w:t>
      </w:r>
      <w:proofErr w:type="gramEnd"/>
      <w:r w:rsidRPr="007863DC">
        <w:rPr>
          <w:rFonts w:ascii="Times New Roman" w:hAnsi="Times New Roman"/>
          <w:sz w:val="21"/>
          <w:szCs w:val="21"/>
        </w:rPr>
        <w:t xml:space="preserve"> может быть расторгнут по соглашению Сторон и по иным основаниям, предусмотренным действующим законодательством и настоящим контрактом.</w:t>
      </w:r>
      <w:r>
        <w:rPr>
          <w:rFonts w:ascii="Times New Roman" w:hAnsi="Times New Roman"/>
          <w:sz w:val="21"/>
          <w:szCs w:val="21"/>
        </w:rPr>
        <w:t xml:space="preserve"> Заказчик вправе в одностороннем порядке отказаться от </w:t>
      </w:r>
      <w:r w:rsidRPr="00E0798C">
        <w:rPr>
          <w:rFonts w:ascii="Times New Roman" w:hAnsi="Times New Roman"/>
          <w:sz w:val="21"/>
          <w:szCs w:val="21"/>
        </w:rPr>
        <w:t xml:space="preserve">исполнения </w:t>
      </w:r>
      <w:proofErr w:type="gramStart"/>
      <w:r w:rsidRPr="00E0798C">
        <w:rPr>
          <w:rFonts w:ascii="Times New Roman" w:hAnsi="Times New Roman"/>
          <w:sz w:val="21"/>
          <w:szCs w:val="21"/>
        </w:rPr>
        <w:t>контракта</w:t>
      </w:r>
      <w:proofErr w:type="gramEnd"/>
      <w:r>
        <w:rPr>
          <w:rFonts w:ascii="Times New Roman" w:hAnsi="Times New Roman"/>
          <w:sz w:val="21"/>
          <w:szCs w:val="21"/>
        </w:rPr>
        <w:t xml:space="preserve"> если</w:t>
      </w:r>
      <w:r w:rsidRPr="00E0798C">
        <w:rPr>
          <w:rFonts w:ascii="Times New Roman" w:hAnsi="Times New Roman"/>
          <w:sz w:val="21"/>
          <w:szCs w:val="21"/>
        </w:rPr>
        <w:t xml:space="preserve"> будет установлено, что поставщик представил недостоверные сведения о стране происхождения товара, указанного в заявке на участие в закуп</w:t>
      </w:r>
      <w:r>
        <w:rPr>
          <w:rFonts w:ascii="Times New Roman" w:hAnsi="Times New Roman"/>
          <w:sz w:val="21"/>
          <w:szCs w:val="21"/>
        </w:rPr>
        <w:t>ке.</w:t>
      </w:r>
    </w:p>
    <w:p w:rsidR="00505EAB" w:rsidRPr="007863DC" w:rsidRDefault="00505EAB" w:rsidP="00505EAB">
      <w:pPr>
        <w:pStyle w:val="ConsNormal"/>
        <w:ind w:left="57" w:right="57" w:firstLine="510"/>
        <w:jc w:val="both"/>
        <w:rPr>
          <w:rFonts w:ascii="Times New Roman" w:hAnsi="Times New Roman"/>
          <w:sz w:val="21"/>
          <w:szCs w:val="21"/>
        </w:rPr>
      </w:pPr>
    </w:p>
    <w:p w:rsidR="00505EAB" w:rsidRPr="007863DC" w:rsidRDefault="00505EAB" w:rsidP="00505EAB">
      <w:pPr>
        <w:jc w:val="center"/>
        <w:rPr>
          <w:b/>
          <w:bCs/>
          <w:sz w:val="21"/>
          <w:szCs w:val="21"/>
        </w:rPr>
      </w:pPr>
      <w:r w:rsidRPr="007863DC">
        <w:rPr>
          <w:b/>
          <w:bCs/>
          <w:sz w:val="21"/>
          <w:szCs w:val="21"/>
        </w:rPr>
        <w:t>8. Конфиденциальность</w:t>
      </w:r>
    </w:p>
    <w:p w:rsidR="00505EAB" w:rsidRPr="007863DC" w:rsidRDefault="00505EAB" w:rsidP="00505EAB">
      <w:pPr>
        <w:ind w:firstLine="709"/>
        <w:jc w:val="both"/>
        <w:rPr>
          <w:bCs/>
          <w:sz w:val="21"/>
          <w:szCs w:val="21"/>
        </w:rPr>
      </w:pPr>
      <w:r w:rsidRPr="007863DC">
        <w:rPr>
          <w:sz w:val="21"/>
          <w:szCs w:val="21"/>
        </w:rPr>
        <w:t>8.1</w:t>
      </w:r>
      <w:proofErr w:type="gramStart"/>
      <w:r w:rsidRPr="007863DC">
        <w:rPr>
          <w:sz w:val="21"/>
          <w:szCs w:val="21"/>
        </w:rPr>
        <w:t xml:space="preserve"> Д</w:t>
      </w:r>
      <w:proofErr w:type="gramEnd"/>
      <w:r w:rsidRPr="007863DC">
        <w:rPr>
          <w:sz w:val="21"/>
          <w:szCs w:val="21"/>
        </w:rPr>
        <w:t>ля целей</w:t>
      </w:r>
      <w:r w:rsidRPr="007863DC">
        <w:rPr>
          <w:bCs/>
          <w:sz w:val="21"/>
          <w:szCs w:val="21"/>
        </w:rPr>
        <w:t xml:space="preserve"> настоящего контракта термин «Конфиденциальная информация» означает любую информацию по настоящему контракту,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Заказчика, сведения о технических </w:t>
      </w:r>
      <w:proofErr w:type="gramStart"/>
      <w:r w:rsidRPr="007863DC">
        <w:rPr>
          <w:bCs/>
          <w:sz w:val="21"/>
          <w:szCs w:val="21"/>
        </w:rPr>
        <w:t>характеристиках</w:t>
      </w:r>
      <w:proofErr w:type="gramEnd"/>
      <w:r w:rsidRPr="007863DC">
        <w:rPr>
          <w:bCs/>
          <w:sz w:val="21"/>
          <w:szCs w:val="21"/>
        </w:rPr>
        <w:t xml:space="preserve">, охране и антитеррористической защищенности объектов Заказчика, пропускном и </w:t>
      </w:r>
      <w:proofErr w:type="spellStart"/>
      <w:r w:rsidRPr="007863DC">
        <w:rPr>
          <w:bCs/>
          <w:sz w:val="21"/>
          <w:szCs w:val="21"/>
        </w:rPr>
        <w:t>внутриобъектовом</w:t>
      </w:r>
      <w:proofErr w:type="spellEnd"/>
      <w:r w:rsidRPr="007863DC">
        <w:rPr>
          <w:bCs/>
          <w:sz w:val="21"/>
          <w:szCs w:val="21"/>
        </w:rPr>
        <w:t xml:space="preserve"> режимах, обеспечении инженерно-технической, физической защиты, пожарной безопасности объектов Заказчика, персональные данные работников и обучающихся Заказчика.</w:t>
      </w:r>
    </w:p>
    <w:p w:rsidR="00505EAB" w:rsidRPr="007863DC" w:rsidRDefault="00505EAB" w:rsidP="00505EAB">
      <w:pPr>
        <w:ind w:firstLine="709"/>
        <w:jc w:val="both"/>
        <w:rPr>
          <w:bCs/>
          <w:sz w:val="21"/>
          <w:szCs w:val="21"/>
        </w:rPr>
      </w:pPr>
      <w:r w:rsidRPr="007863DC">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7863DC">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7863DC">
        <w:rPr>
          <w:bCs/>
          <w:sz w:val="21"/>
          <w:szCs w:val="21"/>
        </w:rPr>
        <w:t xml:space="preserve"> </w:t>
      </w:r>
      <w:proofErr w:type="gramStart"/>
      <w:r w:rsidRPr="007863DC">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505EAB" w:rsidRPr="007863DC" w:rsidRDefault="00505EAB" w:rsidP="00505EAB">
      <w:pPr>
        <w:ind w:firstLine="709"/>
        <w:jc w:val="both"/>
        <w:rPr>
          <w:bCs/>
          <w:sz w:val="21"/>
          <w:szCs w:val="21"/>
        </w:rPr>
      </w:pPr>
      <w:r w:rsidRPr="007863DC">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505EAB" w:rsidRPr="007863DC" w:rsidRDefault="00505EAB" w:rsidP="00505EAB">
      <w:pPr>
        <w:ind w:firstLine="709"/>
        <w:jc w:val="both"/>
        <w:rPr>
          <w:bCs/>
          <w:sz w:val="21"/>
          <w:szCs w:val="21"/>
        </w:rPr>
      </w:pPr>
      <w:r w:rsidRPr="007863DC">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505EAB" w:rsidRPr="007863DC" w:rsidRDefault="00505EAB" w:rsidP="00505EAB">
      <w:pPr>
        <w:ind w:firstLine="709"/>
        <w:jc w:val="both"/>
        <w:rPr>
          <w:bCs/>
          <w:sz w:val="21"/>
          <w:szCs w:val="21"/>
        </w:rPr>
      </w:pPr>
      <w:r w:rsidRPr="007863DC">
        <w:rPr>
          <w:bCs/>
          <w:sz w:val="21"/>
          <w:szCs w:val="21"/>
        </w:rPr>
        <w:t>8.5</w:t>
      </w:r>
      <w:proofErr w:type="gramStart"/>
      <w:r w:rsidRPr="007863DC">
        <w:rPr>
          <w:bCs/>
          <w:sz w:val="21"/>
          <w:szCs w:val="21"/>
        </w:rPr>
        <w:t xml:space="preserve"> Д</w:t>
      </w:r>
      <w:proofErr w:type="gramEnd"/>
      <w:r w:rsidRPr="007863DC">
        <w:rPr>
          <w:bCs/>
          <w:sz w:val="21"/>
          <w:szCs w:val="21"/>
        </w:rPr>
        <w:t xml:space="preserve">ля целей настоящего контракта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505EAB" w:rsidRPr="007863DC" w:rsidRDefault="00505EAB" w:rsidP="00505EAB">
      <w:pPr>
        <w:ind w:firstLine="709"/>
        <w:jc w:val="both"/>
        <w:rPr>
          <w:bCs/>
          <w:sz w:val="21"/>
          <w:szCs w:val="21"/>
        </w:rPr>
      </w:pPr>
      <w:r w:rsidRPr="007863DC">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505EAB" w:rsidRPr="007863DC" w:rsidRDefault="00505EAB" w:rsidP="00505EAB">
      <w:pPr>
        <w:pStyle w:val="ConsNormal"/>
        <w:ind w:left="57" w:right="57" w:firstLine="510"/>
        <w:jc w:val="center"/>
        <w:rPr>
          <w:rFonts w:ascii="Times New Roman" w:hAnsi="Times New Roman"/>
          <w:sz w:val="21"/>
          <w:szCs w:val="21"/>
        </w:rPr>
      </w:pPr>
    </w:p>
    <w:p w:rsidR="00505EAB" w:rsidRPr="007863DC" w:rsidRDefault="00505EAB" w:rsidP="00505EAB">
      <w:pPr>
        <w:pStyle w:val="ConsNormal"/>
        <w:numPr>
          <w:ilvl w:val="0"/>
          <w:numId w:val="3"/>
        </w:numPr>
        <w:tabs>
          <w:tab w:val="left" w:pos="4140"/>
        </w:tabs>
        <w:ind w:right="57"/>
        <w:jc w:val="center"/>
        <w:rPr>
          <w:rFonts w:ascii="Times New Roman" w:hAnsi="Times New Roman"/>
          <w:b/>
          <w:sz w:val="21"/>
          <w:szCs w:val="21"/>
        </w:rPr>
      </w:pPr>
      <w:r w:rsidRPr="007863DC">
        <w:rPr>
          <w:rFonts w:ascii="Times New Roman" w:hAnsi="Times New Roman"/>
          <w:b/>
          <w:sz w:val="21"/>
          <w:szCs w:val="21"/>
        </w:rPr>
        <w:t>Разрешение споров</w:t>
      </w:r>
    </w:p>
    <w:p w:rsidR="00505EAB" w:rsidRDefault="00505EAB" w:rsidP="00505EAB">
      <w:pPr>
        <w:pStyle w:val="ConsNormal"/>
        <w:widowControl w:val="0"/>
        <w:autoSpaceDE w:val="0"/>
        <w:autoSpaceDN w:val="0"/>
        <w:adjustRightInd w:val="0"/>
        <w:jc w:val="both"/>
        <w:rPr>
          <w:rFonts w:ascii="Times New Roman" w:hAnsi="Times New Roman"/>
          <w:sz w:val="21"/>
          <w:szCs w:val="21"/>
        </w:rPr>
      </w:pPr>
      <w:r w:rsidRPr="007863DC">
        <w:rPr>
          <w:rFonts w:ascii="Times New Roman" w:hAnsi="Times New Roman"/>
          <w:sz w:val="21"/>
          <w:szCs w:val="21"/>
        </w:rPr>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505EAB" w:rsidRPr="007863DC" w:rsidRDefault="00505EAB" w:rsidP="00505EAB">
      <w:pPr>
        <w:pStyle w:val="ConsNormal"/>
        <w:widowControl w:val="0"/>
        <w:autoSpaceDE w:val="0"/>
        <w:autoSpaceDN w:val="0"/>
        <w:adjustRightInd w:val="0"/>
        <w:jc w:val="both"/>
        <w:rPr>
          <w:rFonts w:ascii="Times New Roman" w:hAnsi="Times New Roman"/>
          <w:sz w:val="21"/>
          <w:szCs w:val="21"/>
        </w:rPr>
      </w:pPr>
    </w:p>
    <w:p w:rsidR="00505EAB" w:rsidRPr="007863DC" w:rsidRDefault="00505EAB" w:rsidP="00505EAB">
      <w:pPr>
        <w:pStyle w:val="ConsNormal"/>
        <w:widowControl w:val="0"/>
        <w:numPr>
          <w:ilvl w:val="0"/>
          <w:numId w:val="3"/>
        </w:numPr>
        <w:autoSpaceDE w:val="0"/>
        <w:autoSpaceDN w:val="0"/>
        <w:adjustRightInd w:val="0"/>
        <w:jc w:val="center"/>
        <w:rPr>
          <w:rFonts w:ascii="Times New Roman" w:hAnsi="Times New Roman"/>
          <w:b/>
          <w:sz w:val="21"/>
          <w:szCs w:val="21"/>
        </w:rPr>
      </w:pPr>
      <w:r w:rsidRPr="007863DC">
        <w:rPr>
          <w:rFonts w:ascii="Times New Roman" w:hAnsi="Times New Roman"/>
          <w:b/>
          <w:sz w:val="21"/>
          <w:szCs w:val="21"/>
        </w:rPr>
        <w:t>Срок действия контракта</w:t>
      </w:r>
    </w:p>
    <w:p w:rsidR="00505EAB" w:rsidRPr="007863DC" w:rsidRDefault="00505EAB" w:rsidP="00505EAB">
      <w:pPr>
        <w:pStyle w:val="ConsNormal"/>
        <w:ind w:firstLine="709"/>
        <w:jc w:val="both"/>
        <w:rPr>
          <w:rFonts w:ascii="Times New Roman" w:hAnsi="Times New Roman"/>
          <w:sz w:val="21"/>
          <w:szCs w:val="21"/>
        </w:rPr>
      </w:pPr>
      <w:r w:rsidRPr="007863DC">
        <w:rPr>
          <w:rFonts w:ascii="Times New Roman" w:hAnsi="Times New Roman"/>
          <w:sz w:val="21"/>
          <w:szCs w:val="21"/>
        </w:rPr>
        <w:t>10.1. Контра</w:t>
      </w:r>
      <w:proofErr w:type="gramStart"/>
      <w:r w:rsidRPr="007863DC">
        <w:rPr>
          <w:rFonts w:ascii="Times New Roman" w:hAnsi="Times New Roman"/>
          <w:sz w:val="21"/>
          <w:szCs w:val="21"/>
        </w:rPr>
        <w:t>кт вст</w:t>
      </w:r>
      <w:proofErr w:type="gramEnd"/>
      <w:r w:rsidRPr="007863DC">
        <w:rPr>
          <w:rFonts w:ascii="Times New Roman" w:hAnsi="Times New Roman"/>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505EAB" w:rsidRPr="007863DC" w:rsidRDefault="00505EAB" w:rsidP="00505EAB">
      <w:pPr>
        <w:pStyle w:val="ConsNormal"/>
        <w:ind w:firstLine="709"/>
        <w:jc w:val="both"/>
        <w:rPr>
          <w:rFonts w:ascii="Times New Roman" w:hAnsi="Times New Roman"/>
          <w:sz w:val="21"/>
          <w:szCs w:val="21"/>
        </w:rPr>
      </w:pPr>
    </w:p>
    <w:p w:rsidR="00505EAB" w:rsidRPr="007863DC" w:rsidRDefault="00505EAB" w:rsidP="00505EAB">
      <w:pPr>
        <w:pStyle w:val="ConsNormal"/>
        <w:widowControl w:val="0"/>
        <w:numPr>
          <w:ilvl w:val="0"/>
          <w:numId w:val="3"/>
        </w:numPr>
        <w:autoSpaceDE w:val="0"/>
        <w:autoSpaceDN w:val="0"/>
        <w:adjustRightInd w:val="0"/>
        <w:jc w:val="center"/>
        <w:rPr>
          <w:rFonts w:ascii="Times New Roman" w:hAnsi="Times New Roman"/>
          <w:b/>
          <w:sz w:val="21"/>
          <w:szCs w:val="21"/>
        </w:rPr>
      </w:pPr>
      <w:r w:rsidRPr="007863DC">
        <w:rPr>
          <w:rFonts w:ascii="Times New Roman" w:hAnsi="Times New Roman"/>
          <w:b/>
          <w:sz w:val="21"/>
          <w:szCs w:val="21"/>
        </w:rPr>
        <w:lastRenderedPageBreak/>
        <w:t>Особые условия</w:t>
      </w:r>
    </w:p>
    <w:p w:rsidR="00505EAB" w:rsidRPr="007863DC" w:rsidRDefault="00505EAB" w:rsidP="00505EAB">
      <w:pPr>
        <w:pStyle w:val="ConsNormal"/>
        <w:jc w:val="both"/>
        <w:rPr>
          <w:rFonts w:ascii="Times New Roman" w:hAnsi="Times New Roman"/>
          <w:sz w:val="21"/>
          <w:szCs w:val="21"/>
        </w:rPr>
      </w:pPr>
      <w:r w:rsidRPr="007863DC">
        <w:rPr>
          <w:rFonts w:ascii="Times New Roman" w:hAnsi="Times New Roman"/>
          <w:sz w:val="21"/>
          <w:szCs w:val="21"/>
        </w:rPr>
        <w:t>11.1.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505EAB" w:rsidRPr="007863DC" w:rsidRDefault="00505EAB" w:rsidP="00505EAB">
      <w:pPr>
        <w:pStyle w:val="ConsNormal"/>
        <w:jc w:val="both"/>
        <w:rPr>
          <w:rFonts w:ascii="Times New Roman" w:hAnsi="Times New Roman"/>
          <w:sz w:val="21"/>
          <w:szCs w:val="21"/>
        </w:rPr>
      </w:pPr>
      <w:r w:rsidRPr="007863DC">
        <w:rPr>
          <w:rFonts w:ascii="Times New Roman" w:hAnsi="Times New Roman"/>
          <w:sz w:val="21"/>
          <w:szCs w:val="21"/>
        </w:rPr>
        <w:t>11.2.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505EAB" w:rsidRPr="007863DC" w:rsidRDefault="00505EAB" w:rsidP="00505EAB">
      <w:pPr>
        <w:pStyle w:val="ConsNormal"/>
        <w:jc w:val="both"/>
        <w:rPr>
          <w:rFonts w:ascii="Times New Roman" w:hAnsi="Times New Roman"/>
          <w:sz w:val="21"/>
          <w:szCs w:val="21"/>
        </w:rPr>
      </w:pPr>
      <w:r w:rsidRPr="007863DC">
        <w:rPr>
          <w:rFonts w:ascii="Times New Roman" w:hAnsi="Times New Roman"/>
          <w:sz w:val="21"/>
          <w:szCs w:val="21"/>
        </w:rPr>
        <w:t>11.3. Настоящий контракт составлен в двух экземплярах, имеющих одинаковую юридическую силу, по одному экземпляру для каждой Стороны.</w:t>
      </w:r>
    </w:p>
    <w:p w:rsidR="00505EAB" w:rsidRPr="007863DC" w:rsidRDefault="00505EAB" w:rsidP="00505EAB">
      <w:pPr>
        <w:pStyle w:val="ConsNormal"/>
        <w:ind w:firstLine="709"/>
        <w:jc w:val="both"/>
        <w:rPr>
          <w:rFonts w:ascii="Times New Roman" w:hAnsi="Times New Roman"/>
          <w:sz w:val="21"/>
          <w:szCs w:val="21"/>
        </w:rPr>
      </w:pPr>
      <w:r w:rsidRPr="007863DC">
        <w:rPr>
          <w:rFonts w:ascii="Times New Roman" w:hAnsi="Times New Roman"/>
          <w:sz w:val="21"/>
          <w:szCs w:val="21"/>
        </w:rPr>
        <w:t xml:space="preserve">11.4.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w:t>
      </w:r>
      <w:proofErr w:type="spellStart"/>
      <w:r w:rsidRPr="007863DC">
        <w:rPr>
          <w:rFonts w:ascii="Times New Roman" w:hAnsi="Times New Roman"/>
          <w:sz w:val="21"/>
          <w:szCs w:val="21"/>
        </w:rPr>
        <w:t>ФГАОУ</w:t>
      </w:r>
      <w:proofErr w:type="spellEnd"/>
      <w:r w:rsidRPr="007863DC">
        <w:rPr>
          <w:rFonts w:ascii="Times New Roman" w:hAnsi="Times New Roman"/>
          <w:sz w:val="21"/>
          <w:szCs w:val="21"/>
        </w:rPr>
        <w:t xml:space="preserve"> </w:t>
      </w:r>
      <w:proofErr w:type="gramStart"/>
      <w:r w:rsidRPr="007863DC">
        <w:rPr>
          <w:rFonts w:ascii="Times New Roman" w:hAnsi="Times New Roman"/>
          <w:sz w:val="21"/>
          <w:szCs w:val="21"/>
        </w:rPr>
        <w:t>ВО</w:t>
      </w:r>
      <w:proofErr w:type="gramEnd"/>
      <w:r w:rsidRPr="007863DC">
        <w:rPr>
          <w:rFonts w:ascii="Times New Roman" w:hAnsi="Times New Roman"/>
          <w:sz w:val="21"/>
          <w:szCs w:val="21"/>
        </w:rPr>
        <w:t xml:space="preserve"> «Сибирский федеральный университет», опубликованных в </w:t>
      </w:r>
      <w:proofErr w:type="spellStart"/>
      <w:r w:rsidRPr="007863DC">
        <w:rPr>
          <w:rFonts w:ascii="Times New Roman" w:hAnsi="Times New Roman"/>
          <w:sz w:val="21"/>
          <w:szCs w:val="21"/>
        </w:rPr>
        <w:t>ЕИС</w:t>
      </w:r>
      <w:proofErr w:type="spellEnd"/>
      <w:r w:rsidRPr="007863DC">
        <w:rPr>
          <w:rFonts w:ascii="Times New Roman" w:hAnsi="Times New Roman"/>
          <w:sz w:val="21"/>
          <w:szCs w:val="21"/>
        </w:rPr>
        <w:t xml:space="preserve"> - </w:t>
      </w:r>
      <w:hyperlink r:id="rId13" w:history="1">
        <w:proofErr w:type="spellStart"/>
        <w:r w:rsidRPr="007863DC">
          <w:rPr>
            <w:rStyle w:val="a9"/>
            <w:rFonts w:ascii="Times New Roman" w:hAnsi="Times New Roman"/>
            <w:sz w:val="21"/>
            <w:szCs w:val="21"/>
          </w:rPr>
          <w:t>www.zakupki.gov.ru</w:t>
        </w:r>
        <w:proofErr w:type="spellEnd"/>
      </w:hyperlink>
      <w:r w:rsidRPr="007863DC">
        <w:rPr>
          <w:rFonts w:ascii="Times New Roman" w:hAnsi="Times New Roman"/>
          <w:sz w:val="21"/>
          <w:szCs w:val="21"/>
        </w:rPr>
        <w:t xml:space="preserve"> и на сайте Заказчика - </w:t>
      </w:r>
      <w:hyperlink r:id="rId14" w:history="1">
        <w:proofErr w:type="spellStart"/>
        <w:r w:rsidRPr="007863DC">
          <w:rPr>
            <w:rStyle w:val="a9"/>
            <w:rFonts w:ascii="Times New Roman" w:hAnsi="Times New Roman"/>
            <w:sz w:val="21"/>
            <w:szCs w:val="21"/>
          </w:rPr>
          <w:t>www.sfu-kras.ru</w:t>
        </w:r>
        <w:proofErr w:type="spellEnd"/>
      </w:hyperlink>
      <w:r w:rsidRPr="007863DC">
        <w:rPr>
          <w:rFonts w:ascii="Times New Roman" w:hAnsi="Times New Roman"/>
          <w:sz w:val="21"/>
          <w:szCs w:val="21"/>
        </w:rPr>
        <w:t>.</w:t>
      </w:r>
    </w:p>
    <w:p w:rsidR="00505EAB" w:rsidRPr="007863DC" w:rsidRDefault="00505EAB" w:rsidP="00505EAB">
      <w:pPr>
        <w:pStyle w:val="ConsNormal"/>
        <w:ind w:firstLine="709"/>
        <w:jc w:val="both"/>
        <w:rPr>
          <w:rFonts w:ascii="Times New Roman" w:hAnsi="Times New Roman"/>
          <w:sz w:val="21"/>
          <w:szCs w:val="21"/>
        </w:rPr>
      </w:pPr>
      <w:r w:rsidRPr="007863DC">
        <w:rPr>
          <w:rFonts w:ascii="Times New Roman" w:hAnsi="Times New Roman"/>
          <w:sz w:val="21"/>
          <w:szCs w:val="21"/>
        </w:rPr>
        <w:t>11.5. В случае</w:t>
      </w:r>
      <w:proofErr w:type="gramStart"/>
      <w:r w:rsidRPr="007863DC">
        <w:rPr>
          <w:rFonts w:ascii="Times New Roman" w:hAnsi="Times New Roman"/>
          <w:sz w:val="21"/>
          <w:szCs w:val="21"/>
        </w:rPr>
        <w:t>,</w:t>
      </w:r>
      <w:proofErr w:type="gramEnd"/>
      <w:r w:rsidRPr="007863DC">
        <w:rPr>
          <w:rFonts w:ascii="Times New Roman" w:hAnsi="Times New Roman"/>
          <w:sz w:val="21"/>
          <w:szCs w:val="21"/>
        </w:rPr>
        <w:t xml:space="preserve"> если на стороне Поставщика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505EAB" w:rsidRPr="00326938" w:rsidRDefault="00505EAB" w:rsidP="00505EAB">
      <w:pPr>
        <w:pStyle w:val="ConsNormal"/>
        <w:jc w:val="both"/>
        <w:rPr>
          <w:rFonts w:ascii="Times New Roman" w:hAnsi="Times New Roman"/>
          <w:sz w:val="21"/>
          <w:szCs w:val="21"/>
        </w:rPr>
      </w:pPr>
    </w:p>
    <w:p w:rsidR="00505EAB" w:rsidRPr="00326938" w:rsidRDefault="00505EAB" w:rsidP="00505EAB">
      <w:pPr>
        <w:pStyle w:val="ConsNormal"/>
        <w:widowControl w:val="0"/>
        <w:tabs>
          <w:tab w:val="left" w:pos="720"/>
        </w:tabs>
        <w:autoSpaceDE w:val="0"/>
        <w:autoSpaceDN w:val="0"/>
        <w:adjustRightInd w:val="0"/>
        <w:ind w:left="900" w:firstLine="0"/>
        <w:jc w:val="center"/>
        <w:rPr>
          <w:rFonts w:ascii="Times New Roman" w:hAnsi="Times New Roman"/>
          <w:b/>
          <w:sz w:val="21"/>
          <w:szCs w:val="21"/>
        </w:rPr>
      </w:pPr>
      <w:r w:rsidRPr="00326938">
        <w:rPr>
          <w:rFonts w:ascii="Times New Roman" w:hAnsi="Times New Roman"/>
          <w:b/>
          <w:sz w:val="21"/>
          <w:szCs w:val="21"/>
        </w:rPr>
        <w:t>1</w:t>
      </w:r>
      <w:r>
        <w:rPr>
          <w:rFonts w:ascii="Times New Roman" w:hAnsi="Times New Roman"/>
          <w:b/>
          <w:sz w:val="21"/>
          <w:szCs w:val="21"/>
        </w:rPr>
        <w:t>2</w:t>
      </w:r>
      <w:r w:rsidRPr="00326938">
        <w:rPr>
          <w:rFonts w:ascii="Times New Roman" w:hAnsi="Times New Roman"/>
          <w:b/>
          <w:sz w:val="21"/>
          <w:szCs w:val="21"/>
        </w:rPr>
        <w:t>. Юридические адреса и банковские реквизиты сторон:</w:t>
      </w:r>
    </w:p>
    <w:tbl>
      <w:tblPr>
        <w:tblW w:w="9526"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4"/>
      </w:tblGrid>
      <w:tr w:rsidR="00505EAB" w:rsidRPr="00326938" w:rsidTr="00505EAB">
        <w:trPr>
          <w:jc w:val="center"/>
        </w:trPr>
        <w:tc>
          <w:tcPr>
            <w:tcW w:w="4622" w:type="dxa"/>
          </w:tcPr>
          <w:p w:rsidR="00505EAB" w:rsidRDefault="00505EAB" w:rsidP="00505EAB">
            <w:pPr>
              <w:pStyle w:val="ConsNormal"/>
              <w:spacing w:line="276" w:lineRule="auto"/>
              <w:ind w:firstLine="0"/>
              <w:jc w:val="both"/>
              <w:rPr>
                <w:rFonts w:ascii="Times New Roman" w:hAnsi="Times New Roman"/>
                <w:b/>
                <w:sz w:val="21"/>
                <w:szCs w:val="21"/>
                <w:lang w:eastAsia="en-US"/>
              </w:rPr>
            </w:pPr>
            <w:r>
              <w:rPr>
                <w:rFonts w:ascii="Times New Roman" w:hAnsi="Times New Roman"/>
                <w:b/>
                <w:sz w:val="21"/>
                <w:szCs w:val="21"/>
                <w:lang w:eastAsia="en-US"/>
              </w:rPr>
              <w:t>Поставщик**:</w:t>
            </w:r>
          </w:p>
        </w:tc>
        <w:tc>
          <w:tcPr>
            <w:tcW w:w="4904" w:type="dxa"/>
          </w:tcPr>
          <w:p w:rsidR="00505EAB" w:rsidRPr="00326938" w:rsidRDefault="00505EAB" w:rsidP="00505EAB">
            <w:pPr>
              <w:pStyle w:val="ConsNormal"/>
              <w:tabs>
                <w:tab w:val="left" w:pos="720"/>
              </w:tabs>
              <w:ind w:firstLine="0"/>
              <w:jc w:val="both"/>
              <w:rPr>
                <w:rFonts w:ascii="Times New Roman" w:hAnsi="Times New Roman"/>
                <w:b/>
                <w:sz w:val="21"/>
                <w:szCs w:val="21"/>
              </w:rPr>
            </w:pPr>
            <w:r w:rsidRPr="00326938">
              <w:rPr>
                <w:rFonts w:ascii="Times New Roman" w:hAnsi="Times New Roman"/>
                <w:b/>
                <w:sz w:val="21"/>
                <w:szCs w:val="21"/>
              </w:rPr>
              <w:t>Заказчик:</w:t>
            </w:r>
          </w:p>
        </w:tc>
      </w:tr>
      <w:tr w:rsidR="00505EAB" w:rsidRPr="00326938" w:rsidTr="00505EAB">
        <w:trPr>
          <w:jc w:val="center"/>
        </w:trPr>
        <w:tc>
          <w:tcPr>
            <w:tcW w:w="4622" w:type="dxa"/>
          </w:tcPr>
          <w:p w:rsidR="00505EAB" w:rsidRDefault="00505EAB" w:rsidP="00505EAB">
            <w:pPr>
              <w:pStyle w:val="ConsNormal"/>
              <w:ind w:firstLine="0"/>
              <w:jc w:val="both"/>
              <w:rPr>
                <w:rFonts w:ascii="Times New Roman" w:hAnsi="Times New Roman"/>
                <w:b/>
                <w:sz w:val="21"/>
                <w:szCs w:val="21"/>
                <w:lang w:eastAsia="en-US"/>
              </w:rPr>
            </w:pPr>
          </w:p>
        </w:tc>
        <w:tc>
          <w:tcPr>
            <w:tcW w:w="4904" w:type="dxa"/>
          </w:tcPr>
          <w:p w:rsidR="00505EAB" w:rsidRPr="00326938" w:rsidRDefault="00505EAB" w:rsidP="00505EAB">
            <w:pPr>
              <w:pStyle w:val="ConsNormal"/>
              <w:tabs>
                <w:tab w:val="left" w:pos="720"/>
              </w:tabs>
              <w:ind w:firstLine="0"/>
              <w:rPr>
                <w:rFonts w:ascii="Times New Roman" w:hAnsi="Times New Roman"/>
                <w:b/>
                <w:sz w:val="21"/>
                <w:szCs w:val="21"/>
              </w:rPr>
            </w:pPr>
            <w:r w:rsidRPr="00326938">
              <w:rPr>
                <w:rFonts w:ascii="Times New Roman" w:hAnsi="Times New Roman"/>
                <w:b/>
                <w:sz w:val="21"/>
                <w:szCs w:val="21"/>
              </w:rPr>
              <w:t>Федеральное государственное автономное образовательное учреждение высшего образования «Сибирский федеральный университет»</w:t>
            </w:r>
          </w:p>
        </w:tc>
      </w:tr>
      <w:tr w:rsidR="00505EAB" w:rsidRPr="00326938" w:rsidTr="00505EAB">
        <w:trPr>
          <w:jc w:val="center"/>
        </w:trPr>
        <w:tc>
          <w:tcPr>
            <w:tcW w:w="4622" w:type="dxa"/>
          </w:tcPr>
          <w:p w:rsidR="00505EAB" w:rsidRPr="00326938" w:rsidRDefault="00505EAB" w:rsidP="00505EAB">
            <w:pPr>
              <w:pStyle w:val="ConsNormal"/>
              <w:tabs>
                <w:tab w:val="left" w:pos="720"/>
              </w:tabs>
              <w:ind w:firstLine="0"/>
              <w:jc w:val="both"/>
              <w:rPr>
                <w:rFonts w:ascii="Times New Roman" w:hAnsi="Times New Roman"/>
                <w:sz w:val="21"/>
                <w:szCs w:val="21"/>
              </w:rPr>
            </w:pPr>
            <w:r w:rsidRPr="00326938">
              <w:rPr>
                <w:rFonts w:ascii="Times New Roman" w:hAnsi="Times New Roman"/>
                <w:sz w:val="21"/>
                <w:szCs w:val="21"/>
              </w:rPr>
              <w:t xml:space="preserve">Юридический адрес / </w:t>
            </w:r>
          </w:p>
          <w:p w:rsidR="00505EAB" w:rsidRPr="00326938" w:rsidRDefault="00505EAB" w:rsidP="00505EAB">
            <w:pPr>
              <w:pStyle w:val="ConsNormal"/>
              <w:tabs>
                <w:tab w:val="left" w:pos="720"/>
              </w:tabs>
              <w:ind w:firstLine="0"/>
              <w:jc w:val="both"/>
              <w:rPr>
                <w:rFonts w:ascii="Times New Roman" w:hAnsi="Times New Roman"/>
                <w:sz w:val="21"/>
                <w:szCs w:val="21"/>
              </w:rPr>
            </w:pPr>
            <w:r w:rsidRPr="00326938">
              <w:rPr>
                <w:rFonts w:ascii="Times New Roman" w:hAnsi="Times New Roman"/>
                <w:bCs/>
                <w:sz w:val="21"/>
                <w:szCs w:val="21"/>
                <w:lang w:val="en-US"/>
              </w:rPr>
              <w:t>E</w:t>
            </w:r>
            <w:r w:rsidRPr="00326938">
              <w:rPr>
                <w:rFonts w:ascii="Times New Roman" w:hAnsi="Times New Roman"/>
                <w:bCs/>
                <w:sz w:val="21"/>
                <w:szCs w:val="21"/>
              </w:rPr>
              <w:t>-</w:t>
            </w:r>
            <w:r w:rsidRPr="00326938">
              <w:rPr>
                <w:rFonts w:ascii="Times New Roman" w:hAnsi="Times New Roman"/>
                <w:bCs/>
                <w:sz w:val="21"/>
                <w:szCs w:val="21"/>
                <w:lang w:val="en-US"/>
              </w:rPr>
              <w:t>mail</w:t>
            </w:r>
            <w:r w:rsidRPr="00326938">
              <w:rPr>
                <w:rFonts w:ascii="Times New Roman" w:hAnsi="Times New Roman"/>
                <w:bCs/>
                <w:sz w:val="21"/>
                <w:szCs w:val="21"/>
              </w:rPr>
              <w:t xml:space="preserve">: </w:t>
            </w:r>
          </w:p>
          <w:p w:rsidR="00505EAB" w:rsidRPr="00326938" w:rsidRDefault="00505EAB" w:rsidP="00505EAB">
            <w:pPr>
              <w:pStyle w:val="ConsNormal"/>
              <w:tabs>
                <w:tab w:val="left" w:pos="720"/>
              </w:tabs>
              <w:ind w:firstLine="0"/>
              <w:jc w:val="both"/>
              <w:rPr>
                <w:rFonts w:ascii="Times New Roman" w:hAnsi="Times New Roman"/>
                <w:sz w:val="21"/>
                <w:szCs w:val="21"/>
              </w:rPr>
            </w:pPr>
            <w:r w:rsidRPr="00326938">
              <w:rPr>
                <w:rFonts w:ascii="Times New Roman" w:hAnsi="Times New Roman"/>
                <w:sz w:val="21"/>
                <w:szCs w:val="21"/>
              </w:rPr>
              <w:t>т/</w:t>
            </w:r>
            <w:proofErr w:type="spellStart"/>
            <w:r w:rsidRPr="00326938">
              <w:rPr>
                <w:rFonts w:ascii="Times New Roman" w:hAnsi="Times New Roman"/>
                <w:sz w:val="21"/>
                <w:szCs w:val="21"/>
              </w:rPr>
              <w:t>ф</w:t>
            </w:r>
            <w:proofErr w:type="spellEnd"/>
            <w:r w:rsidRPr="00326938">
              <w:rPr>
                <w:rFonts w:ascii="Times New Roman" w:hAnsi="Times New Roman"/>
                <w:sz w:val="21"/>
                <w:szCs w:val="21"/>
              </w:rPr>
              <w:t>:</w:t>
            </w:r>
            <w:proofErr w:type="gramStart"/>
            <w:r w:rsidRPr="00326938">
              <w:rPr>
                <w:rFonts w:ascii="Times New Roman" w:hAnsi="Times New Roman"/>
                <w:sz w:val="21"/>
                <w:szCs w:val="21"/>
              </w:rPr>
              <w:t xml:space="preserve"> .</w:t>
            </w:r>
            <w:proofErr w:type="gramEnd"/>
          </w:p>
          <w:p w:rsidR="00505EAB" w:rsidRPr="00326938" w:rsidRDefault="00505EAB" w:rsidP="00505EAB">
            <w:pPr>
              <w:pStyle w:val="ConsNormal"/>
              <w:tabs>
                <w:tab w:val="left" w:pos="720"/>
              </w:tabs>
              <w:ind w:firstLine="0"/>
              <w:jc w:val="both"/>
              <w:rPr>
                <w:rFonts w:ascii="Times New Roman" w:hAnsi="Times New Roman"/>
                <w:sz w:val="21"/>
                <w:szCs w:val="21"/>
              </w:rPr>
            </w:pPr>
            <w:r w:rsidRPr="00326938">
              <w:rPr>
                <w:rFonts w:ascii="Times New Roman" w:hAnsi="Times New Roman"/>
                <w:sz w:val="21"/>
                <w:szCs w:val="21"/>
              </w:rPr>
              <w:t>ИНН/</w:t>
            </w:r>
            <w:proofErr w:type="spellStart"/>
            <w:r w:rsidRPr="00326938">
              <w:rPr>
                <w:rFonts w:ascii="Times New Roman" w:hAnsi="Times New Roman"/>
                <w:sz w:val="21"/>
                <w:szCs w:val="21"/>
              </w:rPr>
              <w:t>КПП</w:t>
            </w:r>
            <w:proofErr w:type="spellEnd"/>
            <w:r w:rsidRPr="00326938">
              <w:rPr>
                <w:rFonts w:ascii="Times New Roman" w:hAnsi="Times New Roman"/>
                <w:sz w:val="21"/>
                <w:szCs w:val="21"/>
              </w:rPr>
              <w:t xml:space="preserve"> </w:t>
            </w:r>
          </w:p>
          <w:p w:rsidR="00505EAB" w:rsidRPr="00326938" w:rsidRDefault="00505EAB" w:rsidP="00505EAB">
            <w:pPr>
              <w:tabs>
                <w:tab w:val="left" w:pos="720"/>
              </w:tabs>
              <w:jc w:val="both"/>
              <w:rPr>
                <w:sz w:val="21"/>
                <w:szCs w:val="21"/>
              </w:rPr>
            </w:pPr>
            <w:r w:rsidRPr="00326938">
              <w:rPr>
                <w:sz w:val="21"/>
                <w:szCs w:val="21"/>
              </w:rPr>
              <w:t>Платежные реквизиты:</w:t>
            </w:r>
          </w:p>
          <w:p w:rsidR="00505EAB" w:rsidRPr="00326938" w:rsidRDefault="00505EAB" w:rsidP="00505EAB">
            <w:pPr>
              <w:tabs>
                <w:tab w:val="left" w:pos="720"/>
              </w:tabs>
              <w:jc w:val="both"/>
              <w:rPr>
                <w:sz w:val="21"/>
                <w:szCs w:val="21"/>
              </w:rPr>
            </w:pPr>
            <w:proofErr w:type="spellStart"/>
            <w:proofErr w:type="gramStart"/>
            <w:r w:rsidRPr="00326938">
              <w:rPr>
                <w:sz w:val="21"/>
                <w:szCs w:val="21"/>
              </w:rPr>
              <w:t>р</w:t>
            </w:r>
            <w:proofErr w:type="spellEnd"/>
            <w:proofErr w:type="gramEnd"/>
            <w:r w:rsidRPr="00326938">
              <w:rPr>
                <w:sz w:val="21"/>
                <w:szCs w:val="21"/>
              </w:rPr>
              <w:t xml:space="preserve">/с </w:t>
            </w:r>
          </w:p>
          <w:p w:rsidR="00505EAB" w:rsidRPr="00326938" w:rsidRDefault="00505EAB" w:rsidP="00505EAB">
            <w:pPr>
              <w:tabs>
                <w:tab w:val="left" w:pos="720"/>
              </w:tabs>
              <w:jc w:val="both"/>
              <w:rPr>
                <w:sz w:val="21"/>
                <w:szCs w:val="21"/>
              </w:rPr>
            </w:pPr>
            <w:r w:rsidRPr="00326938">
              <w:rPr>
                <w:sz w:val="21"/>
                <w:szCs w:val="21"/>
              </w:rPr>
              <w:t xml:space="preserve">к/с </w:t>
            </w:r>
          </w:p>
          <w:p w:rsidR="00505EAB" w:rsidRPr="00326938" w:rsidRDefault="00505EAB" w:rsidP="00505EAB">
            <w:pPr>
              <w:tabs>
                <w:tab w:val="left" w:pos="720"/>
              </w:tabs>
              <w:jc w:val="both"/>
              <w:rPr>
                <w:sz w:val="21"/>
                <w:szCs w:val="21"/>
              </w:rPr>
            </w:pPr>
            <w:proofErr w:type="spellStart"/>
            <w:r w:rsidRPr="00326938">
              <w:rPr>
                <w:sz w:val="21"/>
                <w:szCs w:val="21"/>
              </w:rPr>
              <w:t>БИК</w:t>
            </w:r>
            <w:proofErr w:type="spellEnd"/>
            <w:r w:rsidRPr="00326938">
              <w:rPr>
                <w:sz w:val="21"/>
                <w:szCs w:val="21"/>
              </w:rPr>
              <w:t xml:space="preserve"> </w:t>
            </w:r>
          </w:p>
        </w:tc>
        <w:tc>
          <w:tcPr>
            <w:tcW w:w="4904" w:type="dxa"/>
          </w:tcPr>
          <w:p w:rsidR="00505EAB" w:rsidRPr="00326938" w:rsidRDefault="00505EAB" w:rsidP="00505EAB">
            <w:pPr>
              <w:shd w:val="clear" w:color="auto" w:fill="FFFFFF"/>
              <w:tabs>
                <w:tab w:val="left" w:pos="720"/>
              </w:tabs>
              <w:rPr>
                <w:bCs/>
                <w:sz w:val="21"/>
                <w:szCs w:val="21"/>
              </w:rPr>
            </w:pPr>
          </w:p>
        </w:tc>
      </w:tr>
      <w:tr w:rsidR="00505EAB" w:rsidRPr="00326938" w:rsidTr="00505EAB">
        <w:trPr>
          <w:jc w:val="center"/>
        </w:trPr>
        <w:tc>
          <w:tcPr>
            <w:tcW w:w="4622" w:type="dxa"/>
          </w:tcPr>
          <w:p w:rsidR="00505EAB" w:rsidRPr="004E4DAE" w:rsidRDefault="00505EAB" w:rsidP="00505EAB">
            <w:pPr>
              <w:pStyle w:val="11"/>
              <w:suppressAutoHyphens/>
              <w:rPr>
                <w:rFonts w:ascii="Times New Roman" w:hAnsi="Times New Roman"/>
                <w:b/>
                <w:sz w:val="21"/>
                <w:szCs w:val="21"/>
                <w:lang w:eastAsia="en-US"/>
              </w:rPr>
            </w:pPr>
            <w:r w:rsidRPr="004E4DAE">
              <w:rPr>
                <w:rFonts w:ascii="Times New Roman" w:hAnsi="Times New Roman"/>
                <w:b/>
                <w:sz w:val="21"/>
                <w:szCs w:val="21"/>
                <w:lang w:eastAsia="en-US"/>
              </w:rPr>
              <w:t>Поставщик</w:t>
            </w:r>
            <w:r w:rsidR="002823BB">
              <w:rPr>
                <w:rFonts w:ascii="Times New Roman" w:hAnsi="Times New Roman"/>
                <w:b/>
                <w:sz w:val="21"/>
                <w:szCs w:val="21"/>
                <w:lang w:eastAsia="en-US"/>
              </w:rPr>
              <w:t>**</w:t>
            </w:r>
          </w:p>
        </w:tc>
        <w:tc>
          <w:tcPr>
            <w:tcW w:w="4904" w:type="dxa"/>
          </w:tcPr>
          <w:p w:rsidR="00505EAB" w:rsidRPr="004E4DAE" w:rsidRDefault="00505EAB" w:rsidP="00505EAB">
            <w:pPr>
              <w:shd w:val="clear" w:color="auto" w:fill="FFFFFF"/>
              <w:rPr>
                <w:b/>
                <w:sz w:val="21"/>
                <w:szCs w:val="21"/>
                <w:lang w:eastAsia="en-US"/>
              </w:rPr>
            </w:pPr>
            <w:r w:rsidRPr="004E4DAE">
              <w:rPr>
                <w:b/>
                <w:sz w:val="21"/>
                <w:szCs w:val="21"/>
                <w:lang w:eastAsia="en-US"/>
              </w:rPr>
              <w:t>Заказчик</w:t>
            </w:r>
          </w:p>
        </w:tc>
      </w:tr>
      <w:tr w:rsidR="00505EAB" w:rsidRPr="00326938" w:rsidTr="00505EAB">
        <w:trPr>
          <w:jc w:val="center"/>
        </w:trPr>
        <w:tc>
          <w:tcPr>
            <w:tcW w:w="4622" w:type="dxa"/>
          </w:tcPr>
          <w:p w:rsidR="00505EAB" w:rsidRPr="004E4DAE" w:rsidRDefault="00505EAB" w:rsidP="00505EAB">
            <w:pPr>
              <w:pStyle w:val="11"/>
              <w:suppressAutoHyphens/>
              <w:rPr>
                <w:rFonts w:ascii="Times New Roman" w:hAnsi="Times New Roman"/>
                <w:sz w:val="21"/>
                <w:szCs w:val="21"/>
                <w:lang w:eastAsia="en-US"/>
              </w:rPr>
            </w:pPr>
            <w:r w:rsidRPr="004E4DAE">
              <w:rPr>
                <w:rFonts w:ascii="Times New Roman" w:hAnsi="Times New Roman"/>
                <w:sz w:val="21"/>
                <w:szCs w:val="21"/>
                <w:lang w:eastAsia="en-US"/>
              </w:rPr>
              <w:t>Генеральный директор/директор/Индивидуальный предприниматель</w:t>
            </w:r>
          </w:p>
          <w:p w:rsidR="00505EAB" w:rsidRPr="004E4DAE" w:rsidRDefault="00505EAB" w:rsidP="00505EAB">
            <w:pPr>
              <w:pStyle w:val="11"/>
              <w:suppressAutoHyphens/>
              <w:rPr>
                <w:rFonts w:ascii="Times New Roman" w:hAnsi="Times New Roman"/>
                <w:sz w:val="21"/>
                <w:szCs w:val="21"/>
                <w:lang w:eastAsia="en-US"/>
              </w:rPr>
            </w:pPr>
          </w:p>
          <w:p w:rsidR="00505EAB" w:rsidRPr="004E4DAE" w:rsidRDefault="00505EAB" w:rsidP="00505EAB">
            <w:pPr>
              <w:pStyle w:val="11"/>
              <w:suppressAutoHyphens/>
              <w:rPr>
                <w:rFonts w:ascii="Times New Roman" w:hAnsi="Times New Roman"/>
                <w:sz w:val="21"/>
                <w:szCs w:val="21"/>
                <w:lang w:eastAsia="en-US"/>
              </w:rPr>
            </w:pPr>
            <w:r w:rsidRPr="004E4DAE">
              <w:rPr>
                <w:rFonts w:ascii="Times New Roman" w:hAnsi="Times New Roman"/>
                <w:sz w:val="21"/>
                <w:szCs w:val="21"/>
                <w:lang w:eastAsia="en-US"/>
              </w:rPr>
              <w:t>_______________________ /_______________/</w:t>
            </w:r>
          </w:p>
          <w:p w:rsidR="00505EAB" w:rsidRPr="004E4DAE" w:rsidRDefault="00505EAB" w:rsidP="00505EAB">
            <w:pPr>
              <w:pStyle w:val="11"/>
              <w:suppressAutoHyphens/>
              <w:rPr>
                <w:rFonts w:ascii="Times New Roman" w:hAnsi="Times New Roman"/>
                <w:sz w:val="21"/>
                <w:szCs w:val="21"/>
                <w:lang w:eastAsia="en-US"/>
              </w:rPr>
            </w:pPr>
            <w:r w:rsidRPr="004E4DAE">
              <w:rPr>
                <w:rFonts w:ascii="Times New Roman" w:hAnsi="Times New Roman"/>
                <w:sz w:val="21"/>
                <w:szCs w:val="21"/>
                <w:lang w:eastAsia="en-US"/>
              </w:rPr>
              <w:t xml:space="preserve">       М.П.</w:t>
            </w:r>
          </w:p>
        </w:tc>
        <w:tc>
          <w:tcPr>
            <w:tcW w:w="4904" w:type="dxa"/>
          </w:tcPr>
          <w:p w:rsidR="00505EAB" w:rsidRPr="004E4DAE" w:rsidRDefault="00505EAB" w:rsidP="00505EAB">
            <w:pPr>
              <w:shd w:val="clear" w:color="auto" w:fill="FFFFFF"/>
              <w:rPr>
                <w:sz w:val="21"/>
                <w:szCs w:val="21"/>
                <w:lang w:eastAsia="en-US"/>
              </w:rPr>
            </w:pPr>
            <w:r w:rsidRPr="004E4DAE">
              <w:rPr>
                <w:sz w:val="21"/>
                <w:szCs w:val="21"/>
                <w:lang w:eastAsia="en-US"/>
              </w:rPr>
              <w:t xml:space="preserve">И.о. ректора </w:t>
            </w:r>
          </w:p>
          <w:p w:rsidR="00505EAB" w:rsidRPr="004E4DAE" w:rsidRDefault="00505EAB" w:rsidP="00505EAB">
            <w:pPr>
              <w:shd w:val="clear" w:color="auto" w:fill="FFFFFF"/>
              <w:rPr>
                <w:sz w:val="21"/>
                <w:szCs w:val="21"/>
                <w:lang w:eastAsia="en-US"/>
              </w:rPr>
            </w:pPr>
          </w:p>
          <w:p w:rsidR="00505EAB" w:rsidRPr="004E4DAE" w:rsidRDefault="00505EAB" w:rsidP="00505EAB">
            <w:pPr>
              <w:shd w:val="clear" w:color="auto" w:fill="FFFFFF"/>
              <w:rPr>
                <w:sz w:val="21"/>
                <w:szCs w:val="21"/>
                <w:lang w:eastAsia="en-US"/>
              </w:rPr>
            </w:pPr>
          </w:p>
          <w:p w:rsidR="00505EAB" w:rsidRPr="004E4DAE" w:rsidRDefault="00505EAB" w:rsidP="00505EAB">
            <w:pPr>
              <w:shd w:val="clear" w:color="auto" w:fill="FFFFFF"/>
              <w:rPr>
                <w:sz w:val="21"/>
                <w:szCs w:val="21"/>
                <w:lang w:eastAsia="en-US"/>
              </w:rPr>
            </w:pPr>
          </w:p>
          <w:p w:rsidR="00505EAB" w:rsidRPr="004E4DAE" w:rsidRDefault="00505EAB" w:rsidP="00505EAB">
            <w:pPr>
              <w:shd w:val="clear" w:color="auto" w:fill="FFFFFF"/>
              <w:rPr>
                <w:sz w:val="21"/>
                <w:szCs w:val="21"/>
                <w:lang w:eastAsia="en-US"/>
              </w:rPr>
            </w:pPr>
            <w:r w:rsidRPr="004E4DAE">
              <w:rPr>
                <w:sz w:val="21"/>
                <w:szCs w:val="21"/>
                <w:lang w:eastAsia="en-US"/>
              </w:rPr>
              <w:t xml:space="preserve">_______________________ /В.И. </w:t>
            </w:r>
            <w:proofErr w:type="spellStart"/>
            <w:r w:rsidRPr="004E4DAE">
              <w:rPr>
                <w:sz w:val="21"/>
                <w:szCs w:val="21"/>
                <w:lang w:eastAsia="en-US"/>
              </w:rPr>
              <w:t>Колмаков</w:t>
            </w:r>
            <w:proofErr w:type="spellEnd"/>
            <w:r w:rsidRPr="004E4DAE">
              <w:rPr>
                <w:sz w:val="21"/>
                <w:szCs w:val="21"/>
                <w:lang w:eastAsia="en-US"/>
              </w:rPr>
              <w:t>/</w:t>
            </w:r>
          </w:p>
          <w:p w:rsidR="00505EAB" w:rsidRPr="004E4DAE" w:rsidRDefault="00505EAB" w:rsidP="00505EAB">
            <w:pPr>
              <w:shd w:val="clear" w:color="auto" w:fill="FFFFFF"/>
              <w:rPr>
                <w:sz w:val="21"/>
                <w:szCs w:val="21"/>
                <w:lang w:eastAsia="en-US"/>
              </w:rPr>
            </w:pPr>
            <w:r w:rsidRPr="004E4DAE">
              <w:rPr>
                <w:sz w:val="21"/>
                <w:szCs w:val="21"/>
                <w:lang w:eastAsia="en-US"/>
              </w:rPr>
              <w:t xml:space="preserve">       М.П.</w:t>
            </w:r>
          </w:p>
        </w:tc>
      </w:tr>
    </w:tbl>
    <w:p w:rsidR="00505EAB" w:rsidRPr="00326938" w:rsidRDefault="00505EAB" w:rsidP="00505EAB">
      <w:pPr>
        <w:pStyle w:val="ConsNormal"/>
        <w:ind w:firstLine="0"/>
        <w:rPr>
          <w:rFonts w:ascii="Times New Roman" w:hAnsi="Times New Roman"/>
          <w:b/>
          <w:bCs/>
          <w:sz w:val="21"/>
          <w:szCs w:val="21"/>
        </w:rPr>
      </w:pPr>
    </w:p>
    <w:p w:rsidR="00505EAB" w:rsidRPr="00326938" w:rsidRDefault="00505EAB" w:rsidP="00505EAB">
      <w:pPr>
        <w:spacing w:after="200" w:line="276" w:lineRule="auto"/>
        <w:rPr>
          <w:rFonts w:eastAsia="Calibri"/>
          <w:b/>
          <w:bCs/>
          <w:sz w:val="21"/>
          <w:szCs w:val="21"/>
        </w:rPr>
      </w:pPr>
      <w:r w:rsidRPr="00326938">
        <w:rPr>
          <w:b/>
          <w:bCs/>
          <w:sz w:val="21"/>
          <w:szCs w:val="21"/>
        </w:rPr>
        <w:br w:type="page"/>
      </w:r>
    </w:p>
    <w:p w:rsidR="007A573A" w:rsidRPr="004E4DAE" w:rsidRDefault="007A573A" w:rsidP="007A573A">
      <w:pPr>
        <w:pStyle w:val="ConsNormal"/>
        <w:ind w:firstLine="0"/>
        <w:jc w:val="right"/>
        <w:rPr>
          <w:rFonts w:ascii="Times New Roman" w:hAnsi="Times New Roman"/>
          <w:b/>
          <w:bCs/>
          <w:sz w:val="21"/>
          <w:szCs w:val="21"/>
        </w:rPr>
      </w:pPr>
      <w:r w:rsidRPr="004E4DAE">
        <w:rPr>
          <w:rFonts w:ascii="Times New Roman" w:hAnsi="Times New Roman"/>
          <w:b/>
          <w:bCs/>
          <w:sz w:val="21"/>
          <w:szCs w:val="21"/>
        </w:rPr>
        <w:lastRenderedPageBreak/>
        <w:t>Приложение № 1</w:t>
      </w:r>
    </w:p>
    <w:p w:rsidR="007A573A" w:rsidRPr="004E4DAE" w:rsidRDefault="007A573A" w:rsidP="007A573A">
      <w:pPr>
        <w:pStyle w:val="ConsNormal"/>
        <w:ind w:firstLine="0"/>
        <w:jc w:val="right"/>
        <w:rPr>
          <w:rFonts w:ascii="Times New Roman" w:hAnsi="Times New Roman"/>
          <w:b/>
          <w:bCs/>
          <w:sz w:val="21"/>
          <w:szCs w:val="21"/>
        </w:rPr>
      </w:pPr>
      <w:r w:rsidRPr="004E4DAE">
        <w:rPr>
          <w:rFonts w:ascii="Times New Roman" w:hAnsi="Times New Roman"/>
          <w:b/>
          <w:bCs/>
          <w:sz w:val="21"/>
          <w:szCs w:val="21"/>
        </w:rPr>
        <w:t xml:space="preserve">к контракту № </w:t>
      </w:r>
      <w:r w:rsidR="00BB4BDD">
        <w:rPr>
          <w:rFonts w:ascii="Times New Roman" w:hAnsi="Times New Roman"/>
          <w:b/>
          <w:bCs/>
          <w:sz w:val="21"/>
          <w:szCs w:val="21"/>
        </w:rPr>
        <w:t>207</w:t>
      </w:r>
      <w:r w:rsidRPr="004E4DAE">
        <w:rPr>
          <w:rFonts w:ascii="Times New Roman" w:hAnsi="Times New Roman"/>
          <w:b/>
          <w:bCs/>
          <w:sz w:val="21"/>
          <w:szCs w:val="21"/>
        </w:rPr>
        <w:t>/2018-кт</w:t>
      </w:r>
      <w:proofErr w:type="gramStart"/>
      <w:r w:rsidRPr="004E4DAE">
        <w:rPr>
          <w:rFonts w:ascii="Times New Roman" w:hAnsi="Times New Roman"/>
          <w:b/>
          <w:bCs/>
          <w:sz w:val="21"/>
          <w:szCs w:val="21"/>
        </w:rPr>
        <w:t>/А</w:t>
      </w:r>
      <w:proofErr w:type="gramEnd"/>
      <w:r w:rsidRPr="004E4DAE">
        <w:rPr>
          <w:rFonts w:ascii="Times New Roman" w:hAnsi="Times New Roman"/>
          <w:b/>
          <w:bCs/>
          <w:sz w:val="21"/>
          <w:szCs w:val="21"/>
        </w:rPr>
        <w:t>/эф</w:t>
      </w:r>
    </w:p>
    <w:p w:rsidR="007A573A" w:rsidRPr="004E4DAE" w:rsidRDefault="007A573A" w:rsidP="007A573A">
      <w:pPr>
        <w:pStyle w:val="ConsNormal"/>
        <w:ind w:firstLine="0"/>
        <w:jc w:val="right"/>
        <w:rPr>
          <w:rFonts w:ascii="Times New Roman" w:hAnsi="Times New Roman"/>
          <w:b/>
          <w:bCs/>
          <w:sz w:val="21"/>
          <w:szCs w:val="21"/>
        </w:rPr>
      </w:pPr>
      <w:r w:rsidRPr="004E4DAE">
        <w:rPr>
          <w:rFonts w:ascii="Times New Roman" w:hAnsi="Times New Roman"/>
          <w:b/>
          <w:bCs/>
          <w:sz w:val="21"/>
          <w:szCs w:val="21"/>
        </w:rPr>
        <w:t>«___» ____________ 2018 года</w:t>
      </w:r>
    </w:p>
    <w:p w:rsidR="00505EAB" w:rsidRPr="00956715" w:rsidRDefault="00505EAB" w:rsidP="00505EAB">
      <w:pPr>
        <w:pStyle w:val="ConsNormal"/>
        <w:ind w:firstLine="0"/>
        <w:jc w:val="right"/>
        <w:rPr>
          <w:rFonts w:ascii="Times New Roman" w:hAnsi="Times New Roman"/>
          <w:b/>
          <w:bCs/>
          <w:sz w:val="21"/>
          <w:szCs w:val="21"/>
        </w:rPr>
      </w:pPr>
    </w:p>
    <w:p w:rsidR="00505EAB" w:rsidRPr="00956715" w:rsidRDefault="00505EAB" w:rsidP="00505EAB">
      <w:pPr>
        <w:pStyle w:val="ConsNormal"/>
        <w:ind w:firstLine="0"/>
        <w:jc w:val="right"/>
        <w:rPr>
          <w:rFonts w:ascii="Times New Roman" w:hAnsi="Times New Roman"/>
          <w:b/>
          <w:bCs/>
          <w:sz w:val="21"/>
          <w:szCs w:val="21"/>
        </w:rPr>
      </w:pPr>
      <w:r w:rsidRPr="00956715">
        <w:rPr>
          <w:rFonts w:ascii="Times New Roman" w:hAnsi="Times New Roman"/>
          <w:b/>
          <w:bCs/>
          <w:sz w:val="21"/>
          <w:szCs w:val="21"/>
        </w:rPr>
        <w:t xml:space="preserve"> </w:t>
      </w:r>
    </w:p>
    <w:p w:rsidR="00505EAB" w:rsidRPr="00956715" w:rsidRDefault="00505EAB" w:rsidP="00505EAB">
      <w:pPr>
        <w:pStyle w:val="ConsNormal"/>
        <w:ind w:firstLine="0"/>
        <w:jc w:val="center"/>
        <w:rPr>
          <w:rFonts w:ascii="Times New Roman" w:hAnsi="Times New Roman"/>
          <w:b/>
          <w:bCs/>
          <w:sz w:val="21"/>
          <w:szCs w:val="21"/>
        </w:rPr>
      </w:pPr>
      <w:r>
        <w:rPr>
          <w:rFonts w:ascii="Times New Roman" w:hAnsi="Times New Roman"/>
          <w:b/>
          <w:bCs/>
          <w:sz w:val="21"/>
          <w:szCs w:val="21"/>
        </w:rPr>
        <w:t>Техническое задание</w:t>
      </w:r>
    </w:p>
    <w:p w:rsidR="00505EAB" w:rsidRPr="00956715" w:rsidRDefault="00505EAB" w:rsidP="00505EAB">
      <w:pPr>
        <w:pStyle w:val="ConsNormal"/>
        <w:ind w:firstLine="0"/>
        <w:jc w:val="both"/>
        <w:rPr>
          <w:rFonts w:ascii="Times New Roman" w:hAnsi="Times New Roman"/>
          <w:sz w:val="21"/>
          <w:szCs w:val="21"/>
        </w:rPr>
      </w:pPr>
      <w:r w:rsidRPr="00956715">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5EAB" w:rsidRDefault="00505EAB" w:rsidP="00505EAB">
      <w:pPr>
        <w:pStyle w:val="ConsNormal"/>
        <w:ind w:firstLine="0"/>
        <w:jc w:val="both"/>
        <w:rPr>
          <w:rFonts w:ascii="Times New Roman" w:hAnsi="Times New Roman"/>
          <w:sz w:val="21"/>
          <w:szCs w:val="21"/>
        </w:rPr>
      </w:pPr>
    </w:p>
    <w:p w:rsidR="00505EAB" w:rsidRPr="00956715" w:rsidRDefault="00505EAB" w:rsidP="00505EAB">
      <w:pPr>
        <w:pStyle w:val="ConsNormal"/>
        <w:ind w:firstLine="0"/>
        <w:jc w:val="both"/>
        <w:rPr>
          <w:rFonts w:ascii="Times New Roman" w:hAnsi="Times New Roman"/>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505EAB" w:rsidRPr="00956715" w:rsidTr="00505EAB">
        <w:trPr>
          <w:jc w:val="center"/>
        </w:trPr>
        <w:tc>
          <w:tcPr>
            <w:tcW w:w="4739" w:type="dxa"/>
            <w:tcBorders>
              <w:top w:val="single" w:sz="4" w:space="0" w:color="auto"/>
              <w:left w:val="single" w:sz="4" w:space="0" w:color="auto"/>
              <w:bottom w:val="single" w:sz="4" w:space="0" w:color="auto"/>
              <w:right w:val="single" w:sz="4" w:space="0" w:color="auto"/>
            </w:tcBorders>
          </w:tcPr>
          <w:p w:rsidR="00505EAB" w:rsidRPr="004E4DAE" w:rsidRDefault="00505EAB" w:rsidP="00505EAB">
            <w:pPr>
              <w:pStyle w:val="11"/>
              <w:suppressAutoHyphens/>
              <w:rPr>
                <w:rFonts w:ascii="Times New Roman" w:hAnsi="Times New Roman"/>
                <w:b/>
                <w:sz w:val="21"/>
                <w:szCs w:val="21"/>
                <w:lang w:eastAsia="en-US"/>
              </w:rPr>
            </w:pPr>
            <w:r w:rsidRPr="004E4DAE">
              <w:rPr>
                <w:rFonts w:ascii="Times New Roman" w:hAnsi="Times New Roman"/>
                <w:b/>
                <w:sz w:val="21"/>
                <w:szCs w:val="21"/>
                <w:lang w:eastAsia="en-US"/>
              </w:rPr>
              <w:t>Поставщик</w:t>
            </w:r>
            <w:r w:rsidR="002823BB">
              <w:rPr>
                <w:rFonts w:ascii="Times New Roman" w:hAnsi="Times New Roman"/>
                <w:b/>
                <w:sz w:val="21"/>
                <w:szCs w:val="21"/>
                <w:lang w:eastAsia="en-US"/>
              </w:rPr>
              <w:t>**</w:t>
            </w:r>
          </w:p>
        </w:tc>
        <w:tc>
          <w:tcPr>
            <w:tcW w:w="4844" w:type="dxa"/>
            <w:tcBorders>
              <w:top w:val="single" w:sz="4" w:space="0" w:color="auto"/>
              <w:left w:val="single" w:sz="4" w:space="0" w:color="auto"/>
              <w:bottom w:val="single" w:sz="4" w:space="0" w:color="auto"/>
              <w:right w:val="single" w:sz="4" w:space="0" w:color="auto"/>
            </w:tcBorders>
          </w:tcPr>
          <w:p w:rsidR="00505EAB" w:rsidRPr="004E4DAE" w:rsidRDefault="00505EAB" w:rsidP="00505EAB">
            <w:pPr>
              <w:shd w:val="clear" w:color="auto" w:fill="FFFFFF"/>
              <w:rPr>
                <w:b/>
                <w:sz w:val="21"/>
                <w:szCs w:val="21"/>
                <w:lang w:eastAsia="en-US"/>
              </w:rPr>
            </w:pPr>
            <w:r w:rsidRPr="004E4DAE">
              <w:rPr>
                <w:b/>
                <w:sz w:val="21"/>
                <w:szCs w:val="21"/>
                <w:lang w:eastAsia="en-US"/>
              </w:rPr>
              <w:t>Заказчик</w:t>
            </w:r>
          </w:p>
        </w:tc>
      </w:tr>
      <w:tr w:rsidR="00505EAB" w:rsidRPr="00956715" w:rsidTr="00505EAB">
        <w:trPr>
          <w:jc w:val="center"/>
        </w:trPr>
        <w:tc>
          <w:tcPr>
            <w:tcW w:w="4739" w:type="dxa"/>
            <w:tcBorders>
              <w:top w:val="single" w:sz="4" w:space="0" w:color="auto"/>
              <w:left w:val="single" w:sz="4" w:space="0" w:color="auto"/>
              <w:bottom w:val="single" w:sz="4" w:space="0" w:color="auto"/>
              <w:right w:val="single" w:sz="4" w:space="0" w:color="auto"/>
            </w:tcBorders>
          </w:tcPr>
          <w:p w:rsidR="00505EAB" w:rsidRPr="004E4DAE" w:rsidRDefault="00505EAB" w:rsidP="00505EAB">
            <w:pPr>
              <w:pStyle w:val="11"/>
              <w:suppressAutoHyphens/>
              <w:rPr>
                <w:rFonts w:ascii="Times New Roman" w:hAnsi="Times New Roman"/>
                <w:sz w:val="21"/>
                <w:szCs w:val="21"/>
                <w:lang w:eastAsia="en-US"/>
              </w:rPr>
            </w:pPr>
            <w:r w:rsidRPr="004E4DAE">
              <w:rPr>
                <w:rFonts w:ascii="Times New Roman" w:hAnsi="Times New Roman"/>
                <w:sz w:val="21"/>
                <w:szCs w:val="21"/>
                <w:lang w:eastAsia="en-US"/>
              </w:rPr>
              <w:t>Генеральный директор/директор/Индивидуальный предприниматель</w:t>
            </w:r>
          </w:p>
          <w:p w:rsidR="00505EAB" w:rsidRPr="004E4DAE" w:rsidRDefault="00505EAB" w:rsidP="00505EAB">
            <w:pPr>
              <w:pStyle w:val="11"/>
              <w:suppressAutoHyphens/>
              <w:rPr>
                <w:rFonts w:ascii="Times New Roman" w:hAnsi="Times New Roman"/>
                <w:sz w:val="21"/>
                <w:szCs w:val="21"/>
                <w:lang w:eastAsia="en-US"/>
              </w:rPr>
            </w:pPr>
          </w:p>
          <w:p w:rsidR="00505EAB" w:rsidRPr="004E4DAE" w:rsidRDefault="00505EAB" w:rsidP="00505EAB">
            <w:pPr>
              <w:pStyle w:val="11"/>
              <w:suppressAutoHyphens/>
              <w:rPr>
                <w:rFonts w:ascii="Times New Roman" w:hAnsi="Times New Roman"/>
                <w:sz w:val="21"/>
                <w:szCs w:val="21"/>
                <w:lang w:eastAsia="en-US"/>
              </w:rPr>
            </w:pPr>
            <w:r w:rsidRPr="004E4DAE">
              <w:rPr>
                <w:rFonts w:ascii="Times New Roman" w:hAnsi="Times New Roman"/>
                <w:sz w:val="21"/>
                <w:szCs w:val="21"/>
                <w:lang w:eastAsia="en-US"/>
              </w:rPr>
              <w:t>_______________________ /_______________/</w:t>
            </w:r>
          </w:p>
          <w:p w:rsidR="00505EAB" w:rsidRPr="004E4DAE" w:rsidRDefault="00505EAB" w:rsidP="00505EAB">
            <w:pPr>
              <w:pStyle w:val="11"/>
              <w:suppressAutoHyphens/>
              <w:rPr>
                <w:rFonts w:ascii="Times New Roman" w:hAnsi="Times New Roman"/>
                <w:sz w:val="21"/>
                <w:szCs w:val="21"/>
                <w:lang w:eastAsia="en-US"/>
              </w:rPr>
            </w:pPr>
            <w:r w:rsidRPr="004E4DAE">
              <w:rPr>
                <w:rFonts w:ascii="Times New Roman" w:hAnsi="Times New Roman"/>
                <w:sz w:val="21"/>
                <w:szCs w:val="21"/>
                <w:lang w:eastAsia="en-US"/>
              </w:rPr>
              <w:t xml:space="preserve">       М.П.</w:t>
            </w:r>
          </w:p>
        </w:tc>
        <w:tc>
          <w:tcPr>
            <w:tcW w:w="4844" w:type="dxa"/>
            <w:tcBorders>
              <w:top w:val="single" w:sz="4" w:space="0" w:color="auto"/>
              <w:left w:val="single" w:sz="4" w:space="0" w:color="auto"/>
              <w:bottom w:val="single" w:sz="4" w:space="0" w:color="auto"/>
              <w:right w:val="single" w:sz="4" w:space="0" w:color="auto"/>
            </w:tcBorders>
          </w:tcPr>
          <w:p w:rsidR="00505EAB" w:rsidRPr="004E4DAE" w:rsidRDefault="00505EAB" w:rsidP="00505EAB">
            <w:pPr>
              <w:shd w:val="clear" w:color="auto" w:fill="FFFFFF"/>
              <w:rPr>
                <w:sz w:val="21"/>
                <w:szCs w:val="21"/>
                <w:lang w:eastAsia="en-US"/>
              </w:rPr>
            </w:pPr>
            <w:r w:rsidRPr="004E4DAE">
              <w:rPr>
                <w:sz w:val="21"/>
                <w:szCs w:val="21"/>
                <w:lang w:eastAsia="en-US"/>
              </w:rPr>
              <w:t xml:space="preserve">И.о. ректора </w:t>
            </w:r>
          </w:p>
          <w:p w:rsidR="00505EAB" w:rsidRPr="004E4DAE" w:rsidRDefault="00505EAB" w:rsidP="00505EAB">
            <w:pPr>
              <w:shd w:val="clear" w:color="auto" w:fill="FFFFFF"/>
              <w:rPr>
                <w:sz w:val="21"/>
                <w:szCs w:val="21"/>
                <w:lang w:eastAsia="en-US"/>
              </w:rPr>
            </w:pPr>
          </w:p>
          <w:p w:rsidR="00505EAB" w:rsidRPr="004E4DAE" w:rsidRDefault="00505EAB" w:rsidP="00505EAB">
            <w:pPr>
              <w:shd w:val="clear" w:color="auto" w:fill="FFFFFF"/>
              <w:rPr>
                <w:sz w:val="21"/>
                <w:szCs w:val="21"/>
                <w:lang w:eastAsia="en-US"/>
              </w:rPr>
            </w:pPr>
          </w:p>
          <w:p w:rsidR="00505EAB" w:rsidRPr="004E4DAE" w:rsidRDefault="00505EAB" w:rsidP="00505EAB">
            <w:pPr>
              <w:shd w:val="clear" w:color="auto" w:fill="FFFFFF"/>
              <w:rPr>
                <w:sz w:val="21"/>
                <w:szCs w:val="21"/>
                <w:lang w:eastAsia="en-US"/>
              </w:rPr>
            </w:pPr>
          </w:p>
          <w:p w:rsidR="00505EAB" w:rsidRPr="004E4DAE" w:rsidRDefault="00505EAB" w:rsidP="00505EAB">
            <w:pPr>
              <w:shd w:val="clear" w:color="auto" w:fill="FFFFFF"/>
              <w:rPr>
                <w:sz w:val="21"/>
                <w:szCs w:val="21"/>
                <w:lang w:eastAsia="en-US"/>
              </w:rPr>
            </w:pPr>
            <w:r w:rsidRPr="004E4DAE">
              <w:rPr>
                <w:sz w:val="21"/>
                <w:szCs w:val="21"/>
                <w:lang w:eastAsia="en-US"/>
              </w:rPr>
              <w:t xml:space="preserve">_______________________ /В.И. </w:t>
            </w:r>
            <w:proofErr w:type="spellStart"/>
            <w:r w:rsidRPr="004E4DAE">
              <w:rPr>
                <w:sz w:val="21"/>
                <w:szCs w:val="21"/>
                <w:lang w:eastAsia="en-US"/>
              </w:rPr>
              <w:t>Колмаков</w:t>
            </w:r>
            <w:proofErr w:type="spellEnd"/>
            <w:r w:rsidRPr="004E4DAE">
              <w:rPr>
                <w:sz w:val="21"/>
                <w:szCs w:val="21"/>
                <w:lang w:eastAsia="en-US"/>
              </w:rPr>
              <w:t>/</w:t>
            </w:r>
          </w:p>
          <w:p w:rsidR="00505EAB" w:rsidRPr="004E4DAE" w:rsidRDefault="00505EAB" w:rsidP="00505EAB">
            <w:pPr>
              <w:shd w:val="clear" w:color="auto" w:fill="FFFFFF"/>
              <w:rPr>
                <w:sz w:val="21"/>
                <w:szCs w:val="21"/>
                <w:lang w:eastAsia="en-US"/>
              </w:rPr>
            </w:pPr>
            <w:r w:rsidRPr="004E4DAE">
              <w:rPr>
                <w:sz w:val="21"/>
                <w:szCs w:val="21"/>
                <w:lang w:eastAsia="en-US"/>
              </w:rPr>
              <w:t xml:space="preserve">       М.П.</w:t>
            </w:r>
          </w:p>
        </w:tc>
      </w:tr>
    </w:tbl>
    <w:p w:rsidR="00505EAB" w:rsidRDefault="00505EAB" w:rsidP="00505EAB">
      <w:pPr>
        <w:pStyle w:val="ConsNormal"/>
        <w:ind w:firstLine="0"/>
        <w:jc w:val="right"/>
        <w:rPr>
          <w:rFonts w:ascii="Times New Roman" w:hAnsi="Times New Roman"/>
          <w:b/>
          <w:bCs/>
          <w:sz w:val="21"/>
          <w:szCs w:val="21"/>
        </w:rPr>
      </w:pPr>
    </w:p>
    <w:p w:rsidR="007A573A" w:rsidRDefault="007A573A" w:rsidP="00505EAB">
      <w:pPr>
        <w:pStyle w:val="ConsNormal"/>
        <w:ind w:firstLine="0"/>
        <w:jc w:val="right"/>
        <w:rPr>
          <w:rFonts w:ascii="Times New Roman" w:hAnsi="Times New Roman"/>
          <w:b/>
          <w:bCs/>
          <w:sz w:val="21"/>
          <w:szCs w:val="21"/>
        </w:rPr>
      </w:pPr>
    </w:p>
    <w:p w:rsidR="007A573A" w:rsidRPr="004E4DAE" w:rsidRDefault="007A573A" w:rsidP="007A573A">
      <w:pPr>
        <w:pStyle w:val="ConsNormal"/>
        <w:ind w:firstLine="0"/>
        <w:jc w:val="right"/>
        <w:rPr>
          <w:rFonts w:ascii="Times New Roman" w:hAnsi="Times New Roman"/>
          <w:b/>
          <w:bCs/>
          <w:sz w:val="21"/>
          <w:szCs w:val="21"/>
        </w:rPr>
      </w:pPr>
      <w:r w:rsidRPr="004E4DAE">
        <w:rPr>
          <w:rFonts w:ascii="Times New Roman" w:hAnsi="Times New Roman"/>
          <w:b/>
          <w:bCs/>
          <w:sz w:val="21"/>
          <w:szCs w:val="21"/>
        </w:rPr>
        <w:t xml:space="preserve">Приложение № </w:t>
      </w:r>
      <w:r>
        <w:rPr>
          <w:rFonts w:ascii="Times New Roman" w:hAnsi="Times New Roman"/>
          <w:b/>
          <w:bCs/>
          <w:sz w:val="21"/>
          <w:szCs w:val="21"/>
        </w:rPr>
        <w:t>2</w:t>
      </w:r>
    </w:p>
    <w:p w:rsidR="007A573A" w:rsidRPr="004E4DAE" w:rsidRDefault="007A573A" w:rsidP="007A573A">
      <w:pPr>
        <w:pStyle w:val="ConsNormal"/>
        <w:ind w:firstLine="0"/>
        <w:jc w:val="right"/>
        <w:rPr>
          <w:rFonts w:ascii="Times New Roman" w:hAnsi="Times New Roman"/>
          <w:b/>
          <w:bCs/>
          <w:sz w:val="21"/>
          <w:szCs w:val="21"/>
        </w:rPr>
      </w:pPr>
      <w:r w:rsidRPr="004E4DAE">
        <w:rPr>
          <w:rFonts w:ascii="Times New Roman" w:hAnsi="Times New Roman"/>
          <w:b/>
          <w:bCs/>
          <w:sz w:val="21"/>
          <w:szCs w:val="21"/>
        </w:rPr>
        <w:t xml:space="preserve">к контракту № </w:t>
      </w:r>
      <w:r w:rsidR="00BB4BDD">
        <w:rPr>
          <w:rFonts w:ascii="Times New Roman" w:hAnsi="Times New Roman"/>
          <w:b/>
          <w:bCs/>
          <w:sz w:val="21"/>
          <w:szCs w:val="21"/>
        </w:rPr>
        <w:t>207</w:t>
      </w:r>
      <w:r w:rsidRPr="004E4DAE">
        <w:rPr>
          <w:rFonts w:ascii="Times New Roman" w:hAnsi="Times New Roman"/>
          <w:b/>
          <w:bCs/>
          <w:sz w:val="21"/>
          <w:szCs w:val="21"/>
        </w:rPr>
        <w:t>/2018-кт/А/эф</w:t>
      </w:r>
    </w:p>
    <w:p w:rsidR="007A573A" w:rsidRPr="004E4DAE" w:rsidRDefault="007A573A" w:rsidP="007A573A">
      <w:pPr>
        <w:pStyle w:val="ConsNormal"/>
        <w:ind w:firstLine="0"/>
        <w:jc w:val="right"/>
        <w:rPr>
          <w:rFonts w:ascii="Times New Roman" w:hAnsi="Times New Roman"/>
          <w:b/>
          <w:bCs/>
          <w:sz w:val="21"/>
          <w:szCs w:val="21"/>
        </w:rPr>
      </w:pPr>
      <w:r w:rsidRPr="004E4DAE">
        <w:rPr>
          <w:rFonts w:ascii="Times New Roman" w:hAnsi="Times New Roman"/>
          <w:b/>
          <w:bCs/>
          <w:sz w:val="21"/>
          <w:szCs w:val="21"/>
        </w:rPr>
        <w:t>«___» ____________ 2018 года</w:t>
      </w:r>
    </w:p>
    <w:p w:rsidR="00505EAB" w:rsidRPr="00956715" w:rsidRDefault="00505EAB" w:rsidP="00505EAB">
      <w:pPr>
        <w:pStyle w:val="ConsNormal"/>
        <w:ind w:firstLine="0"/>
        <w:jc w:val="right"/>
        <w:rPr>
          <w:rFonts w:ascii="Times New Roman" w:hAnsi="Times New Roman"/>
          <w:b/>
          <w:bCs/>
          <w:sz w:val="21"/>
          <w:szCs w:val="21"/>
        </w:rPr>
      </w:pPr>
      <w:r w:rsidRPr="00956715">
        <w:rPr>
          <w:rFonts w:ascii="Times New Roman" w:hAnsi="Times New Roman"/>
          <w:b/>
          <w:bCs/>
          <w:sz w:val="21"/>
          <w:szCs w:val="21"/>
        </w:rPr>
        <w:t xml:space="preserve"> </w:t>
      </w:r>
    </w:p>
    <w:p w:rsidR="00505EAB" w:rsidRDefault="00505EAB" w:rsidP="00505EAB">
      <w:pPr>
        <w:pStyle w:val="ConsNormal"/>
        <w:ind w:firstLine="0"/>
        <w:jc w:val="center"/>
        <w:rPr>
          <w:rFonts w:ascii="Times New Roman" w:hAnsi="Times New Roman"/>
          <w:b/>
          <w:bCs/>
          <w:sz w:val="21"/>
          <w:szCs w:val="21"/>
        </w:rPr>
      </w:pPr>
      <w:r>
        <w:rPr>
          <w:rFonts w:ascii="Times New Roman" w:hAnsi="Times New Roman"/>
          <w:b/>
          <w:bCs/>
          <w:sz w:val="21"/>
          <w:szCs w:val="21"/>
        </w:rPr>
        <w:t>Спецификация</w:t>
      </w:r>
    </w:p>
    <w:p w:rsidR="00505EAB" w:rsidRDefault="00505EAB" w:rsidP="00505EAB">
      <w:pPr>
        <w:pStyle w:val="ConsNormal"/>
        <w:ind w:firstLine="0"/>
        <w:jc w:val="center"/>
        <w:rPr>
          <w:rFonts w:ascii="Times New Roman" w:hAnsi="Times New Roman"/>
          <w:b/>
          <w:sz w:val="21"/>
          <w:szCs w:val="2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3270"/>
        <w:gridCol w:w="1701"/>
        <w:gridCol w:w="1417"/>
        <w:gridCol w:w="1418"/>
        <w:gridCol w:w="1417"/>
      </w:tblGrid>
      <w:tr w:rsidR="00505EAB" w:rsidRPr="004836C9" w:rsidTr="00505EAB">
        <w:trPr>
          <w:trHeight w:val="302"/>
        </w:trPr>
        <w:tc>
          <w:tcPr>
            <w:tcW w:w="558" w:type="dxa"/>
          </w:tcPr>
          <w:p w:rsidR="00505EAB" w:rsidRPr="004836C9" w:rsidRDefault="00505EAB" w:rsidP="00505EAB">
            <w:pPr>
              <w:jc w:val="center"/>
              <w:rPr>
                <w:b/>
                <w:sz w:val="21"/>
                <w:szCs w:val="21"/>
              </w:rPr>
            </w:pPr>
            <w:r w:rsidRPr="004836C9">
              <w:rPr>
                <w:b/>
                <w:sz w:val="21"/>
                <w:szCs w:val="21"/>
              </w:rPr>
              <w:t xml:space="preserve">№ </w:t>
            </w:r>
            <w:proofErr w:type="spellStart"/>
            <w:proofErr w:type="gramStart"/>
            <w:r w:rsidRPr="004836C9">
              <w:rPr>
                <w:b/>
                <w:sz w:val="21"/>
                <w:szCs w:val="21"/>
              </w:rPr>
              <w:t>п</w:t>
            </w:r>
            <w:proofErr w:type="spellEnd"/>
            <w:proofErr w:type="gramEnd"/>
            <w:r w:rsidRPr="004836C9">
              <w:rPr>
                <w:b/>
                <w:sz w:val="21"/>
                <w:szCs w:val="21"/>
              </w:rPr>
              <w:t>/</w:t>
            </w:r>
            <w:proofErr w:type="spellStart"/>
            <w:r w:rsidRPr="004836C9">
              <w:rPr>
                <w:b/>
                <w:sz w:val="21"/>
                <w:szCs w:val="21"/>
              </w:rPr>
              <w:t>п</w:t>
            </w:r>
            <w:proofErr w:type="spellEnd"/>
          </w:p>
        </w:tc>
        <w:tc>
          <w:tcPr>
            <w:tcW w:w="3270" w:type="dxa"/>
            <w:shd w:val="clear" w:color="auto" w:fill="auto"/>
          </w:tcPr>
          <w:p w:rsidR="00505EAB" w:rsidRPr="004836C9" w:rsidRDefault="00505EAB" w:rsidP="00505EAB">
            <w:pPr>
              <w:jc w:val="center"/>
              <w:rPr>
                <w:b/>
                <w:bCs/>
                <w:sz w:val="21"/>
                <w:szCs w:val="21"/>
              </w:rPr>
            </w:pPr>
            <w:r w:rsidRPr="004E52CD">
              <w:rPr>
                <w:b/>
                <w:sz w:val="21"/>
                <w:szCs w:val="21"/>
              </w:rPr>
              <w:t>Наименование</w:t>
            </w:r>
            <w:r>
              <w:rPr>
                <w:b/>
                <w:sz w:val="21"/>
                <w:szCs w:val="21"/>
              </w:rPr>
              <w:t xml:space="preserve"> и местонахождение</w:t>
            </w:r>
            <w:r w:rsidRPr="004E52CD">
              <w:rPr>
                <w:b/>
                <w:sz w:val="21"/>
                <w:szCs w:val="21"/>
              </w:rPr>
              <w:t xml:space="preserve"> </w:t>
            </w:r>
            <w:r>
              <w:rPr>
                <w:b/>
                <w:sz w:val="21"/>
                <w:szCs w:val="21"/>
              </w:rPr>
              <w:t>санаторно-курортной организации</w:t>
            </w:r>
          </w:p>
        </w:tc>
        <w:tc>
          <w:tcPr>
            <w:tcW w:w="1701" w:type="dxa"/>
            <w:shd w:val="clear" w:color="auto" w:fill="auto"/>
          </w:tcPr>
          <w:p w:rsidR="00505EAB" w:rsidRPr="004836C9" w:rsidRDefault="00505EAB" w:rsidP="00505EAB">
            <w:pPr>
              <w:jc w:val="center"/>
              <w:rPr>
                <w:b/>
                <w:sz w:val="21"/>
                <w:szCs w:val="21"/>
              </w:rPr>
            </w:pPr>
            <w:r w:rsidRPr="004836C9">
              <w:rPr>
                <w:b/>
                <w:bCs/>
                <w:sz w:val="21"/>
                <w:szCs w:val="21"/>
              </w:rPr>
              <w:t>Количество</w:t>
            </w:r>
            <w:r w:rsidRPr="004836C9">
              <w:rPr>
                <w:b/>
                <w:sz w:val="21"/>
                <w:szCs w:val="21"/>
              </w:rPr>
              <w:t xml:space="preserve"> поставляемых товаров</w:t>
            </w:r>
          </w:p>
          <w:p w:rsidR="00505EAB" w:rsidRPr="004836C9" w:rsidRDefault="00505EAB" w:rsidP="00505EAB">
            <w:pPr>
              <w:jc w:val="center"/>
              <w:rPr>
                <w:b/>
                <w:bCs/>
                <w:sz w:val="21"/>
                <w:szCs w:val="21"/>
              </w:rPr>
            </w:pPr>
          </w:p>
        </w:tc>
        <w:tc>
          <w:tcPr>
            <w:tcW w:w="1417" w:type="dxa"/>
            <w:shd w:val="clear" w:color="auto" w:fill="auto"/>
          </w:tcPr>
          <w:p w:rsidR="00505EAB" w:rsidRPr="004836C9" w:rsidRDefault="00505EAB" w:rsidP="00505EAB">
            <w:pPr>
              <w:jc w:val="center"/>
              <w:rPr>
                <w:bCs/>
                <w:sz w:val="21"/>
                <w:szCs w:val="21"/>
              </w:rPr>
            </w:pPr>
            <w:r w:rsidRPr="004836C9">
              <w:rPr>
                <w:b/>
                <w:sz w:val="21"/>
                <w:szCs w:val="21"/>
              </w:rPr>
              <w:t>Единицы измерения поставляемых товаров</w:t>
            </w:r>
          </w:p>
        </w:tc>
        <w:tc>
          <w:tcPr>
            <w:tcW w:w="1418" w:type="dxa"/>
          </w:tcPr>
          <w:p w:rsidR="00505EAB" w:rsidRPr="004836C9" w:rsidRDefault="00505EAB" w:rsidP="00505EAB">
            <w:pPr>
              <w:jc w:val="center"/>
              <w:rPr>
                <w:b/>
                <w:sz w:val="21"/>
                <w:szCs w:val="21"/>
              </w:rPr>
            </w:pPr>
            <w:r w:rsidRPr="004836C9">
              <w:rPr>
                <w:b/>
                <w:sz w:val="21"/>
                <w:szCs w:val="21"/>
              </w:rPr>
              <w:t>Цена за единицу, (руб.)</w:t>
            </w:r>
          </w:p>
        </w:tc>
        <w:tc>
          <w:tcPr>
            <w:tcW w:w="1417" w:type="dxa"/>
          </w:tcPr>
          <w:p w:rsidR="00505EAB" w:rsidRPr="004836C9" w:rsidRDefault="00505EAB" w:rsidP="00505EAB">
            <w:pPr>
              <w:jc w:val="center"/>
              <w:rPr>
                <w:b/>
                <w:sz w:val="21"/>
                <w:szCs w:val="21"/>
              </w:rPr>
            </w:pPr>
            <w:r w:rsidRPr="004836C9">
              <w:rPr>
                <w:b/>
                <w:sz w:val="21"/>
                <w:szCs w:val="21"/>
              </w:rPr>
              <w:t>Сумма, (руб.)</w:t>
            </w:r>
          </w:p>
        </w:tc>
      </w:tr>
      <w:tr w:rsidR="00505EAB" w:rsidRPr="004836C9" w:rsidTr="00505EAB">
        <w:trPr>
          <w:trHeight w:val="223"/>
        </w:trPr>
        <w:tc>
          <w:tcPr>
            <w:tcW w:w="558" w:type="dxa"/>
          </w:tcPr>
          <w:p w:rsidR="00505EAB" w:rsidRPr="004836C9" w:rsidRDefault="00505EAB" w:rsidP="00505EAB">
            <w:pPr>
              <w:jc w:val="center"/>
              <w:rPr>
                <w:b/>
                <w:sz w:val="21"/>
                <w:szCs w:val="21"/>
              </w:rPr>
            </w:pPr>
            <w:r w:rsidRPr="004836C9">
              <w:rPr>
                <w:b/>
                <w:sz w:val="21"/>
                <w:szCs w:val="21"/>
              </w:rPr>
              <w:t>1</w:t>
            </w:r>
          </w:p>
        </w:tc>
        <w:tc>
          <w:tcPr>
            <w:tcW w:w="3270" w:type="dxa"/>
            <w:shd w:val="clear" w:color="auto" w:fill="auto"/>
            <w:vAlign w:val="bottom"/>
          </w:tcPr>
          <w:p w:rsidR="00505EAB" w:rsidRPr="004836C9" w:rsidRDefault="00505EAB" w:rsidP="00505EAB">
            <w:pPr>
              <w:jc w:val="center"/>
              <w:rPr>
                <w:b/>
                <w:bCs/>
                <w:sz w:val="21"/>
                <w:szCs w:val="21"/>
              </w:rPr>
            </w:pPr>
            <w:r w:rsidRPr="004836C9">
              <w:rPr>
                <w:b/>
                <w:sz w:val="21"/>
                <w:szCs w:val="21"/>
              </w:rPr>
              <w:t>2</w:t>
            </w:r>
          </w:p>
        </w:tc>
        <w:tc>
          <w:tcPr>
            <w:tcW w:w="1701" w:type="dxa"/>
            <w:shd w:val="clear" w:color="auto" w:fill="auto"/>
          </w:tcPr>
          <w:p w:rsidR="00505EAB" w:rsidRPr="004836C9" w:rsidRDefault="00505EAB" w:rsidP="00505EAB">
            <w:pPr>
              <w:jc w:val="center"/>
              <w:rPr>
                <w:b/>
                <w:bCs/>
                <w:sz w:val="21"/>
                <w:szCs w:val="21"/>
              </w:rPr>
            </w:pPr>
            <w:r>
              <w:rPr>
                <w:b/>
                <w:bCs/>
                <w:sz w:val="21"/>
                <w:szCs w:val="21"/>
              </w:rPr>
              <w:t>3</w:t>
            </w:r>
          </w:p>
        </w:tc>
        <w:tc>
          <w:tcPr>
            <w:tcW w:w="1417" w:type="dxa"/>
            <w:shd w:val="clear" w:color="auto" w:fill="auto"/>
          </w:tcPr>
          <w:p w:rsidR="00505EAB" w:rsidRPr="004836C9" w:rsidRDefault="00505EAB" w:rsidP="00505EAB">
            <w:pPr>
              <w:jc w:val="center"/>
              <w:rPr>
                <w:b/>
                <w:bCs/>
                <w:sz w:val="21"/>
                <w:szCs w:val="21"/>
              </w:rPr>
            </w:pPr>
            <w:r>
              <w:rPr>
                <w:b/>
                <w:bCs/>
                <w:sz w:val="21"/>
                <w:szCs w:val="21"/>
              </w:rPr>
              <w:t>4</w:t>
            </w:r>
          </w:p>
        </w:tc>
        <w:tc>
          <w:tcPr>
            <w:tcW w:w="1418" w:type="dxa"/>
          </w:tcPr>
          <w:p w:rsidR="00505EAB" w:rsidRPr="004836C9" w:rsidRDefault="00505EAB" w:rsidP="00505EAB">
            <w:pPr>
              <w:jc w:val="center"/>
              <w:rPr>
                <w:b/>
                <w:bCs/>
                <w:sz w:val="21"/>
                <w:szCs w:val="21"/>
              </w:rPr>
            </w:pPr>
            <w:r>
              <w:rPr>
                <w:b/>
                <w:bCs/>
                <w:sz w:val="21"/>
                <w:szCs w:val="21"/>
              </w:rPr>
              <w:t>5</w:t>
            </w:r>
          </w:p>
        </w:tc>
        <w:tc>
          <w:tcPr>
            <w:tcW w:w="1417" w:type="dxa"/>
          </w:tcPr>
          <w:p w:rsidR="00505EAB" w:rsidRPr="004836C9" w:rsidRDefault="00505EAB" w:rsidP="00505EAB">
            <w:pPr>
              <w:jc w:val="center"/>
              <w:rPr>
                <w:b/>
                <w:bCs/>
                <w:sz w:val="21"/>
                <w:szCs w:val="21"/>
              </w:rPr>
            </w:pPr>
            <w:r>
              <w:rPr>
                <w:b/>
                <w:bCs/>
                <w:sz w:val="21"/>
                <w:szCs w:val="21"/>
              </w:rPr>
              <w:t>6</w:t>
            </w:r>
          </w:p>
        </w:tc>
      </w:tr>
      <w:tr w:rsidR="00505EAB" w:rsidRPr="004836C9" w:rsidTr="00505EAB">
        <w:trPr>
          <w:trHeight w:val="302"/>
        </w:trPr>
        <w:tc>
          <w:tcPr>
            <w:tcW w:w="558" w:type="dxa"/>
            <w:vAlign w:val="center"/>
          </w:tcPr>
          <w:p w:rsidR="00505EAB" w:rsidRPr="004836C9" w:rsidRDefault="00505EAB" w:rsidP="00505EAB">
            <w:pPr>
              <w:rPr>
                <w:sz w:val="21"/>
                <w:szCs w:val="21"/>
              </w:rPr>
            </w:pPr>
          </w:p>
        </w:tc>
        <w:tc>
          <w:tcPr>
            <w:tcW w:w="3270" w:type="dxa"/>
            <w:shd w:val="clear" w:color="auto" w:fill="auto"/>
            <w:vAlign w:val="center"/>
          </w:tcPr>
          <w:p w:rsidR="00505EAB" w:rsidRPr="004836C9" w:rsidRDefault="00505EAB" w:rsidP="00505EAB">
            <w:pPr>
              <w:jc w:val="center"/>
              <w:rPr>
                <w:sz w:val="21"/>
                <w:szCs w:val="21"/>
              </w:rPr>
            </w:pPr>
          </w:p>
        </w:tc>
        <w:tc>
          <w:tcPr>
            <w:tcW w:w="1701" w:type="dxa"/>
            <w:shd w:val="clear" w:color="auto" w:fill="auto"/>
            <w:vAlign w:val="center"/>
          </w:tcPr>
          <w:p w:rsidR="00505EAB" w:rsidRPr="004836C9" w:rsidRDefault="00505EAB" w:rsidP="00505EAB">
            <w:pPr>
              <w:jc w:val="center"/>
              <w:rPr>
                <w:sz w:val="21"/>
                <w:szCs w:val="21"/>
              </w:rPr>
            </w:pPr>
          </w:p>
        </w:tc>
        <w:tc>
          <w:tcPr>
            <w:tcW w:w="1417" w:type="dxa"/>
            <w:shd w:val="clear" w:color="auto" w:fill="auto"/>
            <w:vAlign w:val="center"/>
          </w:tcPr>
          <w:p w:rsidR="00505EAB" w:rsidRPr="004836C9" w:rsidRDefault="00505EAB" w:rsidP="00505EAB">
            <w:pPr>
              <w:jc w:val="center"/>
              <w:rPr>
                <w:bCs/>
                <w:sz w:val="21"/>
                <w:szCs w:val="21"/>
              </w:rPr>
            </w:pPr>
          </w:p>
        </w:tc>
        <w:tc>
          <w:tcPr>
            <w:tcW w:w="1418" w:type="dxa"/>
            <w:vAlign w:val="center"/>
          </w:tcPr>
          <w:p w:rsidR="00505EAB" w:rsidRPr="004836C9" w:rsidRDefault="00505EAB" w:rsidP="00505EAB">
            <w:pPr>
              <w:jc w:val="center"/>
              <w:rPr>
                <w:bCs/>
                <w:sz w:val="21"/>
                <w:szCs w:val="21"/>
              </w:rPr>
            </w:pPr>
          </w:p>
        </w:tc>
        <w:tc>
          <w:tcPr>
            <w:tcW w:w="1417" w:type="dxa"/>
            <w:vAlign w:val="center"/>
          </w:tcPr>
          <w:p w:rsidR="00505EAB" w:rsidRPr="004836C9" w:rsidRDefault="00505EAB" w:rsidP="00505EAB">
            <w:pPr>
              <w:jc w:val="center"/>
              <w:rPr>
                <w:bCs/>
                <w:sz w:val="21"/>
                <w:szCs w:val="21"/>
              </w:rPr>
            </w:pPr>
          </w:p>
        </w:tc>
      </w:tr>
      <w:tr w:rsidR="00505EAB" w:rsidRPr="004836C9" w:rsidTr="00505EAB">
        <w:trPr>
          <w:trHeight w:val="302"/>
        </w:trPr>
        <w:tc>
          <w:tcPr>
            <w:tcW w:w="558" w:type="dxa"/>
            <w:vAlign w:val="center"/>
          </w:tcPr>
          <w:p w:rsidR="00505EAB" w:rsidRPr="004836C9" w:rsidRDefault="00505EAB" w:rsidP="00505EAB">
            <w:pPr>
              <w:rPr>
                <w:sz w:val="21"/>
                <w:szCs w:val="21"/>
              </w:rPr>
            </w:pPr>
          </w:p>
        </w:tc>
        <w:tc>
          <w:tcPr>
            <w:tcW w:w="3270" w:type="dxa"/>
            <w:shd w:val="clear" w:color="auto" w:fill="auto"/>
            <w:vAlign w:val="center"/>
          </w:tcPr>
          <w:p w:rsidR="00505EAB" w:rsidRPr="004836C9" w:rsidRDefault="00505EAB" w:rsidP="00505EAB">
            <w:pPr>
              <w:jc w:val="center"/>
              <w:rPr>
                <w:sz w:val="21"/>
                <w:szCs w:val="21"/>
              </w:rPr>
            </w:pPr>
          </w:p>
        </w:tc>
        <w:tc>
          <w:tcPr>
            <w:tcW w:w="1701" w:type="dxa"/>
            <w:shd w:val="clear" w:color="auto" w:fill="auto"/>
            <w:vAlign w:val="center"/>
          </w:tcPr>
          <w:p w:rsidR="00505EAB" w:rsidRPr="004836C9" w:rsidRDefault="00505EAB" w:rsidP="00505EAB">
            <w:pPr>
              <w:jc w:val="center"/>
              <w:rPr>
                <w:sz w:val="21"/>
                <w:szCs w:val="21"/>
              </w:rPr>
            </w:pPr>
          </w:p>
        </w:tc>
        <w:tc>
          <w:tcPr>
            <w:tcW w:w="1417" w:type="dxa"/>
            <w:shd w:val="clear" w:color="auto" w:fill="auto"/>
            <w:vAlign w:val="center"/>
          </w:tcPr>
          <w:p w:rsidR="00505EAB" w:rsidRPr="004836C9" w:rsidRDefault="00505EAB" w:rsidP="00505EAB">
            <w:pPr>
              <w:jc w:val="center"/>
              <w:rPr>
                <w:bCs/>
                <w:sz w:val="21"/>
                <w:szCs w:val="21"/>
              </w:rPr>
            </w:pPr>
          </w:p>
        </w:tc>
        <w:tc>
          <w:tcPr>
            <w:tcW w:w="1418" w:type="dxa"/>
            <w:vAlign w:val="center"/>
          </w:tcPr>
          <w:p w:rsidR="00505EAB" w:rsidRPr="004836C9" w:rsidRDefault="00505EAB" w:rsidP="00505EAB">
            <w:pPr>
              <w:jc w:val="center"/>
              <w:rPr>
                <w:bCs/>
                <w:sz w:val="21"/>
                <w:szCs w:val="21"/>
              </w:rPr>
            </w:pPr>
          </w:p>
        </w:tc>
        <w:tc>
          <w:tcPr>
            <w:tcW w:w="1417" w:type="dxa"/>
            <w:vAlign w:val="center"/>
          </w:tcPr>
          <w:p w:rsidR="00505EAB" w:rsidRPr="004836C9" w:rsidRDefault="00505EAB" w:rsidP="00505EAB">
            <w:pPr>
              <w:jc w:val="center"/>
              <w:rPr>
                <w:bCs/>
                <w:sz w:val="21"/>
                <w:szCs w:val="21"/>
              </w:rPr>
            </w:pPr>
          </w:p>
        </w:tc>
      </w:tr>
      <w:tr w:rsidR="00505EAB" w:rsidRPr="004836C9" w:rsidTr="00505EAB">
        <w:trPr>
          <w:trHeight w:val="302"/>
        </w:trPr>
        <w:tc>
          <w:tcPr>
            <w:tcW w:w="558" w:type="dxa"/>
            <w:vAlign w:val="center"/>
          </w:tcPr>
          <w:p w:rsidR="00505EAB" w:rsidRPr="004836C9" w:rsidRDefault="00505EAB" w:rsidP="00505EAB">
            <w:pPr>
              <w:rPr>
                <w:sz w:val="21"/>
                <w:szCs w:val="21"/>
              </w:rPr>
            </w:pPr>
          </w:p>
        </w:tc>
        <w:tc>
          <w:tcPr>
            <w:tcW w:w="3270" w:type="dxa"/>
            <w:shd w:val="clear" w:color="auto" w:fill="auto"/>
            <w:vAlign w:val="center"/>
          </w:tcPr>
          <w:p w:rsidR="00505EAB" w:rsidRPr="004836C9" w:rsidRDefault="00505EAB" w:rsidP="00505EAB">
            <w:pPr>
              <w:jc w:val="center"/>
              <w:rPr>
                <w:sz w:val="21"/>
                <w:szCs w:val="21"/>
              </w:rPr>
            </w:pPr>
          </w:p>
        </w:tc>
        <w:tc>
          <w:tcPr>
            <w:tcW w:w="1701" w:type="dxa"/>
            <w:shd w:val="clear" w:color="auto" w:fill="auto"/>
            <w:vAlign w:val="center"/>
          </w:tcPr>
          <w:p w:rsidR="00505EAB" w:rsidRPr="004836C9" w:rsidRDefault="00505EAB" w:rsidP="00505EAB">
            <w:pPr>
              <w:jc w:val="center"/>
              <w:rPr>
                <w:sz w:val="21"/>
                <w:szCs w:val="21"/>
              </w:rPr>
            </w:pPr>
          </w:p>
        </w:tc>
        <w:tc>
          <w:tcPr>
            <w:tcW w:w="1417" w:type="dxa"/>
            <w:shd w:val="clear" w:color="auto" w:fill="auto"/>
            <w:vAlign w:val="center"/>
          </w:tcPr>
          <w:p w:rsidR="00505EAB" w:rsidRPr="004836C9" w:rsidRDefault="00505EAB" w:rsidP="00505EAB">
            <w:pPr>
              <w:jc w:val="center"/>
              <w:rPr>
                <w:bCs/>
                <w:sz w:val="21"/>
                <w:szCs w:val="21"/>
              </w:rPr>
            </w:pPr>
          </w:p>
        </w:tc>
        <w:tc>
          <w:tcPr>
            <w:tcW w:w="1418" w:type="dxa"/>
            <w:vAlign w:val="center"/>
          </w:tcPr>
          <w:p w:rsidR="00505EAB" w:rsidRPr="004836C9" w:rsidRDefault="00505EAB" w:rsidP="00505EAB">
            <w:pPr>
              <w:jc w:val="center"/>
              <w:rPr>
                <w:bCs/>
                <w:sz w:val="21"/>
                <w:szCs w:val="21"/>
              </w:rPr>
            </w:pPr>
          </w:p>
        </w:tc>
        <w:tc>
          <w:tcPr>
            <w:tcW w:w="1417" w:type="dxa"/>
            <w:vAlign w:val="center"/>
          </w:tcPr>
          <w:p w:rsidR="00505EAB" w:rsidRPr="004836C9" w:rsidRDefault="00505EAB" w:rsidP="00505EAB">
            <w:pPr>
              <w:jc w:val="center"/>
              <w:rPr>
                <w:bCs/>
                <w:sz w:val="21"/>
                <w:szCs w:val="21"/>
              </w:rPr>
            </w:pPr>
          </w:p>
        </w:tc>
      </w:tr>
      <w:tr w:rsidR="00505EAB" w:rsidRPr="004836C9" w:rsidTr="00505EAB">
        <w:trPr>
          <w:trHeight w:val="302"/>
        </w:trPr>
        <w:tc>
          <w:tcPr>
            <w:tcW w:w="558" w:type="dxa"/>
            <w:vAlign w:val="center"/>
          </w:tcPr>
          <w:p w:rsidR="00505EAB" w:rsidRPr="004836C9" w:rsidRDefault="00505EAB" w:rsidP="00505EAB">
            <w:pPr>
              <w:rPr>
                <w:sz w:val="21"/>
                <w:szCs w:val="21"/>
              </w:rPr>
            </w:pPr>
          </w:p>
        </w:tc>
        <w:tc>
          <w:tcPr>
            <w:tcW w:w="3270" w:type="dxa"/>
            <w:shd w:val="clear" w:color="auto" w:fill="auto"/>
            <w:vAlign w:val="center"/>
          </w:tcPr>
          <w:p w:rsidR="00505EAB" w:rsidRPr="004836C9" w:rsidRDefault="00505EAB" w:rsidP="00505EAB">
            <w:pPr>
              <w:jc w:val="center"/>
              <w:rPr>
                <w:sz w:val="21"/>
                <w:szCs w:val="21"/>
              </w:rPr>
            </w:pPr>
          </w:p>
        </w:tc>
        <w:tc>
          <w:tcPr>
            <w:tcW w:w="1701" w:type="dxa"/>
            <w:shd w:val="clear" w:color="auto" w:fill="auto"/>
            <w:vAlign w:val="center"/>
          </w:tcPr>
          <w:p w:rsidR="00505EAB" w:rsidRPr="004836C9" w:rsidRDefault="00505EAB" w:rsidP="00505EAB">
            <w:pPr>
              <w:jc w:val="center"/>
              <w:rPr>
                <w:sz w:val="21"/>
                <w:szCs w:val="21"/>
              </w:rPr>
            </w:pPr>
          </w:p>
        </w:tc>
        <w:tc>
          <w:tcPr>
            <w:tcW w:w="1417" w:type="dxa"/>
            <w:shd w:val="clear" w:color="auto" w:fill="auto"/>
            <w:vAlign w:val="center"/>
          </w:tcPr>
          <w:p w:rsidR="00505EAB" w:rsidRPr="004836C9" w:rsidRDefault="00505EAB" w:rsidP="00505EAB">
            <w:pPr>
              <w:jc w:val="center"/>
              <w:rPr>
                <w:bCs/>
                <w:sz w:val="21"/>
                <w:szCs w:val="21"/>
              </w:rPr>
            </w:pPr>
          </w:p>
        </w:tc>
        <w:tc>
          <w:tcPr>
            <w:tcW w:w="1418" w:type="dxa"/>
            <w:vAlign w:val="center"/>
          </w:tcPr>
          <w:p w:rsidR="00505EAB" w:rsidRPr="004836C9" w:rsidRDefault="00505EAB" w:rsidP="00505EAB">
            <w:pPr>
              <w:jc w:val="center"/>
              <w:rPr>
                <w:bCs/>
                <w:sz w:val="21"/>
                <w:szCs w:val="21"/>
              </w:rPr>
            </w:pPr>
          </w:p>
        </w:tc>
        <w:tc>
          <w:tcPr>
            <w:tcW w:w="1417" w:type="dxa"/>
            <w:vAlign w:val="center"/>
          </w:tcPr>
          <w:p w:rsidR="00505EAB" w:rsidRPr="004836C9" w:rsidRDefault="00505EAB" w:rsidP="00505EAB">
            <w:pPr>
              <w:jc w:val="center"/>
              <w:rPr>
                <w:bCs/>
                <w:sz w:val="21"/>
                <w:szCs w:val="21"/>
              </w:rPr>
            </w:pPr>
          </w:p>
        </w:tc>
      </w:tr>
    </w:tbl>
    <w:p w:rsidR="00505EAB" w:rsidRDefault="00505EAB" w:rsidP="00505EAB">
      <w:pPr>
        <w:pStyle w:val="ConsNormal"/>
        <w:ind w:firstLine="0"/>
        <w:jc w:val="center"/>
        <w:rPr>
          <w:rFonts w:ascii="Times New Roman" w:hAnsi="Times New Roman"/>
          <w:b/>
          <w:sz w:val="21"/>
          <w:szCs w:val="21"/>
        </w:rPr>
      </w:pPr>
    </w:p>
    <w:p w:rsidR="007A573A" w:rsidRPr="004E4DAE" w:rsidRDefault="007A573A" w:rsidP="00F54144">
      <w:pPr>
        <w:pStyle w:val="ConsNormal"/>
        <w:ind w:firstLine="0"/>
        <w:jc w:val="both"/>
        <w:rPr>
          <w:rFonts w:ascii="Times New Roman" w:hAnsi="Times New Roman"/>
          <w:sz w:val="21"/>
          <w:szCs w:val="21"/>
        </w:rPr>
      </w:pPr>
    </w:p>
    <w:tbl>
      <w:tblPr>
        <w:tblW w:w="958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F54144" w:rsidRPr="004E4DAE" w:rsidTr="00F54144">
        <w:trPr>
          <w:jc w:val="center"/>
        </w:trPr>
        <w:tc>
          <w:tcPr>
            <w:tcW w:w="4739" w:type="dxa"/>
            <w:tcBorders>
              <w:top w:val="single" w:sz="4" w:space="0" w:color="auto"/>
              <w:left w:val="single" w:sz="4" w:space="0" w:color="auto"/>
              <w:bottom w:val="single" w:sz="4" w:space="0" w:color="auto"/>
              <w:right w:val="single" w:sz="4" w:space="0" w:color="auto"/>
            </w:tcBorders>
          </w:tcPr>
          <w:p w:rsidR="00F54144" w:rsidRPr="004E4DAE" w:rsidRDefault="00F54144" w:rsidP="00F54144">
            <w:pPr>
              <w:pStyle w:val="11"/>
              <w:suppressAutoHyphens/>
              <w:rPr>
                <w:rFonts w:ascii="Times New Roman" w:hAnsi="Times New Roman"/>
                <w:b/>
                <w:sz w:val="21"/>
                <w:szCs w:val="21"/>
                <w:lang w:eastAsia="en-US"/>
              </w:rPr>
            </w:pPr>
            <w:r w:rsidRPr="004E4DAE">
              <w:rPr>
                <w:rFonts w:ascii="Times New Roman" w:hAnsi="Times New Roman"/>
                <w:b/>
                <w:sz w:val="21"/>
                <w:szCs w:val="21"/>
                <w:lang w:eastAsia="en-US"/>
              </w:rPr>
              <w:t>Поставщик</w:t>
            </w:r>
            <w:r w:rsidR="007A573A">
              <w:rPr>
                <w:rFonts w:ascii="Times New Roman" w:hAnsi="Times New Roman"/>
                <w:b/>
                <w:sz w:val="21"/>
                <w:szCs w:val="21"/>
                <w:lang w:eastAsia="en-US"/>
              </w:rPr>
              <w:t>**</w:t>
            </w:r>
          </w:p>
        </w:tc>
        <w:tc>
          <w:tcPr>
            <w:tcW w:w="4844" w:type="dxa"/>
            <w:tcBorders>
              <w:top w:val="single" w:sz="4" w:space="0" w:color="auto"/>
              <w:left w:val="single" w:sz="4" w:space="0" w:color="auto"/>
              <w:bottom w:val="single" w:sz="4" w:space="0" w:color="auto"/>
              <w:right w:val="single" w:sz="4" w:space="0" w:color="auto"/>
            </w:tcBorders>
          </w:tcPr>
          <w:p w:rsidR="00F54144" w:rsidRPr="004E4DAE" w:rsidRDefault="00F54144" w:rsidP="00F54144">
            <w:pPr>
              <w:shd w:val="clear" w:color="auto" w:fill="FFFFFF"/>
              <w:rPr>
                <w:b/>
                <w:sz w:val="21"/>
                <w:szCs w:val="21"/>
                <w:lang w:eastAsia="en-US"/>
              </w:rPr>
            </w:pPr>
            <w:r w:rsidRPr="004E4DAE">
              <w:rPr>
                <w:b/>
                <w:sz w:val="21"/>
                <w:szCs w:val="21"/>
                <w:lang w:eastAsia="en-US"/>
              </w:rPr>
              <w:t>Заказчик</w:t>
            </w:r>
          </w:p>
        </w:tc>
      </w:tr>
      <w:tr w:rsidR="00F54144" w:rsidRPr="004E4DAE" w:rsidTr="00F54144">
        <w:trPr>
          <w:jc w:val="center"/>
        </w:trPr>
        <w:tc>
          <w:tcPr>
            <w:tcW w:w="4739" w:type="dxa"/>
            <w:tcBorders>
              <w:top w:val="single" w:sz="4" w:space="0" w:color="auto"/>
              <w:left w:val="single" w:sz="4" w:space="0" w:color="auto"/>
              <w:bottom w:val="single" w:sz="4" w:space="0" w:color="auto"/>
              <w:right w:val="single" w:sz="4" w:space="0" w:color="auto"/>
            </w:tcBorders>
          </w:tcPr>
          <w:p w:rsidR="00F54144" w:rsidRPr="004E4DAE" w:rsidRDefault="00F54144" w:rsidP="00F54144">
            <w:pPr>
              <w:pStyle w:val="11"/>
              <w:suppressAutoHyphens/>
              <w:rPr>
                <w:rFonts w:ascii="Times New Roman" w:hAnsi="Times New Roman"/>
                <w:sz w:val="21"/>
                <w:szCs w:val="21"/>
                <w:lang w:eastAsia="en-US"/>
              </w:rPr>
            </w:pPr>
            <w:r w:rsidRPr="004E4DAE">
              <w:rPr>
                <w:rFonts w:ascii="Times New Roman" w:hAnsi="Times New Roman"/>
                <w:sz w:val="21"/>
                <w:szCs w:val="21"/>
                <w:lang w:eastAsia="en-US"/>
              </w:rPr>
              <w:t>Генеральный директор/директор/Индивидуальный предприниматель</w:t>
            </w:r>
          </w:p>
          <w:p w:rsidR="00F54144" w:rsidRPr="004E4DAE" w:rsidRDefault="00F54144" w:rsidP="00F54144">
            <w:pPr>
              <w:pStyle w:val="11"/>
              <w:suppressAutoHyphens/>
              <w:rPr>
                <w:rFonts w:ascii="Times New Roman" w:hAnsi="Times New Roman"/>
                <w:sz w:val="21"/>
                <w:szCs w:val="21"/>
                <w:lang w:eastAsia="en-US"/>
              </w:rPr>
            </w:pPr>
          </w:p>
          <w:p w:rsidR="00F54144" w:rsidRPr="004E4DAE" w:rsidRDefault="00F54144" w:rsidP="00F54144">
            <w:pPr>
              <w:pStyle w:val="11"/>
              <w:suppressAutoHyphens/>
              <w:rPr>
                <w:rFonts w:ascii="Times New Roman" w:hAnsi="Times New Roman"/>
                <w:sz w:val="21"/>
                <w:szCs w:val="21"/>
                <w:lang w:eastAsia="en-US"/>
              </w:rPr>
            </w:pPr>
            <w:r w:rsidRPr="004E4DAE">
              <w:rPr>
                <w:rFonts w:ascii="Times New Roman" w:hAnsi="Times New Roman"/>
                <w:sz w:val="21"/>
                <w:szCs w:val="21"/>
                <w:lang w:eastAsia="en-US"/>
              </w:rPr>
              <w:t>_______________________ /_______________/</w:t>
            </w:r>
          </w:p>
          <w:p w:rsidR="00F54144" w:rsidRPr="004E4DAE" w:rsidRDefault="00F54144" w:rsidP="00F54144">
            <w:pPr>
              <w:pStyle w:val="11"/>
              <w:suppressAutoHyphens/>
              <w:rPr>
                <w:rFonts w:ascii="Times New Roman" w:hAnsi="Times New Roman"/>
                <w:sz w:val="21"/>
                <w:szCs w:val="21"/>
                <w:lang w:eastAsia="en-US"/>
              </w:rPr>
            </w:pPr>
            <w:r w:rsidRPr="004E4DAE">
              <w:rPr>
                <w:rFonts w:ascii="Times New Roman" w:hAnsi="Times New Roman"/>
                <w:sz w:val="21"/>
                <w:szCs w:val="21"/>
                <w:lang w:eastAsia="en-US"/>
              </w:rPr>
              <w:t xml:space="preserve">       М.П.</w:t>
            </w:r>
          </w:p>
        </w:tc>
        <w:tc>
          <w:tcPr>
            <w:tcW w:w="4844" w:type="dxa"/>
            <w:tcBorders>
              <w:top w:val="single" w:sz="4" w:space="0" w:color="auto"/>
              <w:left w:val="single" w:sz="4" w:space="0" w:color="auto"/>
              <w:bottom w:val="single" w:sz="4" w:space="0" w:color="auto"/>
              <w:right w:val="single" w:sz="4" w:space="0" w:color="auto"/>
            </w:tcBorders>
          </w:tcPr>
          <w:p w:rsidR="00F54144" w:rsidRPr="004E4DAE" w:rsidRDefault="00F54144" w:rsidP="00F54144">
            <w:pPr>
              <w:shd w:val="clear" w:color="auto" w:fill="FFFFFF"/>
              <w:rPr>
                <w:sz w:val="21"/>
                <w:szCs w:val="21"/>
                <w:lang w:eastAsia="en-US"/>
              </w:rPr>
            </w:pPr>
            <w:r w:rsidRPr="004E4DAE">
              <w:rPr>
                <w:sz w:val="21"/>
                <w:szCs w:val="21"/>
                <w:lang w:eastAsia="en-US"/>
              </w:rPr>
              <w:t xml:space="preserve">И.о. ректора </w:t>
            </w:r>
          </w:p>
          <w:p w:rsidR="00F54144" w:rsidRPr="004E4DAE" w:rsidRDefault="00F54144" w:rsidP="00F54144">
            <w:pPr>
              <w:shd w:val="clear" w:color="auto" w:fill="FFFFFF"/>
              <w:rPr>
                <w:sz w:val="21"/>
                <w:szCs w:val="21"/>
                <w:lang w:eastAsia="en-US"/>
              </w:rPr>
            </w:pPr>
          </w:p>
          <w:p w:rsidR="00F54144" w:rsidRPr="004E4DAE" w:rsidRDefault="00F54144" w:rsidP="00F54144">
            <w:pPr>
              <w:shd w:val="clear" w:color="auto" w:fill="FFFFFF"/>
              <w:rPr>
                <w:sz w:val="21"/>
                <w:szCs w:val="21"/>
                <w:lang w:eastAsia="en-US"/>
              </w:rPr>
            </w:pPr>
          </w:p>
          <w:p w:rsidR="00F54144" w:rsidRPr="004E4DAE" w:rsidRDefault="00F54144" w:rsidP="00F54144">
            <w:pPr>
              <w:shd w:val="clear" w:color="auto" w:fill="FFFFFF"/>
              <w:rPr>
                <w:sz w:val="21"/>
                <w:szCs w:val="21"/>
                <w:lang w:eastAsia="en-US"/>
              </w:rPr>
            </w:pPr>
          </w:p>
          <w:p w:rsidR="00F54144" w:rsidRPr="004E4DAE" w:rsidRDefault="00F54144" w:rsidP="00F54144">
            <w:pPr>
              <w:shd w:val="clear" w:color="auto" w:fill="FFFFFF"/>
              <w:rPr>
                <w:sz w:val="21"/>
                <w:szCs w:val="21"/>
                <w:lang w:eastAsia="en-US"/>
              </w:rPr>
            </w:pPr>
            <w:r w:rsidRPr="004E4DAE">
              <w:rPr>
                <w:sz w:val="21"/>
                <w:szCs w:val="21"/>
                <w:lang w:eastAsia="en-US"/>
              </w:rPr>
              <w:t>_______________________ /</w:t>
            </w:r>
            <w:r w:rsidR="00961EDC" w:rsidRPr="004E4DAE">
              <w:rPr>
                <w:sz w:val="21"/>
                <w:szCs w:val="21"/>
                <w:lang w:eastAsia="en-US"/>
              </w:rPr>
              <w:t xml:space="preserve">В.И. </w:t>
            </w:r>
            <w:proofErr w:type="spellStart"/>
            <w:r w:rsidR="00961EDC" w:rsidRPr="004E4DAE">
              <w:rPr>
                <w:sz w:val="21"/>
                <w:szCs w:val="21"/>
                <w:lang w:eastAsia="en-US"/>
              </w:rPr>
              <w:t>Колмаков</w:t>
            </w:r>
            <w:proofErr w:type="spellEnd"/>
            <w:r w:rsidRPr="004E4DAE">
              <w:rPr>
                <w:sz w:val="21"/>
                <w:szCs w:val="21"/>
                <w:lang w:eastAsia="en-US"/>
              </w:rPr>
              <w:t>/</w:t>
            </w:r>
          </w:p>
          <w:p w:rsidR="00F54144" w:rsidRPr="004E4DAE" w:rsidRDefault="00F54144" w:rsidP="00F54144">
            <w:pPr>
              <w:shd w:val="clear" w:color="auto" w:fill="FFFFFF"/>
              <w:rPr>
                <w:sz w:val="21"/>
                <w:szCs w:val="21"/>
                <w:lang w:eastAsia="en-US"/>
              </w:rPr>
            </w:pPr>
            <w:r w:rsidRPr="004E4DAE">
              <w:rPr>
                <w:sz w:val="21"/>
                <w:szCs w:val="21"/>
                <w:lang w:eastAsia="en-US"/>
              </w:rPr>
              <w:t xml:space="preserve">       М.П.</w:t>
            </w:r>
          </w:p>
        </w:tc>
      </w:tr>
    </w:tbl>
    <w:p w:rsidR="00F54144" w:rsidRPr="004E4DAE" w:rsidRDefault="00F54144" w:rsidP="00F54144">
      <w:pPr>
        <w:pStyle w:val="ConsNormal"/>
        <w:ind w:firstLine="0"/>
        <w:jc w:val="right"/>
        <w:rPr>
          <w:rFonts w:ascii="Times New Roman" w:hAnsi="Times New Roman"/>
          <w:b/>
          <w:bCs/>
          <w:sz w:val="21"/>
          <w:szCs w:val="21"/>
        </w:rPr>
      </w:pPr>
    </w:p>
    <w:p w:rsidR="00F54144" w:rsidRPr="007A573A" w:rsidRDefault="00F54144" w:rsidP="00F54144">
      <w:pPr>
        <w:autoSpaceDE w:val="0"/>
        <w:autoSpaceDN w:val="0"/>
        <w:adjustRightInd w:val="0"/>
        <w:ind w:firstLine="709"/>
        <w:jc w:val="both"/>
        <w:rPr>
          <w:i/>
          <w:sz w:val="18"/>
          <w:szCs w:val="18"/>
        </w:rPr>
      </w:pPr>
    </w:p>
    <w:p w:rsidR="00F54144" w:rsidRPr="007A573A" w:rsidRDefault="00F54144" w:rsidP="00F54144">
      <w:pPr>
        <w:autoSpaceDE w:val="0"/>
        <w:autoSpaceDN w:val="0"/>
        <w:adjustRightInd w:val="0"/>
        <w:ind w:firstLine="709"/>
        <w:jc w:val="both"/>
        <w:rPr>
          <w:i/>
          <w:sz w:val="18"/>
          <w:szCs w:val="18"/>
        </w:rPr>
      </w:pPr>
      <w:r w:rsidRPr="007A573A">
        <w:rPr>
          <w:i/>
          <w:sz w:val="18"/>
          <w:szCs w:val="18"/>
        </w:rPr>
        <w:t>* В случае</w:t>
      </w:r>
      <w:proofErr w:type="gramStart"/>
      <w:r w:rsidRPr="007A573A">
        <w:rPr>
          <w:i/>
          <w:sz w:val="18"/>
          <w:szCs w:val="18"/>
        </w:rPr>
        <w:t>,</w:t>
      </w:r>
      <w:proofErr w:type="gramEnd"/>
      <w:r w:rsidRPr="007A573A">
        <w:rPr>
          <w:i/>
          <w:sz w:val="18"/>
          <w:szCs w:val="18"/>
        </w:rPr>
        <w:t xml:space="preserve"> если на стороне победителя в проведении запроса котировок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F54144" w:rsidRPr="007A573A" w:rsidRDefault="00F54144" w:rsidP="00F54144">
      <w:pPr>
        <w:autoSpaceDE w:val="0"/>
        <w:autoSpaceDN w:val="0"/>
        <w:adjustRightInd w:val="0"/>
        <w:ind w:firstLine="709"/>
        <w:jc w:val="both"/>
        <w:rPr>
          <w:i/>
          <w:sz w:val="18"/>
          <w:szCs w:val="18"/>
        </w:rPr>
      </w:pPr>
      <w:r w:rsidRPr="007A573A">
        <w:rPr>
          <w:i/>
          <w:sz w:val="18"/>
          <w:szCs w:val="18"/>
        </w:rPr>
        <w:t>** В случае</w:t>
      </w:r>
      <w:proofErr w:type="gramStart"/>
      <w:r w:rsidRPr="007A573A">
        <w:rPr>
          <w:i/>
          <w:sz w:val="18"/>
          <w:szCs w:val="18"/>
        </w:rPr>
        <w:t>,</w:t>
      </w:r>
      <w:proofErr w:type="gramEnd"/>
      <w:r w:rsidRPr="007A573A">
        <w:rPr>
          <w:i/>
          <w:sz w:val="18"/>
          <w:szCs w:val="18"/>
        </w:rPr>
        <w:t xml:space="preserve"> если на стороне победителя в проведении запроса котировок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
    <w:p w:rsidR="000249DE" w:rsidRPr="007A573A" w:rsidRDefault="000249DE">
      <w:pPr>
        <w:rPr>
          <w:sz w:val="18"/>
          <w:szCs w:val="18"/>
        </w:rPr>
      </w:pPr>
    </w:p>
    <w:sectPr w:rsidR="000249DE" w:rsidRPr="007A573A" w:rsidSect="007D582F">
      <w:headerReference w:type="default" r:id="rId15"/>
      <w:footerReference w:type="default" r:id="rId16"/>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66E" w:rsidRDefault="00B8366E" w:rsidP="004E1A9E">
      <w:r>
        <w:separator/>
      </w:r>
    </w:p>
  </w:endnote>
  <w:endnote w:type="continuationSeparator" w:id="0">
    <w:p w:rsidR="00B8366E" w:rsidRDefault="00B8366E" w:rsidP="004E1A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rooklyn">
    <w:altName w:val="Times New Roman"/>
    <w:charset w:val="CC"/>
    <w:family w:val="roman"/>
    <w:pitch w:val="variable"/>
    <w:sig w:usb0="00000000" w:usb1="00000000" w:usb2="00000000" w:usb3="00000000" w:csb0="00000000" w:csb1="00000000"/>
  </w:font>
  <w:font w:name="PragmaticaCondCTT">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481148"/>
      <w:docPartObj>
        <w:docPartGallery w:val="Page Numbers (Bottom of Page)"/>
        <w:docPartUnique/>
      </w:docPartObj>
    </w:sdtPr>
    <w:sdtContent>
      <w:p w:rsidR="00B8366E" w:rsidRPr="004E1A9E" w:rsidRDefault="00FE18BF">
        <w:pPr>
          <w:pStyle w:val="a7"/>
          <w:jc w:val="right"/>
          <w:rPr>
            <w:sz w:val="20"/>
            <w:szCs w:val="20"/>
          </w:rPr>
        </w:pPr>
        <w:r w:rsidRPr="004E1A9E">
          <w:rPr>
            <w:sz w:val="20"/>
            <w:szCs w:val="20"/>
          </w:rPr>
          <w:fldChar w:fldCharType="begin"/>
        </w:r>
        <w:r w:rsidR="00B8366E" w:rsidRPr="004E1A9E">
          <w:rPr>
            <w:sz w:val="20"/>
            <w:szCs w:val="20"/>
          </w:rPr>
          <w:instrText xml:space="preserve"> PAGE   \* MERGEFORMAT </w:instrText>
        </w:r>
        <w:r w:rsidRPr="004E1A9E">
          <w:rPr>
            <w:sz w:val="20"/>
            <w:szCs w:val="20"/>
          </w:rPr>
          <w:fldChar w:fldCharType="separate"/>
        </w:r>
        <w:r w:rsidR="00382A35">
          <w:rPr>
            <w:noProof/>
            <w:sz w:val="20"/>
            <w:szCs w:val="20"/>
          </w:rPr>
          <w:t>2</w:t>
        </w:r>
        <w:r w:rsidRPr="004E1A9E">
          <w:rPr>
            <w:sz w:val="20"/>
            <w:szCs w:val="20"/>
          </w:rPr>
          <w:fldChar w:fldCharType="end"/>
        </w:r>
      </w:p>
    </w:sdtContent>
  </w:sdt>
  <w:p w:rsidR="00B8366E" w:rsidRPr="004E1A9E" w:rsidRDefault="00B8366E">
    <w:pPr>
      <w:pStyle w:val="a7"/>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66E" w:rsidRDefault="00B8366E" w:rsidP="004E1A9E">
      <w:r>
        <w:separator/>
      </w:r>
    </w:p>
  </w:footnote>
  <w:footnote w:type="continuationSeparator" w:id="0">
    <w:p w:rsidR="00B8366E" w:rsidRDefault="00B8366E" w:rsidP="004E1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6E" w:rsidRPr="000E26CC" w:rsidRDefault="00B8366E" w:rsidP="000E26CC">
    <w:pPr>
      <w:pStyle w:val="a5"/>
      <w:jc w:val="right"/>
      <w:rPr>
        <w:i/>
      </w:rPr>
    </w:pPr>
    <w:proofErr w:type="spellStart"/>
    <w:r w:rsidRPr="000E26CC">
      <w:rPr>
        <w:i/>
      </w:rPr>
      <w:t>СМП</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01CFB"/>
    <w:multiLevelType w:val="hybridMultilevel"/>
    <w:tmpl w:val="91E20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3">
    <w:nsid w:val="5FEB79DE"/>
    <w:multiLevelType w:val="hybridMultilevel"/>
    <w:tmpl w:val="DF323080"/>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4">
    <w:nsid w:val="7C0F20F1"/>
    <w:multiLevelType w:val="hybridMultilevel"/>
    <w:tmpl w:val="EBA48CF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E1A9E"/>
    <w:rsid w:val="00005841"/>
    <w:rsid w:val="000158B8"/>
    <w:rsid w:val="000249DE"/>
    <w:rsid w:val="00044201"/>
    <w:rsid w:val="00046C27"/>
    <w:rsid w:val="00047D58"/>
    <w:rsid w:val="00063C3A"/>
    <w:rsid w:val="00067D0E"/>
    <w:rsid w:val="00076DCA"/>
    <w:rsid w:val="00085043"/>
    <w:rsid w:val="000B05C1"/>
    <w:rsid w:val="000B6523"/>
    <w:rsid w:val="000C3ED9"/>
    <w:rsid w:val="000D28EB"/>
    <w:rsid w:val="000D6EF7"/>
    <w:rsid w:val="000E26CC"/>
    <w:rsid w:val="00102595"/>
    <w:rsid w:val="001213D5"/>
    <w:rsid w:val="00131EAD"/>
    <w:rsid w:val="00133A5E"/>
    <w:rsid w:val="00142692"/>
    <w:rsid w:val="0015746D"/>
    <w:rsid w:val="0016245D"/>
    <w:rsid w:val="00181BE2"/>
    <w:rsid w:val="00192293"/>
    <w:rsid w:val="001A18F8"/>
    <w:rsid w:val="001A7910"/>
    <w:rsid w:val="001D764D"/>
    <w:rsid w:val="001E5BD4"/>
    <w:rsid w:val="001E5D20"/>
    <w:rsid w:val="002019D8"/>
    <w:rsid w:val="002040B1"/>
    <w:rsid w:val="00210A38"/>
    <w:rsid w:val="00232479"/>
    <w:rsid w:val="002410EB"/>
    <w:rsid w:val="00245D19"/>
    <w:rsid w:val="00246E5C"/>
    <w:rsid w:val="002477CC"/>
    <w:rsid w:val="00262B1C"/>
    <w:rsid w:val="002644FF"/>
    <w:rsid w:val="002823BB"/>
    <w:rsid w:val="002907C1"/>
    <w:rsid w:val="002B5720"/>
    <w:rsid w:val="002D1FDE"/>
    <w:rsid w:val="002D7180"/>
    <w:rsid w:val="002E1250"/>
    <w:rsid w:val="002E72BD"/>
    <w:rsid w:val="002E7DC3"/>
    <w:rsid w:val="003015A9"/>
    <w:rsid w:val="00307FD4"/>
    <w:rsid w:val="00315389"/>
    <w:rsid w:val="003171A4"/>
    <w:rsid w:val="00332A19"/>
    <w:rsid w:val="00335D75"/>
    <w:rsid w:val="00337A8E"/>
    <w:rsid w:val="00350D8D"/>
    <w:rsid w:val="00382A35"/>
    <w:rsid w:val="003838B9"/>
    <w:rsid w:val="003D1011"/>
    <w:rsid w:val="003D4A06"/>
    <w:rsid w:val="003D4C3B"/>
    <w:rsid w:val="003E0CE9"/>
    <w:rsid w:val="003F7141"/>
    <w:rsid w:val="0041345D"/>
    <w:rsid w:val="00415A5C"/>
    <w:rsid w:val="00426236"/>
    <w:rsid w:val="0042697B"/>
    <w:rsid w:val="004301F8"/>
    <w:rsid w:val="00441BCD"/>
    <w:rsid w:val="00467B71"/>
    <w:rsid w:val="004B1D5E"/>
    <w:rsid w:val="004B1EE0"/>
    <w:rsid w:val="004B6ECA"/>
    <w:rsid w:val="004B76E8"/>
    <w:rsid w:val="004C1E11"/>
    <w:rsid w:val="004E1A9E"/>
    <w:rsid w:val="004E4DAE"/>
    <w:rsid w:val="004F2577"/>
    <w:rsid w:val="00503B16"/>
    <w:rsid w:val="00505EAB"/>
    <w:rsid w:val="00556F01"/>
    <w:rsid w:val="0056548E"/>
    <w:rsid w:val="00566770"/>
    <w:rsid w:val="00577AAD"/>
    <w:rsid w:val="00584E8B"/>
    <w:rsid w:val="005B098C"/>
    <w:rsid w:val="005B124C"/>
    <w:rsid w:val="005B250F"/>
    <w:rsid w:val="005B481E"/>
    <w:rsid w:val="005B6CD5"/>
    <w:rsid w:val="005B730D"/>
    <w:rsid w:val="005D165E"/>
    <w:rsid w:val="005D5680"/>
    <w:rsid w:val="005E1989"/>
    <w:rsid w:val="005E1D35"/>
    <w:rsid w:val="005E52C5"/>
    <w:rsid w:val="005E5ED9"/>
    <w:rsid w:val="005F2E9E"/>
    <w:rsid w:val="0060511E"/>
    <w:rsid w:val="00617D62"/>
    <w:rsid w:val="00620BB8"/>
    <w:rsid w:val="0063468A"/>
    <w:rsid w:val="00655F65"/>
    <w:rsid w:val="006635B8"/>
    <w:rsid w:val="00666B4F"/>
    <w:rsid w:val="00667E6C"/>
    <w:rsid w:val="00676915"/>
    <w:rsid w:val="00684B45"/>
    <w:rsid w:val="006856AD"/>
    <w:rsid w:val="00693E4D"/>
    <w:rsid w:val="00695813"/>
    <w:rsid w:val="006B0133"/>
    <w:rsid w:val="006C221E"/>
    <w:rsid w:val="006C3933"/>
    <w:rsid w:val="006D684B"/>
    <w:rsid w:val="006E0135"/>
    <w:rsid w:val="006E58C2"/>
    <w:rsid w:val="007239E4"/>
    <w:rsid w:val="00740344"/>
    <w:rsid w:val="00763A82"/>
    <w:rsid w:val="007773C1"/>
    <w:rsid w:val="0078391F"/>
    <w:rsid w:val="0079080F"/>
    <w:rsid w:val="007909D9"/>
    <w:rsid w:val="0079710F"/>
    <w:rsid w:val="007A2CCF"/>
    <w:rsid w:val="007A573A"/>
    <w:rsid w:val="007B7B9A"/>
    <w:rsid w:val="007C0FF1"/>
    <w:rsid w:val="007D582F"/>
    <w:rsid w:val="0082014D"/>
    <w:rsid w:val="00833C88"/>
    <w:rsid w:val="008368E8"/>
    <w:rsid w:val="0085375D"/>
    <w:rsid w:val="00856611"/>
    <w:rsid w:val="008650E5"/>
    <w:rsid w:val="008D2186"/>
    <w:rsid w:val="008D535B"/>
    <w:rsid w:val="008F3981"/>
    <w:rsid w:val="009062B7"/>
    <w:rsid w:val="0091595E"/>
    <w:rsid w:val="00920B08"/>
    <w:rsid w:val="00942B7A"/>
    <w:rsid w:val="009526BF"/>
    <w:rsid w:val="00961EDC"/>
    <w:rsid w:val="009825D7"/>
    <w:rsid w:val="009A15DF"/>
    <w:rsid w:val="009B37C6"/>
    <w:rsid w:val="009C7A45"/>
    <w:rsid w:val="009D0FDA"/>
    <w:rsid w:val="009E00DE"/>
    <w:rsid w:val="009F2896"/>
    <w:rsid w:val="009F75B4"/>
    <w:rsid w:val="00A10470"/>
    <w:rsid w:val="00A11CA1"/>
    <w:rsid w:val="00A14F2E"/>
    <w:rsid w:val="00A17C98"/>
    <w:rsid w:val="00A2003A"/>
    <w:rsid w:val="00A3353C"/>
    <w:rsid w:val="00A35550"/>
    <w:rsid w:val="00A43881"/>
    <w:rsid w:val="00A5039A"/>
    <w:rsid w:val="00A56BAD"/>
    <w:rsid w:val="00A7213C"/>
    <w:rsid w:val="00A901FE"/>
    <w:rsid w:val="00AA65D7"/>
    <w:rsid w:val="00AA665C"/>
    <w:rsid w:val="00AB726A"/>
    <w:rsid w:val="00AC2428"/>
    <w:rsid w:val="00AC4D03"/>
    <w:rsid w:val="00AD15F7"/>
    <w:rsid w:val="00AF6D9D"/>
    <w:rsid w:val="00B23159"/>
    <w:rsid w:val="00B23174"/>
    <w:rsid w:val="00B31D97"/>
    <w:rsid w:val="00B36D38"/>
    <w:rsid w:val="00B40EC9"/>
    <w:rsid w:val="00B447E1"/>
    <w:rsid w:val="00B47C3B"/>
    <w:rsid w:val="00B54D3E"/>
    <w:rsid w:val="00B55614"/>
    <w:rsid w:val="00B56596"/>
    <w:rsid w:val="00B56682"/>
    <w:rsid w:val="00B573D5"/>
    <w:rsid w:val="00B816FF"/>
    <w:rsid w:val="00B8366E"/>
    <w:rsid w:val="00B934D4"/>
    <w:rsid w:val="00BA6C96"/>
    <w:rsid w:val="00BB4BDD"/>
    <w:rsid w:val="00BB4DB7"/>
    <w:rsid w:val="00BB6429"/>
    <w:rsid w:val="00BC18D2"/>
    <w:rsid w:val="00BC3544"/>
    <w:rsid w:val="00BE7986"/>
    <w:rsid w:val="00BF1957"/>
    <w:rsid w:val="00BF1ECE"/>
    <w:rsid w:val="00C01B36"/>
    <w:rsid w:val="00C163D5"/>
    <w:rsid w:val="00C21923"/>
    <w:rsid w:val="00C222AA"/>
    <w:rsid w:val="00C26570"/>
    <w:rsid w:val="00C625B9"/>
    <w:rsid w:val="00C775E5"/>
    <w:rsid w:val="00C95037"/>
    <w:rsid w:val="00C9575D"/>
    <w:rsid w:val="00C97931"/>
    <w:rsid w:val="00CA3EF2"/>
    <w:rsid w:val="00CB07FC"/>
    <w:rsid w:val="00CB34FE"/>
    <w:rsid w:val="00CB5A1E"/>
    <w:rsid w:val="00CC0B03"/>
    <w:rsid w:val="00CD4831"/>
    <w:rsid w:val="00CE27B8"/>
    <w:rsid w:val="00CE4439"/>
    <w:rsid w:val="00CE6B6E"/>
    <w:rsid w:val="00CF2794"/>
    <w:rsid w:val="00D13927"/>
    <w:rsid w:val="00D21F4C"/>
    <w:rsid w:val="00D3093E"/>
    <w:rsid w:val="00D452A6"/>
    <w:rsid w:val="00D4747A"/>
    <w:rsid w:val="00D5349F"/>
    <w:rsid w:val="00D541C2"/>
    <w:rsid w:val="00D544B6"/>
    <w:rsid w:val="00D64007"/>
    <w:rsid w:val="00D73A93"/>
    <w:rsid w:val="00D765EC"/>
    <w:rsid w:val="00D84F0C"/>
    <w:rsid w:val="00DA186C"/>
    <w:rsid w:val="00DA352A"/>
    <w:rsid w:val="00DA3CBD"/>
    <w:rsid w:val="00DC187C"/>
    <w:rsid w:val="00DC44E9"/>
    <w:rsid w:val="00DC57A4"/>
    <w:rsid w:val="00DE22E9"/>
    <w:rsid w:val="00DF155E"/>
    <w:rsid w:val="00E20A37"/>
    <w:rsid w:val="00E231D3"/>
    <w:rsid w:val="00E26E17"/>
    <w:rsid w:val="00E37080"/>
    <w:rsid w:val="00E55540"/>
    <w:rsid w:val="00E7534F"/>
    <w:rsid w:val="00E84593"/>
    <w:rsid w:val="00E851AB"/>
    <w:rsid w:val="00E910B9"/>
    <w:rsid w:val="00E913BF"/>
    <w:rsid w:val="00EF5B00"/>
    <w:rsid w:val="00F336C3"/>
    <w:rsid w:val="00F37C94"/>
    <w:rsid w:val="00F416C1"/>
    <w:rsid w:val="00F54144"/>
    <w:rsid w:val="00F67B00"/>
    <w:rsid w:val="00F7329E"/>
    <w:rsid w:val="00F74AC7"/>
    <w:rsid w:val="00F902E8"/>
    <w:rsid w:val="00F914D7"/>
    <w:rsid w:val="00F91A2D"/>
    <w:rsid w:val="00FD1233"/>
    <w:rsid w:val="00FD4AE0"/>
    <w:rsid w:val="00FD7497"/>
    <w:rsid w:val="00FE18BF"/>
    <w:rsid w:val="00FE33C9"/>
    <w:rsid w:val="00FE3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A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E0C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4E1A9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1A9E"/>
    <w:rPr>
      <w:rFonts w:ascii="Times New Roman" w:eastAsia="Times New Roman" w:hAnsi="Times New Roman" w:cs="Times New Roman"/>
      <w:b/>
      <w:bCs/>
      <w:sz w:val="27"/>
      <w:szCs w:val="27"/>
      <w:lang w:eastAsia="ru-RU"/>
    </w:rPr>
  </w:style>
  <w:style w:type="paragraph" w:styleId="a3">
    <w:name w:val="Title"/>
    <w:basedOn w:val="a"/>
    <w:link w:val="a4"/>
    <w:qFormat/>
    <w:rsid w:val="004E1A9E"/>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4E1A9E"/>
    <w:rPr>
      <w:rFonts w:ascii="Times New Roman" w:eastAsia="Times New Roman" w:hAnsi="Times New Roman" w:cs="Times New Roman"/>
      <w:sz w:val="32"/>
      <w:szCs w:val="20"/>
      <w:lang w:eastAsia="ru-RU"/>
    </w:rPr>
  </w:style>
  <w:style w:type="paragraph" w:styleId="a5">
    <w:name w:val="header"/>
    <w:basedOn w:val="a"/>
    <w:link w:val="a6"/>
    <w:uiPriority w:val="99"/>
    <w:semiHidden/>
    <w:unhideWhenUsed/>
    <w:rsid w:val="004E1A9E"/>
    <w:pPr>
      <w:tabs>
        <w:tab w:val="center" w:pos="4677"/>
        <w:tab w:val="right" w:pos="9355"/>
      </w:tabs>
    </w:pPr>
  </w:style>
  <w:style w:type="character" w:customStyle="1" w:styleId="a6">
    <w:name w:val="Верхний колонтитул Знак"/>
    <w:basedOn w:val="a0"/>
    <w:link w:val="a5"/>
    <w:uiPriority w:val="99"/>
    <w:semiHidden/>
    <w:rsid w:val="004E1A9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E1A9E"/>
    <w:pPr>
      <w:tabs>
        <w:tab w:val="center" w:pos="4677"/>
        <w:tab w:val="right" w:pos="9355"/>
      </w:tabs>
    </w:pPr>
  </w:style>
  <w:style w:type="character" w:customStyle="1" w:styleId="a8">
    <w:name w:val="Нижний колонтитул Знак"/>
    <w:basedOn w:val="a0"/>
    <w:link w:val="a7"/>
    <w:uiPriority w:val="99"/>
    <w:rsid w:val="004E1A9E"/>
    <w:rPr>
      <w:rFonts w:ascii="Times New Roman" w:eastAsia="Times New Roman" w:hAnsi="Times New Roman" w:cs="Times New Roman"/>
      <w:sz w:val="24"/>
      <w:szCs w:val="24"/>
      <w:lang w:eastAsia="ru-RU"/>
    </w:rPr>
  </w:style>
  <w:style w:type="character" w:styleId="a9">
    <w:name w:val="Hyperlink"/>
    <w:basedOn w:val="a0"/>
    <w:uiPriority w:val="99"/>
    <w:rsid w:val="004B76E8"/>
    <w:rPr>
      <w:color w:val="0000FF"/>
      <w:u w:val="single"/>
    </w:rPr>
  </w:style>
  <w:style w:type="paragraph" w:customStyle="1" w:styleId="ConsPlusNormal">
    <w:name w:val="ConsPlusNormal"/>
    <w:rsid w:val="004B76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4B76E8"/>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4B76E8"/>
    <w:rPr>
      <w:rFonts w:ascii="Consultant" w:eastAsia="Times New Roman" w:hAnsi="Consultant" w:cs="Times New Roman"/>
      <w:sz w:val="20"/>
      <w:szCs w:val="20"/>
      <w:lang w:eastAsia="ru-RU"/>
    </w:rPr>
  </w:style>
  <w:style w:type="paragraph" w:styleId="2">
    <w:name w:val="Body Text 2"/>
    <w:basedOn w:val="a"/>
    <w:link w:val="20"/>
    <w:rsid w:val="004B76E8"/>
    <w:pPr>
      <w:spacing w:after="120" w:line="480" w:lineRule="auto"/>
    </w:pPr>
  </w:style>
  <w:style w:type="character" w:customStyle="1" w:styleId="20">
    <w:name w:val="Основной текст 2 Знак"/>
    <w:basedOn w:val="a0"/>
    <w:link w:val="2"/>
    <w:rsid w:val="004B76E8"/>
    <w:rPr>
      <w:rFonts w:ascii="Times New Roman" w:eastAsia="Times New Roman" w:hAnsi="Times New Roman" w:cs="Times New Roman"/>
      <w:sz w:val="24"/>
      <w:szCs w:val="24"/>
      <w:lang w:eastAsia="ru-RU"/>
    </w:rPr>
  </w:style>
  <w:style w:type="paragraph" w:customStyle="1" w:styleId="21">
    <w:name w:val="Основной текст 21"/>
    <w:basedOn w:val="a"/>
    <w:rsid w:val="00A56BAD"/>
    <w:pPr>
      <w:ind w:left="360"/>
      <w:jc w:val="both"/>
    </w:pPr>
    <w:rPr>
      <w:sz w:val="28"/>
      <w:szCs w:val="20"/>
    </w:rPr>
  </w:style>
  <w:style w:type="paragraph" w:styleId="aa">
    <w:name w:val="Balloon Text"/>
    <w:basedOn w:val="a"/>
    <w:link w:val="ab"/>
    <w:uiPriority w:val="99"/>
    <w:semiHidden/>
    <w:unhideWhenUsed/>
    <w:rsid w:val="000249DE"/>
    <w:rPr>
      <w:rFonts w:ascii="Tahoma" w:hAnsi="Tahoma" w:cs="Tahoma"/>
      <w:sz w:val="16"/>
      <w:szCs w:val="16"/>
    </w:rPr>
  </w:style>
  <w:style w:type="character" w:customStyle="1" w:styleId="ab">
    <w:name w:val="Текст выноски Знак"/>
    <w:basedOn w:val="a0"/>
    <w:link w:val="aa"/>
    <w:uiPriority w:val="99"/>
    <w:semiHidden/>
    <w:rsid w:val="000249DE"/>
    <w:rPr>
      <w:rFonts w:ascii="Tahoma" w:eastAsia="Times New Roman" w:hAnsi="Tahoma" w:cs="Tahoma"/>
      <w:sz w:val="16"/>
      <w:szCs w:val="16"/>
      <w:lang w:eastAsia="ru-RU"/>
    </w:rPr>
  </w:style>
  <w:style w:type="paragraph" w:customStyle="1" w:styleId="11">
    <w:name w:val="Обычный1"/>
    <w:rsid w:val="00F54144"/>
    <w:pPr>
      <w:spacing w:after="0" w:line="240" w:lineRule="auto"/>
    </w:pPr>
    <w:rPr>
      <w:rFonts w:ascii="Brooklyn" w:eastAsia="Times New Roman" w:hAnsi="Brooklyn" w:cs="Times New Roman"/>
      <w:sz w:val="20"/>
      <w:szCs w:val="20"/>
      <w:lang w:eastAsia="ru-RU"/>
    </w:rPr>
  </w:style>
  <w:style w:type="paragraph" w:customStyle="1" w:styleId="22">
    <w:name w:val="Основной текст 22"/>
    <w:basedOn w:val="a"/>
    <w:rsid w:val="00F54144"/>
    <w:pPr>
      <w:ind w:left="360"/>
      <w:jc w:val="both"/>
    </w:pPr>
    <w:rPr>
      <w:sz w:val="28"/>
      <w:szCs w:val="20"/>
    </w:rPr>
  </w:style>
  <w:style w:type="paragraph" w:styleId="ac">
    <w:name w:val="No Spacing"/>
    <w:link w:val="ad"/>
    <w:uiPriority w:val="1"/>
    <w:qFormat/>
    <w:rsid w:val="00503B16"/>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E0CE9"/>
    <w:rPr>
      <w:rFonts w:asciiTheme="majorHAnsi" w:eastAsiaTheme="majorEastAsia" w:hAnsiTheme="majorHAnsi" w:cstheme="majorBidi"/>
      <w:b/>
      <w:bCs/>
      <w:color w:val="365F91" w:themeColor="accent1" w:themeShade="BF"/>
      <w:sz w:val="28"/>
      <w:szCs w:val="28"/>
      <w:lang w:eastAsia="ru-RU"/>
    </w:rPr>
  </w:style>
  <w:style w:type="table" w:styleId="ae">
    <w:name w:val="Table Grid"/>
    <w:basedOn w:val="a1"/>
    <w:uiPriority w:val="59"/>
    <w:rsid w:val="003E0CE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
    <w:name w:val="Без интервала Знак"/>
    <w:link w:val="ac"/>
    <w:uiPriority w:val="1"/>
    <w:locked/>
    <w:rsid w:val="008F3981"/>
    <w:rPr>
      <w:rFonts w:ascii="Times New Roman" w:eastAsia="Times New Roman" w:hAnsi="Times New Roman" w:cs="Times New Roman"/>
      <w:sz w:val="24"/>
      <w:szCs w:val="24"/>
      <w:lang w:eastAsia="ru-RU"/>
    </w:rPr>
  </w:style>
  <w:style w:type="paragraph" w:customStyle="1" w:styleId="SB">
    <w:name w:val="SB: табл"/>
    <w:rsid w:val="008F398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a@sfu-kras.ru" TargetMode="Externa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u-kras.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1E70780442C4DAEA401FBE461EBECBD1C87D7515D903C5B80742B60F7A3078A5AC2DEAFB8E3C0EM4wA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fu-kras.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sfu-kra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7A73D-6BDA-4269-B285-9FA2AAAE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14</Pages>
  <Words>7541</Words>
  <Characters>42986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204</cp:revision>
  <cp:lastPrinted>2018-02-28T06:37:00Z</cp:lastPrinted>
  <dcterms:created xsi:type="dcterms:W3CDTF">2017-02-02T04:38:00Z</dcterms:created>
  <dcterms:modified xsi:type="dcterms:W3CDTF">2018-06-13T08:51:00Z</dcterms:modified>
</cp:coreProperties>
</file>