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4C" w:rsidRPr="00CB552C" w:rsidRDefault="007E214C" w:rsidP="007E214C">
      <w:pPr>
        <w:pStyle w:val="3"/>
        <w:spacing w:before="0" w:beforeAutospacing="0" w:after="0" w:afterAutospacing="0"/>
        <w:jc w:val="center"/>
        <w:rPr>
          <w:sz w:val="21"/>
          <w:szCs w:val="21"/>
        </w:rPr>
      </w:pPr>
      <w:r w:rsidRPr="00CB552C">
        <w:rPr>
          <w:bCs w:val="0"/>
          <w:sz w:val="21"/>
          <w:szCs w:val="21"/>
        </w:rPr>
        <w:t>ИЗВЕЩЕНИЕ И ДОКУМЕНТАЦИЯ</w:t>
      </w:r>
    </w:p>
    <w:p w:rsidR="007E214C" w:rsidRPr="00CB552C" w:rsidRDefault="007E214C" w:rsidP="007E214C">
      <w:pPr>
        <w:pStyle w:val="3"/>
        <w:spacing w:before="0" w:beforeAutospacing="0" w:after="0" w:afterAutospacing="0"/>
        <w:jc w:val="center"/>
        <w:rPr>
          <w:sz w:val="21"/>
          <w:szCs w:val="21"/>
        </w:rPr>
      </w:pPr>
      <w:r w:rsidRPr="00CB552C">
        <w:rPr>
          <w:sz w:val="21"/>
          <w:szCs w:val="21"/>
        </w:rPr>
        <w:t xml:space="preserve">о проведении запроса котировок </w:t>
      </w:r>
      <w:r w:rsidRPr="00CB552C">
        <w:rPr>
          <w:bCs w:val="0"/>
          <w:sz w:val="21"/>
          <w:szCs w:val="21"/>
        </w:rPr>
        <w:t xml:space="preserve">в электронной форме </w:t>
      </w:r>
      <w:r w:rsidRPr="00CB552C">
        <w:rPr>
          <w:sz w:val="21"/>
          <w:szCs w:val="21"/>
        </w:rPr>
        <w:t xml:space="preserve">№ </w:t>
      </w:r>
      <w:r w:rsidR="00553D88">
        <w:rPr>
          <w:sz w:val="21"/>
          <w:szCs w:val="21"/>
        </w:rPr>
        <w:t>257-18</w:t>
      </w:r>
      <w:proofErr w:type="gramStart"/>
      <w:r w:rsidRPr="00CB552C">
        <w:rPr>
          <w:sz w:val="21"/>
          <w:szCs w:val="21"/>
        </w:rPr>
        <w:t>/А</w:t>
      </w:r>
      <w:proofErr w:type="gramEnd"/>
      <w:r w:rsidRPr="00CB552C">
        <w:rPr>
          <w:sz w:val="21"/>
          <w:szCs w:val="21"/>
        </w:rPr>
        <w:t xml:space="preserve">/эф </w:t>
      </w:r>
      <w:r w:rsidR="00082914" w:rsidRPr="00CB552C">
        <w:rPr>
          <w:color w:val="000000"/>
          <w:sz w:val="21"/>
          <w:szCs w:val="21"/>
        </w:rPr>
        <w:t>на оказание услуг по организации участия в мероприятии команды ФГАОУ ВО «Сибирский федеральный университет»</w:t>
      </w:r>
    </w:p>
    <w:p w:rsidR="007E214C" w:rsidRPr="00CB552C" w:rsidRDefault="007E214C" w:rsidP="007E214C">
      <w:pPr>
        <w:pStyle w:val="3"/>
        <w:spacing w:before="0" w:beforeAutospacing="0" w:after="0" w:afterAutospacing="0"/>
        <w:jc w:val="center"/>
        <w:rPr>
          <w:sz w:val="21"/>
          <w:szCs w:val="21"/>
        </w:rPr>
      </w:pPr>
      <w:r w:rsidRPr="00CB552C">
        <w:rPr>
          <w:sz w:val="21"/>
          <w:szCs w:val="21"/>
        </w:rPr>
        <w:t xml:space="preserve"> (от </w:t>
      </w:r>
      <w:r w:rsidR="00633A4A">
        <w:rPr>
          <w:sz w:val="21"/>
          <w:szCs w:val="21"/>
        </w:rPr>
        <w:t>09</w:t>
      </w:r>
      <w:r w:rsidRPr="00CB552C">
        <w:rPr>
          <w:sz w:val="21"/>
          <w:szCs w:val="21"/>
        </w:rPr>
        <w:t>.</w:t>
      </w:r>
      <w:r w:rsidR="00633A4A">
        <w:rPr>
          <w:sz w:val="21"/>
          <w:szCs w:val="21"/>
        </w:rPr>
        <w:t>07</w:t>
      </w:r>
      <w:r w:rsidRPr="00CB552C">
        <w:rPr>
          <w:sz w:val="21"/>
          <w:szCs w:val="21"/>
        </w:rPr>
        <w:t>.201</w:t>
      </w:r>
      <w:r w:rsidR="00ED04B3" w:rsidRPr="00CB552C">
        <w:rPr>
          <w:sz w:val="21"/>
          <w:szCs w:val="21"/>
        </w:rPr>
        <w:t>8</w:t>
      </w:r>
      <w:r w:rsidRPr="00CB552C">
        <w:rPr>
          <w:sz w:val="21"/>
          <w:szCs w:val="21"/>
        </w:rPr>
        <w:t>)</w:t>
      </w:r>
    </w:p>
    <w:p w:rsidR="007E214C" w:rsidRPr="00CB552C" w:rsidRDefault="007E214C" w:rsidP="007E214C">
      <w:pPr>
        <w:pStyle w:val="3"/>
        <w:spacing w:before="0" w:beforeAutospacing="0" w:after="0" w:afterAutospacing="0"/>
        <w:jc w:val="center"/>
        <w:rPr>
          <w:sz w:val="21"/>
          <w:szCs w:val="21"/>
        </w:rPr>
      </w:pPr>
    </w:p>
    <w:p w:rsidR="007E214C" w:rsidRPr="00CB552C" w:rsidRDefault="007E214C" w:rsidP="007E214C">
      <w:pPr>
        <w:widowControl w:val="0"/>
        <w:shd w:val="clear" w:color="auto" w:fill="FFFFFF"/>
        <w:tabs>
          <w:tab w:val="left" w:pos="720"/>
        </w:tabs>
        <w:autoSpaceDE w:val="0"/>
        <w:autoSpaceDN w:val="0"/>
        <w:adjustRightInd w:val="0"/>
        <w:jc w:val="both"/>
        <w:rPr>
          <w:sz w:val="21"/>
          <w:szCs w:val="21"/>
        </w:rPr>
      </w:pPr>
      <w:r w:rsidRPr="00CB552C">
        <w:rPr>
          <w:b/>
          <w:sz w:val="21"/>
          <w:szCs w:val="21"/>
        </w:rPr>
        <w:tab/>
        <w:t>Заказчик:</w:t>
      </w:r>
      <w:r w:rsidRPr="00CB552C">
        <w:rPr>
          <w:sz w:val="21"/>
          <w:szCs w:val="21"/>
        </w:rPr>
        <w:t xml:space="preserve"> Федеральное </w:t>
      </w:r>
      <w:r w:rsidRPr="00CB552C">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CB552C">
        <w:rPr>
          <w:sz w:val="21"/>
          <w:szCs w:val="21"/>
        </w:rPr>
        <w:t xml:space="preserve"> расположенное по адресу: </w:t>
      </w:r>
      <w:smartTag w:uri="urn:schemas-microsoft-com:office:smarttags" w:element="metricconverter">
        <w:smartTagPr>
          <w:attr w:name="ProductID" w:val="660041, г"/>
        </w:smartTagPr>
        <w:r w:rsidRPr="00CB552C">
          <w:rPr>
            <w:sz w:val="21"/>
            <w:szCs w:val="21"/>
          </w:rPr>
          <w:t>660041, г</w:t>
        </w:r>
      </w:smartTag>
      <w:r w:rsidRPr="00CB552C">
        <w:rPr>
          <w:sz w:val="21"/>
          <w:szCs w:val="21"/>
        </w:rPr>
        <w:t xml:space="preserve">. Красноярск, пр. Свободный, 79; адрес электронной почты: </w:t>
      </w:r>
      <w:proofErr w:type="spellStart"/>
      <w:r w:rsidRPr="00CB552C">
        <w:rPr>
          <w:sz w:val="21"/>
          <w:szCs w:val="21"/>
        </w:rPr>
        <w:t>e-mail</w:t>
      </w:r>
      <w:proofErr w:type="spellEnd"/>
      <w:r w:rsidRPr="00CB552C">
        <w:rPr>
          <w:sz w:val="21"/>
          <w:szCs w:val="21"/>
        </w:rPr>
        <w:t xml:space="preserve">: </w:t>
      </w:r>
      <w:hyperlink r:id="rId8" w:history="1">
        <w:proofErr w:type="spellStart"/>
        <w:r w:rsidRPr="00CB552C">
          <w:rPr>
            <w:rStyle w:val="a9"/>
            <w:sz w:val="21"/>
            <w:szCs w:val="21"/>
            <w:lang w:val="en-US"/>
          </w:rPr>
          <w:t>goszakaz</w:t>
        </w:r>
        <w:proofErr w:type="spellEnd"/>
        <w:r w:rsidRPr="00CB552C">
          <w:rPr>
            <w:rStyle w:val="a9"/>
            <w:sz w:val="21"/>
            <w:szCs w:val="21"/>
          </w:rPr>
          <w:t>@</w:t>
        </w:r>
        <w:proofErr w:type="spellStart"/>
        <w:r w:rsidRPr="00CB552C">
          <w:rPr>
            <w:rStyle w:val="a9"/>
            <w:sz w:val="21"/>
            <w:szCs w:val="21"/>
            <w:lang w:val="en-US"/>
          </w:rPr>
          <w:t>sfu</w:t>
        </w:r>
        <w:proofErr w:type="spellEnd"/>
        <w:r w:rsidRPr="00CB552C">
          <w:rPr>
            <w:rStyle w:val="a9"/>
            <w:sz w:val="21"/>
            <w:szCs w:val="21"/>
          </w:rPr>
          <w:t>-</w:t>
        </w:r>
        <w:proofErr w:type="spellStart"/>
        <w:r w:rsidRPr="00CB552C">
          <w:rPr>
            <w:rStyle w:val="a9"/>
            <w:sz w:val="21"/>
            <w:szCs w:val="21"/>
            <w:lang w:val="en-US"/>
          </w:rPr>
          <w:t>kras</w:t>
        </w:r>
        <w:proofErr w:type="spellEnd"/>
        <w:r w:rsidRPr="00CB552C">
          <w:rPr>
            <w:rStyle w:val="a9"/>
            <w:sz w:val="21"/>
            <w:szCs w:val="21"/>
          </w:rPr>
          <w:t>.</w:t>
        </w:r>
        <w:proofErr w:type="spellStart"/>
        <w:r w:rsidRPr="00CB552C">
          <w:rPr>
            <w:rStyle w:val="a9"/>
            <w:sz w:val="21"/>
            <w:szCs w:val="21"/>
            <w:lang w:val="en-US"/>
          </w:rPr>
          <w:t>ru</w:t>
        </w:r>
        <w:proofErr w:type="spellEnd"/>
      </w:hyperlink>
      <w:r w:rsidRPr="00CB552C">
        <w:rPr>
          <w:sz w:val="21"/>
          <w:szCs w:val="21"/>
        </w:rPr>
        <w:t>; конта</w:t>
      </w:r>
      <w:r w:rsidR="00ED04B3" w:rsidRPr="00CB552C">
        <w:rPr>
          <w:sz w:val="21"/>
          <w:szCs w:val="21"/>
        </w:rPr>
        <w:t>ктный телефон: +7 (391) 206-20-17</w:t>
      </w:r>
      <w:r w:rsidRPr="00CB552C">
        <w:rPr>
          <w:sz w:val="21"/>
          <w:szCs w:val="21"/>
        </w:rPr>
        <w:t>.</w:t>
      </w:r>
    </w:p>
    <w:p w:rsidR="007E214C" w:rsidRPr="00CB552C" w:rsidRDefault="007E214C" w:rsidP="007E214C">
      <w:pPr>
        <w:widowControl w:val="0"/>
        <w:shd w:val="clear" w:color="auto" w:fill="FFFFFF"/>
        <w:tabs>
          <w:tab w:val="left" w:pos="720"/>
        </w:tabs>
        <w:autoSpaceDE w:val="0"/>
        <w:autoSpaceDN w:val="0"/>
        <w:adjustRightInd w:val="0"/>
        <w:jc w:val="both"/>
        <w:rPr>
          <w:bCs/>
          <w:sz w:val="21"/>
          <w:szCs w:val="21"/>
        </w:rPr>
      </w:pPr>
      <w:r w:rsidRPr="00CB552C">
        <w:rPr>
          <w:bCs/>
          <w:sz w:val="21"/>
          <w:szCs w:val="21"/>
        </w:rPr>
        <w:tab/>
        <w:t xml:space="preserve">Процедура </w:t>
      </w:r>
      <w:r w:rsidRPr="00CB552C">
        <w:rPr>
          <w:sz w:val="21"/>
          <w:szCs w:val="21"/>
        </w:rPr>
        <w:t>закупки</w:t>
      </w:r>
      <w:r w:rsidRPr="00CB552C">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CB552C">
        <w:rPr>
          <w:sz w:val="21"/>
          <w:szCs w:val="21"/>
        </w:rPr>
        <w:t xml:space="preserve">опубликованными на официальном сайте ЕИС - </w:t>
      </w:r>
      <w:hyperlink r:id="rId9" w:history="1">
        <w:r w:rsidRPr="00CB552C">
          <w:rPr>
            <w:rStyle w:val="a9"/>
            <w:rFonts w:eastAsia="Calibri"/>
            <w:sz w:val="21"/>
            <w:szCs w:val="21"/>
            <w:lang w:eastAsia="en-US"/>
          </w:rPr>
          <w:t>www.zakupki.gov.ru</w:t>
        </w:r>
      </w:hyperlink>
      <w:r w:rsidRPr="00CB552C">
        <w:rPr>
          <w:sz w:val="21"/>
          <w:szCs w:val="21"/>
        </w:rPr>
        <w:t xml:space="preserve"> (далее - ЕИС)</w:t>
      </w:r>
      <w:r w:rsidRPr="00CB552C">
        <w:rPr>
          <w:rFonts w:eastAsia="Calibri"/>
          <w:sz w:val="21"/>
          <w:szCs w:val="21"/>
          <w:lang w:eastAsia="en-US"/>
        </w:rPr>
        <w:t xml:space="preserve"> и </w:t>
      </w:r>
      <w:r w:rsidRPr="00CB552C">
        <w:rPr>
          <w:sz w:val="21"/>
          <w:szCs w:val="21"/>
        </w:rPr>
        <w:t xml:space="preserve">сайте Заказчика - </w:t>
      </w:r>
      <w:hyperlink r:id="rId10" w:history="1">
        <w:r w:rsidRPr="00CB552C">
          <w:rPr>
            <w:sz w:val="21"/>
            <w:szCs w:val="21"/>
          </w:rPr>
          <w:t>www.sfu-kras.ru</w:t>
        </w:r>
      </w:hyperlink>
      <w:r w:rsidRPr="00CB552C">
        <w:rPr>
          <w:sz w:val="21"/>
          <w:szCs w:val="21"/>
        </w:rPr>
        <w:t xml:space="preserve"> (далее – сайт Заказчика) </w:t>
      </w:r>
      <w:r w:rsidRPr="00CB552C">
        <w:rPr>
          <w:bCs/>
          <w:sz w:val="21"/>
          <w:szCs w:val="21"/>
        </w:rPr>
        <w:t>и положениями Федерального закона от 18.07.2011 № 223-ФЗ «О закупках товаров, работ, услуг отдельными видами юридических лиц».</w:t>
      </w:r>
    </w:p>
    <w:p w:rsidR="007E214C" w:rsidRPr="00CB552C" w:rsidRDefault="007E214C" w:rsidP="007E214C">
      <w:pPr>
        <w:widowControl w:val="0"/>
        <w:shd w:val="clear" w:color="auto" w:fill="FFFFFF"/>
        <w:tabs>
          <w:tab w:val="left" w:pos="720"/>
        </w:tabs>
        <w:autoSpaceDE w:val="0"/>
        <w:autoSpaceDN w:val="0"/>
        <w:adjustRightInd w:val="0"/>
        <w:jc w:val="both"/>
        <w:rPr>
          <w:bCs/>
          <w:sz w:val="21"/>
          <w:szCs w:val="21"/>
        </w:rPr>
      </w:pPr>
      <w:r w:rsidRPr="00CB552C">
        <w:rPr>
          <w:sz w:val="21"/>
          <w:szCs w:val="21"/>
        </w:rPr>
        <w:tab/>
        <w:t xml:space="preserve">Заказчик извещает о проведении запроса котировок </w:t>
      </w:r>
      <w:r w:rsidRPr="00CB552C">
        <w:rPr>
          <w:bCs/>
          <w:sz w:val="21"/>
          <w:szCs w:val="21"/>
        </w:rPr>
        <w:t xml:space="preserve">в электронной форме </w:t>
      </w:r>
      <w:r w:rsidRPr="00CB552C">
        <w:rPr>
          <w:sz w:val="21"/>
          <w:szCs w:val="21"/>
        </w:rPr>
        <w:t xml:space="preserve">№ </w:t>
      </w:r>
      <w:r w:rsidR="00553D88">
        <w:rPr>
          <w:sz w:val="21"/>
          <w:szCs w:val="21"/>
        </w:rPr>
        <w:t>257-18</w:t>
      </w:r>
      <w:proofErr w:type="gramStart"/>
      <w:r w:rsidRPr="00CB552C">
        <w:rPr>
          <w:sz w:val="21"/>
          <w:szCs w:val="21"/>
        </w:rPr>
        <w:t>/А</w:t>
      </w:r>
      <w:proofErr w:type="gramEnd"/>
      <w:r w:rsidRPr="00CB552C">
        <w:rPr>
          <w:sz w:val="21"/>
          <w:szCs w:val="21"/>
        </w:rPr>
        <w:t xml:space="preserve">/эф </w:t>
      </w:r>
      <w:r w:rsidR="00082914" w:rsidRPr="00CB552C">
        <w:rPr>
          <w:color w:val="000000"/>
          <w:sz w:val="21"/>
          <w:szCs w:val="21"/>
        </w:rPr>
        <w:t>на оказание услуг по организации участия в мероприятии команды ФГАОУ ВО «Сибирский федеральный университет»</w:t>
      </w:r>
      <w:r w:rsidRPr="00CB552C">
        <w:rPr>
          <w:sz w:val="21"/>
          <w:szCs w:val="21"/>
        </w:rPr>
        <w:t>.</w:t>
      </w:r>
    </w:p>
    <w:p w:rsidR="006349C1" w:rsidRPr="00CB552C" w:rsidRDefault="006349C1" w:rsidP="006349C1">
      <w:pPr>
        <w:autoSpaceDE w:val="0"/>
        <w:autoSpaceDN w:val="0"/>
        <w:adjustRightInd w:val="0"/>
        <w:ind w:firstLine="709"/>
        <w:jc w:val="both"/>
        <w:rPr>
          <w:sz w:val="21"/>
          <w:szCs w:val="21"/>
        </w:rPr>
      </w:pPr>
      <w:r w:rsidRPr="00CB552C">
        <w:rPr>
          <w:b/>
          <w:bCs/>
          <w:sz w:val="21"/>
          <w:szCs w:val="21"/>
        </w:rPr>
        <w:t>Предмет контракта с указанием количества поставляемого товара, объема выполняемых работ, оказываемых услуг</w:t>
      </w:r>
      <w:r w:rsidRPr="00CB552C">
        <w:rPr>
          <w:sz w:val="21"/>
          <w:szCs w:val="21"/>
        </w:rPr>
        <w:t xml:space="preserve">: </w:t>
      </w:r>
    </w:p>
    <w:p w:rsidR="006349C1" w:rsidRPr="00CB552C" w:rsidRDefault="006349C1" w:rsidP="006349C1">
      <w:pPr>
        <w:autoSpaceDE w:val="0"/>
        <w:autoSpaceDN w:val="0"/>
        <w:adjustRightInd w:val="0"/>
        <w:ind w:firstLine="709"/>
        <w:jc w:val="both"/>
        <w:rPr>
          <w:sz w:val="21"/>
          <w:szCs w:val="21"/>
        </w:rPr>
      </w:pPr>
      <w:r w:rsidRPr="00CB552C">
        <w:rPr>
          <w:sz w:val="21"/>
          <w:szCs w:val="21"/>
        </w:rPr>
        <w:t xml:space="preserve">Предмет: </w:t>
      </w:r>
      <w:r w:rsidRPr="00CB552C">
        <w:rPr>
          <w:color w:val="000000"/>
          <w:sz w:val="21"/>
          <w:szCs w:val="21"/>
        </w:rPr>
        <w:t xml:space="preserve">оказание услуг </w:t>
      </w:r>
      <w:r w:rsidRPr="00CB552C">
        <w:rPr>
          <w:sz w:val="21"/>
          <w:szCs w:val="21"/>
        </w:rPr>
        <w:t xml:space="preserve">по организации участия в мероприятии </w:t>
      </w:r>
      <w:r w:rsidR="00082914" w:rsidRPr="00CB552C">
        <w:rPr>
          <w:sz w:val="21"/>
          <w:szCs w:val="21"/>
        </w:rPr>
        <w:t>команды</w:t>
      </w:r>
      <w:r w:rsidRPr="00CB552C">
        <w:rPr>
          <w:sz w:val="21"/>
          <w:szCs w:val="21"/>
        </w:rPr>
        <w:t xml:space="preserve"> ФГАОУ ВО «Сибирский федеральный университет»</w:t>
      </w:r>
      <w:r w:rsidRPr="00CB552C">
        <w:rPr>
          <w:color w:val="000000"/>
          <w:sz w:val="21"/>
          <w:szCs w:val="21"/>
        </w:rPr>
        <w:t>.</w:t>
      </w:r>
    </w:p>
    <w:p w:rsidR="006349C1" w:rsidRPr="00CB552C" w:rsidRDefault="006349C1" w:rsidP="006349C1">
      <w:pPr>
        <w:autoSpaceDE w:val="0"/>
        <w:autoSpaceDN w:val="0"/>
        <w:adjustRightInd w:val="0"/>
        <w:ind w:firstLine="709"/>
        <w:jc w:val="both"/>
        <w:rPr>
          <w:sz w:val="21"/>
          <w:szCs w:val="21"/>
        </w:rPr>
      </w:pPr>
      <w:r w:rsidRPr="00CB552C">
        <w:rPr>
          <w:bCs/>
          <w:sz w:val="21"/>
          <w:szCs w:val="21"/>
        </w:rPr>
        <w:t>Количество поставляемого товара, объем выполняемых работ, оказываемых услуг</w:t>
      </w:r>
      <w:r w:rsidRPr="00CB552C">
        <w:rPr>
          <w:sz w:val="21"/>
          <w:szCs w:val="21"/>
        </w:rPr>
        <w:t xml:space="preserve"> определяется согласно Приложению № 1 (Техническое задание) к настоящему извещению и документации, являющемуся их неотъемлемой частью.</w:t>
      </w:r>
    </w:p>
    <w:p w:rsidR="006349C1" w:rsidRPr="00CB552C" w:rsidRDefault="006349C1" w:rsidP="006349C1">
      <w:pPr>
        <w:tabs>
          <w:tab w:val="left" w:pos="0"/>
        </w:tabs>
        <w:ind w:firstLine="709"/>
        <w:jc w:val="both"/>
        <w:rPr>
          <w:sz w:val="21"/>
          <w:szCs w:val="21"/>
        </w:rPr>
      </w:pPr>
      <w:r w:rsidRPr="00CB552C">
        <w:rPr>
          <w:b/>
          <w:sz w:val="21"/>
          <w:szCs w:val="21"/>
        </w:rPr>
        <w:t xml:space="preserve">Место оказания услуг: </w:t>
      </w:r>
      <w:r w:rsidR="00FE3935" w:rsidRPr="00CB552C">
        <w:rPr>
          <w:sz w:val="21"/>
          <w:szCs w:val="21"/>
        </w:rPr>
        <w:t xml:space="preserve">определяется в соответствии </w:t>
      </w:r>
      <w:r w:rsidR="001427C8" w:rsidRPr="00CB552C">
        <w:rPr>
          <w:sz w:val="21"/>
          <w:szCs w:val="21"/>
        </w:rPr>
        <w:t xml:space="preserve">с </w:t>
      </w:r>
      <w:r w:rsidR="00FE3935" w:rsidRPr="00CB552C">
        <w:rPr>
          <w:sz w:val="21"/>
          <w:szCs w:val="21"/>
        </w:rPr>
        <w:t>Приложением № 1 (Техническое задание) к настоящему извещению и документации</w:t>
      </w:r>
      <w:r w:rsidRPr="00CB552C">
        <w:rPr>
          <w:sz w:val="21"/>
          <w:szCs w:val="21"/>
        </w:rPr>
        <w:t>.</w:t>
      </w:r>
    </w:p>
    <w:p w:rsidR="006349C1" w:rsidRPr="00CB552C" w:rsidRDefault="006349C1" w:rsidP="006349C1">
      <w:pPr>
        <w:tabs>
          <w:tab w:val="left" w:pos="0"/>
        </w:tabs>
        <w:ind w:firstLine="709"/>
        <w:jc w:val="both"/>
        <w:rPr>
          <w:sz w:val="21"/>
          <w:szCs w:val="21"/>
        </w:rPr>
      </w:pPr>
      <w:r w:rsidRPr="00CB552C">
        <w:rPr>
          <w:b/>
          <w:sz w:val="21"/>
          <w:szCs w:val="21"/>
        </w:rPr>
        <w:t>Сроки оказания услуг:</w:t>
      </w:r>
      <w:r w:rsidRPr="00CB552C">
        <w:rPr>
          <w:bCs/>
          <w:sz w:val="21"/>
          <w:szCs w:val="21"/>
        </w:rPr>
        <w:t xml:space="preserve"> </w:t>
      </w:r>
      <w:r w:rsidRPr="00CB552C">
        <w:rPr>
          <w:sz w:val="21"/>
          <w:szCs w:val="21"/>
        </w:rPr>
        <w:t xml:space="preserve">с момента заключения контракта по </w:t>
      </w:r>
      <w:r w:rsidR="00553D88">
        <w:rPr>
          <w:sz w:val="21"/>
          <w:szCs w:val="21"/>
        </w:rPr>
        <w:t>5</w:t>
      </w:r>
      <w:r w:rsidR="00162237" w:rsidRPr="00162237">
        <w:rPr>
          <w:sz w:val="21"/>
          <w:szCs w:val="21"/>
        </w:rPr>
        <w:t xml:space="preserve"> </w:t>
      </w:r>
      <w:r w:rsidR="00553D88">
        <w:rPr>
          <w:sz w:val="21"/>
          <w:szCs w:val="21"/>
        </w:rPr>
        <w:t>ноября</w:t>
      </w:r>
      <w:r w:rsidR="00162237" w:rsidRPr="00162237">
        <w:rPr>
          <w:sz w:val="21"/>
          <w:szCs w:val="21"/>
        </w:rPr>
        <w:t xml:space="preserve"> 2018 года.</w:t>
      </w:r>
    </w:p>
    <w:p w:rsidR="006349C1" w:rsidRPr="00CB552C" w:rsidRDefault="006349C1" w:rsidP="006349C1">
      <w:pPr>
        <w:pStyle w:val="aa"/>
        <w:tabs>
          <w:tab w:val="left" w:pos="0"/>
        </w:tabs>
        <w:ind w:firstLine="709"/>
        <w:jc w:val="both"/>
        <w:rPr>
          <w:sz w:val="21"/>
          <w:szCs w:val="21"/>
        </w:rPr>
      </w:pPr>
      <w:r w:rsidRPr="00CB552C">
        <w:rPr>
          <w:b/>
          <w:sz w:val="21"/>
          <w:szCs w:val="21"/>
        </w:rPr>
        <w:t>Срок и (или) объем гарантии на оказанные услуги:</w:t>
      </w:r>
      <w:r w:rsidRPr="00CB552C">
        <w:rPr>
          <w:sz w:val="21"/>
          <w:szCs w:val="21"/>
        </w:rPr>
        <w:t xml:space="preserve"> в течение срока оказания услуг.</w:t>
      </w:r>
    </w:p>
    <w:p w:rsidR="006349C1" w:rsidRPr="00CB552C" w:rsidRDefault="006349C1" w:rsidP="006349C1">
      <w:pPr>
        <w:tabs>
          <w:tab w:val="left" w:pos="0"/>
        </w:tabs>
        <w:ind w:firstLine="709"/>
        <w:jc w:val="both"/>
        <w:rPr>
          <w:sz w:val="21"/>
          <w:szCs w:val="21"/>
        </w:rPr>
      </w:pPr>
      <w:r w:rsidRPr="00CB552C">
        <w:rPr>
          <w:sz w:val="21"/>
          <w:szCs w:val="21"/>
        </w:rPr>
        <w:t>В случае обнаружения недостатков в оказанных услугах Заказчик вправе потребовать от Исполнителя:</w:t>
      </w:r>
    </w:p>
    <w:p w:rsidR="006349C1" w:rsidRPr="00CB552C" w:rsidRDefault="006349C1" w:rsidP="006349C1">
      <w:pPr>
        <w:tabs>
          <w:tab w:val="left" w:pos="0"/>
        </w:tabs>
        <w:ind w:firstLine="709"/>
        <w:jc w:val="both"/>
        <w:rPr>
          <w:sz w:val="21"/>
          <w:szCs w:val="21"/>
        </w:rPr>
      </w:pPr>
      <w:r w:rsidRPr="00CB552C">
        <w:rPr>
          <w:sz w:val="21"/>
          <w:szCs w:val="21"/>
        </w:rPr>
        <w:t xml:space="preserve">-безвозмездного устранения недостатков в течение </w:t>
      </w:r>
      <w:r w:rsidR="009F035F" w:rsidRPr="00CB552C">
        <w:rPr>
          <w:sz w:val="21"/>
          <w:szCs w:val="21"/>
        </w:rPr>
        <w:t>1 рабочего дня</w:t>
      </w:r>
      <w:r w:rsidRPr="00CB552C">
        <w:rPr>
          <w:sz w:val="21"/>
          <w:szCs w:val="21"/>
        </w:rPr>
        <w:t xml:space="preserve"> с момента указания Заказчиком на соответствующие недостатки; </w:t>
      </w:r>
    </w:p>
    <w:p w:rsidR="006349C1" w:rsidRPr="00CB552C" w:rsidRDefault="006349C1" w:rsidP="006349C1">
      <w:pPr>
        <w:tabs>
          <w:tab w:val="left" w:pos="0"/>
        </w:tabs>
        <w:ind w:firstLine="709"/>
        <w:jc w:val="both"/>
        <w:rPr>
          <w:sz w:val="21"/>
          <w:szCs w:val="21"/>
        </w:rPr>
      </w:pPr>
      <w:r w:rsidRPr="00CB552C">
        <w:rPr>
          <w:sz w:val="21"/>
          <w:szCs w:val="21"/>
        </w:rPr>
        <w:t>-возмещения понесенных Заказчиком расходов по исправлению недостатков своими силами или силами третьих лиц в течение 1 рабочего дня с момента заявления Заказчиком соответствующего требования.</w:t>
      </w:r>
    </w:p>
    <w:p w:rsidR="006349C1" w:rsidRPr="00CB552C" w:rsidRDefault="006349C1" w:rsidP="006349C1">
      <w:pPr>
        <w:tabs>
          <w:tab w:val="left" w:pos="0"/>
        </w:tabs>
        <w:ind w:firstLine="709"/>
        <w:jc w:val="both"/>
        <w:rPr>
          <w:sz w:val="21"/>
          <w:szCs w:val="21"/>
        </w:rPr>
      </w:pPr>
      <w:r w:rsidRPr="00CB552C">
        <w:rPr>
          <w:b/>
          <w:sz w:val="21"/>
          <w:szCs w:val="21"/>
        </w:rPr>
        <w:t>Начальная (максимальная) цена контракта –</w:t>
      </w:r>
      <w:r w:rsidR="00FF2054" w:rsidRPr="00CB552C">
        <w:rPr>
          <w:sz w:val="21"/>
          <w:szCs w:val="21"/>
        </w:rPr>
        <w:t xml:space="preserve"> </w:t>
      </w:r>
      <w:r w:rsidR="00553D88">
        <w:rPr>
          <w:sz w:val="21"/>
          <w:szCs w:val="21"/>
        </w:rPr>
        <w:t>1 655 000</w:t>
      </w:r>
      <w:r w:rsidR="00162237" w:rsidRPr="00162237">
        <w:rPr>
          <w:sz w:val="21"/>
          <w:szCs w:val="21"/>
        </w:rPr>
        <w:t xml:space="preserve"> </w:t>
      </w:r>
      <w:r w:rsidRPr="00CB552C">
        <w:rPr>
          <w:sz w:val="21"/>
          <w:szCs w:val="21"/>
        </w:rPr>
        <w:t>рублей.</w:t>
      </w:r>
    </w:p>
    <w:p w:rsidR="006349C1" w:rsidRPr="00CB552C" w:rsidRDefault="006349C1" w:rsidP="006349C1">
      <w:pPr>
        <w:ind w:firstLine="709"/>
        <w:jc w:val="both"/>
        <w:rPr>
          <w:sz w:val="21"/>
          <w:szCs w:val="21"/>
        </w:rPr>
      </w:pPr>
      <w:r w:rsidRPr="00CB552C">
        <w:rPr>
          <w:color w:val="000000"/>
          <w:sz w:val="21"/>
          <w:szCs w:val="21"/>
        </w:rPr>
        <w:t xml:space="preserve">Цена контракта указана с учетом стоимости всех </w:t>
      </w:r>
      <w:r w:rsidRPr="00CB552C">
        <w:rPr>
          <w:sz w:val="21"/>
          <w:szCs w:val="21"/>
        </w:rPr>
        <w:t>оказываемых услуг</w:t>
      </w:r>
      <w:r w:rsidRPr="00CB552C">
        <w:rPr>
          <w:color w:val="000000"/>
          <w:sz w:val="21"/>
          <w:szCs w:val="21"/>
        </w:rPr>
        <w:t xml:space="preserve">, </w:t>
      </w:r>
      <w:r w:rsidRPr="00CB552C">
        <w:rPr>
          <w:sz w:val="21"/>
          <w:szCs w:val="21"/>
        </w:rPr>
        <w:t xml:space="preserve">стоимости всех затрат на обеспечение оказания услуг, с учетом </w:t>
      </w:r>
      <w:r w:rsidRPr="00CB552C">
        <w:rPr>
          <w:color w:val="000000"/>
          <w:sz w:val="21"/>
          <w:szCs w:val="21"/>
        </w:rPr>
        <w:t>стоимости основных, вспомогательных и прочих материалов, используемых при оказании услуг, расходов на приобретение авиабилетов</w:t>
      </w:r>
      <w:r w:rsidR="005F126B" w:rsidRPr="00CB552C">
        <w:rPr>
          <w:color w:val="000000"/>
          <w:sz w:val="21"/>
          <w:szCs w:val="21"/>
        </w:rPr>
        <w:t>,</w:t>
      </w:r>
      <w:r w:rsidRPr="00CB552C">
        <w:rPr>
          <w:color w:val="000000"/>
          <w:sz w:val="21"/>
          <w:szCs w:val="21"/>
        </w:rPr>
        <w:t xml:space="preserve"> расходов на оплату проживания, организацию питания, </w:t>
      </w:r>
      <w:r w:rsidRPr="00CB552C">
        <w:rPr>
          <w:sz w:val="21"/>
          <w:szCs w:val="21"/>
        </w:rPr>
        <w:t>расходов на страхование, уплату налогов, сборов и других обязательных платежей, иных (необходимых) прочих расходов.</w:t>
      </w:r>
    </w:p>
    <w:p w:rsidR="006349C1" w:rsidRPr="00CB552C" w:rsidRDefault="006349C1" w:rsidP="006349C1">
      <w:pPr>
        <w:ind w:firstLine="709"/>
        <w:jc w:val="both"/>
        <w:rPr>
          <w:sz w:val="21"/>
          <w:szCs w:val="21"/>
        </w:rPr>
      </w:pPr>
      <w:r w:rsidRPr="00CB552C">
        <w:rPr>
          <w:b/>
          <w:color w:val="000000"/>
          <w:sz w:val="21"/>
          <w:szCs w:val="21"/>
        </w:rPr>
        <w:t>Форма, сроки и порядок оплаты услуг</w:t>
      </w:r>
      <w:r w:rsidRPr="00CB552C">
        <w:rPr>
          <w:sz w:val="21"/>
          <w:szCs w:val="21"/>
        </w:rPr>
        <w:t xml:space="preserve"> – оплата осуществляется в виде безналичного перечисления в следующем порядке: в течение 15 (пятнадцати) банковских дней после подписания Сторонами соответствующего акта сдачи-приемки оказанных услуг на основании предоставленных Исполнителем Заказчику платежных документов (счета, счета-фактуры).</w:t>
      </w:r>
    </w:p>
    <w:p w:rsidR="00577E21" w:rsidRPr="00CB552C" w:rsidRDefault="00577E21" w:rsidP="00577E21">
      <w:pPr>
        <w:autoSpaceDE w:val="0"/>
        <w:autoSpaceDN w:val="0"/>
        <w:adjustRightInd w:val="0"/>
        <w:ind w:firstLine="709"/>
        <w:jc w:val="both"/>
        <w:rPr>
          <w:bCs/>
          <w:spacing w:val="-2"/>
          <w:sz w:val="21"/>
          <w:szCs w:val="21"/>
        </w:rPr>
      </w:pPr>
      <w:r w:rsidRPr="00CB552C">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CB552C">
        <w:rPr>
          <w:bCs/>
          <w:spacing w:val="-2"/>
          <w:sz w:val="21"/>
          <w:szCs w:val="21"/>
        </w:rPr>
        <w:t xml:space="preserve">Заявки принимаются с 00 ч. 00 мин. (московского времени) </w:t>
      </w:r>
      <w:r w:rsidR="00633A4A">
        <w:rPr>
          <w:bCs/>
          <w:spacing w:val="-2"/>
          <w:sz w:val="21"/>
          <w:szCs w:val="21"/>
        </w:rPr>
        <w:t>10</w:t>
      </w:r>
      <w:r w:rsidRPr="00CB552C">
        <w:rPr>
          <w:bCs/>
          <w:spacing w:val="-2"/>
          <w:sz w:val="21"/>
          <w:szCs w:val="21"/>
        </w:rPr>
        <w:t>.</w:t>
      </w:r>
      <w:r w:rsidR="00633A4A">
        <w:rPr>
          <w:bCs/>
          <w:spacing w:val="-2"/>
          <w:sz w:val="21"/>
          <w:szCs w:val="21"/>
        </w:rPr>
        <w:t>07</w:t>
      </w:r>
      <w:r w:rsidRPr="00CB552C">
        <w:rPr>
          <w:bCs/>
          <w:spacing w:val="-2"/>
          <w:sz w:val="21"/>
          <w:szCs w:val="21"/>
        </w:rPr>
        <w:t>.201</w:t>
      </w:r>
      <w:r w:rsidR="00ED04B3" w:rsidRPr="00CB552C">
        <w:rPr>
          <w:bCs/>
          <w:spacing w:val="-2"/>
          <w:sz w:val="21"/>
          <w:szCs w:val="21"/>
        </w:rPr>
        <w:t>8</w:t>
      </w:r>
      <w:r w:rsidRPr="00CB552C">
        <w:rPr>
          <w:bCs/>
          <w:spacing w:val="-2"/>
          <w:sz w:val="21"/>
          <w:szCs w:val="21"/>
        </w:rPr>
        <w:t xml:space="preserve"> до </w:t>
      </w:r>
      <w:r w:rsidR="00F167F4">
        <w:rPr>
          <w:bCs/>
          <w:spacing w:val="-2"/>
          <w:sz w:val="21"/>
          <w:szCs w:val="21"/>
        </w:rPr>
        <w:t>06</w:t>
      </w:r>
      <w:r w:rsidRPr="00CB552C">
        <w:rPr>
          <w:bCs/>
          <w:spacing w:val="-2"/>
          <w:sz w:val="21"/>
          <w:szCs w:val="21"/>
        </w:rPr>
        <w:t xml:space="preserve"> ч. 00 мин. </w:t>
      </w:r>
      <w:r w:rsidR="00633A4A">
        <w:rPr>
          <w:bCs/>
          <w:spacing w:val="-2"/>
          <w:sz w:val="21"/>
          <w:szCs w:val="21"/>
        </w:rPr>
        <w:t>16</w:t>
      </w:r>
      <w:r w:rsidRPr="00CB552C">
        <w:rPr>
          <w:bCs/>
          <w:spacing w:val="-2"/>
          <w:sz w:val="21"/>
          <w:szCs w:val="21"/>
        </w:rPr>
        <w:t>.</w:t>
      </w:r>
      <w:r w:rsidR="00633A4A">
        <w:rPr>
          <w:bCs/>
          <w:spacing w:val="-2"/>
          <w:sz w:val="21"/>
          <w:szCs w:val="21"/>
        </w:rPr>
        <w:t>07</w:t>
      </w:r>
      <w:r w:rsidRPr="00CB552C">
        <w:rPr>
          <w:bCs/>
          <w:spacing w:val="-2"/>
          <w:sz w:val="21"/>
          <w:szCs w:val="21"/>
        </w:rPr>
        <w:t>.201</w:t>
      </w:r>
      <w:r w:rsidR="00ED04B3" w:rsidRPr="00CB552C">
        <w:rPr>
          <w:bCs/>
          <w:spacing w:val="-2"/>
          <w:sz w:val="21"/>
          <w:szCs w:val="21"/>
        </w:rPr>
        <w:t>8</w:t>
      </w:r>
      <w:r w:rsidRPr="00CB552C">
        <w:rPr>
          <w:bCs/>
          <w:spacing w:val="-2"/>
          <w:sz w:val="21"/>
          <w:szCs w:val="21"/>
        </w:rPr>
        <w:t xml:space="preserve"> (московского времени) на сайте электронной площадки http://otc.ru/tender (далее - электронная площадка).</w:t>
      </w:r>
    </w:p>
    <w:p w:rsidR="00577E21" w:rsidRPr="00CB552C" w:rsidRDefault="00577E21" w:rsidP="00577E21">
      <w:pPr>
        <w:autoSpaceDE w:val="0"/>
        <w:autoSpaceDN w:val="0"/>
        <w:adjustRightInd w:val="0"/>
        <w:ind w:firstLine="709"/>
        <w:jc w:val="both"/>
        <w:rPr>
          <w:sz w:val="21"/>
          <w:szCs w:val="21"/>
        </w:rPr>
      </w:pPr>
      <w:r w:rsidRPr="00CB552C">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577E21" w:rsidRPr="00CB552C" w:rsidRDefault="00577E21" w:rsidP="00577E21">
      <w:pPr>
        <w:autoSpaceDE w:val="0"/>
        <w:autoSpaceDN w:val="0"/>
        <w:adjustRightInd w:val="0"/>
        <w:ind w:firstLine="709"/>
        <w:jc w:val="both"/>
        <w:outlineLvl w:val="0"/>
        <w:rPr>
          <w:sz w:val="21"/>
          <w:szCs w:val="21"/>
        </w:rPr>
      </w:pPr>
      <w:r w:rsidRPr="00CB552C">
        <w:rPr>
          <w:b/>
          <w:sz w:val="21"/>
          <w:szCs w:val="21"/>
        </w:rPr>
        <w:t>Срок, место и порядок предоставления извещения и документации о проведении запроса котировок</w:t>
      </w:r>
      <w:r w:rsidRPr="00CB552C">
        <w:rPr>
          <w:sz w:val="21"/>
          <w:szCs w:val="21"/>
        </w:rPr>
        <w:t xml:space="preserve"> </w:t>
      </w:r>
      <w:r w:rsidRPr="00CB552C">
        <w:rPr>
          <w:b/>
          <w:sz w:val="21"/>
          <w:szCs w:val="21"/>
        </w:rPr>
        <w:t>в электронной форме:</w:t>
      </w:r>
      <w:r w:rsidRPr="00CB552C">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CB552C">
        <w:rPr>
          <w:bCs/>
          <w:spacing w:val="-2"/>
          <w:sz w:val="21"/>
          <w:szCs w:val="21"/>
        </w:rPr>
        <w:t>на сайте электронной площадки http://otc.ru/tender, в</w:t>
      </w:r>
      <w:r w:rsidRPr="00CB552C">
        <w:rPr>
          <w:sz w:val="21"/>
          <w:szCs w:val="21"/>
        </w:rPr>
        <w:t xml:space="preserve"> ЕИС и сайте Заказчика с </w:t>
      </w:r>
      <w:r w:rsidR="00633A4A">
        <w:rPr>
          <w:sz w:val="21"/>
          <w:szCs w:val="21"/>
        </w:rPr>
        <w:t>09</w:t>
      </w:r>
      <w:r w:rsidRPr="00CB552C">
        <w:rPr>
          <w:spacing w:val="-2"/>
          <w:sz w:val="21"/>
          <w:szCs w:val="21"/>
        </w:rPr>
        <w:t>.</w:t>
      </w:r>
      <w:r w:rsidR="00633A4A">
        <w:rPr>
          <w:spacing w:val="-2"/>
          <w:sz w:val="21"/>
          <w:szCs w:val="21"/>
        </w:rPr>
        <w:t>07</w:t>
      </w:r>
      <w:r w:rsidRPr="00CB552C">
        <w:rPr>
          <w:spacing w:val="-2"/>
          <w:sz w:val="21"/>
          <w:szCs w:val="21"/>
        </w:rPr>
        <w:t>.201</w:t>
      </w:r>
      <w:r w:rsidR="00ED04B3" w:rsidRPr="00CB552C">
        <w:rPr>
          <w:spacing w:val="-2"/>
          <w:sz w:val="21"/>
          <w:szCs w:val="21"/>
        </w:rPr>
        <w:t>8</w:t>
      </w:r>
      <w:r w:rsidRPr="00CB552C">
        <w:rPr>
          <w:sz w:val="21"/>
          <w:szCs w:val="21"/>
        </w:rPr>
        <w:t>.</w:t>
      </w:r>
    </w:p>
    <w:p w:rsidR="00577E21" w:rsidRPr="00CB552C" w:rsidRDefault="00577E21" w:rsidP="00577E21">
      <w:pPr>
        <w:autoSpaceDE w:val="0"/>
        <w:autoSpaceDN w:val="0"/>
        <w:adjustRightInd w:val="0"/>
        <w:ind w:firstLine="709"/>
        <w:jc w:val="both"/>
        <w:outlineLvl w:val="0"/>
        <w:rPr>
          <w:sz w:val="21"/>
          <w:szCs w:val="21"/>
        </w:rPr>
      </w:pPr>
      <w:r w:rsidRPr="00CB552C">
        <w:rPr>
          <w:sz w:val="21"/>
          <w:szCs w:val="21"/>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w:t>
      </w:r>
      <w:r w:rsidRPr="00CB552C">
        <w:rPr>
          <w:sz w:val="21"/>
          <w:szCs w:val="21"/>
        </w:rPr>
        <w:lastRenderedPageBreak/>
        <w:t>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77E21" w:rsidRPr="00CB552C" w:rsidRDefault="00577E21" w:rsidP="00577E21">
      <w:pPr>
        <w:autoSpaceDE w:val="0"/>
        <w:autoSpaceDN w:val="0"/>
        <w:adjustRightInd w:val="0"/>
        <w:ind w:firstLine="709"/>
        <w:jc w:val="both"/>
        <w:outlineLvl w:val="0"/>
        <w:rPr>
          <w:sz w:val="21"/>
          <w:szCs w:val="21"/>
        </w:rPr>
      </w:pPr>
      <w:r w:rsidRPr="00CB552C">
        <w:rPr>
          <w:b/>
          <w:bCs/>
          <w:sz w:val="21"/>
          <w:szCs w:val="21"/>
        </w:rPr>
        <w:t xml:space="preserve">Место и дата </w:t>
      </w:r>
      <w:proofErr w:type="gramStart"/>
      <w:r w:rsidRPr="00CB552C">
        <w:rPr>
          <w:b/>
          <w:bCs/>
          <w:sz w:val="21"/>
          <w:szCs w:val="21"/>
        </w:rPr>
        <w:t>рассмотрения предложений участников запроса котировок</w:t>
      </w:r>
      <w:proofErr w:type="gramEnd"/>
      <w:r w:rsidRPr="00CB552C">
        <w:rPr>
          <w:b/>
          <w:bCs/>
          <w:sz w:val="21"/>
          <w:szCs w:val="21"/>
        </w:rPr>
        <w:t xml:space="preserve"> в электронной форме</w:t>
      </w:r>
      <w:r w:rsidRPr="00CB552C">
        <w:rPr>
          <w:bCs/>
          <w:sz w:val="21"/>
          <w:szCs w:val="21"/>
        </w:rPr>
        <w:t xml:space="preserve"> </w:t>
      </w:r>
      <w:r w:rsidRPr="00CB552C">
        <w:rPr>
          <w:b/>
          <w:bCs/>
          <w:sz w:val="21"/>
          <w:szCs w:val="21"/>
        </w:rPr>
        <w:t>и подведения итогов запроса котировок</w:t>
      </w:r>
      <w:r w:rsidRPr="00CB552C">
        <w:rPr>
          <w:bCs/>
          <w:sz w:val="21"/>
          <w:szCs w:val="21"/>
        </w:rPr>
        <w:t xml:space="preserve"> </w:t>
      </w:r>
      <w:r w:rsidRPr="00CB552C">
        <w:rPr>
          <w:b/>
          <w:bCs/>
          <w:sz w:val="21"/>
          <w:szCs w:val="21"/>
        </w:rPr>
        <w:t>в электронной форме</w:t>
      </w:r>
      <w:r w:rsidRPr="00CB552C">
        <w:rPr>
          <w:sz w:val="21"/>
          <w:szCs w:val="21"/>
        </w:rPr>
        <w:t xml:space="preserve">: </w:t>
      </w:r>
      <w:r w:rsidR="00633A4A">
        <w:rPr>
          <w:sz w:val="21"/>
          <w:szCs w:val="21"/>
        </w:rPr>
        <w:t>17</w:t>
      </w:r>
      <w:r w:rsidRPr="00CB552C">
        <w:rPr>
          <w:spacing w:val="-2"/>
          <w:sz w:val="21"/>
          <w:szCs w:val="21"/>
        </w:rPr>
        <w:t>.</w:t>
      </w:r>
      <w:r w:rsidR="00633A4A">
        <w:rPr>
          <w:spacing w:val="-2"/>
          <w:sz w:val="21"/>
          <w:szCs w:val="21"/>
        </w:rPr>
        <w:t>07</w:t>
      </w:r>
      <w:r w:rsidRPr="00CB552C">
        <w:rPr>
          <w:spacing w:val="-2"/>
          <w:sz w:val="21"/>
          <w:szCs w:val="21"/>
        </w:rPr>
        <w:t>.201</w:t>
      </w:r>
      <w:r w:rsidR="00ED04B3" w:rsidRPr="00CB552C">
        <w:rPr>
          <w:spacing w:val="-2"/>
          <w:sz w:val="21"/>
          <w:szCs w:val="21"/>
        </w:rPr>
        <w:t>8</w:t>
      </w:r>
      <w:r w:rsidRPr="00CB552C">
        <w:rPr>
          <w:sz w:val="21"/>
          <w:szCs w:val="21"/>
        </w:rPr>
        <w:t>, по адресу: г. Красноярск, пр. Свободный, 79, ауд. 31-09.</w:t>
      </w:r>
    </w:p>
    <w:p w:rsidR="00577E21" w:rsidRPr="00CB552C" w:rsidRDefault="00577E21" w:rsidP="00577E21">
      <w:pPr>
        <w:autoSpaceDE w:val="0"/>
        <w:autoSpaceDN w:val="0"/>
        <w:adjustRightInd w:val="0"/>
        <w:ind w:firstLine="709"/>
        <w:jc w:val="both"/>
        <w:rPr>
          <w:sz w:val="21"/>
          <w:szCs w:val="21"/>
        </w:rPr>
      </w:pPr>
      <w:r w:rsidRPr="00CB552C">
        <w:rPr>
          <w:b/>
          <w:bCs/>
          <w:sz w:val="21"/>
          <w:szCs w:val="21"/>
        </w:rPr>
        <w:t>Срок и порядок заключения контракта</w:t>
      </w:r>
      <w:r w:rsidRPr="00CB552C">
        <w:rPr>
          <w:sz w:val="21"/>
          <w:szCs w:val="21"/>
        </w:rPr>
        <w:t xml:space="preserve"> </w:t>
      </w:r>
      <w:r w:rsidRPr="00CB552C">
        <w:rPr>
          <w:b/>
          <w:sz w:val="21"/>
          <w:szCs w:val="21"/>
        </w:rPr>
        <w:t>с победителем запроса котировок в электронной форме</w:t>
      </w:r>
      <w:r w:rsidRPr="00CB552C">
        <w:rPr>
          <w:sz w:val="21"/>
          <w:szCs w:val="21"/>
        </w:rPr>
        <w:t xml:space="preserve"> – не позднее чем через двадцать дней со дня подписания и размещения в ЕИС</w:t>
      </w:r>
      <w:r w:rsidRPr="00CB552C">
        <w:rPr>
          <w:spacing w:val="-2"/>
          <w:sz w:val="21"/>
          <w:szCs w:val="21"/>
        </w:rPr>
        <w:t xml:space="preserve"> и </w:t>
      </w:r>
      <w:r w:rsidRPr="00CB552C">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577E21" w:rsidRPr="00CB552C" w:rsidRDefault="00577E21" w:rsidP="00577E21">
      <w:pPr>
        <w:autoSpaceDE w:val="0"/>
        <w:autoSpaceDN w:val="0"/>
        <w:adjustRightInd w:val="0"/>
        <w:ind w:firstLine="709"/>
        <w:jc w:val="both"/>
        <w:rPr>
          <w:sz w:val="21"/>
          <w:szCs w:val="21"/>
        </w:rPr>
      </w:pPr>
      <w:r w:rsidRPr="00CB552C">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CB552C">
        <w:rPr>
          <w:sz w:val="21"/>
          <w:szCs w:val="21"/>
        </w:rPr>
        <w:t xml:space="preserve"> Ф</w:t>
      </w:r>
      <w:r w:rsidRPr="00CB552C">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577E21" w:rsidRPr="00CB552C" w:rsidRDefault="00577E21" w:rsidP="00577E21">
      <w:pPr>
        <w:tabs>
          <w:tab w:val="left" w:pos="0"/>
          <w:tab w:val="left" w:pos="180"/>
          <w:tab w:val="left" w:pos="1080"/>
        </w:tabs>
        <w:autoSpaceDE w:val="0"/>
        <w:autoSpaceDN w:val="0"/>
        <w:adjustRightInd w:val="0"/>
        <w:ind w:firstLine="709"/>
        <w:jc w:val="both"/>
        <w:rPr>
          <w:sz w:val="21"/>
          <w:szCs w:val="21"/>
        </w:rPr>
      </w:pPr>
      <w:r w:rsidRPr="00CB552C">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577E21" w:rsidRPr="00CB552C" w:rsidRDefault="00577E21" w:rsidP="00577E21">
      <w:pPr>
        <w:tabs>
          <w:tab w:val="left" w:pos="0"/>
          <w:tab w:val="left" w:pos="180"/>
          <w:tab w:val="left" w:pos="1080"/>
        </w:tabs>
        <w:autoSpaceDE w:val="0"/>
        <w:autoSpaceDN w:val="0"/>
        <w:adjustRightInd w:val="0"/>
        <w:ind w:firstLine="709"/>
        <w:jc w:val="both"/>
        <w:rPr>
          <w:sz w:val="21"/>
          <w:szCs w:val="21"/>
        </w:rPr>
      </w:pPr>
      <w:r w:rsidRPr="00CB552C">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577E21" w:rsidRPr="00CB552C" w:rsidRDefault="00577E21" w:rsidP="00577E21">
      <w:pPr>
        <w:tabs>
          <w:tab w:val="left" w:pos="0"/>
          <w:tab w:val="left" w:pos="180"/>
          <w:tab w:val="left" w:pos="1080"/>
        </w:tabs>
        <w:autoSpaceDE w:val="0"/>
        <w:autoSpaceDN w:val="0"/>
        <w:adjustRightInd w:val="0"/>
        <w:ind w:firstLine="709"/>
        <w:jc w:val="both"/>
        <w:rPr>
          <w:sz w:val="21"/>
          <w:szCs w:val="21"/>
        </w:rPr>
      </w:pPr>
      <w:r w:rsidRPr="00CB552C">
        <w:rPr>
          <w:sz w:val="21"/>
          <w:szCs w:val="21"/>
        </w:rPr>
        <w:t xml:space="preserve">Заказчик, получивший от победителя подписанный контракт или протокол разногласий, в течение 10 календарных дней подписывает полученный контракт либо вносит в него дополнительные изменения и повторно направляет его победителю. </w:t>
      </w:r>
    </w:p>
    <w:p w:rsidR="00577E21" w:rsidRPr="00CB552C" w:rsidRDefault="00577E21" w:rsidP="00577E21">
      <w:pPr>
        <w:tabs>
          <w:tab w:val="left" w:pos="0"/>
          <w:tab w:val="left" w:pos="180"/>
          <w:tab w:val="left" w:pos="1080"/>
        </w:tabs>
        <w:autoSpaceDE w:val="0"/>
        <w:autoSpaceDN w:val="0"/>
        <w:adjustRightInd w:val="0"/>
        <w:ind w:firstLine="709"/>
        <w:jc w:val="both"/>
        <w:rPr>
          <w:sz w:val="21"/>
          <w:szCs w:val="21"/>
        </w:rPr>
      </w:pPr>
      <w:r w:rsidRPr="00CB552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577E21" w:rsidRPr="00CB552C" w:rsidRDefault="00577E21" w:rsidP="00577E21">
      <w:pPr>
        <w:tabs>
          <w:tab w:val="left" w:pos="0"/>
          <w:tab w:val="left" w:pos="180"/>
          <w:tab w:val="left" w:pos="1080"/>
        </w:tabs>
        <w:autoSpaceDE w:val="0"/>
        <w:autoSpaceDN w:val="0"/>
        <w:adjustRightInd w:val="0"/>
        <w:ind w:firstLine="709"/>
        <w:jc w:val="both"/>
        <w:rPr>
          <w:sz w:val="21"/>
          <w:szCs w:val="21"/>
        </w:rPr>
      </w:pPr>
      <w:r w:rsidRPr="00CB552C">
        <w:rPr>
          <w:sz w:val="21"/>
          <w:szCs w:val="21"/>
        </w:rPr>
        <w:t xml:space="preserve">Контракт считается заключенным после его подписания Заказчиком. </w:t>
      </w:r>
    </w:p>
    <w:p w:rsidR="00577E21" w:rsidRPr="00CB552C" w:rsidRDefault="00577E21" w:rsidP="00577E21">
      <w:pPr>
        <w:tabs>
          <w:tab w:val="left" w:pos="0"/>
          <w:tab w:val="left" w:pos="180"/>
          <w:tab w:val="left" w:pos="1080"/>
        </w:tabs>
        <w:autoSpaceDE w:val="0"/>
        <w:autoSpaceDN w:val="0"/>
        <w:adjustRightInd w:val="0"/>
        <w:ind w:firstLine="709"/>
        <w:jc w:val="both"/>
        <w:rPr>
          <w:sz w:val="21"/>
          <w:szCs w:val="21"/>
        </w:rPr>
      </w:pPr>
      <w:r w:rsidRPr="00CB552C">
        <w:rPr>
          <w:sz w:val="21"/>
          <w:szCs w:val="21"/>
        </w:rPr>
        <w:t>Заказчик и победитель в проведении запроса котировок в электронной форме или участник, с которым заключается контракт в случае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577E21" w:rsidRPr="009F035F" w:rsidRDefault="00577E21" w:rsidP="00577E21">
      <w:pPr>
        <w:tabs>
          <w:tab w:val="left" w:pos="0"/>
          <w:tab w:val="left" w:pos="180"/>
          <w:tab w:val="left" w:pos="1080"/>
        </w:tabs>
        <w:autoSpaceDE w:val="0"/>
        <w:autoSpaceDN w:val="0"/>
        <w:adjustRightInd w:val="0"/>
        <w:ind w:firstLine="709"/>
        <w:jc w:val="both"/>
        <w:rPr>
          <w:sz w:val="21"/>
          <w:szCs w:val="21"/>
        </w:rPr>
      </w:pPr>
      <w:r w:rsidRPr="009F035F">
        <w:rPr>
          <w:sz w:val="21"/>
          <w:szCs w:val="21"/>
        </w:rPr>
        <w:t>В случае,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577E21" w:rsidRPr="009F035F" w:rsidRDefault="00577E21" w:rsidP="00577E21">
      <w:pPr>
        <w:tabs>
          <w:tab w:val="left" w:pos="0"/>
          <w:tab w:val="left" w:pos="180"/>
          <w:tab w:val="left" w:pos="1080"/>
        </w:tabs>
        <w:autoSpaceDE w:val="0"/>
        <w:autoSpaceDN w:val="0"/>
        <w:adjustRightInd w:val="0"/>
        <w:ind w:firstLine="709"/>
        <w:jc w:val="both"/>
        <w:rPr>
          <w:b/>
          <w:snapToGrid w:val="0"/>
          <w:sz w:val="21"/>
          <w:szCs w:val="21"/>
        </w:rPr>
      </w:pPr>
      <w:r w:rsidRPr="009F035F">
        <w:rPr>
          <w:b/>
          <w:snapToGrid w:val="0"/>
          <w:sz w:val="21"/>
          <w:szCs w:val="21"/>
        </w:rPr>
        <w:t xml:space="preserve">Требования к участникам запроса котировок </w:t>
      </w:r>
      <w:r w:rsidRPr="009F035F">
        <w:rPr>
          <w:b/>
          <w:bCs/>
          <w:sz w:val="21"/>
          <w:szCs w:val="21"/>
        </w:rPr>
        <w:t>в электронной форме</w:t>
      </w:r>
      <w:r w:rsidRPr="009F035F">
        <w:rPr>
          <w:b/>
          <w:snapToGrid w:val="0"/>
          <w:sz w:val="21"/>
          <w:szCs w:val="21"/>
        </w:rPr>
        <w:t xml:space="preserve"> и перечень документов, представляемых участниками запроса котировок </w:t>
      </w:r>
      <w:r w:rsidRPr="009F035F">
        <w:rPr>
          <w:b/>
          <w:bCs/>
          <w:sz w:val="21"/>
          <w:szCs w:val="21"/>
        </w:rPr>
        <w:t>в электронной форме</w:t>
      </w:r>
      <w:r w:rsidRPr="009F035F">
        <w:rPr>
          <w:b/>
          <w:snapToGrid w:val="0"/>
          <w:sz w:val="21"/>
          <w:szCs w:val="21"/>
        </w:rPr>
        <w:t xml:space="preserve"> для подтверждения их соответствия установленным требованиям:</w:t>
      </w:r>
    </w:p>
    <w:p w:rsidR="009F035F" w:rsidRPr="00021060" w:rsidRDefault="009F035F" w:rsidP="009F035F">
      <w:pPr>
        <w:autoSpaceDE w:val="0"/>
        <w:autoSpaceDN w:val="0"/>
        <w:adjustRightInd w:val="0"/>
        <w:ind w:firstLine="709"/>
        <w:jc w:val="both"/>
        <w:rPr>
          <w:sz w:val="21"/>
          <w:szCs w:val="21"/>
        </w:rPr>
      </w:pPr>
      <w:r w:rsidRPr="00021060">
        <w:rPr>
          <w:sz w:val="21"/>
          <w:szCs w:val="21"/>
        </w:rPr>
        <w:t>Участниками настоящей закупки могут быть только субъекты малого и среднего предпринимательства.</w:t>
      </w:r>
    </w:p>
    <w:p w:rsidR="009F035F" w:rsidRPr="00021060" w:rsidRDefault="009F035F" w:rsidP="009F035F">
      <w:pPr>
        <w:pStyle w:val="ConsPlusNormal"/>
        <w:ind w:firstLine="709"/>
        <w:jc w:val="both"/>
        <w:rPr>
          <w:rFonts w:ascii="Times New Roman" w:hAnsi="Times New Roman" w:cs="Times New Roman"/>
          <w:snapToGrid w:val="0"/>
          <w:sz w:val="21"/>
          <w:szCs w:val="21"/>
        </w:rPr>
      </w:pPr>
      <w:r w:rsidRPr="00021060">
        <w:rPr>
          <w:rFonts w:ascii="Times New Roman" w:hAnsi="Times New Roman" w:cs="Times New Roman"/>
          <w:sz w:val="21"/>
          <w:szCs w:val="21"/>
        </w:rPr>
        <w:t xml:space="preserve">Участником закупки является лицо, претендующее на заключение контракта.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w:t>
      </w:r>
      <w:r w:rsidRPr="00021060">
        <w:rPr>
          <w:rFonts w:ascii="Times New Roman" w:hAnsi="Times New Roman" w:cs="Times New Roman"/>
          <w:sz w:val="21"/>
          <w:szCs w:val="21"/>
        </w:rPr>
        <w:lastRenderedPageBreak/>
        <w:t xml:space="preserve">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021060">
        <w:rPr>
          <w:rFonts w:ascii="Times New Roman" w:hAnsi="Times New Roman" w:cs="Times New Roman"/>
          <w:snapToGrid w:val="0"/>
          <w:sz w:val="21"/>
          <w:szCs w:val="21"/>
        </w:rPr>
        <w:t>которые соответствуют следующим обязательным требованиям к участникам закупки (</w:t>
      </w:r>
      <w:r w:rsidRPr="00021060">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021060">
        <w:rPr>
          <w:rFonts w:ascii="Times New Roman" w:hAnsi="Times New Roman" w:cs="Times New Roman"/>
          <w:snapToGrid w:val="0"/>
          <w:sz w:val="21"/>
          <w:szCs w:val="21"/>
        </w:rPr>
        <w:t>):</w:t>
      </w:r>
    </w:p>
    <w:p w:rsidR="009F035F" w:rsidRPr="005C1B81" w:rsidRDefault="009F035F" w:rsidP="009F035F">
      <w:pPr>
        <w:autoSpaceDE w:val="0"/>
        <w:autoSpaceDN w:val="0"/>
        <w:adjustRightInd w:val="0"/>
        <w:ind w:firstLine="709"/>
        <w:jc w:val="both"/>
        <w:rPr>
          <w:rFonts w:eastAsiaTheme="minorHAnsi"/>
          <w:sz w:val="21"/>
          <w:szCs w:val="21"/>
          <w:lang w:eastAsia="en-US"/>
        </w:rPr>
      </w:pPr>
      <w:r w:rsidRPr="008212F5">
        <w:rPr>
          <w:snapToGrid w:val="0"/>
          <w:sz w:val="21"/>
          <w:szCs w:val="21"/>
        </w:rPr>
        <w:t>- у</w:t>
      </w:r>
      <w:r w:rsidRPr="005C1B81">
        <w:rPr>
          <w:rFonts w:eastAsiaTheme="minorHAnsi"/>
          <w:sz w:val="21"/>
          <w:szCs w:val="21"/>
          <w:lang w:eastAsia="en-US"/>
        </w:rPr>
        <w:t xml:space="preserve">частник закупки </w:t>
      </w:r>
      <w:r>
        <w:rPr>
          <w:rFonts w:eastAsiaTheme="minorHAnsi"/>
          <w:sz w:val="21"/>
          <w:szCs w:val="21"/>
          <w:lang w:eastAsia="en-US"/>
        </w:rPr>
        <w:t>относится к</w:t>
      </w:r>
      <w:r w:rsidRPr="005C1B81">
        <w:rPr>
          <w:rFonts w:eastAsiaTheme="minorHAnsi"/>
          <w:sz w:val="21"/>
          <w:szCs w:val="21"/>
          <w:lang w:eastAsia="en-US"/>
        </w:rPr>
        <w:t xml:space="preserve"> субъект</w:t>
      </w:r>
      <w:r>
        <w:rPr>
          <w:rFonts w:eastAsiaTheme="minorHAnsi"/>
          <w:sz w:val="21"/>
          <w:szCs w:val="21"/>
          <w:lang w:eastAsia="en-US"/>
        </w:rPr>
        <w:t>ам</w:t>
      </w:r>
      <w:r w:rsidRPr="005C1B81">
        <w:rPr>
          <w:rFonts w:eastAsiaTheme="minorHAnsi"/>
          <w:sz w:val="21"/>
          <w:szCs w:val="21"/>
          <w:lang w:eastAsia="en-US"/>
        </w:rPr>
        <w:t xml:space="preserve"> малого и среднего предпринимательства</w:t>
      </w:r>
      <w:r>
        <w:rPr>
          <w:rFonts w:eastAsiaTheme="minorHAnsi"/>
          <w:sz w:val="21"/>
          <w:szCs w:val="21"/>
          <w:lang w:eastAsia="en-US"/>
        </w:rPr>
        <w:t>;</w:t>
      </w:r>
    </w:p>
    <w:p w:rsidR="009F035F" w:rsidRPr="00021060" w:rsidRDefault="009F035F" w:rsidP="009F035F">
      <w:pPr>
        <w:tabs>
          <w:tab w:val="left" w:pos="0"/>
          <w:tab w:val="left" w:pos="180"/>
          <w:tab w:val="left" w:pos="1080"/>
        </w:tabs>
        <w:autoSpaceDE w:val="0"/>
        <w:autoSpaceDN w:val="0"/>
        <w:adjustRightInd w:val="0"/>
        <w:ind w:firstLine="709"/>
        <w:jc w:val="both"/>
        <w:rPr>
          <w:sz w:val="21"/>
          <w:szCs w:val="21"/>
        </w:rPr>
      </w:pPr>
      <w:r w:rsidRPr="00021060">
        <w:rPr>
          <w:b/>
          <w:snapToGrid w:val="0"/>
          <w:sz w:val="21"/>
          <w:szCs w:val="21"/>
        </w:rPr>
        <w:t xml:space="preserve">- </w:t>
      </w:r>
      <w:r w:rsidRPr="00021060">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закупки;</w:t>
      </w:r>
    </w:p>
    <w:p w:rsidR="009F035F" w:rsidRPr="00021060" w:rsidRDefault="009F035F" w:rsidP="009F035F">
      <w:pPr>
        <w:tabs>
          <w:tab w:val="left" w:pos="0"/>
          <w:tab w:val="left" w:pos="180"/>
          <w:tab w:val="left" w:pos="1080"/>
        </w:tabs>
        <w:autoSpaceDE w:val="0"/>
        <w:autoSpaceDN w:val="0"/>
        <w:adjustRightInd w:val="0"/>
        <w:ind w:firstLine="709"/>
        <w:jc w:val="both"/>
        <w:rPr>
          <w:sz w:val="21"/>
          <w:szCs w:val="21"/>
        </w:rPr>
      </w:pPr>
      <w:r w:rsidRPr="00021060">
        <w:rPr>
          <w:sz w:val="21"/>
          <w:szCs w:val="21"/>
        </w:rPr>
        <w:t>-</w:t>
      </w:r>
      <w:r w:rsidRPr="00021060">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участнике закупки</w:t>
      </w:r>
      <w:r w:rsidRPr="00021060">
        <w:rPr>
          <w:sz w:val="21"/>
          <w:szCs w:val="21"/>
        </w:rPr>
        <w:t>.</w:t>
      </w:r>
    </w:p>
    <w:p w:rsidR="009F035F" w:rsidRPr="00021060" w:rsidRDefault="009F035F" w:rsidP="009F035F">
      <w:pPr>
        <w:tabs>
          <w:tab w:val="left" w:pos="0"/>
          <w:tab w:val="left" w:pos="180"/>
          <w:tab w:val="left" w:pos="1080"/>
        </w:tabs>
        <w:autoSpaceDE w:val="0"/>
        <w:autoSpaceDN w:val="0"/>
        <w:adjustRightInd w:val="0"/>
        <w:ind w:firstLine="709"/>
        <w:jc w:val="both"/>
        <w:rPr>
          <w:rFonts w:eastAsiaTheme="minorHAnsi"/>
          <w:sz w:val="21"/>
          <w:szCs w:val="21"/>
          <w:lang w:eastAsia="en-US"/>
        </w:rPr>
      </w:pPr>
      <w:r w:rsidRPr="00021060">
        <w:rPr>
          <w:rFonts w:eastAsia="Calibri"/>
          <w:sz w:val="21"/>
          <w:szCs w:val="21"/>
        </w:rPr>
        <w:t>У</w:t>
      </w:r>
      <w:r w:rsidRPr="00021060">
        <w:rPr>
          <w:rFonts w:eastAsiaTheme="minorHAnsi"/>
          <w:sz w:val="21"/>
          <w:szCs w:val="21"/>
          <w:lang w:eastAsia="en-US"/>
        </w:rPr>
        <w:t xml:space="preserve">частник закупки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11" w:history="1">
        <w:r w:rsidRPr="00021060">
          <w:rPr>
            <w:rFonts w:eastAsiaTheme="minorHAnsi"/>
            <w:color w:val="000000" w:themeColor="text1"/>
            <w:sz w:val="21"/>
            <w:szCs w:val="21"/>
            <w:lang w:eastAsia="en-US"/>
          </w:rPr>
          <w:t>пунктом 11</w:t>
        </w:r>
      </w:hyperlink>
      <w:r w:rsidRPr="00021060">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 Сведения из единого реестра субъектов малого и среднего предпринимательства и декларация предоставляются в форме электронного документа.</w:t>
      </w:r>
    </w:p>
    <w:p w:rsidR="009F035F" w:rsidRPr="00021060" w:rsidRDefault="009F035F" w:rsidP="009F035F">
      <w:pPr>
        <w:tabs>
          <w:tab w:val="left" w:pos="0"/>
        </w:tabs>
        <w:ind w:firstLine="709"/>
        <w:jc w:val="both"/>
        <w:rPr>
          <w:snapToGrid w:val="0"/>
          <w:sz w:val="21"/>
          <w:szCs w:val="21"/>
        </w:rPr>
      </w:pPr>
      <w:r w:rsidRPr="00021060">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021060">
        <w:rPr>
          <w:bCs/>
          <w:sz w:val="21"/>
          <w:szCs w:val="21"/>
        </w:rPr>
        <w:t xml:space="preserve"> в электронной форме</w:t>
      </w:r>
      <w:r w:rsidRPr="00021060">
        <w:rPr>
          <w:sz w:val="21"/>
          <w:szCs w:val="21"/>
        </w:rPr>
        <w:t>, в отношении каждого из таких лиц.</w:t>
      </w:r>
    </w:p>
    <w:p w:rsidR="00577E21" w:rsidRPr="00CB552C" w:rsidRDefault="00577E21" w:rsidP="00577E21">
      <w:pPr>
        <w:tabs>
          <w:tab w:val="left" w:pos="0"/>
          <w:tab w:val="left" w:pos="180"/>
          <w:tab w:val="left" w:pos="1080"/>
        </w:tabs>
        <w:autoSpaceDE w:val="0"/>
        <w:autoSpaceDN w:val="0"/>
        <w:adjustRightInd w:val="0"/>
        <w:ind w:firstLine="709"/>
        <w:jc w:val="both"/>
        <w:rPr>
          <w:b/>
          <w:sz w:val="21"/>
          <w:szCs w:val="21"/>
        </w:rPr>
      </w:pPr>
      <w:r w:rsidRPr="00CB552C">
        <w:rPr>
          <w:b/>
          <w:sz w:val="21"/>
          <w:szCs w:val="21"/>
        </w:rPr>
        <w:t>Требования к содержанию, форм</w:t>
      </w:r>
      <w:r w:rsidR="006248BE" w:rsidRPr="00CB552C">
        <w:rPr>
          <w:b/>
          <w:sz w:val="21"/>
          <w:szCs w:val="21"/>
        </w:rPr>
        <w:t>е и составу котировочной заявки</w:t>
      </w:r>
      <w:r w:rsidRPr="00CB552C">
        <w:rPr>
          <w:b/>
          <w:sz w:val="21"/>
          <w:szCs w:val="21"/>
        </w:rPr>
        <w:t>:</w:t>
      </w:r>
    </w:p>
    <w:p w:rsidR="00577E21" w:rsidRPr="00CB552C" w:rsidRDefault="00577E21" w:rsidP="00577E21">
      <w:pPr>
        <w:ind w:firstLine="709"/>
        <w:jc w:val="both"/>
        <w:rPr>
          <w:sz w:val="21"/>
          <w:szCs w:val="21"/>
        </w:rPr>
      </w:pPr>
      <w:r w:rsidRPr="00CB552C">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к настоящему извещению и документации о проведении запроса котировок в электронной форме. </w:t>
      </w:r>
    </w:p>
    <w:p w:rsidR="00577E21" w:rsidRPr="00CB552C" w:rsidRDefault="00577E21" w:rsidP="00577E21">
      <w:pPr>
        <w:ind w:firstLine="709"/>
        <w:jc w:val="both"/>
        <w:rPr>
          <w:sz w:val="21"/>
          <w:szCs w:val="21"/>
        </w:rPr>
      </w:pPr>
      <w:r w:rsidRPr="00CB552C">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качественных характеристиках оказываемых услуг.</w:t>
      </w:r>
    </w:p>
    <w:p w:rsidR="00577E21" w:rsidRPr="00CB552C" w:rsidRDefault="00577E21" w:rsidP="00577E21">
      <w:pPr>
        <w:autoSpaceDE w:val="0"/>
        <w:autoSpaceDN w:val="0"/>
        <w:adjustRightInd w:val="0"/>
        <w:ind w:firstLine="708"/>
        <w:jc w:val="both"/>
        <w:rPr>
          <w:sz w:val="21"/>
          <w:szCs w:val="21"/>
        </w:rPr>
      </w:pPr>
      <w:r w:rsidRPr="00CB552C">
        <w:rPr>
          <w:sz w:val="21"/>
          <w:szCs w:val="21"/>
        </w:rPr>
        <w:t xml:space="preserve">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CB552C">
        <w:rPr>
          <w:rFonts w:eastAsiaTheme="minorHAnsi"/>
          <w:sz w:val="21"/>
          <w:szCs w:val="21"/>
          <w:lang w:eastAsia="en-US"/>
        </w:rPr>
        <w:t>что полномочия выступать от имени юридического лица предоставлены нескольким лицам, действующим совместно или независимо друг от друга.</w:t>
      </w:r>
      <w:r w:rsidRPr="00CB552C">
        <w:rPr>
          <w:sz w:val="21"/>
          <w:szCs w:val="21"/>
        </w:rPr>
        <w:t xml:space="preserve"> В случае, если от имени участника закупки действует иное лицо</w:t>
      </w:r>
      <w:r w:rsidRPr="00CB552C">
        <w:rPr>
          <w:rFonts w:eastAsiaTheme="minorHAnsi"/>
          <w:sz w:val="21"/>
          <w:szCs w:val="21"/>
          <w:lang w:eastAsia="en-US"/>
        </w:rPr>
        <w:t xml:space="preserve">, </w:t>
      </w:r>
      <w:r w:rsidRPr="00CB552C">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577E21" w:rsidRPr="00CB552C" w:rsidRDefault="00577E21" w:rsidP="00577E21">
      <w:pPr>
        <w:tabs>
          <w:tab w:val="left" w:pos="0"/>
          <w:tab w:val="left" w:pos="180"/>
          <w:tab w:val="left" w:pos="1080"/>
        </w:tabs>
        <w:autoSpaceDE w:val="0"/>
        <w:autoSpaceDN w:val="0"/>
        <w:adjustRightInd w:val="0"/>
        <w:ind w:firstLine="709"/>
        <w:jc w:val="both"/>
        <w:rPr>
          <w:sz w:val="21"/>
          <w:szCs w:val="21"/>
        </w:rPr>
      </w:pPr>
      <w:r w:rsidRPr="00CB552C">
        <w:rPr>
          <w:sz w:val="21"/>
          <w:szCs w:val="21"/>
        </w:rPr>
        <w:t>В случае,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577E21" w:rsidRPr="00CB552C" w:rsidRDefault="00577E21" w:rsidP="00577E21">
      <w:pPr>
        <w:autoSpaceDE w:val="0"/>
        <w:autoSpaceDN w:val="0"/>
        <w:adjustRightInd w:val="0"/>
        <w:ind w:firstLine="709"/>
        <w:jc w:val="both"/>
        <w:rPr>
          <w:sz w:val="21"/>
          <w:szCs w:val="21"/>
        </w:rPr>
      </w:pPr>
      <w:r w:rsidRPr="00CB552C">
        <w:rPr>
          <w:sz w:val="21"/>
          <w:szCs w:val="21"/>
        </w:rPr>
        <w:t>Доверенность либо иной документ должны подтверждать полномочия представителя на осуществление следующих действий:</w:t>
      </w:r>
    </w:p>
    <w:p w:rsidR="00577E21" w:rsidRPr="00CB552C" w:rsidRDefault="00577E21" w:rsidP="00577E21">
      <w:pPr>
        <w:autoSpaceDE w:val="0"/>
        <w:autoSpaceDN w:val="0"/>
        <w:adjustRightInd w:val="0"/>
        <w:ind w:firstLine="709"/>
        <w:jc w:val="both"/>
        <w:rPr>
          <w:sz w:val="21"/>
          <w:szCs w:val="21"/>
        </w:rPr>
      </w:pPr>
      <w:r w:rsidRPr="00CB552C">
        <w:rPr>
          <w:sz w:val="21"/>
          <w:szCs w:val="21"/>
        </w:rPr>
        <w:lastRenderedPageBreak/>
        <w:t>-запрос извещения и документации о запросе котировок</w:t>
      </w:r>
      <w:r w:rsidRPr="00CB552C">
        <w:rPr>
          <w:bCs/>
          <w:sz w:val="21"/>
          <w:szCs w:val="21"/>
        </w:rPr>
        <w:t xml:space="preserve"> в электронной форме</w:t>
      </w:r>
      <w:r w:rsidRPr="00CB552C">
        <w:rPr>
          <w:sz w:val="21"/>
          <w:szCs w:val="21"/>
        </w:rPr>
        <w:t>;</w:t>
      </w:r>
    </w:p>
    <w:p w:rsidR="00577E21" w:rsidRPr="00CB552C" w:rsidRDefault="00577E21" w:rsidP="00577E21">
      <w:pPr>
        <w:autoSpaceDE w:val="0"/>
        <w:autoSpaceDN w:val="0"/>
        <w:adjustRightInd w:val="0"/>
        <w:ind w:firstLine="709"/>
        <w:jc w:val="both"/>
        <w:rPr>
          <w:sz w:val="21"/>
          <w:szCs w:val="21"/>
        </w:rPr>
      </w:pPr>
      <w:r w:rsidRPr="00CB552C">
        <w:rPr>
          <w:sz w:val="21"/>
          <w:szCs w:val="21"/>
        </w:rPr>
        <w:t>-подача заявки на участие в запросе котировок</w:t>
      </w:r>
      <w:r w:rsidRPr="00CB552C">
        <w:rPr>
          <w:bCs/>
          <w:sz w:val="21"/>
          <w:szCs w:val="21"/>
        </w:rPr>
        <w:t xml:space="preserve"> в электронной форме</w:t>
      </w:r>
      <w:r w:rsidRPr="00CB552C">
        <w:rPr>
          <w:sz w:val="21"/>
          <w:szCs w:val="21"/>
        </w:rPr>
        <w:t>;</w:t>
      </w:r>
    </w:p>
    <w:p w:rsidR="00577E21" w:rsidRPr="00CB552C" w:rsidRDefault="00577E21" w:rsidP="00577E21">
      <w:pPr>
        <w:autoSpaceDE w:val="0"/>
        <w:autoSpaceDN w:val="0"/>
        <w:adjustRightInd w:val="0"/>
        <w:ind w:firstLine="709"/>
        <w:jc w:val="both"/>
        <w:rPr>
          <w:sz w:val="21"/>
          <w:szCs w:val="21"/>
        </w:rPr>
      </w:pPr>
      <w:r w:rsidRPr="00CB552C">
        <w:rPr>
          <w:sz w:val="21"/>
          <w:szCs w:val="21"/>
        </w:rPr>
        <w:t>-заключение контракта;</w:t>
      </w:r>
    </w:p>
    <w:p w:rsidR="00577E21" w:rsidRPr="00CB552C" w:rsidRDefault="00577E21" w:rsidP="00577E21">
      <w:pPr>
        <w:ind w:firstLine="709"/>
        <w:jc w:val="both"/>
        <w:rPr>
          <w:sz w:val="21"/>
          <w:szCs w:val="21"/>
        </w:rPr>
      </w:pPr>
      <w:r w:rsidRPr="00CB552C">
        <w:rPr>
          <w:sz w:val="21"/>
          <w:szCs w:val="21"/>
        </w:rPr>
        <w:t>-иные полномочия, связанные с участием в проведении запроса котировок</w:t>
      </w:r>
      <w:r w:rsidRPr="00CB552C">
        <w:rPr>
          <w:bCs/>
          <w:sz w:val="21"/>
          <w:szCs w:val="21"/>
        </w:rPr>
        <w:t xml:space="preserve"> в электронной форме</w:t>
      </w:r>
      <w:r w:rsidRPr="00CB552C">
        <w:rPr>
          <w:sz w:val="21"/>
          <w:szCs w:val="21"/>
        </w:rPr>
        <w:t>.</w:t>
      </w:r>
    </w:p>
    <w:p w:rsidR="00577E21" w:rsidRPr="00CB552C" w:rsidRDefault="00577E21" w:rsidP="00577E21">
      <w:pPr>
        <w:ind w:firstLine="709"/>
        <w:jc w:val="both"/>
        <w:rPr>
          <w:sz w:val="21"/>
          <w:szCs w:val="21"/>
        </w:rPr>
      </w:pPr>
      <w:r w:rsidRPr="00CB552C">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CB552C">
        <w:rPr>
          <w:bCs/>
          <w:sz w:val="21"/>
          <w:szCs w:val="21"/>
        </w:rPr>
        <w:t xml:space="preserve">в электронной форме </w:t>
      </w:r>
      <w:r w:rsidRPr="00CB552C">
        <w:rPr>
          <w:sz w:val="21"/>
          <w:szCs w:val="21"/>
        </w:rPr>
        <w:t xml:space="preserve">(включая все приложения к ним), регламент электронной площадки, а также Правила </w:t>
      </w:r>
      <w:r w:rsidRPr="00CB552C">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CB552C">
        <w:rPr>
          <w:sz w:val="21"/>
          <w:szCs w:val="21"/>
        </w:rPr>
        <w:t>и безоговорочно согласен с условиями участия в запросе котировок</w:t>
      </w:r>
      <w:r w:rsidRPr="00CB552C">
        <w:rPr>
          <w:bCs/>
          <w:sz w:val="21"/>
          <w:szCs w:val="21"/>
        </w:rPr>
        <w:t xml:space="preserve"> в электронной форме</w:t>
      </w:r>
      <w:r w:rsidRPr="00CB552C">
        <w:rPr>
          <w:sz w:val="21"/>
          <w:szCs w:val="21"/>
        </w:rPr>
        <w:t xml:space="preserve">, содержащимися в извещении и документации о проведении запроса котировок </w:t>
      </w:r>
      <w:r w:rsidRPr="00CB552C">
        <w:rPr>
          <w:bCs/>
          <w:sz w:val="21"/>
          <w:szCs w:val="21"/>
        </w:rPr>
        <w:t xml:space="preserve">в электронной форме </w:t>
      </w:r>
      <w:r w:rsidRPr="00CB552C">
        <w:rPr>
          <w:sz w:val="21"/>
          <w:szCs w:val="21"/>
        </w:rPr>
        <w:t xml:space="preserve">(включая все приложения к ним) и Правилах </w:t>
      </w:r>
      <w:r w:rsidRPr="00CB552C">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CB552C">
        <w:rPr>
          <w:sz w:val="21"/>
          <w:szCs w:val="21"/>
        </w:rPr>
        <w:t>образования «Сибирский федеральный университет».</w:t>
      </w:r>
    </w:p>
    <w:p w:rsidR="006248BE" w:rsidRPr="00CB552C" w:rsidRDefault="006248BE" w:rsidP="00577E21">
      <w:pPr>
        <w:ind w:firstLine="709"/>
        <w:jc w:val="both"/>
        <w:rPr>
          <w:sz w:val="21"/>
          <w:szCs w:val="21"/>
        </w:rPr>
      </w:pPr>
    </w:p>
    <w:p w:rsidR="00577E21" w:rsidRPr="00CB552C" w:rsidRDefault="00577E21" w:rsidP="00577E21">
      <w:pPr>
        <w:ind w:firstLine="709"/>
        <w:jc w:val="both"/>
        <w:rPr>
          <w:sz w:val="21"/>
          <w:szCs w:val="21"/>
        </w:rPr>
      </w:pPr>
      <w:r w:rsidRPr="00CB552C">
        <w:rPr>
          <w:sz w:val="21"/>
          <w:szCs w:val="21"/>
        </w:rPr>
        <w:t>Приложения:</w:t>
      </w:r>
    </w:p>
    <w:p w:rsidR="00577E21" w:rsidRPr="00CB552C" w:rsidRDefault="00577E21" w:rsidP="00577E21">
      <w:pPr>
        <w:ind w:firstLine="709"/>
        <w:jc w:val="both"/>
        <w:rPr>
          <w:sz w:val="21"/>
          <w:szCs w:val="21"/>
        </w:rPr>
      </w:pPr>
      <w:r w:rsidRPr="00CB552C">
        <w:rPr>
          <w:sz w:val="21"/>
          <w:szCs w:val="21"/>
        </w:rPr>
        <w:t>-Приложение №1 (Техническое задание) к извещению и документации о проведении запроса котировок в электронной форме;</w:t>
      </w:r>
    </w:p>
    <w:p w:rsidR="00577E21" w:rsidRPr="00CB552C" w:rsidRDefault="00577E21" w:rsidP="00577E21">
      <w:pPr>
        <w:ind w:firstLine="709"/>
        <w:jc w:val="both"/>
        <w:rPr>
          <w:sz w:val="21"/>
          <w:szCs w:val="21"/>
        </w:rPr>
      </w:pPr>
      <w:r w:rsidRPr="00CB552C">
        <w:rPr>
          <w:sz w:val="21"/>
          <w:szCs w:val="21"/>
        </w:rPr>
        <w:t>-форма котировочной заявки;</w:t>
      </w:r>
    </w:p>
    <w:p w:rsidR="00577E21" w:rsidRPr="00CB552C" w:rsidRDefault="00577E21" w:rsidP="00577E21">
      <w:pPr>
        <w:ind w:firstLine="708"/>
        <w:jc w:val="both"/>
        <w:rPr>
          <w:b/>
          <w:sz w:val="21"/>
          <w:szCs w:val="21"/>
        </w:rPr>
      </w:pPr>
      <w:r w:rsidRPr="00CB552C">
        <w:rPr>
          <w:sz w:val="21"/>
          <w:szCs w:val="21"/>
        </w:rPr>
        <w:t>-проект контракта.</w:t>
      </w:r>
      <w:r w:rsidRPr="00CB552C">
        <w:rPr>
          <w:b/>
          <w:sz w:val="21"/>
          <w:szCs w:val="21"/>
        </w:rPr>
        <w:t xml:space="preserve"> </w:t>
      </w:r>
      <w:r w:rsidRPr="00CB552C">
        <w:rPr>
          <w:b/>
          <w:sz w:val="21"/>
          <w:szCs w:val="21"/>
        </w:rPr>
        <w:br w:type="page"/>
      </w:r>
    </w:p>
    <w:p w:rsidR="00577E21" w:rsidRPr="00CB552C" w:rsidRDefault="00577E21" w:rsidP="00577E21">
      <w:pPr>
        <w:autoSpaceDE w:val="0"/>
        <w:autoSpaceDN w:val="0"/>
        <w:adjustRightInd w:val="0"/>
        <w:jc w:val="right"/>
        <w:rPr>
          <w:sz w:val="21"/>
          <w:szCs w:val="21"/>
        </w:rPr>
      </w:pPr>
      <w:r w:rsidRPr="00CB552C">
        <w:rPr>
          <w:sz w:val="21"/>
          <w:szCs w:val="21"/>
        </w:rPr>
        <w:lastRenderedPageBreak/>
        <w:t>Приложение № 1</w:t>
      </w:r>
    </w:p>
    <w:p w:rsidR="00577E21" w:rsidRPr="00CB552C" w:rsidRDefault="00577E21" w:rsidP="00577E21">
      <w:pPr>
        <w:autoSpaceDE w:val="0"/>
        <w:autoSpaceDN w:val="0"/>
        <w:adjustRightInd w:val="0"/>
        <w:jc w:val="right"/>
        <w:rPr>
          <w:sz w:val="21"/>
          <w:szCs w:val="21"/>
        </w:rPr>
      </w:pPr>
      <w:r w:rsidRPr="00CB552C">
        <w:rPr>
          <w:sz w:val="21"/>
          <w:szCs w:val="21"/>
        </w:rPr>
        <w:t xml:space="preserve">к извещению и документации о проведении запроса котировок № </w:t>
      </w:r>
      <w:r w:rsidR="00553D88">
        <w:rPr>
          <w:sz w:val="21"/>
          <w:szCs w:val="21"/>
        </w:rPr>
        <w:t>257-18</w:t>
      </w:r>
      <w:proofErr w:type="gramStart"/>
      <w:r w:rsidRPr="00CB552C">
        <w:rPr>
          <w:sz w:val="21"/>
          <w:szCs w:val="21"/>
        </w:rPr>
        <w:t>/А</w:t>
      </w:r>
      <w:proofErr w:type="gramEnd"/>
      <w:r w:rsidRPr="00CB552C">
        <w:rPr>
          <w:sz w:val="21"/>
          <w:szCs w:val="21"/>
        </w:rPr>
        <w:t>/эф</w:t>
      </w:r>
    </w:p>
    <w:p w:rsidR="00577E21" w:rsidRPr="00CB552C" w:rsidRDefault="00577E21" w:rsidP="00577E21">
      <w:pPr>
        <w:pStyle w:val="ConsNormal"/>
        <w:ind w:firstLine="709"/>
        <w:jc w:val="center"/>
        <w:rPr>
          <w:rFonts w:ascii="Times New Roman" w:hAnsi="Times New Roman"/>
          <w:b/>
          <w:bCs/>
          <w:sz w:val="21"/>
          <w:szCs w:val="21"/>
        </w:rPr>
      </w:pPr>
    </w:p>
    <w:p w:rsidR="003601E8" w:rsidRPr="00CB552C" w:rsidRDefault="003601E8" w:rsidP="003601E8">
      <w:pPr>
        <w:pStyle w:val="21"/>
        <w:tabs>
          <w:tab w:val="num" w:pos="0"/>
        </w:tabs>
        <w:ind w:left="0"/>
        <w:jc w:val="center"/>
        <w:rPr>
          <w:b/>
          <w:sz w:val="21"/>
          <w:szCs w:val="21"/>
        </w:rPr>
      </w:pPr>
      <w:r w:rsidRPr="00CB552C">
        <w:rPr>
          <w:b/>
          <w:sz w:val="21"/>
          <w:szCs w:val="21"/>
        </w:rPr>
        <w:t>ТЕХНИЧЕСКОЕ ЗАДАНИЕ</w:t>
      </w:r>
    </w:p>
    <w:p w:rsidR="003601E8" w:rsidRDefault="00082914" w:rsidP="003601E8">
      <w:pPr>
        <w:pStyle w:val="3"/>
        <w:spacing w:before="0" w:beforeAutospacing="0" w:after="0" w:afterAutospacing="0"/>
        <w:jc w:val="center"/>
        <w:rPr>
          <w:sz w:val="21"/>
          <w:szCs w:val="21"/>
        </w:rPr>
      </w:pPr>
      <w:r w:rsidRPr="00CB552C">
        <w:rPr>
          <w:sz w:val="21"/>
          <w:szCs w:val="21"/>
        </w:rPr>
        <w:t xml:space="preserve">на оказание услуг по организации участия в мероприятии команды ФГАОУ </w:t>
      </w:r>
      <w:proofErr w:type="gramStart"/>
      <w:r w:rsidRPr="00CB552C">
        <w:rPr>
          <w:sz w:val="21"/>
          <w:szCs w:val="21"/>
        </w:rPr>
        <w:t>ВО</w:t>
      </w:r>
      <w:proofErr w:type="gramEnd"/>
      <w:r w:rsidRPr="00CB552C">
        <w:rPr>
          <w:sz w:val="21"/>
          <w:szCs w:val="21"/>
        </w:rPr>
        <w:t xml:space="preserve"> «Сибирский федеральный университет»</w:t>
      </w:r>
      <w:r w:rsidR="003601E8" w:rsidRPr="00CB552C">
        <w:rPr>
          <w:sz w:val="21"/>
          <w:szCs w:val="21"/>
        </w:rPr>
        <w:t xml:space="preserve"> (далее – услуги)</w:t>
      </w:r>
    </w:p>
    <w:p w:rsidR="00553D88" w:rsidRPr="00CB552C" w:rsidRDefault="00553D88" w:rsidP="003601E8">
      <w:pPr>
        <w:pStyle w:val="3"/>
        <w:spacing w:before="0" w:beforeAutospacing="0" w:after="0" w:afterAutospacing="0"/>
        <w:jc w:val="center"/>
        <w:rPr>
          <w:sz w:val="21"/>
          <w:szCs w:val="21"/>
        </w:rPr>
      </w:pPr>
    </w:p>
    <w:p w:rsidR="00553D88" w:rsidRPr="00553D88" w:rsidRDefault="00553D88" w:rsidP="00553D88">
      <w:pPr>
        <w:spacing w:line="28" w:lineRule="atLeast"/>
        <w:ind w:firstLine="425"/>
        <w:jc w:val="both"/>
        <w:rPr>
          <w:bCs/>
          <w:sz w:val="21"/>
          <w:szCs w:val="21"/>
        </w:rPr>
      </w:pPr>
      <w:r w:rsidRPr="00553D88">
        <w:rPr>
          <w:bCs/>
          <w:sz w:val="21"/>
          <w:szCs w:val="21"/>
        </w:rPr>
        <w:t xml:space="preserve">Организация участия в финале телевизионной </w:t>
      </w:r>
      <w:r>
        <w:rPr>
          <w:bCs/>
          <w:sz w:val="21"/>
          <w:szCs w:val="21"/>
        </w:rPr>
        <w:t>«</w:t>
      </w:r>
      <w:r w:rsidRPr="00553D88">
        <w:rPr>
          <w:bCs/>
          <w:sz w:val="21"/>
          <w:szCs w:val="21"/>
        </w:rPr>
        <w:t>Высшей лиге КВН</w:t>
      </w:r>
      <w:r>
        <w:rPr>
          <w:bCs/>
          <w:sz w:val="21"/>
          <w:szCs w:val="21"/>
        </w:rPr>
        <w:t>»</w:t>
      </w:r>
      <w:r w:rsidRPr="00553D88">
        <w:rPr>
          <w:bCs/>
          <w:sz w:val="21"/>
          <w:szCs w:val="21"/>
        </w:rPr>
        <w:t xml:space="preserve"> команды </w:t>
      </w:r>
      <w:proofErr w:type="spellStart"/>
      <w:r w:rsidRPr="00553D88">
        <w:rPr>
          <w:bCs/>
          <w:sz w:val="21"/>
          <w:szCs w:val="21"/>
        </w:rPr>
        <w:t>ФГАОУ</w:t>
      </w:r>
      <w:proofErr w:type="spellEnd"/>
      <w:r w:rsidRPr="00553D88">
        <w:rPr>
          <w:bCs/>
          <w:sz w:val="21"/>
          <w:szCs w:val="21"/>
        </w:rPr>
        <w:t xml:space="preserve"> </w:t>
      </w:r>
      <w:proofErr w:type="gramStart"/>
      <w:r w:rsidRPr="00553D88">
        <w:rPr>
          <w:bCs/>
          <w:sz w:val="21"/>
          <w:szCs w:val="21"/>
        </w:rPr>
        <w:t>ВО</w:t>
      </w:r>
      <w:proofErr w:type="gramEnd"/>
      <w:r w:rsidRPr="00553D88">
        <w:rPr>
          <w:bCs/>
          <w:sz w:val="21"/>
          <w:szCs w:val="21"/>
        </w:rPr>
        <w:t xml:space="preserve"> «Сибирский федеральный университет» (не более 10 человек), входящих в состав команды КВН Сибирского федерального университета «Так-то». </w:t>
      </w:r>
    </w:p>
    <w:p w:rsidR="00553D88" w:rsidRPr="00CB552C" w:rsidRDefault="00553D88" w:rsidP="00553D88">
      <w:pPr>
        <w:spacing w:line="28" w:lineRule="atLeast"/>
        <w:ind w:firstLine="425"/>
        <w:jc w:val="both"/>
        <w:rPr>
          <w:sz w:val="21"/>
          <w:szCs w:val="21"/>
        </w:rPr>
      </w:pPr>
      <w:r w:rsidRPr="00CB552C">
        <w:rPr>
          <w:sz w:val="21"/>
          <w:szCs w:val="21"/>
        </w:rPr>
        <w:t>Продолжительность 1/</w:t>
      </w:r>
      <w:r>
        <w:rPr>
          <w:sz w:val="21"/>
          <w:szCs w:val="21"/>
        </w:rPr>
        <w:t>2</w:t>
      </w:r>
      <w:r w:rsidRPr="00CB552C">
        <w:rPr>
          <w:sz w:val="21"/>
          <w:szCs w:val="21"/>
        </w:rPr>
        <w:t xml:space="preserve"> финала  - не более 1</w:t>
      </w:r>
      <w:r>
        <w:rPr>
          <w:sz w:val="21"/>
          <w:szCs w:val="21"/>
        </w:rPr>
        <w:t>5</w:t>
      </w:r>
      <w:r w:rsidRPr="00CB552C">
        <w:rPr>
          <w:sz w:val="21"/>
          <w:szCs w:val="21"/>
        </w:rPr>
        <w:t xml:space="preserve"> дней в период </w:t>
      </w:r>
      <w:r w:rsidRPr="00553D88">
        <w:rPr>
          <w:bCs/>
          <w:sz w:val="21"/>
          <w:szCs w:val="21"/>
        </w:rPr>
        <w:t xml:space="preserve">с 1 октября по 5 ноября 2018 г. </w:t>
      </w:r>
      <w:r w:rsidRPr="00CB552C">
        <w:rPr>
          <w:sz w:val="21"/>
          <w:szCs w:val="21"/>
        </w:rPr>
        <w:t xml:space="preserve">в г. Москва. </w:t>
      </w:r>
    </w:p>
    <w:p w:rsidR="00553D88" w:rsidRPr="00CB552C" w:rsidRDefault="00553D88" w:rsidP="00553D88">
      <w:pPr>
        <w:spacing w:line="28" w:lineRule="atLeast"/>
        <w:ind w:firstLine="425"/>
        <w:jc w:val="both"/>
        <w:rPr>
          <w:bCs/>
          <w:sz w:val="21"/>
          <w:szCs w:val="21"/>
        </w:rPr>
      </w:pPr>
      <w:r w:rsidRPr="00CB552C">
        <w:rPr>
          <w:sz w:val="21"/>
          <w:szCs w:val="21"/>
        </w:rPr>
        <w:t xml:space="preserve">Место проведения мероприятия: </w:t>
      </w:r>
      <w:proofErr w:type="gramStart"/>
      <w:r w:rsidRPr="00CB552C">
        <w:rPr>
          <w:bCs/>
          <w:sz w:val="21"/>
          <w:szCs w:val="21"/>
        </w:rPr>
        <w:t>г</w:t>
      </w:r>
      <w:proofErr w:type="gramEnd"/>
      <w:r w:rsidRPr="00CB552C">
        <w:rPr>
          <w:bCs/>
          <w:sz w:val="21"/>
          <w:szCs w:val="21"/>
        </w:rPr>
        <w:t>. Москва,</w:t>
      </w:r>
      <w:r w:rsidRPr="00CB552C">
        <w:rPr>
          <w:sz w:val="21"/>
          <w:szCs w:val="21"/>
        </w:rPr>
        <w:t xml:space="preserve"> Центральный Академический театр Российской армии, Суворовская пл., 2.</w:t>
      </w:r>
    </w:p>
    <w:p w:rsidR="00C62DEF" w:rsidRPr="00C62DEF" w:rsidRDefault="00C62DEF" w:rsidP="00C62DEF">
      <w:pPr>
        <w:spacing w:line="28" w:lineRule="atLeast"/>
        <w:ind w:firstLine="425"/>
        <w:jc w:val="both"/>
        <w:rPr>
          <w:bCs/>
          <w:sz w:val="21"/>
          <w:szCs w:val="21"/>
        </w:rPr>
      </w:pPr>
      <w:r w:rsidRPr="00C62DEF">
        <w:rPr>
          <w:bCs/>
          <w:sz w:val="21"/>
          <w:szCs w:val="21"/>
        </w:rPr>
        <w:t>Точное количество человек для участия в мероприятии и размещение в отеле (не более 10 человек), а также конкретные даты вылета в Москву и обратно в Красноярск определяются на основании заявки Заказчика, направляемой Исполнителю не позднее 8 (восьми) календарных дней до даты начала проведения мероприятия.</w:t>
      </w:r>
    </w:p>
    <w:p w:rsidR="00C62DEF" w:rsidRPr="00C62DEF" w:rsidRDefault="00C62DEF" w:rsidP="00C62DEF">
      <w:pPr>
        <w:spacing w:line="28" w:lineRule="atLeast"/>
        <w:ind w:firstLine="425"/>
        <w:jc w:val="both"/>
        <w:rPr>
          <w:bCs/>
          <w:sz w:val="21"/>
          <w:szCs w:val="21"/>
        </w:rPr>
      </w:pPr>
      <w:r w:rsidRPr="00C62DEF">
        <w:rPr>
          <w:bCs/>
          <w:sz w:val="21"/>
          <w:szCs w:val="21"/>
        </w:rPr>
        <w:t>Услуги включают в себя:</w:t>
      </w:r>
    </w:p>
    <w:p w:rsidR="00C62DEF" w:rsidRPr="00C62DEF" w:rsidRDefault="00C62DEF" w:rsidP="00C62DEF">
      <w:pPr>
        <w:spacing w:line="28" w:lineRule="atLeast"/>
        <w:ind w:firstLine="425"/>
        <w:jc w:val="both"/>
        <w:rPr>
          <w:bCs/>
          <w:sz w:val="21"/>
          <w:szCs w:val="21"/>
        </w:rPr>
      </w:pPr>
      <w:r w:rsidRPr="00C62DEF">
        <w:rPr>
          <w:bCs/>
          <w:sz w:val="21"/>
          <w:szCs w:val="21"/>
        </w:rPr>
        <w:t>- бронирование и приобретение авиабилетов для участников и авторов команды (не более 10 человек) по маршруту «Красноярск – Москва – Красноярск», на каждого участника необходимо одно багажное место (не менее 15 кг), для руководителя команды два багажных места;</w:t>
      </w:r>
    </w:p>
    <w:p w:rsidR="00C62DEF" w:rsidRPr="00C62DEF" w:rsidRDefault="00C62DEF" w:rsidP="00C62DEF">
      <w:pPr>
        <w:spacing w:line="28" w:lineRule="atLeast"/>
        <w:ind w:firstLine="425"/>
        <w:jc w:val="both"/>
        <w:rPr>
          <w:bCs/>
          <w:sz w:val="21"/>
          <w:szCs w:val="21"/>
        </w:rPr>
      </w:pPr>
      <w:r w:rsidRPr="00C62DEF">
        <w:rPr>
          <w:bCs/>
          <w:sz w:val="21"/>
          <w:szCs w:val="21"/>
        </w:rPr>
        <w:t>- размещение участников (не более 10 человек) в отеле уровнем не ниже 3 (три) звезды, отель должен быть расположен не дальше 1,5 км от места проведения мероприятия;</w:t>
      </w:r>
    </w:p>
    <w:p w:rsidR="00C62DEF" w:rsidRPr="00C62DEF" w:rsidRDefault="00C62DEF" w:rsidP="00C62DEF">
      <w:pPr>
        <w:spacing w:line="28" w:lineRule="atLeast"/>
        <w:ind w:firstLine="425"/>
        <w:jc w:val="both"/>
        <w:rPr>
          <w:bCs/>
          <w:sz w:val="21"/>
          <w:szCs w:val="21"/>
        </w:rPr>
      </w:pPr>
      <w:r w:rsidRPr="00C62DEF">
        <w:rPr>
          <w:bCs/>
          <w:sz w:val="21"/>
          <w:szCs w:val="21"/>
        </w:rPr>
        <w:t xml:space="preserve">- проживание участников в номерах </w:t>
      </w:r>
      <w:r w:rsidR="00D2576C">
        <w:rPr>
          <w:bCs/>
          <w:sz w:val="21"/>
          <w:szCs w:val="21"/>
        </w:rPr>
        <w:t>отеля</w:t>
      </w:r>
      <w:r w:rsidRPr="00C62DEF">
        <w:rPr>
          <w:bCs/>
          <w:sz w:val="21"/>
          <w:szCs w:val="21"/>
        </w:rPr>
        <w:t xml:space="preserve"> </w:t>
      </w:r>
      <w:proofErr w:type="gramStart"/>
      <w:r w:rsidRPr="00C62DEF">
        <w:rPr>
          <w:bCs/>
          <w:sz w:val="21"/>
          <w:szCs w:val="21"/>
        </w:rPr>
        <w:t>г</w:t>
      </w:r>
      <w:proofErr w:type="gramEnd"/>
      <w:r w:rsidRPr="00C62DEF">
        <w:rPr>
          <w:bCs/>
          <w:sz w:val="21"/>
          <w:szCs w:val="21"/>
        </w:rPr>
        <w:t>. Москва, предусматривающих размещение не более 2 человек, оснащенных личным санузлом, душевой кабиной или ванной, холодильником, включающим завтрак. Для руководителя команды необходимо предусмотреть одноместное размещение в двухкомнатном номере. Для одного из участников необходимо предусмотреть одноместное размещение. Даты и место проживания согласуются с Заказчиком;</w:t>
      </w:r>
    </w:p>
    <w:p w:rsidR="00C62DEF" w:rsidRPr="00C62DEF" w:rsidRDefault="00C62DEF" w:rsidP="00C62DEF">
      <w:pPr>
        <w:spacing w:line="28" w:lineRule="atLeast"/>
        <w:ind w:firstLine="425"/>
        <w:jc w:val="both"/>
        <w:rPr>
          <w:bCs/>
          <w:sz w:val="21"/>
          <w:szCs w:val="21"/>
        </w:rPr>
      </w:pPr>
      <w:r w:rsidRPr="00C62DEF">
        <w:rPr>
          <w:bCs/>
          <w:sz w:val="21"/>
          <w:szCs w:val="21"/>
        </w:rPr>
        <w:t xml:space="preserve">- организация работы четырех авторов </w:t>
      </w:r>
      <w:r w:rsidR="00D2576C">
        <w:rPr>
          <w:bCs/>
          <w:sz w:val="21"/>
          <w:szCs w:val="21"/>
        </w:rPr>
        <w:t>«</w:t>
      </w:r>
      <w:r w:rsidRPr="00C62DEF">
        <w:rPr>
          <w:bCs/>
          <w:sz w:val="21"/>
          <w:szCs w:val="21"/>
        </w:rPr>
        <w:t>Высшей лиги</w:t>
      </w:r>
      <w:r w:rsidR="00D2576C">
        <w:rPr>
          <w:bCs/>
          <w:sz w:val="21"/>
          <w:szCs w:val="21"/>
        </w:rPr>
        <w:t xml:space="preserve"> КВН»</w:t>
      </w:r>
      <w:r w:rsidRPr="00C62DEF">
        <w:rPr>
          <w:bCs/>
          <w:sz w:val="21"/>
          <w:szCs w:val="21"/>
        </w:rPr>
        <w:t xml:space="preserve"> и </w:t>
      </w:r>
      <w:r w:rsidR="00D2576C">
        <w:rPr>
          <w:bCs/>
          <w:sz w:val="21"/>
          <w:szCs w:val="21"/>
        </w:rPr>
        <w:t>«</w:t>
      </w:r>
      <w:proofErr w:type="spellStart"/>
      <w:proofErr w:type="gramStart"/>
      <w:r w:rsidRPr="00C62DEF">
        <w:rPr>
          <w:bCs/>
          <w:sz w:val="21"/>
          <w:szCs w:val="21"/>
        </w:rPr>
        <w:t>Премьер-лиги</w:t>
      </w:r>
      <w:proofErr w:type="spellEnd"/>
      <w:proofErr w:type="gramEnd"/>
      <w:r w:rsidRPr="00C62DEF">
        <w:rPr>
          <w:bCs/>
          <w:sz w:val="21"/>
          <w:szCs w:val="21"/>
        </w:rPr>
        <w:t xml:space="preserve"> КВН</w:t>
      </w:r>
      <w:r w:rsidR="00D2576C">
        <w:rPr>
          <w:bCs/>
          <w:sz w:val="21"/>
          <w:szCs w:val="21"/>
        </w:rPr>
        <w:t>»</w:t>
      </w:r>
      <w:r w:rsidRPr="00C62DEF">
        <w:rPr>
          <w:bCs/>
          <w:sz w:val="21"/>
          <w:szCs w:val="21"/>
        </w:rPr>
        <w:t xml:space="preserve"> с участниками команды КВН «Так-то» на время проведения 1/2 финала </w:t>
      </w:r>
      <w:r w:rsidR="00D2576C">
        <w:rPr>
          <w:bCs/>
          <w:sz w:val="21"/>
          <w:szCs w:val="21"/>
        </w:rPr>
        <w:t>«</w:t>
      </w:r>
      <w:r w:rsidRPr="00C62DEF">
        <w:rPr>
          <w:bCs/>
          <w:sz w:val="21"/>
          <w:szCs w:val="21"/>
        </w:rPr>
        <w:t>Высшей лиги КВН</w:t>
      </w:r>
      <w:r w:rsidR="00D2576C">
        <w:rPr>
          <w:bCs/>
          <w:sz w:val="21"/>
          <w:szCs w:val="21"/>
        </w:rPr>
        <w:t>»</w:t>
      </w:r>
      <w:r w:rsidRPr="00C62DEF">
        <w:rPr>
          <w:bCs/>
          <w:sz w:val="21"/>
          <w:szCs w:val="21"/>
        </w:rPr>
        <w:t>. Кандидатуры приглашенных авторов, организация их работы согласуются с Заказчиком (оплата в размере не менее 650 000 рублей);</w:t>
      </w:r>
    </w:p>
    <w:p w:rsidR="00C62DEF" w:rsidRPr="00C62DEF" w:rsidRDefault="00C62DEF" w:rsidP="00C62DEF">
      <w:pPr>
        <w:spacing w:line="28" w:lineRule="atLeast"/>
        <w:ind w:firstLine="425"/>
        <w:jc w:val="both"/>
        <w:rPr>
          <w:bCs/>
          <w:sz w:val="21"/>
          <w:szCs w:val="21"/>
        </w:rPr>
      </w:pPr>
      <w:r w:rsidRPr="00C62DEF">
        <w:rPr>
          <w:bCs/>
          <w:sz w:val="21"/>
          <w:szCs w:val="21"/>
        </w:rPr>
        <w:t xml:space="preserve">- приобретение не менее 30 и не более 120 входных билетов для группы поддержки команды на игру 1/2 финала </w:t>
      </w:r>
      <w:r w:rsidR="00D2576C">
        <w:rPr>
          <w:bCs/>
          <w:sz w:val="21"/>
          <w:szCs w:val="21"/>
        </w:rPr>
        <w:t>«</w:t>
      </w:r>
      <w:r w:rsidRPr="00C62DEF">
        <w:rPr>
          <w:bCs/>
          <w:sz w:val="21"/>
          <w:szCs w:val="21"/>
        </w:rPr>
        <w:t>Высшей лиги КВН</w:t>
      </w:r>
      <w:r w:rsidR="00D2576C">
        <w:rPr>
          <w:bCs/>
          <w:sz w:val="21"/>
          <w:szCs w:val="21"/>
        </w:rPr>
        <w:t>»</w:t>
      </w:r>
      <w:r w:rsidRPr="00C62DEF">
        <w:rPr>
          <w:bCs/>
          <w:sz w:val="21"/>
          <w:szCs w:val="21"/>
        </w:rPr>
        <w:t>;</w:t>
      </w:r>
    </w:p>
    <w:p w:rsidR="00C62DEF" w:rsidRPr="00C62DEF" w:rsidRDefault="00C62DEF" w:rsidP="00C62DEF">
      <w:pPr>
        <w:spacing w:line="28" w:lineRule="atLeast"/>
        <w:ind w:firstLine="425"/>
        <w:jc w:val="both"/>
        <w:rPr>
          <w:bCs/>
          <w:sz w:val="21"/>
          <w:szCs w:val="21"/>
        </w:rPr>
      </w:pPr>
      <w:r w:rsidRPr="00C62DEF">
        <w:rPr>
          <w:bCs/>
          <w:sz w:val="21"/>
          <w:szCs w:val="21"/>
        </w:rPr>
        <w:t xml:space="preserve">- оплата услуг реквизитора на время проведения 1/2 финала </w:t>
      </w:r>
      <w:r w:rsidR="00D2576C">
        <w:rPr>
          <w:bCs/>
          <w:sz w:val="21"/>
          <w:szCs w:val="21"/>
        </w:rPr>
        <w:t>«</w:t>
      </w:r>
      <w:r w:rsidRPr="00C62DEF">
        <w:rPr>
          <w:bCs/>
          <w:sz w:val="21"/>
          <w:szCs w:val="21"/>
        </w:rPr>
        <w:t>Высшей лиги</w:t>
      </w:r>
      <w:r w:rsidR="00D2576C">
        <w:rPr>
          <w:bCs/>
          <w:sz w:val="21"/>
          <w:szCs w:val="21"/>
        </w:rPr>
        <w:t xml:space="preserve"> КВН»</w:t>
      </w:r>
      <w:r w:rsidRPr="00C62DEF">
        <w:rPr>
          <w:bCs/>
          <w:sz w:val="21"/>
          <w:szCs w:val="21"/>
        </w:rPr>
        <w:t xml:space="preserve"> (в размере не менее 50 000 рублей). Кандидатура приглашенного реквизитора, организация его работы согласуются с Заказчиком;</w:t>
      </w:r>
    </w:p>
    <w:p w:rsidR="00C62DEF" w:rsidRPr="00C62DEF" w:rsidRDefault="00C62DEF" w:rsidP="00C62DEF">
      <w:pPr>
        <w:spacing w:line="28" w:lineRule="atLeast"/>
        <w:ind w:firstLine="425"/>
        <w:jc w:val="both"/>
        <w:rPr>
          <w:bCs/>
          <w:sz w:val="21"/>
          <w:szCs w:val="21"/>
        </w:rPr>
      </w:pPr>
      <w:r w:rsidRPr="00C62DEF">
        <w:rPr>
          <w:bCs/>
          <w:sz w:val="21"/>
          <w:szCs w:val="21"/>
        </w:rPr>
        <w:t xml:space="preserve">- оплата услуг звукорежиссёра на время проведения 1/2 финала </w:t>
      </w:r>
      <w:r w:rsidR="00D2576C">
        <w:rPr>
          <w:bCs/>
          <w:sz w:val="21"/>
          <w:szCs w:val="21"/>
        </w:rPr>
        <w:t>«</w:t>
      </w:r>
      <w:r w:rsidRPr="00C62DEF">
        <w:rPr>
          <w:bCs/>
          <w:sz w:val="21"/>
          <w:szCs w:val="21"/>
        </w:rPr>
        <w:t>Высшей лиги</w:t>
      </w:r>
      <w:r w:rsidR="00D2576C">
        <w:rPr>
          <w:bCs/>
          <w:sz w:val="21"/>
          <w:szCs w:val="21"/>
        </w:rPr>
        <w:t xml:space="preserve"> КВН»</w:t>
      </w:r>
      <w:r w:rsidRPr="00C62DEF">
        <w:rPr>
          <w:bCs/>
          <w:sz w:val="21"/>
          <w:szCs w:val="21"/>
        </w:rPr>
        <w:t xml:space="preserve"> (в размере не менее 50 000 рублей). Кандидатура приглашенного звукорежиссёра, организация его работы согласуются с Заказчиком.</w:t>
      </w:r>
    </w:p>
    <w:p w:rsidR="00C62DEF" w:rsidRPr="00C62DEF" w:rsidRDefault="00C62DEF" w:rsidP="00C62DEF">
      <w:pPr>
        <w:spacing w:line="28" w:lineRule="atLeast"/>
        <w:ind w:firstLine="425"/>
        <w:jc w:val="both"/>
        <w:rPr>
          <w:bCs/>
          <w:sz w:val="21"/>
          <w:szCs w:val="21"/>
        </w:rPr>
      </w:pPr>
    </w:p>
    <w:p w:rsidR="00162237" w:rsidRPr="000B5769" w:rsidRDefault="00162237" w:rsidP="00162237">
      <w:pPr>
        <w:pStyle w:val="21"/>
        <w:tabs>
          <w:tab w:val="num" w:pos="0"/>
        </w:tabs>
        <w:spacing w:line="28" w:lineRule="atLeast"/>
        <w:ind w:left="0" w:firstLine="425"/>
        <w:rPr>
          <w:sz w:val="21"/>
          <w:szCs w:val="21"/>
        </w:rPr>
      </w:pPr>
      <w:r w:rsidRPr="000B5769">
        <w:rPr>
          <w:color w:val="000000"/>
          <w:sz w:val="21"/>
          <w:szCs w:val="21"/>
        </w:rPr>
        <w:t>Услуги должны быть качественными. Качество оказываемых</w:t>
      </w:r>
      <w:r w:rsidRPr="000B5769">
        <w:rPr>
          <w:sz w:val="21"/>
          <w:szCs w:val="21"/>
        </w:rPr>
        <w:t xml:space="preserve"> услуг должно соответствовать требованиям извещения о проведении запроса котировок и требованиям, обычно предъявляемым к услугам  соответствующего рода.</w:t>
      </w:r>
    </w:p>
    <w:p w:rsidR="00162237" w:rsidRPr="000B5769" w:rsidRDefault="00162237" w:rsidP="00162237">
      <w:pPr>
        <w:pStyle w:val="21"/>
        <w:tabs>
          <w:tab w:val="num" w:pos="0"/>
        </w:tabs>
        <w:spacing w:line="28" w:lineRule="atLeast"/>
        <w:ind w:left="0" w:firstLine="425"/>
        <w:rPr>
          <w:sz w:val="21"/>
          <w:szCs w:val="21"/>
        </w:rPr>
      </w:pPr>
      <w:r w:rsidRPr="000B5769">
        <w:rPr>
          <w:sz w:val="21"/>
          <w:szCs w:val="21"/>
        </w:rPr>
        <w:t>Необходимо обеспечение безопасности оказываемых услуг, в том числе, пожарной безопасности, безопасности жизни и здоровья людей, обеспечение оказания медицинской помощи студентам, обеспечение со</w:t>
      </w:r>
      <w:r>
        <w:rPr>
          <w:sz w:val="21"/>
          <w:szCs w:val="21"/>
        </w:rPr>
        <w:t>хранности имущества Заказчика</w:t>
      </w:r>
      <w:r w:rsidRPr="000B5769">
        <w:rPr>
          <w:sz w:val="21"/>
          <w:szCs w:val="21"/>
        </w:rPr>
        <w:t>.</w:t>
      </w:r>
    </w:p>
    <w:p w:rsidR="00162237" w:rsidRPr="000B5769" w:rsidRDefault="00162237" w:rsidP="00162237">
      <w:pPr>
        <w:pStyle w:val="21"/>
        <w:tabs>
          <w:tab w:val="num" w:pos="0"/>
        </w:tabs>
        <w:spacing w:line="28" w:lineRule="atLeast"/>
        <w:ind w:left="0" w:firstLine="425"/>
        <w:rPr>
          <w:bCs/>
          <w:sz w:val="21"/>
          <w:szCs w:val="21"/>
        </w:rPr>
      </w:pPr>
      <w:r w:rsidRPr="000B5769">
        <w:rPr>
          <w:bCs/>
          <w:sz w:val="21"/>
          <w:szCs w:val="21"/>
        </w:rPr>
        <w:t>В случае</w:t>
      </w:r>
      <w:proofErr w:type="gramStart"/>
      <w:r w:rsidRPr="000B5769">
        <w:rPr>
          <w:bCs/>
          <w:sz w:val="21"/>
          <w:szCs w:val="21"/>
        </w:rPr>
        <w:t>,</w:t>
      </w:r>
      <w:proofErr w:type="gramEnd"/>
      <w:r w:rsidRPr="000B5769">
        <w:rPr>
          <w:bCs/>
          <w:sz w:val="21"/>
          <w:szCs w:val="21"/>
        </w:rPr>
        <w:t xml:space="preserve"> если такое требование установлено действующими </w:t>
      </w:r>
      <w:r w:rsidRPr="000B5769">
        <w:rPr>
          <w:sz w:val="21"/>
          <w:szCs w:val="21"/>
        </w:rPr>
        <w:t>нормативно-правовыми актами Российской Федерации</w:t>
      </w:r>
      <w:r w:rsidRPr="000B5769">
        <w:rPr>
          <w:bCs/>
          <w:sz w:val="21"/>
          <w:szCs w:val="21"/>
        </w:rPr>
        <w:t xml:space="preserve">, оказание услуг должно осуществляться субъектом, </w:t>
      </w:r>
      <w:proofErr w:type="spellStart"/>
      <w:r w:rsidRPr="000B5769">
        <w:rPr>
          <w:bCs/>
          <w:sz w:val="21"/>
          <w:szCs w:val="21"/>
        </w:rPr>
        <w:t>управомоченным</w:t>
      </w:r>
      <w:proofErr w:type="spellEnd"/>
      <w:r w:rsidRPr="000B5769">
        <w:rPr>
          <w:bCs/>
          <w:sz w:val="21"/>
          <w:szCs w:val="21"/>
        </w:rPr>
        <w:t xml:space="preserve"> на оказание соответствующих услуг, имеющим в наличии 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банковскую гарантию </w:t>
      </w:r>
      <w:r w:rsidRPr="000B5769">
        <w:rPr>
          <w:sz w:val="21"/>
          <w:szCs w:val="21"/>
        </w:rPr>
        <w:t>исполнения обязательств по договору о реализации туристского продукта</w:t>
      </w:r>
      <w:r w:rsidRPr="000B5769">
        <w:rPr>
          <w:bCs/>
          <w:sz w:val="21"/>
          <w:szCs w:val="21"/>
        </w:rPr>
        <w:t>, включенным в единый ф</w:t>
      </w:r>
      <w:r>
        <w:rPr>
          <w:bCs/>
          <w:sz w:val="21"/>
          <w:szCs w:val="21"/>
        </w:rPr>
        <w:t>едеральный реестр туроператоров.</w:t>
      </w:r>
    </w:p>
    <w:p w:rsidR="003601E8" w:rsidRPr="00E6542C" w:rsidRDefault="003601E8" w:rsidP="003601E8">
      <w:pPr>
        <w:jc w:val="center"/>
        <w:rPr>
          <w:sz w:val="21"/>
          <w:szCs w:val="21"/>
        </w:rPr>
      </w:pPr>
    </w:p>
    <w:p w:rsidR="00162237" w:rsidRPr="00E6542C" w:rsidRDefault="00162237" w:rsidP="003601E8">
      <w:pPr>
        <w:jc w:val="center"/>
        <w:rPr>
          <w:sz w:val="21"/>
          <w:szCs w:val="21"/>
        </w:rPr>
      </w:pPr>
    </w:p>
    <w:p w:rsidR="00162237" w:rsidRDefault="00162237" w:rsidP="003601E8">
      <w:pPr>
        <w:jc w:val="center"/>
        <w:rPr>
          <w:sz w:val="21"/>
          <w:szCs w:val="21"/>
        </w:rPr>
      </w:pPr>
    </w:p>
    <w:p w:rsidR="002E4E65" w:rsidRDefault="002E4E65" w:rsidP="003601E8">
      <w:pPr>
        <w:jc w:val="center"/>
        <w:rPr>
          <w:sz w:val="21"/>
          <w:szCs w:val="21"/>
        </w:rPr>
      </w:pPr>
    </w:p>
    <w:p w:rsidR="002E4E65" w:rsidRPr="00E6542C" w:rsidRDefault="002E4E65" w:rsidP="003601E8">
      <w:pPr>
        <w:jc w:val="center"/>
        <w:rPr>
          <w:sz w:val="21"/>
          <w:szCs w:val="21"/>
        </w:rPr>
      </w:pPr>
    </w:p>
    <w:p w:rsidR="007755D1" w:rsidRPr="00CB552C" w:rsidRDefault="007755D1" w:rsidP="003601E8">
      <w:pPr>
        <w:pStyle w:val="21"/>
        <w:tabs>
          <w:tab w:val="num" w:pos="0"/>
        </w:tabs>
        <w:ind w:left="0"/>
        <w:jc w:val="center"/>
        <w:rPr>
          <w:b/>
          <w:sz w:val="21"/>
          <w:szCs w:val="21"/>
        </w:rPr>
      </w:pPr>
    </w:p>
    <w:p w:rsidR="00577E21" w:rsidRPr="00CB552C" w:rsidRDefault="00577E21" w:rsidP="00577E21">
      <w:pPr>
        <w:spacing w:after="200" w:line="276" w:lineRule="auto"/>
        <w:jc w:val="center"/>
        <w:rPr>
          <w:sz w:val="21"/>
          <w:szCs w:val="21"/>
        </w:rPr>
      </w:pPr>
      <w:r w:rsidRPr="00CB552C">
        <w:rPr>
          <w:b/>
          <w:sz w:val="21"/>
          <w:szCs w:val="21"/>
        </w:rPr>
        <w:lastRenderedPageBreak/>
        <w:t>КОТИРОВОЧНАЯ ЗАЯВКА</w:t>
      </w:r>
    </w:p>
    <w:p w:rsidR="00577E21" w:rsidRPr="00CB552C" w:rsidRDefault="00577E21" w:rsidP="00577E21">
      <w:pPr>
        <w:ind w:right="-1"/>
        <w:rPr>
          <w:sz w:val="21"/>
          <w:szCs w:val="21"/>
        </w:rPr>
      </w:pPr>
      <w:r w:rsidRPr="00CB552C">
        <w:rPr>
          <w:sz w:val="21"/>
          <w:szCs w:val="21"/>
        </w:rPr>
        <w:t xml:space="preserve">г. Красноярск                                                                                                          «____» _________ </w:t>
      </w:r>
      <w:r w:rsidR="00ED04B3" w:rsidRPr="00CB552C">
        <w:rPr>
          <w:sz w:val="21"/>
          <w:szCs w:val="21"/>
        </w:rPr>
        <w:t>2018 года</w:t>
      </w:r>
    </w:p>
    <w:p w:rsidR="00577E21" w:rsidRPr="00CB552C" w:rsidRDefault="00577E21" w:rsidP="00577E21">
      <w:pPr>
        <w:ind w:right="-1"/>
        <w:rPr>
          <w:sz w:val="21"/>
          <w:szCs w:val="21"/>
        </w:rPr>
      </w:pPr>
    </w:p>
    <w:p w:rsidR="00577E21" w:rsidRPr="00CB552C" w:rsidRDefault="00577E21" w:rsidP="00577E21">
      <w:pPr>
        <w:ind w:right="-1" w:firstLine="708"/>
        <w:jc w:val="both"/>
        <w:rPr>
          <w:sz w:val="21"/>
          <w:szCs w:val="21"/>
        </w:rPr>
      </w:pPr>
      <w:r w:rsidRPr="00CB552C">
        <w:rPr>
          <w:sz w:val="21"/>
          <w:szCs w:val="21"/>
        </w:rPr>
        <w:t xml:space="preserve">На Ваш запрос котировок </w:t>
      </w:r>
      <w:r w:rsidR="0065646B" w:rsidRPr="00CB552C">
        <w:rPr>
          <w:sz w:val="21"/>
          <w:szCs w:val="21"/>
        </w:rPr>
        <w:t xml:space="preserve">в электронной форме </w:t>
      </w:r>
      <w:r w:rsidR="00230739" w:rsidRPr="00CB552C">
        <w:rPr>
          <w:sz w:val="21"/>
          <w:szCs w:val="21"/>
        </w:rPr>
        <w:t xml:space="preserve">№ </w:t>
      </w:r>
      <w:r w:rsidR="00553D88">
        <w:rPr>
          <w:sz w:val="21"/>
          <w:szCs w:val="21"/>
        </w:rPr>
        <w:t>257-18</w:t>
      </w:r>
      <w:proofErr w:type="gramStart"/>
      <w:r w:rsidRPr="00CB552C">
        <w:rPr>
          <w:sz w:val="21"/>
          <w:szCs w:val="21"/>
        </w:rPr>
        <w:t>/А</w:t>
      </w:r>
      <w:proofErr w:type="gramEnd"/>
      <w:r w:rsidRPr="00CB552C">
        <w:rPr>
          <w:sz w:val="21"/>
          <w:szCs w:val="21"/>
        </w:rPr>
        <w:t xml:space="preserve">/эф </w:t>
      </w:r>
      <w:r w:rsidR="00082914" w:rsidRPr="00CB552C">
        <w:rPr>
          <w:color w:val="000000"/>
          <w:sz w:val="21"/>
          <w:szCs w:val="21"/>
        </w:rPr>
        <w:t>на оказание услуг по организации участия в мероприятии команды ФГАОУ ВО «Сибирский федеральный университет»</w:t>
      </w:r>
      <w:r w:rsidRPr="00CB552C">
        <w:rPr>
          <w:sz w:val="21"/>
          <w:szCs w:val="21"/>
        </w:rPr>
        <w:t>:</w:t>
      </w:r>
    </w:p>
    <w:p w:rsidR="00577E21" w:rsidRPr="00CB552C" w:rsidRDefault="00577E21" w:rsidP="00577E21">
      <w:pPr>
        <w:ind w:right="-1"/>
        <w:rPr>
          <w:sz w:val="21"/>
          <w:szCs w:val="21"/>
        </w:rPr>
      </w:pPr>
      <w:r w:rsidRPr="00CB552C">
        <w:rPr>
          <w:sz w:val="21"/>
          <w:szCs w:val="21"/>
        </w:rPr>
        <w:t>_________________________________________________________________________________________</w:t>
      </w:r>
    </w:p>
    <w:p w:rsidR="00577E21" w:rsidRPr="00CB552C" w:rsidRDefault="00577E21" w:rsidP="00577E21">
      <w:pPr>
        <w:ind w:right="-1"/>
        <w:rPr>
          <w:sz w:val="21"/>
          <w:szCs w:val="21"/>
        </w:rPr>
      </w:pPr>
      <w:r w:rsidRPr="00CB552C">
        <w:rPr>
          <w:sz w:val="21"/>
          <w:szCs w:val="21"/>
        </w:rPr>
        <w:t>_________________________________________________________________________________________</w:t>
      </w:r>
    </w:p>
    <w:p w:rsidR="00577E21" w:rsidRPr="00CB552C" w:rsidRDefault="00577E21" w:rsidP="00577E21">
      <w:pPr>
        <w:autoSpaceDE w:val="0"/>
        <w:autoSpaceDN w:val="0"/>
        <w:adjustRightInd w:val="0"/>
        <w:ind w:right="-1"/>
        <w:jc w:val="both"/>
        <w:rPr>
          <w:bCs/>
          <w:i/>
          <w:color w:val="A6A6A6"/>
          <w:sz w:val="21"/>
          <w:szCs w:val="21"/>
        </w:rPr>
      </w:pPr>
      <w:r w:rsidRPr="00CB552C">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CB552C">
        <w:rPr>
          <w:i/>
          <w:color w:val="A6A6A6"/>
          <w:sz w:val="21"/>
          <w:szCs w:val="21"/>
          <w:vertAlign w:val="superscript"/>
        </w:rPr>
        <w:t xml:space="preserve"> </w:t>
      </w:r>
      <w:r w:rsidRPr="00CB552C">
        <w:rPr>
          <w:bCs/>
          <w:i/>
          <w:color w:val="A6A6A6"/>
          <w:sz w:val="21"/>
          <w:szCs w:val="21"/>
        </w:rPr>
        <w:t>индивидуального предпринимателя</w:t>
      </w:r>
      <w:r w:rsidRPr="00CB552C">
        <w:rPr>
          <w:sz w:val="21"/>
          <w:szCs w:val="21"/>
        </w:rPr>
        <w:t xml:space="preserve"> </w:t>
      </w:r>
      <w:r w:rsidRPr="00CB552C">
        <w:rPr>
          <w:bCs/>
          <w:i/>
          <w:color w:val="A6A6A6"/>
          <w:sz w:val="21"/>
          <w:szCs w:val="21"/>
        </w:rPr>
        <w:t>или каждого из нескольких физических лиц, в том числе индивидуальных предпринимателей,</w:t>
      </w:r>
      <w:r w:rsidRPr="00CB552C">
        <w:rPr>
          <w:sz w:val="21"/>
          <w:szCs w:val="21"/>
        </w:rPr>
        <w:t xml:space="preserve"> </w:t>
      </w:r>
      <w:r w:rsidRPr="00CB552C">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CB552C">
        <w:rPr>
          <w:i/>
          <w:color w:val="A6A6A6"/>
          <w:sz w:val="21"/>
          <w:szCs w:val="21"/>
        </w:rPr>
        <w:t>закупки</w:t>
      </w:r>
      <w:r w:rsidRPr="00CB552C">
        <w:rPr>
          <w:bCs/>
          <w:i/>
          <w:color w:val="A6A6A6"/>
          <w:sz w:val="21"/>
          <w:szCs w:val="21"/>
        </w:rPr>
        <w:t>, КПП, ОГРН)</w:t>
      </w:r>
    </w:p>
    <w:p w:rsidR="00577E21" w:rsidRPr="00CB552C" w:rsidRDefault="00577E21" w:rsidP="00577E21">
      <w:pPr>
        <w:ind w:right="-1" w:firstLine="708"/>
        <w:rPr>
          <w:b/>
          <w:sz w:val="21"/>
          <w:szCs w:val="21"/>
        </w:rPr>
      </w:pPr>
    </w:p>
    <w:p w:rsidR="00577E21" w:rsidRPr="00CB552C" w:rsidRDefault="00577E21" w:rsidP="00577E21">
      <w:pPr>
        <w:ind w:right="-1" w:firstLine="709"/>
        <w:rPr>
          <w:b/>
          <w:sz w:val="21"/>
          <w:szCs w:val="21"/>
        </w:rPr>
      </w:pPr>
      <w:r w:rsidRPr="00CB552C">
        <w:rPr>
          <w:b/>
          <w:sz w:val="21"/>
          <w:szCs w:val="21"/>
        </w:rPr>
        <w:t>ИНН _____________________________________________</w:t>
      </w:r>
    </w:p>
    <w:p w:rsidR="00415030" w:rsidRPr="00CB552C" w:rsidRDefault="00577E21" w:rsidP="00415030">
      <w:pPr>
        <w:ind w:right="-1" w:firstLine="709"/>
        <w:jc w:val="both"/>
        <w:rPr>
          <w:i/>
          <w:color w:val="A6A6A6"/>
          <w:sz w:val="21"/>
          <w:szCs w:val="21"/>
        </w:rPr>
      </w:pPr>
      <w:r w:rsidRPr="00CB552C">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577E21" w:rsidRPr="00CB552C" w:rsidRDefault="00577E21" w:rsidP="00415030">
      <w:pPr>
        <w:ind w:right="-1" w:firstLine="709"/>
        <w:jc w:val="both"/>
        <w:rPr>
          <w:i/>
          <w:color w:val="A6A6A6"/>
          <w:sz w:val="21"/>
          <w:szCs w:val="21"/>
        </w:rPr>
      </w:pPr>
      <w:r w:rsidRPr="00CB552C">
        <w:rPr>
          <w:sz w:val="21"/>
          <w:szCs w:val="21"/>
        </w:rPr>
        <w:t>согласно оказать услуги</w:t>
      </w:r>
      <w:r w:rsidR="00522A4F" w:rsidRPr="00CB552C">
        <w:rPr>
          <w:sz w:val="21"/>
          <w:szCs w:val="21"/>
        </w:rPr>
        <w:t xml:space="preserve"> по</w:t>
      </w:r>
      <w:r w:rsidRPr="00CB552C">
        <w:rPr>
          <w:sz w:val="21"/>
          <w:szCs w:val="21"/>
        </w:rPr>
        <w:t xml:space="preserve"> </w:t>
      </w:r>
      <w:r w:rsidR="00522A4F" w:rsidRPr="00CB552C">
        <w:rPr>
          <w:color w:val="000000"/>
          <w:sz w:val="21"/>
          <w:szCs w:val="21"/>
        </w:rPr>
        <w:t xml:space="preserve">организации участия в мероприятии </w:t>
      </w:r>
      <w:r w:rsidR="00B15E74" w:rsidRPr="00CB552C">
        <w:rPr>
          <w:color w:val="000000"/>
          <w:sz w:val="21"/>
          <w:szCs w:val="21"/>
        </w:rPr>
        <w:t>команды</w:t>
      </w:r>
      <w:r w:rsidR="00522A4F" w:rsidRPr="00CB552C">
        <w:rPr>
          <w:color w:val="000000"/>
          <w:sz w:val="21"/>
          <w:szCs w:val="21"/>
        </w:rPr>
        <w:t xml:space="preserve"> ФГАОУ ВО «Сибирский федеральный университет»</w:t>
      </w:r>
      <w:r w:rsidRPr="00CB552C">
        <w:rPr>
          <w:sz w:val="21"/>
          <w:szCs w:val="21"/>
        </w:rPr>
        <w:t xml:space="preserve"> в соответствии с условиями извещения и документации о проведении запроса котировок </w:t>
      </w:r>
      <w:r w:rsidR="0065646B" w:rsidRPr="00CB552C">
        <w:rPr>
          <w:sz w:val="21"/>
          <w:szCs w:val="21"/>
        </w:rPr>
        <w:t xml:space="preserve">в электронной форме </w:t>
      </w:r>
      <w:r w:rsidRPr="00CB552C">
        <w:rPr>
          <w:sz w:val="21"/>
          <w:szCs w:val="21"/>
        </w:rPr>
        <w:t xml:space="preserve">№ </w:t>
      </w:r>
      <w:r w:rsidR="00553D88">
        <w:rPr>
          <w:sz w:val="21"/>
          <w:szCs w:val="21"/>
        </w:rPr>
        <w:t>257-18</w:t>
      </w:r>
      <w:proofErr w:type="gramStart"/>
      <w:r w:rsidRPr="00CB552C">
        <w:rPr>
          <w:sz w:val="21"/>
          <w:szCs w:val="21"/>
        </w:rPr>
        <w:t>/А</w:t>
      </w:r>
      <w:proofErr w:type="gramEnd"/>
      <w:r w:rsidRPr="00CB552C">
        <w:rPr>
          <w:sz w:val="21"/>
          <w:szCs w:val="21"/>
        </w:rPr>
        <w:t>/эф.</w:t>
      </w:r>
    </w:p>
    <w:p w:rsidR="00577E21" w:rsidRDefault="00577E21" w:rsidP="00577E21">
      <w:pPr>
        <w:ind w:firstLine="709"/>
        <w:jc w:val="both"/>
        <w:rPr>
          <w:b/>
          <w:bCs/>
          <w:sz w:val="21"/>
          <w:szCs w:val="21"/>
        </w:rPr>
      </w:pPr>
    </w:p>
    <w:p w:rsidR="00534928" w:rsidRPr="00CB552C" w:rsidRDefault="00534928" w:rsidP="00534928">
      <w:pPr>
        <w:ind w:firstLine="709"/>
        <w:jc w:val="both"/>
        <w:rPr>
          <w:sz w:val="21"/>
          <w:szCs w:val="21"/>
        </w:rPr>
      </w:pPr>
      <w:r w:rsidRPr="00CB552C">
        <w:rPr>
          <w:b/>
          <w:sz w:val="21"/>
          <w:szCs w:val="21"/>
        </w:rPr>
        <w:t>Общая цена услуг</w:t>
      </w:r>
      <w:proofErr w:type="gramStart"/>
      <w:r w:rsidRPr="00CB552C">
        <w:rPr>
          <w:sz w:val="21"/>
          <w:szCs w:val="21"/>
        </w:rPr>
        <w:t xml:space="preserve"> – ___________________ (____________________________________) </w:t>
      </w:r>
      <w:proofErr w:type="gramEnd"/>
      <w:r w:rsidRPr="00CB552C">
        <w:rPr>
          <w:sz w:val="21"/>
          <w:szCs w:val="21"/>
        </w:rPr>
        <w:t xml:space="preserve">рублей, в том числе </w:t>
      </w:r>
      <w:proofErr w:type="spellStart"/>
      <w:r w:rsidRPr="00CB552C">
        <w:rPr>
          <w:sz w:val="21"/>
          <w:szCs w:val="21"/>
        </w:rPr>
        <w:t>НДС_____рублей</w:t>
      </w:r>
      <w:proofErr w:type="spellEnd"/>
      <w:r w:rsidRPr="00CB552C">
        <w:rPr>
          <w:sz w:val="21"/>
          <w:szCs w:val="21"/>
        </w:rPr>
        <w:t>/НДС не облагается, включает в себя:</w:t>
      </w:r>
    </w:p>
    <w:p w:rsidR="00522A4F" w:rsidRPr="00CB552C" w:rsidRDefault="00534928" w:rsidP="00522A4F">
      <w:pPr>
        <w:ind w:firstLine="709"/>
        <w:jc w:val="both"/>
        <w:rPr>
          <w:sz w:val="21"/>
          <w:szCs w:val="21"/>
        </w:rPr>
      </w:pPr>
      <w:r w:rsidRPr="00CB552C">
        <w:rPr>
          <w:b/>
          <w:sz w:val="21"/>
          <w:szCs w:val="21"/>
        </w:rPr>
        <w:t xml:space="preserve">1) </w:t>
      </w:r>
      <w:r w:rsidR="00522A4F" w:rsidRPr="00CB552C">
        <w:rPr>
          <w:b/>
          <w:sz w:val="21"/>
          <w:szCs w:val="21"/>
        </w:rPr>
        <w:t>Цена услуг за одного участника</w:t>
      </w:r>
      <w:r w:rsidRPr="00CB552C">
        <w:rPr>
          <w:b/>
          <w:sz w:val="21"/>
          <w:szCs w:val="21"/>
        </w:rPr>
        <w:t xml:space="preserve"> (стоимость авиабилетов, размещение и проживание в гостинице, питание)</w:t>
      </w:r>
      <w:r w:rsidR="00522A4F" w:rsidRPr="00CB552C">
        <w:rPr>
          <w:b/>
          <w:sz w:val="21"/>
          <w:szCs w:val="21"/>
        </w:rPr>
        <w:t xml:space="preserve">  </w:t>
      </w:r>
      <w:r w:rsidR="00522A4F" w:rsidRPr="00CB552C">
        <w:rPr>
          <w:sz w:val="21"/>
          <w:szCs w:val="21"/>
        </w:rPr>
        <w:t xml:space="preserve">- ___________________ (____________________________________) рублей, в том числе </w:t>
      </w:r>
      <w:proofErr w:type="spellStart"/>
      <w:r w:rsidR="00522A4F" w:rsidRPr="00CB552C">
        <w:rPr>
          <w:sz w:val="21"/>
          <w:szCs w:val="21"/>
        </w:rPr>
        <w:t>Н</w:t>
      </w:r>
      <w:r w:rsidRPr="00CB552C">
        <w:rPr>
          <w:sz w:val="21"/>
          <w:szCs w:val="21"/>
        </w:rPr>
        <w:t>ДС_____рублей</w:t>
      </w:r>
      <w:proofErr w:type="spellEnd"/>
      <w:r w:rsidRPr="00CB552C">
        <w:rPr>
          <w:sz w:val="21"/>
          <w:szCs w:val="21"/>
        </w:rPr>
        <w:t>/НДС не облагается</w:t>
      </w:r>
      <w:r w:rsidR="00522A4F" w:rsidRPr="00CB552C">
        <w:rPr>
          <w:sz w:val="21"/>
          <w:szCs w:val="21"/>
        </w:rPr>
        <w:t>.</w:t>
      </w:r>
      <w:r w:rsidR="00522A4F" w:rsidRPr="00CB552C">
        <w:rPr>
          <w:bCs/>
          <w:sz w:val="21"/>
          <w:szCs w:val="21"/>
        </w:rPr>
        <w:t xml:space="preserve"> </w:t>
      </w:r>
    </w:p>
    <w:p w:rsidR="00522A4F" w:rsidRPr="00CB552C" w:rsidRDefault="00534928" w:rsidP="00534928">
      <w:pPr>
        <w:tabs>
          <w:tab w:val="left" w:pos="0"/>
          <w:tab w:val="left" w:pos="180"/>
        </w:tabs>
        <w:ind w:firstLine="709"/>
        <w:jc w:val="both"/>
        <w:rPr>
          <w:sz w:val="21"/>
          <w:szCs w:val="21"/>
        </w:rPr>
      </w:pPr>
      <w:r w:rsidRPr="00CB552C">
        <w:rPr>
          <w:b/>
          <w:sz w:val="21"/>
          <w:szCs w:val="21"/>
        </w:rPr>
        <w:t>2) Иные рас</w:t>
      </w:r>
      <w:r w:rsidR="00DB3984" w:rsidRPr="00CB552C">
        <w:rPr>
          <w:b/>
          <w:sz w:val="21"/>
          <w:szCs w:val="21"/>
        </w:rPr>
        <w:t xml:space="preserve">ходы (оплата услуг реквизитора, </w:t>
      </w:r>
      <w:r w:rsidR="009F035F">
        <w:rPr>
          <w:b/>
          <w:sz w:val="21"/>
          <w:szCs w:val="21"/>
        </w:rPr>
        <w:t>четырех</w:t>
      </w:r>
      <w:r w:rsidR="00DB3984" w:rsidRPr="00CB552C">
        <w:rPr>
          <w:b/>
          <w:sz w:val="21"/>
          <w:szCs w:val="21"/>
        </w:rPr>
        <w:t xml:space="preserve"> </w:t>
      </w:r>
      <w:r w:rsidRPr="00CB552C">
        <w:rPr>
          <w:b/>
          <w:sz w:val="21"/>
          <w:szCs w:val="21"/>
        </w:rPr>
        <w:t xml:space="preserve">авторов, </w:t>
      </w:r>
      <w:r w:rsidR="007755D1" w:rsidRPr="00CB552C">
        <w:rPr>
          <w:b/>
          <w:sz w:val="21"/>
          <w:szCs w:val="21"/>
        </w:rPr>
        <w:t>звукорежиссёра</w:t>
      </w:r>
      <w:r w:rsidRPr="00CB552C">
        <w:rPr>
          <w:b/>
          <w:sz w:val="21"/>
          <w:szCs w:val="21"/>
        </w:rPr>
        <w:t xml:space="preserve"> и т.д.) </w:t>
      </w:r>
      <w:r w:rsidR="00522A4F" w:rsidRPr="00CB552C">
        <w:rPr>
          <w:sz w:val="21"/>
          <w:szCs w:val="21"/>
        </w:rPr>
        <w:t xml:space="preserve">– ___________________ (____________________________________) рублей, в том числе </w:t>
      </w:r>
      <w:proofErr w:type="spellStart"/>
      <w:r w:rsidR="00522A4F" w:rsidRPr="00CB552C">
        <w:rPr>
          <w:sz w:val="21"/>
          <w:szCs w:val="21"/>
        </w:rPr>
        <w:t>НДС_____рублей</w:t>
      </w:r>
      <w:proofErr w:type="spellEnd"/>
      <w:r w:rsidR="00522A4F" w:rsidRPr="00CB552C">
        <w:rPr>
          <w:sz w:val="21"/>
          <w:szCs w:val="21"/>
        </w:rPr>
        <w:t>/НДС не облагается.</w:t>
      </w:r>
    </w:p>
    <w:p w:rsidR="00522A4F" w:rsidRPr="00CB552C" w:rsidRDefault="00522A4F" w:rsidP="00522A4F">
      <w:pPr>
        <w:ind w:firstLine="709"/>
        <w:jc w:val="both"/>
        <w:rPr>
          <w:sz w:val="21"/>
          <w:szCs w:val="21"/>
        </w:rPr>
      </w:pPr>
      <w:r w:rsidRPr="00CB552C">
        <w:rPr>
          <w:color w:val="000000"/>
          <w:sz w:val="21"/>
          <w:szCs w:val="21"/>
        </w:rPr>
        <w:t xml:space="preserve">Цена контракта указана с учетом стоимости всех </w:t>
      </w:r>
      <w:r w:rsidRPr="00CB552C">
        <w:rPr>
          <w:sz w:val="21"/>
          <w:szCs w:val="21"/>
        </w:rPr>
        <w:t>оказываемых услуг</w:t>
      </w:r>
      <w:r w:rsidRPr="00CB552C">
        <w:rPr>
          <w:color w:val="000000"/>
          <w:sz w:val="21"/>
          <w:szCs w:val="21"/>
        </w:rPr>
        <w:t xml:space="preserve">, </w:t>
      </w:r>
      <w:r w:rsidRPr="00CB552C">
        <w:rPr>
          <w:sz w:val="21"/>
          <w:szCs w:val="21"/>
        </w:rPr>
        <w:t xml:space="preserve">стоимости всех затрат на обеспечение оказания услуг, с учетом </w:t>
      </w:r>
      <w:r w:rsidRPr="00CB552C">
        <w:rPr>
          <w:color w:val="000000"/>
          <w:sz w:val="21"/>
          <w:szCs w:val="21"/>
        </w:rPr>
        <w:t>стоимости основных, вспомогательных и прочих материалов, используемых при оказании услуг, расходов на приобретение авиабилетов</w:t>
      </w:r>
      <w:r w:rsidR="005B636C" w:rsidRPr="00CB552C">
        <w:rPr>
          <w:color w:val="000000"/>
          <w:sz w:val="21"/>
          <w:szCs w:val="21"/>
        </w:rPr>
        <w:t>,</w:t>
      </w:r>
      <w:r w:rsidRPr="00CB552C">
        <w:rPr>
          <w:color w:val="000000"/>
          <w:sz w:val="21"/>
          <w:szCs w:val="21"/>
        </w:rPr>
        <w:t xml:space="preserve"> расходов на оплату проживания, организацию питания, </w:t>
      </w:r>
      <w:r w:rsidRPr="00CB552C">
        <w:rPr>
          <w:sz w:val="21"/>
          <w:szCs w:val="21"/>
        </w:rPr>
        <w:t>расходов на страхование, уплату налогов, сборов и других обязательных платежей, иных (необходимых) прочих расходов.</w:t>
      </w:r>
    </w:p>
    <w:p w:rsidR="00577E21" w:rsidRPr="00CB552C" w:rsidRDefault="00577E21" w:rsidP="00577E21">
      <w:pPr>
        <w:pStyle w:val="3"/>
        <w:spacing w:before="0" w:beforeAutospacing="0" w:after="0" w:afterAutospacing="0"/>
        <w:ind w:firstLine="708"/>
        <w:jc w:val="both"/>
        <w:rPr>
          <w:b w:val="0"/>
          <w:sz w:val="21"/>
          <w:szCs w:val="21"/>
        </w:rPr>
      </w:pPr>
    </w:p>
    <w:p w:rsidR="00577E21" w:rsidRPr="00CB552C" w:rsidRDefault="00577E21" w:rsidP="00577E21">
      <w:pPr>
        <w:pStyle w:val="3"/>
        <w:spacing w:before="0" w:beforeAutospacing="0" w:after="0" w:afterAutospacing="0"/>
        <w:ind w:firstLine="708"/>
        <w:jc w:val="both"/>
        <w:rPr>
          <w:b w:val="0"/>
          <w:sz w:val="21"/>
          <w:szCs w:val="21"/>
        </w:rPr>
      </w:pPr>
      <w:r w:rsidRPr="00CB552C">
        <w:rPr>
          <w:b w:val="0"/>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w:t>
      </w:r>
      <w:r w:rsidR="0065646B" w:rsidRPr="00CB552C">
        <w:rPr>
          <w:b w:val="0"/>
          <w:sz w:val="21"/>
          <w:szCs w:val="21"/>
        </w:rPr>
        <w:t xml:space="preserve"> в электронной форме</w:t>
      </w:r>
      <w:r w:rsidRPr="00CB552C">
        <w:rPr>
          <w:b w:val="0"/>
          <w:sz w:val="21"/>
          <w:szCs w:val="21"/>
        </w:rPr>
        <w:t>, и подписать контракт в установленные Заказчиком сроки.</w:t>
      </w:r>
    </w:p>
    <w:p w:rsidR="00577E21" w:rsidRPr="00CB552C" w:rsidRDefault="00577E21" w:rsidP="00577E21">
      <w:pPr>
        <w:ind w:firstLine="709"/>
        <w:jc w:val="both"/>
        <w:rPr>
          <w:sz w:val="21"/>
          <w:szCs w:val="21"/>
        </w:rPr>
      </w:pPr>
      <w:r w:rsidRPr="00CB552C">
        <w:rPr>
          <w:sz w:val="21"/>
          <w:szCs w:val="21"/>
        </w:rPr>
        <w:t>Подача настоящей котировочной заявки означает, что участник закупки изучил извещение и документацию о проведении запроса котировок</w:t>
      </w:r>
      <w:r w:rsidR="0065646B" w:rsidRPr="00CB552C">
        <w:rPr>
          <w:sz w:val="21"/>
          <w:szCs w:val="21"/>
        </w:rPr>
        <w:t xml:space="preserve"> в электронной форме</w:t>
      </w:r>
      <w:r w:rsidRPr="00CB552C">
        <w:rPr>
          <w:sz w:val="21"/>
          <w:szCs w:val="21"/>
        </w:rPr>
        <w:t xml:space="preserve"> (включая все приложения к нему), а также Правила </w:t>
      </w:r>
      <w:r w:rsidRPr="00CB552C">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CB552C">
        <w:rPr>
          <w:sz w:val="21"/>
          <w:szCs w:val="21"/>
        </w:rPr>
        <w:t xml:space="preserve"> и согласен с условиями участия в запросе котировок</w:t>
      </w:r>
      <w:r w:rsidR="0065646B" w:rsidRPr="00CB552C">
        <w:rPr>
          <w:sz w:val="21"/>
          <w:szCs w:val="21"/>
        </w:rPr>
        <w:t xml:space="preserve"> в электронной форме</w:t>
      </w:r>
      <w:r w:rsidRPr="00CB552C">
        <w:rPr>
          <w:sz w:val="21"/>
          <w:szCs w:val="21"/>
        </w:rPr>
        <w:t xml:space="preserve">, содержащимися в извещении и документации о проведении запроса котировок </w:t>
      </w:r>
      <w:r w:rsidR="0065646B" w:rsidRPr="00CB552C">
        <w:rPr>
          <w:sz w:val="21"/>
          <w:szCs w:val="21"/>
        </w:rPr>
        <w:t xml:space="preserve">в электронной форме </w:t>
      </w:r>
      <w:r w:rsidRPr="00CB552C">
        <w:rPr>
          <w:sz w:val="21"/>
          <w:szCs w:val="21"/>
        </w:rPr>
        <w:t xml:space="preserve">(включая все приложения к нему) и Правилах </w:t>
      </w:r>
      <w:r w:rsidRPr="00CB552C">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CB552C">
        <w:rPr>
          <w:sz w:val="21"/>
          <w:szCs w:val="21"/>
        </w:rPr>
        <w:t>.</w:t>
      </w:r>
    </w:p>
    <w:p w:rsidR="00577E21" w:rsidRPr="00CB552C" w:rsidRDefault="00577E21" w:rsidP="00577E21">
      <w:pPr>
        <w:jc w:val="both"/>
        <w:rPr>
          <w:sz w:val="21"/>
          <w:szCs w:val="21"/>
        </w:rPr>
      </w:pPr>
      <w:r w:rsidRPr="00CB552C">
        <w:rPr>
          <w:sz w:val="21"/>
          <w:szCs w:val="21"/>
        </w:rPr>
        <w:t xml:space="preserve">   ___________________                   ___________________</w:t>
      </w:r>
      <w:r w:rsidRPr="00CB552C">
        <w:rPr>
          <w:sz w:val="21"/>
          <w:szCs w:val="21"/>
        </w:rPr>
        <w:tab/>
      </w:r>
      <w:r w:rsidRPr="00CB552C">
        <w:rPr>
          <w:sz w:val="21"/>
          <w:szCs w:val="21"/>
        </w:rPr>
        <w:tab/>
        <w:t>________________</w:t>
      </w:r>
    </w:p>
    <w:p w:rsidR="00577E21" w:rsidRPr="00CB552C" w:rsidRDefault="00577E21" w:rsidP="00577E21">
      <w:pPr>
        <w:ind w:firstLine="709"/>
        <w:rPr>
          <w:sz w:val="21"/>
          <w:szCs w:val="21"/>
          <w:vertAlign w:val="superscript"/>
        </w:rPr>
      </w:pPr>
      <w:r w:rsidRPr="00CB552C">
        <w:rPr>
          <w:sz w:val="21"/>
          <w:szCs w:val="21"/>
          <w:vertAlign w:val="superscript"/>
        </w:rPr>
        <w:t>(должность)</w:t>
      </w:r>
      <w:r w:rsidRPr="00CB552C">
        <w:rPr>
          <w:sz w:val="21"/>
          <w:szCs w:val="21"/>
          <w:vertAlign w:val="superscript"/>
        </w:rPr>
        <w:tab/>
      </w:r>
      <w:r w:rsidRPr="00CB552C">
        <w:rPr>
          <w:sz w:val="21"/>
          <w:szCs w:val="21"/>
          <w:vertAlign w:val="superscript"/>
        </w:rPr>
        <w:tab/>
      </w:r>
      <w:r w:rsidRPr="00CB552C">
        <w:rPr>
          <w:sz w:val="21"/>
          <w:szCs w:val="21"/>
          <w:vertAlign w:val="superscript"/>
        </w:rPr>
        <w:tab/>
      </w:r>
      <w:r w:rsidRPr="00CB552C">
        <w:rPr>
          <w:sz w:val="21"/>
          <w:szCs w:val="21"/>
          <w:vertAlign w:val="superscript"/>
        </w:rPr>
        <w:tab/>
        <w:t>(подпись)</w:t>
      </w:r>
      <w:r w:rsidRPr="00CB552C">
        <w:rPr>
          <w:sz w:val="21"/>
          <w:szCs w:val="21"/>
          <w:vertAlign w:val="superscript"/>
        </w:rPr>
        <w:tab/>
      </w:r>
      <w:r w:rsidRPr="00CB552C">
        <w:rPr>
          <w:sz w:val="21"/>
          <w:szCs w:val="21"/>
          <w:vertAlign w:val="superscript"/>
        </w:rPr>
        <w:tab/>
      </w:r>
      <w:r w:rsidRPr="00CB552C">
        <w:rPr>
          <w:sz w:val="21"/>
          <w:szCs w:val="21"/>
          <w:vertAlign w:val="superscript"/>
        </w:rPr>
        <w:tab/>
      </w:r>
      <w:r w:rsidRPr="00CB552C">
        <w:rPr>
          <w:sz w:val="21"/>
          <w:szCs w:val="21"/>
          <w:vertAlign w:val="superscript"/>
        </w:rPr>
        <w:tab/>
        <w:t>(ФИО)</w:t>
      </w:r>
    </w:p>
    <w:p w:rsidR="00087EE4" w:rsidRDefault="00087EE4" w:rsidP="009F035F">
      <w:pPr>
        <w:tabs>
          <w:tab w:val="left" w:pos="0"/>
          <w:tab w:val="left" w:pos="180"/>
          <w:tab w:val="left" w:pos="1080"/>
        </w:tabs>
        <w:autoSpaceDE w:val="0"/>
        <w:autoSpaceDN w:val="0"/>
        <w:adjustRightInd w:val="0"/>
        <w:ind w:firstLine="709"/>
        <w:jc w:val="both"/>
        <w:rPr>
          <w:i/>
          <w:sz w:val="18"/>
          <w:szCs w:val="18"/>
        </w:rPr>
      </w:pPr>
    </w:p>
    <w:p w:rsidR="00087EE4" w:rsidRDefault="00087EE4" w:rsidP="009F035F">
      <w:pPr>
        <w:tabs>
          <w:tab w:val="left" w:pos="0"/>
          <w:tab w:val="left" w:pos="180"/>
          <w:tab w:val="left" w:pos="1080"/>
        </w:tabs>
        <w:autoSpaceDE w:val="0"/>
        <w:autoSpaceDN w:val="0"/>
        <w:adjustRightInd w:val="0"/>
        <w:ind w:firstLine="709"/>
        <w:jc w:val="both"/>
        <w:rPr>
          <w:i/>
          <w:sz w:val="18"/>
          <w:szCs w:val="18"/>
        </w:rPr>
      </w:pPr>
    </w:p>
    <w:p w:rsidR="009F035F" w:rsidRPr="00020CD7" w:rsidRDefault="009F035F" w:rsidP="009F035F">
      <w:pPr>
        <w:tabs>
          <w:tab w:val="left" w:pos="0"/>
          <w:tab w:val="left" w:pos="180"/>
          <w:tab w:val="left" w:pos="1080"/>
        </w:tabs>
        <w:autoSpaceDE w:val="0"/>
        <w:autoSpaceDN w:val="0"/>
        <w:adjustRightInd w:val="0"/>
        <w:ind w:firstLine="709"/>
        <w:jc w:val="both"/>
        <w:rPr>
          <w:i/>
          <w:sz w:val="18"/>
          <w:szCs w:val="18"/>
        </w:rPr>
      </w:pPr>
      <w:r w:rsidRPr="00020CD7">
        <w:rPr>
          <w:i/>
          <w:sz w:val="18"/>
          <w:szCs w:val="18"/>
        </w:rPr>
        <w:t xml:space="preserve">ПРИЛОЖЕНИЕ: </w:t>
      </w:r>
    </w:p>
    <w:p w:rsidR="009F035F" w:rsidRPr="00020CD7" w:rsidRDefault="009F035F" w:rsidP="009F035F">
      <w:pPr>
        <w:ind w:firstLine="708"/>
        <w:jc w:val="both"/>
        <w:rPr>
          <w:i/>
          <w:sz w:val="18"/>
          <w:szCs w:val="18"/>
        </w:rPr>
      </w:pPr>
      <w:r w:rsidRPr="00020CD7">
        <w:rPr>
          <w:i/>
          <w:sz w:val="18"/>
          <w:szCs w:val="18"/>
        </w:rPr>
        <w:t xml:space="preserve">Документы (копии документов), подтверждающие </w:t>
      </w:r>
      <w:r>
        <w:rPr>
          <w:i/>
          <w:sz w:val="18"/>
          <w:szCs w:val="18"/>
        </w:rPr>
        <w:t>принадлежность</w:t>
      </w:r>
      <w:r w:rsidRPr="00020CD7">
        <w:rPr>
          <w:i/>
          <w:sz w:val="18"/>
          <w:szCs w:val="18"/>
        </w:rPr>
        <w:t xml:space="preserve"> участника закупки</w:t>
      </w:r>
      <w:r>
        <w:rPr>
          <w:i/>
          <w:sz w:val="18"/>
          <w:szCs w:val="18"/>
        </w:rPr>
        <w:t xml:space="preserve"> к</w:t>
      </w:r>
      <w:r w:rsidRPr="00020CD7">
        <w:rPr>
          <w:i/>
          <w:sz w:val="18"/>
          <w:szCs w:val="18"/>
        </w:rPr>
        <w:t xml:space="preserve"> </w:t>
      </w:r>
      <w:r w:rsidRPr="00DD394C">
        <w:rPr>
          <w:i/>
          <w:sz w:val="18"/>
          <w:szCs w:val="18"/>
        </w:rPr>
        <w:t>субъектам малого и среднего предпринимательства</w:t>
      </w:r>
      <w:r>
        <w:rPr>
          <w:i/>
          <w:sz w:val="18"/>
          <w:szCs w:val="18"/>
        </w:rPr>
        <w:t>.</w:t>
      </w:r>
    </w:p>
    <w:p w:rsidR="00534928" w:rsidRDefault="00534928" w:rsidP="00522A4F">
      <w:pPr>
        <w:spacing w:after="200" w:line="276" w:lineRule="auto"/>
        <w:jc w:val="right"/>
        <w:rPr>
          <w:sz w:val="21"/>
          <w:szCs w:val="21"/>
        </w:rPr>
      </w:pPr>
    </w:p>
    <w:p w:rsidR="009F035F" w:rsidRDefault="009F035F" w:rsidP="00522A4F">
      <w:pPr>
        <w:spacing w:after="200" w:line="276" w:lineRule="auto"/>
        <w:jc w:val="right"/>
        <w:rPr>
          <w:sz w:val="21"/>
          <w:szCs w:val="21"/>
        </w:rPr>
      </w:pPr>
    </w:p>
    <w:p w:rsidR="005E723E" w:rsidRPr="00CB552C" w:rsidRDefault="005E723E" w:rsidP="00522A4F">
      <w:pPr>
        <w:spacing w:after="200" w:line="276" w:lineRule="auto"/>
        <w:jc w:val="right"/>
        <w:rPr>
          <w:sz w:val="21"/>
          <w:szCs w:val="21"/>
        </w:rPr>
      </w:pPr>
      <w:r w:rsidRPr="00CB552C">
        <w:rPr>
          <w:sz w:val="21"/>
          <w:szCs w:val="21"/>
        </w:rPr>
        <w:lastRenderedPageBreak/>
        <w:t xml:space="preserve">Проект </w:t>
      </w:r>
    </w:p>
    <w:p w:rsidR="005E723E" w:rsidRPr="00CB552C" w:rsidRDefault="005E723E" w:rsidP="005E723E">
      <w:pPr>
        <w:jc w:val="center"/>
        <w:rPr>
          <w:b/>
          <w:sz w:val="21"/>
          <w:szCs w:val="21"/>
        </w:rPr>
      </w:pPr>
      <w:r w:rsidRPr="00CB552C">
        <w:rPr>
          <w:b/>
          <w:sz w:val="21"/>
          <w:szCs w:val="21"/>
        </w:rPr>
        <w:t xml:space="preserve">КОНТРАКТ № </w:t>
      </w:r>
      <w:r w:rsidR="002E4E65">
        <w:rPr>
          <w:b/>
          <w:sz w:val="21"/>
          <w:szCs w:val="21"/>
        </w:rPr>
        <w:t>257</w:t>
      </w:r>
      <w:r w:rsidRPr="00CB552C">
        <w:rPr>
          <w:b/>
          <w:sz w:val="21"/>
          <w:szCs w:val="21"/>
        </w:rPr>
        <w:t>/201</w:t>
      </w:r>
      <w:r w:rsidR="00CB552C">
        <w:rPr>
          <w:b/>
          <w:sz w:val="21"/>
          <w:szCs w:val="21"/>
        </w:rPr>
        <w:t>8</w:t>
      </w:r>
      <w:r w:rsidRPr="00CB552C">
        <w:rPr>
          <w:b/>
          <w:sz w:val="21"/>
          <w:szCs w:val="21"/>
        </w:rPr>
        <w:t>-кт</w:t>
      </w:r>
      <w:proofErr w:type="gramStart"/>
      <w:r w:rsidRPr="00CB552C">
        <w:rPr>
          <w:b/>
          <w:sz w:val="21"/>
          <w:szCs w:val="21"/>
        </w:rPr>
        <w:t>/А</w:t>
      </w:r>
      <w:proofErr w:type="gramEnd"/>
      <w:r w:rsidRPr="00CB552C">
        <w:rPr>
          <w:b/>
          <w:sz w:val="21"/>
          <w:szCs w:val="21"/>
        </w:rPr>
        <w:t>/эф</w:t>
      </w:r>
    </w:p>
    <w:p w:rsidR="005E723E" w:rsidRPr="00CB552C" w:rsidRDefault="00082914" w:rsidP="005E723E">
      <w:pPr>
        <w:jc w:val="center"/>
        <w:rPr>
          <w:b/>
          <w:sz w:val="21"/>
          <w:szCs w:val="21"/>
        </w:rPr>
      </w:pPr>
      <w:r w:rsidRPr="00CB552C">
        <w:rPr>
          <w:b/>
          <w:color w:val="000000"/>
          <w:sz w:val="21"/>
          <w:szCs w:val="21"/>
        </w:rPr>
        <w:t>на оказание услуг по организации участия в мероприятии команды ФГАОУ ВО «Сибирский федеральный университет»</w:t>
      </w:r>
    </w:p>
    <w:p w:rsidR="005E723E" w:rsidRPr="00CB552C" w:rsidRDefault="005E723E" w:rsidP="005E723E">
      <w:pPr>
        <w:jc w:val="both"/>
        <w:rPr>
          <w:sz w:val="21"/>
          <w:szCs w:val="21"/>
        </w:rPr>
      </w:pPr>
    </w:p>
    <w:p w:rsidR="005E723E" w:rsidRPr="00CB552C" w:rsidRDefault="005E723E" w:rsidP="005E723E">
      <w:pPr>
        <w:jc w:val="both"/>
        <w:rPr>
          <w:sz w:val="21"/>
          <w:szCs w:val="21"/>
        </w:rPr>
      </w:pPr>
      <w:r w:rsidRPr="00CB552C">
        <w:rPr>
          <w:sz w:val="21"/>
          <w:szCs w:val="21"/>
        </w:rPr>
        <w:t xml:space="preserve">г. Красноярск </w:t>
      </w:r>
      <w:r w:rsidRPr="00CB552C">
        <w:rPr>
          <w:sz w:val="21"/>
          <w:szCs w:val="21"/>
        </w:rPr>
        <w:tab/>
      </w:r>
      <w:r w:rsidRPr="00CB552C">
        <w:rPr>
          <w:sz w:val="21"/>
          <w:szCs w:val="21"/>
        </w:rPr>
        <w:tab/>
      </w:r>
      <w:r w:rsidRPr="00CB552C">
        <w:rPr>
          <w:sz w:val="21"/>
          <w:szCs w:val="21"/>
        </w:rPr>
        <w:tab/>
      </w:r>
      <w:r w:rsidRPr="00CB552C">
        <w:rPr>
          <w:sz w:val="21"/>
          <w:szCs w:val="21"/>
        </w:rPr>
        <w:tab/>
      </w:r>
      <w:r w:rsidRPr="00CB552C">
        <w:rPr>
          <w:sz w:val="21"/>
          <w:szCs w:val="21"/>
        </w:rPr>
        <w:tab/>
      </w:r>
      <w:r w:rsidRPr="00CB552C">
        <w:rPr>
          <w:sz w:val="21"/>
          <w:szCs w:val="21"/>
        </w:rPr>
        <w:tab/>
      </w:r>
      <w:r w:rsidRPr="00CB552C">
        <w:rPr>
          <w:sz w:val="21"/>
          <w:szCs w:val="21"/>
        </w:rPr>
        <w:tab/>
      </w:r>
      <w:r w:rsidRPr="00CB552C">
        <w:rPr>
          <w:sz w:val="21"/>
          <w:szCs w:val="21"/>
        </w:rPr>
        <w:tab/>
        <w:t xml:space="preserve"> «___» _____________</w:t>
      </w:r>
      <w:r w:rsidR="00ED04B3" w:rsidRPr="00CB552C">
        <w:rPr>
          <w:sz w:val="21"/>
          <w:szCs w:val="21"/>
        </w:rPr>
        <w:t>2018 года</w:t>
      </w:r>
    </w:p>
    <w:p w:rsidR="005E723E" w:rsidRPr="00CB552C" w:rsidRDefault="005E723E" w:rsidP="005E723E">
      <w:pPr>
        <w:jc w:val="both"/>
        <w:rPr>
          <w:sz w:val="21"/>
          <w:szCs w:val="21"/>
        </w:rPr>
      </w:pPr>
    </w:p>
    <w:p w:rsidR="007755D1" w:rsidRPr="00CB552C" w:rsidRDefault="007755D1" w:rsidP="007755D1">
      <w:pPr>
        <w:autoSpaceDE w:val="0"/>
        <w:autoSpaceDN w:val="0"/>
        <w:adjustRightInd w:val="0"/>
        <w:ind w:left="57" w:right="57" w:firstLine="652"/>
        <w:jc w:val="both"/>
        <w:rPr>
          <w:sz w:val="21"/>
          <w:szCs w:val="21"/>
        </w:rPr>
      </w:pPr>
      <w:r w:rsidRPr="00CB552C">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CB552C">
        <w:rPr>
          <w:sz w:val="21"/>
          <w:szCs w:val="21"/>
        </w:rPr>
        <w:t xml:space="preserve">, именуемое в дальнейшем «Заказчик», в лице исполняющего обязанности ректора Колмакова Владимира Иннокентьевича, действующего на основании </w:t>
      </w:r>
      <w:r w:rsidRPr="00CB552C">
        <w:rPr>
          <w:rFonts w:eastAsiaTheme="minorHAnsi"/>
          <w:color w:val="000000"/>
          <w:sz w:val="21"/>
          <w:szCs w:val="21"/>
          <w:lang w:eastAsia="en-US"/>
        </w:rPr>
        <w:t>Приказа Министерства образования и науки РФ от 25.10.2017 № 12-07-03/151</w:t>
      </w:r>
      <w:r w:rsidRPr="00CB552C">
        <w:rPr>
          <w:sz w:val="21"/>
          <w:szCs w:val="21"/>
        </w:rPr>
        <w:t xml:space="preserve">, с одной стороны, и </w:t>
      </w:r>
    </w:p>
    <w:p w:rsidR="005E723E" w:rsidRPr="00CB552C" w:rsidRDefault="005E723E" w:rsidP="005E723E">
      <w:pPr>
        <w:tabs>
          <w:tab w:val="left" w:pos="720"/>
        </w:tabs>
        <w:autoSpaceDE w:val="0"/>
        <w:autoSpaceDN w:val="0"/>
        <w:adjustRightInd w:val="0"/>
        <w:ind w:firstLine="709"/>
        <w:jc w:val="both"/>
        <w:rPr>
          <w:sz w:val="21"/>
          <w:szCs w:val="21"/>
        </w:rPr>
      </w:pPr>
      <w:r w:rsidRPr="00CB552C">
        <w:rPr>
          <w:sz w:val="21"/>
          <w:szCs w:val="21"/>
        </w:rPr>
        <w:t xml:space="preserve">победитель в проведении запроса котировок </w:t>
      </w:r>
      <w:r w:rsidR="0065646B" w:rsidRPr="00CB552C">
        <w:rPr>
          <w:sz w:val="21"/>
          <w:szCs w:val="21"/>
        </w:rPr>
        <w:t xml:space="preserve">в электронной форме </w:t>
      </w:r>
      <w:r w:rsidRPr="00CB552C">
        <w:rPr>
          <w:bCs/>
          <w:sz w:val="21"/>
          <w:szCs w:val="21"/>
        </w:rPr>
        <w:t xml:space="preserve">№ </w:t>
      </w:r>
      <w:r w:rsidR="00553D88">
        <w:rPr>
          <w:bCs/>
          <w:sz w:val="21"/>
          <w:szCs w:val="21"/>
        </w:rPr>
        <w:t>257-18</w:t>
      </w:r>
      <w:proofErr w:type="gramStart"/>
      <w:r w:rsidRPr="00CB552C">
        <w:rPr>
          <w:bCs/>
          <w:sz w:val="21"/>
          <w:szCs w:val="21"/>
        </w:rPr>
        <w:t>/А</w:t>
      </w:r>
      <w:proofErr w:type="gramEnd"/>
      <w:r w:rsidRPr="00CB552C">
        <w:rPr>
          <w:bCs/>
          <w:sz w:val="21"/>
          <w:szCs w:val="21"/>
        </w:rPr>
        <w:t xml:space="preserve">/эф </w:t>
      </w:r>
      <w:r w:rsidR="00082914" w:rsidRPr="00CB552C">
        <w:rPr>
          <w:color w:val="000000"/>
          <w:sz w:val="21"/>
          <w:szCs w:val="21"/>
        </w:rPr>
        <w:t>на оказание услуг по организации участия в мероприятии команды ФГАОУ ВО «Сибирский федеральный университет»</w:t>
      </w:r>
      <w:r w:rsidRPr="00CB552C">
        <w:rPr>
          <w:sz w:val="21"/>
          <w:szCs w:val="21"/>
        </w:rPr>
        <w:t xml:space="preserve"> (протокол рассмотрения и оценки котировочных заявок от ___.___.201</w:t>
      </w:r>
      <w:r w:rsidR="00E9240E">
        <w:rPr>
          <w:sz w:val="21"/>
          <w:szCs w:val="21"/>
        </w:rPr>
        <w:t>8</w:t>
      </w:r>
      <w:r w:rsidRPr="00CB552C">
        <w:rPr>
          <w:sz w:val="21"/>
          <w:szCs w:val="21"/>
        </w:rPr>
        <w:t>) – ______________________________________________, именуем___ в дальнейшем «Исполнитель», в лице</w:t>
      </w:r>
    </w:p>
    <w:p w:rsidR="005E723E" w:rsidRPr="00CB552C" w:rsidRDefault="005E723E" w:rsidP="005E723E">
      <w:pPr>
        <w:tabs>
          <w:tab w:val="left" w:pos="720"/>
        </w:tabs>
        <w:autoSpaceDE w:val="0"/>
        <w:autoSpaceDN w:val="0"/>
        <w:adjustRightInd w:val="0"/>
        <w:jc w:val="both"/>
        <w:rPr>
          <w:sz w:val="21"/>
          <w:szCs w:val="21"/>
        </w:rPr>
      </w:pPr>
      <w:r w:rsidRPr="00CB552C">
        <w:rPr>
          <w:sz w:val="21"/>
          <w:szCs w:val="21"/>
        </w:rPr>
        <w:t>_________________________________________________________________________________________</w:t>
      </w:r>
    </w:p>
    <w:p w:rsidR="005E723E" w:rsidRPr="00CB552C" w:rsidRDefault="005E723E" w:rsidP="005E723E">
      <w:pPr>
        <w:tabs>
          <w:tab w:val="left" w:pos="720"/>
        </w:tabs>
        <w:autoSpaceDE w:val="0"/>
        <w:autoSpaceDN w:val="0"/>
        <w:adjustRightInd w:val="0"/>
        <w:ind w:firstLine="709"/>
        <w:jc w:val="both"/>
        <w:rPr>
          <w:i/>
          <w:color w:val="A6A6A6"/>
          <w:sz w:val="21"/>
          <w:szCs w:val="21"/>
        </w:rPr>
      </w:pPr>
      <w:r w:rsidRPr="00CB552C">
        <w:rPr>
          <w:i/>
          <w:color w:val="A6A6A6"/>
          <w:sz w:val="21"/>
          <w:szCs w:val="21"/>
        </w:rPr>
        <w:tab/>
      </w:r>
      <w:r w:rsidRPr="00CB552C">
        <w:rPr>
          <w:i/>
          <w:color w:val="A6A6A6"/>
          <w:sz w:val="21"/>
          <w:szCs w:val="21"/>
        </w:rPr>
        <w:tab/>
      </w:r>
      <w:r w:rsidRPr="00CB552C">
        <w:rPr>
          <w:i/>
          <w:color w:val="A6A6A6"/>
          <w:sz w:val="21"/>
          <w:szCs w:val="21"/>
        </w:rPr>
        <w:tab/>
      </w:r>
      <w:r w:rsidRPr="00CB552C">
        <w:rPr>
          <w:i/>
          <w:color w:val="A6A6A6"/>
          <w:sz w:val="21"/>
          <w:szCs w:val="21"/>
        </w:rPr>
        <w:tab/>
        <w:t>(указывается должность (без сокращений))</w:t>
      </w:r>
    </w:p>
    <w:p w:rsidR="005E723E" w:rsidRPr="00CB552C" w:rsidRDefault="005E723E" w:rsidP="005E723E">
      <w:pPr>
        <w:tabs>
          <w:tab w:val="left" w:pos="720"/>
        </w:tabs>
        <w:autoSpaceDE w:val="0"/>
        <w:autoSpaceDN w:val="0"/>
        <w:adjustRightInd w:val="0"/>
        <w:jc w:val="both"/>
        <w:rPr>
          <w:sz w:val="21"/>
          <w:szCs w:val="21"/>
        </w:rPr>
      </w:pPr>
      <w:r w:rsidRPr="00CB552C">
        <w:rPr>
          <w:sz w:val="21"/>
          <w:szCs w:val="21"/>
        </w:rPr>
        <w:t>________________________________________________________________________________________,</w:t>
      </w:r>
    </w:p>
    <w:p w:rsidR="005E723E" w:rsidRPr="00CB552C" w:rsidRDefault="005E723E" w:rsidP="005E723E">
      <w:pPr>
        <w:tabs>
          <w:tab w:val="left" w:pos="720"/>
        </w:tabs>
        <w:autoSpaceDE w:val="0"/>
        <w:autoSpaceDN w:val="0"/>
        <w:adjustRightInd w:val="0"/>
        <w:ind w:firstLine="709"/>
        <w:jc w:val="both"/>
        <w:rPr>
          <w:i/>
          <w:color w:val="A6A6A6"/>
          <w:sz w:val="21"/>
          <w:szCs w:val="21"/>
        </w:rPr>
      </w:pPr>
      <w:r w:rsidRPr="00CB552C">
        <w:rPr>
          <w:i/>
          <w:color w:val="A6A6A6"/>
          <w:sz w:val="21"/>
          <w:szCs w:val="21"/>
        </w:rPr>
        <w:tab/>
      </w:r>
      <w:r w:rsidRPr="00CB552C">
        <w:rPr>
          <w:i/>
          <w:color w:val="A6A6A6"/>
          <w:sz w:val="21"/>
          <w:szCs w:val="21"/>
        </w:rPr>
        <w:tab/>
      </w:r>
      <w:r w:rsidRPr="00CB552C">
        <w:rPr>
          <w:i/>
          <w:color w:val="A6A6A6"/>
          <w:sz w:val="21"/>
          <w:szCs w:val="21"/>
        </w:rPr>
        <w:tab/>
        <w:t>(указывается фамилия, имя, отчество (без сокращений))</w:t>
      </w:r>
    </w:p>
    <w:p w:rsidR="005E723E" w:rsidRPr="00CB552C" w:rsidRDefault="005E723E" w:rsidP="005E723E">
      <w:pPr>
        <w:tabs>
          <w:tab w:val="left" w:pos="720"/>
        </w:tabs>
        <w:autoSpaceDE w:val="0"/>
        <w:autoSpaceDN w:val="0"/>
        <w:adjustRightInd w:val="0"/>
        <w:jc w:val="both"/>
        <w:rPr>
          <w:sz w:val="21"/>
          <w:szCs w:val="21"/>
        </w:rPr>
      </w:pPr>
      <w:proofErr w:type="spellStart"/>
      <w:r w:rsidRPr="00CB552C">
        <w:rPr>
          <w:sz w:val="21"/>
          <w:szCs w:val="21"/>
        </w:rPr>
        <w:t>действующ</w:t>
      </w:r>
      <w:proofErr w:type="spellEnd"/>
      <w:r w:rsidRPr="00CB552C">
        <w:rPr>
          <w:sz w:val="21"/>
          <w:szCs w:val="21"/>
        </w:rPr>
        <w:t>__ на основании ________________________________________________________________,</w:t>
      </w:r>
    </w:p>
    <w:p w:rsidR="005E723E" w:rsidRPr="00CB552C" w:rsidRDefault="005E723E" w:rsidP="005E723E">
      <w:pPr>
        <w:tabs>
          <w:tab w:val="left" w:pos="720"/>
        </w:tabs>
        <w:autoSpaceDE w:val="0"/>
        <w:autoSpaceDN w:val="0"/>
        <w:adjustRightInd w:val="0"/>
        <w:ind w:firstLine="709"/>
        <w:jc w:val="both"/>
        <w:rPr>
          <w:i/>
          <w:color w:val="A6A6A6"/>
          <w:sz w:val="21"/>
          <w:szCs w:val="21"/>
        </w:rPr>
      </w:pPr>
      <w:r w:rsidRPr="00CB552C">
        <w:rPr>
          <w:i/>
          <w:color w:val="A6A6A6"/>
          <w:sz w:val="21"/>
          <w:szCs w:val="21"/>
        </w:rPr>
        <w:tab/>
      </w:r>
      <w:r w:rsidRPr="00CB552C">
        <w:rPr>
          <w:i/>
          <w:color w:val="A6A6A6"/>
          <w:sz w:val="21"/>
          <w:szCs w:val="21"/>
        </w:rPr>
        <w:tab/>
      </w:r>
      <w:r w:rsidRPr="00CB552C">
        <w:rPr>
          <w:i/>
          <w:color w:val="A6A6A6"/>
          <w:sz w:val="21"/>
          <w:szCs w:val="21"/>
        </w:rPr>
        <w:tab/>
        <w:t xml:space="preserve">             (указываются данные документа, подтверждающего полномочия)</w:t>
      </w:r>
    </w:p>
    <w:p w:rsidR="005E723E" w:rsidRPr="00CB552C" w:rsidRDefault="005E723E" w:rsidP="005E723E">
      <w:pPr>
        <w:autoSpaceDE w:val="0"/>
        <w:autoSpaceDN w:val="0"/>
        <w:adjustRightInd w:val="0"/>
        <w:ind w:firstLine="360"/>
        <w:jc w:val="both"/>
        <w:rPr>
          <w:sz w:val="21"/>
          <w:szCs w:val="21"/>
        </w:rPr>
      </w:pPr>
      <w:r w:rsidRPr="00CB552C">
        <w:rPr>
          <w:sz w:val="21"/>
          <w:szCs w:val="21"/>
        </w:rPr>
        <w:t>с другой стороны, вместе именуемые – «Стороны», заключили настоящий контракт (далее – контракт) о нижеследующем*:</w:t>
      </w:r>
    </w:p>
    <w:p w:rsidR="005E723E" w:rsidRPr="00CB552C" w:rsidRDefault="005E723E" w:rsidP="005E723E">
      <w:pPr>
        <w:autoSpaceDE w:val="0"/>
        <w:autoSpaceDN w:val="0"/>
        <w:adjustRightInd w:val="0"/>
        <w:jc w:val="both"/>
        <w:rPr>
          <w:sz w:val="21"/>
          <w:szCs w:val="21"/>
        </w:rPr>
      </w:pPr>
    </w:p>
    <w:p w:rsidR="00522A4F" w:rsidRPr="00CB552C" w:rsidRDefault="00522A4F" w:rsidP="00522A4F">
      <w:pPr>
        <w:ind w:firstLine="709"/>
        <w:jc w:val="center"/>
        <w:rPr>
          <w:b/>
          <w:bCs/>
          <w:sz w:val="21"/>
          <w:szCs w:val="21"/>
        </w:rPr>
      </w:pPr>
      <w:r w:rsidRPr="00CB552C">
        <w:rPr>
          <w:b/>
          <w:bCs/>
          <w:sz w:val="21"/>
          <w:szCs w:val="21"/>
        </w:rPr>
        <w:t>1. Предмет контракта</w:t>
      </w:r>
    </w:p>
    <w:p w:rsidR="00522A4F" w:rsidRPr="00CB552C" w:rsidRDefault="00522A4F" w:rsidP="00522A4F">
      <w:pPr>
        <w:tabs>
          <w:tab w:val="left" w:pos="720"/>
        </w:tabs>
        <w:ind w:firstLine="720"/>
        <w:jc w:val="both"/>
        <w:rPr>
          <w:sz w:val="21"/>
          <w:szCs w:val="21"/>
        </w:rPr>
      </w:pPr>
      <w:r w:rsidRPr="00CB552C">
        <w:rPr>
          <w:sz w:val="21"/>
          <w:szCs w:val="21"/>
        </w:rPr>
        <w:t xml:space="preserve">1.1. Заказчик поручает, а Исполнитель принимает на себя обязательство </w:t>
      </w:r>
      <w:r w:rsidRPr="00CB552C">
        <w:rPr>
          <w:color w:val="000000"/>
          <w:sz w:val="21"/>
          <w:szCs w:val="21"/>
        </w:rPr>
        <w:t xml:space="preserve">оказать услуги </w:t>
      </w:r>
      <w:r w:rsidRPr="00CB552C">
        <w:rPr>
          <w:sz w:val="21"/>
          <w:szCs w:val="21"/>
        </w:rPr>
        <w:t xml:space="preserve">по организации участия в мероприятии </w:t>
      </w:r>
      <w:r w:rsidR="00B15E74" w:rsidRPr="00CB552C">
        <w:rPr>
          <w:sz w:val="21"/>
          <w:szCs w:val="21"/>
        </w:rPr>
        <w:t>команды</w:t>
      </w:r>
      <w:r w:rsidRPr="00CB552C">
        <w:rPr>
          <w:sz w:val="21"/>
          <w:szCs w:val="21"/>
        </w:rPr>
        <w:t xml:space="preserve"> ФГАОУ ВО «Сибирский федеральный университет» (далее – услуги), а Заказчик обязуется принять и оплатить указанные услуги на условиях настоящего контракта.</w:t>
      </w:r>
    </w:p>
    <w:p w:rsidR="00522A4F" w:rsidRPr="00CB552C" w:rsidRDefault="00522A4F" w:rsidP="00522A4F">
      <w:pPr>
        <w:tabs>
          <w:tab w:val="left" w:pos="720"/>
        </w:tabs>
        <w:ind w:firstLine="720"/>
        <w:jc w:val="both"/>
        <w:rPr>
          <w:sz w:val="21"/>
          <w:szCs w:val="21"/>
        </w:rPr>
      </w:pPr>
      <w:r w:rsidRPr="00CB552C">
        <w:rPr>
          <w:sz w:val="21"/>
          <w:szCs w:val="21"/>
        </w:rPr>
        <w:t xml:space="preserve">1.2. Характеристики и объем оказываемых услуг указываются в Приложении № 1 (Техническое задание) к настоящему контракту, являющемуся его неотъемлемой частью. </w:t>
      </w:r>
    </w:p>
    <w:p w:rsidR="00522A4F" w:rsidRPr="00CB552C" w:rsidRDefault="00522A4F" w:rsidP="00522A4F">
      <w:pPr>
        <w:pStyle w:val="aa"/>
        <w:numPr>
          <w:ilvl w:val="1"/>
          <w:numId w:val="2"/>
        </w:numPr>
        <w:tabs>
          <w:tab w:val="left" w:pos="720"/>
        </w:tabs>
        <w:jc w:val="both"/>
        <w:rPr>
          <w:sz w:val="21"/>
          <w:szCs w:val="21"/>
        </w:rPr>
      </w:pPr>
      <w:r w:rsidRPr="00CB552C">
        <w:rPr>
          <w:sz w:val="21"/>
          <w:szCs w:val="21"/>
        </w:rPr>
        <w:t>Срок предоставления гарантий качества услуг: в течение срока оказания услуг.</w:t>
      </w:r>
    </w:p>
    <w:p w:rsidR="00522A4F" w:rsidRPr="00CB552C" w:rsidRDefault="00522A4F" w:rsidP="00522A4F">
      <w:pPr>
        <w:widowControl w:val="0"/>
        <w:autoSpaceDE w:val="0"/>
        <w:autoSpaceDN w:val="0"/>
        <w:adjustRightInd w:val="0"/>
        <w:ind w:firstLine="709"/>
        <w:jc w:val="both"/>
        <w:rPr>
          <w:sz w:val="21"/>
          <w:szCs w:val="21"/>
        </w:rPr>
      </w:pPr>
    </w:p>
    <w:p w:rsidR="00522A4F" w:rsidRPr="00CB552C" w:rsidRDefault="00522A4F" w:rsidP="00522A4F">
      <w:pPr>
        <w:ind w:firstLine="709"/>
        <w:jc w:val="center"/>
        <w:rPr>
          <w:b/>
          <w:bCs/>
          <w:sz w:val="21"/>
          <w:szCs w:val="21"/>
        </w:rPr>
      </w:pPr>
      <w:r w:rsidRPr="00CB552C">
        <w:rPr>
          <w:b/>
          <w:bCs/>
          <w:sz w:val="21"/>
          <w:szCs w:val="21"/>
        </w:rPr>
        <w:t>2. Цена контракта и порядок расчетов</w:t>
      </w:r>
    </w:p>
    <w:p w:rsidR="00522A4F" w:rsidRPr="00CB552C" w:rsidRDefault="00522A4F" w:rsidP="00522A4F">
      <w:pPr>
        <w:tabs>
          <w:tab w:val="left" w:pos="720"/>
        </w:tabs>
        <w:ind w:firstLine="709"/>
        <w:jc w:val="both"/>
        <w:rPr>
          <w:sz w:val="21"/>
          <w:szCs w:val="21"/>
        </w:rPr>
      </w:pPr>
      <w:r w:rsidRPr="00CB552C">
        <w:rPr>
          <w:sz w:val="21"/>
          <w:szCs w:val="21"/>
        </w:rPr>
        <w:t>2.1. Цена контракта составляет _____________ (__________________________) рублей, в том числе НДС _____ (______) рублей/НДС не облагается.</w:t>
      </w:r>
    </w:p>
    <w:p w:rsidR="00522A4F" w:rsidRPr="00CB552C" w:rsidRDefault="00522A4F" w:rsidP="00522A4F">
      <w:pPr>
        <w:tabs>
          <w:tab w:val="left" w:pos="720"/>
        </w:tabs>
        <w:ind w:firstLine="709"/>
        <w:jc w:val="both"/>
        <w:rPr>
          <w:sz w:val="21"/>
          <w:szCs w:val="21"/>
        </w:rPr>
      </w:pPr>
      <w:r w:rsidRPr="00CB552C">
        <w:rPr>
          <w:sz w:val="21"/>
          <w:szCs w:val="21"/>
        </w:rPr>
        <w:t>Стоимость участия одного участника в мероприятии _____________ (__________________________) рублей, в том числе НДС _____ (______) рублей/НДС не облагается, включает в себя: ________________________________________________________________________________________</w:t>
      </w:r>
    </w:p>
    <w:p w:rsidR="00A50D68" w:rsidRPr="00CB552C" w:rsidRDefault="00A50D68" w:rsidP="00A50D68">
      <w:pPr>
        <w:tabs>
          <w:tab w:val="left" w:pos="720"/>
        </w:tabs>
        <w:ind w:firstLine="709"/>
        <w:jc w:val="both"/>
        <w:rPr>
          <w:sz w:val="21"/>
          <w:szCs w:val="21"/>
        </w:rPr>
      </w:pPr>
      <w:r w:rsidRPr="00CB552C">
        <w:rPr>
          <w:color w:val="000000"/>
          <w:sz w:val="21"/>
          <w:szCs w:val="21"/>
        </w:rPr>
        <w:t xml:space="preserve">Стоимость иных расходов </w:t>
      </w:r>
      <w:r w:rsidRPr="00CB552C">
        <w:rPr>
          <w:sz w:val="21"/>
          <w:szCs w:val="21"/>
        </w:rPr>
        <w:t>_____________ (__________________________) рублей, в том числе НДС _____ (______) рублей/НДС не облагается, включает в себя: ________________________________________________________________________________________</w:t>
      </w:r>
    </w:p>
    <w:p w:rsidR="00522A4F" w:rsidRPr="00CB552C" w:rsidRDefault="00522A4F" w:rsidP="00522A4F">
      <w:pPr>
        <w:ind w:firstLine="709"/>
        <w:jc w:val="both"/>
        <w:rPr>
          <w:sz w:val="21"/>
          <w:szCs w:val="21"/>
        </w:rPr>
      </w:pPr>
      <w:r w:rsidRPr="00CB552C">
        <w:rPr>
          <w:color w:val="000000"/>
          <w:sz w:val="21"/>
          <w:szCs w:val="21"/>
        </w:rPr>
        <w:t xml:space="preserve">Цена контракта указана с учетом стоимости всех </w:t>
      </w:r>
      <w:r w:rsidRPr="00CB552C">
        <w:rPr>
          <w:sz w:val="21"/>
          <w:szCs w:val="21"/>
        </w:rPr>
        <w:t>оказываемых услуг</w:t>
      </w:r>
      <w:r w:rsidRPr="00CB552C">
        <w:rPr>
          <w:color w:val="000000"/>
          <w:sz w:val="21"/>
          <w:szCs w:val="21"/>
        </w:rPr>
        <w:t xml:space="preserve">, </w:t>
      </w:r>
      <w:r w:rsidRPr="00CB552C">
        <w:rPr>
          <w:sz w:val="21"/>
          <w:szCs w:val="21"/>
        </w:rPr>
        <w:t xml:space="preserve">стоимости всех затрат на обеспечение оказания услуг, с учетом </w:t>
      </w:r>
      <w:r w:rsidRPr="00CB552C">
        <w:rPr>
          <w:color w:val="000000"/>
          <w:sz w:val="21"/>
          <w:szCs w:val="21"/>
        </w:rPr>
        <w:t>стоимости основных, вспомогательных и прочих материалов, используемых при оказании услуг, расходов на приобретение авиабилетов</w:t>
      </w:r>
      <w:r w:rsidR="00262972" w:rsidRPr="00CB552C">
        <w:rPr>
          <w:color w:val="000000"/>
          <w:sz w:val="21"/>
          <w:szCs w:val="21"/>
        </w:rPr>
        <w:t>,</w:t>
      </w:r>
      <w:r w:rsidRPr="00CB552C">
        <w:rPr>
          <w:color w:val="000000"/>
          <w:sz w:val="21"/>
          <w:szCs w:val="21"/>
        </w:rPr>
        <w:t xml:space="preserve"> расходов на оплату проживания, организацию питания, </w:t>
      </w:r>
      <w:r w:rsidRPr="00CB552C">
        <w:rPr>
          <w:sz w:val="21"/>
          <w:szCs w:val="21"/>
        </w:rPr>
        <w:t>расходов на страхование, уплату налогов, сборов и других обязательных платежей, иных (необходимых) прочих расходов.</w:t>
      </w:r>
    </w:p>
    <w:p w:rsidR="00522A4F" w:rsidRPr="00CB552C" w:rsidRDefault="00522A4F" w:rsidP="00522A4F">
      <w:pPr>
        <w:ind w:firstLine="709"/>
        <w:jc w:val="both"/>
        <w:rPr>
          <w:sz w:val="21"/>
          <w:szCs w:val="21"/>
        </w:rPr>
      </w:pPr>
      <w:r w:rsidRPr="00CB552C">
        <w:rPr>
          <w:sz w:val="21"/>
          <w:szCs w:val="21"/>
        </w:rPr>
        <w:t>2.2. Оплата осуществляется в виде безналичного перечисления в следующем порядке: в течение 15 (пятнадцати) банковских дней после подписания Сторонами соответствующего акта сдачи-приемки оказанных услуг на основании предоставленных Исполнителем Заказчику платежных документов (счета, счета-фактуры).</w:t>
      </w:r>
    </w:p>
    <w:p w:rsidR="00522A4F" w:rsidRPr="00CB552C" w:rsidRDefault="00522A4F" w:rsidP="00522A4F">
      <w:pPr>
        <w:autoSpaceDE w:val="0"/>
        <w:autoSpaceDN w:val="0"/>
        <w:adjustRightInd w:val="0"/>
        <w:ind w:firstLine="709"/>
        <w:jc w:val="both"/>
        <w:rPr>
          <w:sz w:val="21"/>
          <w:szCs w:val="21"/>
        </w:rPr>
      </w:pPr>
    </w:p>
    <w:p w:rsidR="00522A4F" w:rsidRPr="00CB552C" w:rsidRDefault="00522A4F" w:rsidP="00522A4F">
      <w:pPr>
        <w:tabs>
          <w:tab w:val="left" w:pos="720"/>
        </w:tabs>
        <w:ind w:firstLine="709"/>
        <w:jc w:val="center"/>
        <w:rPr>
          <w:b/>
          <w:sz w:val="21"/>
          <w:szCs w:val="21"/>
        </w:rPr>
      </w:pPr>
      <w:r w:rsidRPr="00CB552C">
        <w:rPr>
          <w:b/>
          <w:sz w:val="21"/>
          <w:szCs w:val="21"/>
        </w:rPr>
        <w:t>3.</w:t>
      </w:r>
      <w:r w:rsidRPr="00CB552C">
        <w:rPr>
          <w:sz w:val="21"/>
          <w:szCs w:val="21"/>
        </w:rPr>
        <w:t xml:space="preserve"> </w:t>
      </w:r>
      <w:r w:rsidRPr="00CB552C">
        <w:rPr>
          <w:b/>
          <w:sz w:val="21"/>
          <w:szCs w:val="21"/>
        </w:rPr>
        <w:t>Место и сроки оказания услуг</w:t>
      </w:r>
    </w:p>
    <w:p w:rsidR="00522A4F" w:rsidRPr="00CB552C" w:rsidRDefault="00522A4F" w:rsidP="00415030">
      <w:pPr>
        <w:ind w:firstLine="709"/>
        <w:jc w:val="both"/>
        <w:rPr>
          <w:sz w:val="21"/>
          <w:szCs w:val="21"/>
        </w:rPr>
      </w:pPr>
      <w:r w:rsidRPr="00CB552C">
        <w:rPr>
          <w:sz w:val="21"/>
          <w:szCs w:val="21"/>
        </w:rPr>
        <w:t>3.1. Место оказания услуг:</w:t>
      </w:r>
      <w:r w:rsidR="00087EE4" w:rsidRPr="00087EE4">
        <w:rPr>
          <w:sz w:val="21"/>
          <w:szCs w:val="21"/>
        </w:rPr>
        <w:t xml:space="preserve"> </w:t>
      </w:r>
      <w:r w:rsidR="00087EE4" w:rsidRPr="00CB552C">
        <w:rPr>
          <w:sz w:val="21"/>
          <w:szCs w:val="21"/>
        </w:rPr>
        <w:t xml:space="preserve">определяется в соответствии с Приложением № 1 (Техническое задание) к настоящему </w:t>
      </w:r>
      <w:r w:rsidR="00087EE4">
        <w:rPr>
          <w:sz w:val="21"/>
          <w:szCs w:val="21"/>
        </w:rPr>
        <w:t>контракту</w:t>
      </w:r>
      <w:r w:rsidR="00415030" w:rsidRPr="00CB552C">
        <w:rPr>
          <w:sz w:val="21"/>
          <w:szCs w:val="21"/>
        </w:rPr>
        <w:t>.</w:t>
      </w:r>
    </w:p>
    <w:p w:rsidR="00D22F0B" w:rsidRDefault="00522A4F" w:rsidP="009F035F">
      <w:pPr>
        <w:tabs>
          <w:tab w:val="left" w:pos="0"/>
        </w:tabs>
        <w:ind w:firstLine="709"/>
        <w:jc w:val="both"/>
        <w:rPr>
          <w:sz w:val="21"/>
          <w:szCs w:val="21"/>
        </w:rPr>
      </w:pPr>
      <w:r w:rsidRPr="00CB552C">
        <w:rPr>
          <w:sz w:val="21"/>
          <w:szCs w:val="21"/>
        </w:rPr>
        <w:t>3.2. Сроки оказания услуг:</w:t>
      </w:r>
      <w:r w:rsidRPr="00CB552C">
        <w:rPr>
          <w:bCs/>
          <w:sz w:val="21"/>
          <w:szCs w:val="21"/>
        </w:rPr>
        <w:t xml:space="preserve"> </w:t>
      </w:r>
      <w:r w:rsidR="009F035F" w:rsidRPr="00CB552C">
        <w:rPr>
          <w:sz w:val="21"/>
          <w:szCs w:val="21"/>
        </w:rPr>
        <w:t xml:space="preserve">с момента заключения контракта по </w:t>
      </w:r>
      <w:r w:rsidR="002D1E9A">
        <w:rPr>
          <w:sz w:val="21"/>
          <w:szCs w:val="21"/>
        </w:rPr>
        <w:t>5</w:t>
      </w:r>
      <w:r w:rsidR="00162237" w:rsidRPr="00162237">
        <w:rPr>
          <w:sz w:val="21"/>
          <w:szCs w:val="21"/>
        </w:rPr>
        <w:t xml:space="preserve"> </w:t>
      </w:r>
      <w:r w:rsidR="002D1E9A">
        <w:rPr>
          <w:sz w:val="21"/>
          <w:szCs w:val="21"/>
        </w:rPr>
        <w:t>ноября</w:t>
      </w:r>
      <w:r w:rsidR="00162237" w:rsidRPr="00162237">
        <w:rPr>
          <w:sz w:val="21"/>
          <w:szCs w:val="21"/>
        </w:rPr>
        <w:t xml:space="preserve"> 2018 года.</w:t>
      </w:r>
    </w:p>
    <w:p w:rsidR="009F035F" w:rsidRPr="00CB552C" w:rsidRDefault="009F035F" w:rsidP="009F035F">
      <w:pPr>
        <w:tabs>
          <w:tab w:val="left" w:pos="0"/>
        </w:tabs>
        <w:ind w:firstLine="709"/>
        <w:jc w:val="both"/>
        <w:rPr>
          <w:sz w:val="21"/>
          <w:szCs w:val="21"/>
        </w:rPr>
      </w:pPr>
    </w:p>
    <w:p w:rsidR="005E723E" w:rsidRPr="00CB552C" w:rsidRDefault="005E723E" w:rsidP="005E723E">
      <w:pPr>
        <w:pStyle w:val="ConsNormal"/>
        <w:ind w:firstLine="709"/>
        <w:jc w:val="center"/>
        <w:rPr>
          <w:rFonts w:ascii="Times New Roman" w:hAnsi="Times New Roman"/>
          <w:b/>
          <w:sz w:val="21"/>
          <w:szCs w:val="21"/>
        </w:rPr>
      </w:pPr>
      <w:r w:rsidRPr="00CB552C">
        <w:rPr>
          <w:rFonts w:ascii="Times New Roman" w:hAnsi="Times New Roman"/>
          <w:b/>
          <w:sz w:val="21"/>
          <w:szCs w:val="21"/>
        </w:rPr>
        <w:t>4.Права и обязанности Сторон</w:t>
      </w:r>
    </w:p>
    <w:p w:rsidR="005E723E" w:rsidRPr="00CB552C" w:rsidRDefault="005E723E" w:rsidP="005E723E">
      <w:pPr>
        <w:pStyle w:val="ad"/>
        <w:suppressAutoHyphens/>
        <w:spacing w:after="0"/>
        <w:ind w:firstLine="709"/>
        <w:jc w:val="both"/>
        <w:rPr>
          <w:sz w:val="21"/>
          <w:szCs w:val="21"/>
        </w:rPr>
      </w:pPr>
      <w:r w:rsidRPr="00CB552C">
        <w:rPr>
          <w:color w:val="333333"/>
          <w:sz w:val="21"/>
          <w:szCs w:val="21"/>
        </w:rPr>
        <w:t>4.1.</w:t>
      </w:r>
      <w:r w:rsidRPr="00CB552C">
        <w:rPr>
          <w:sz w:val="21"/>
          <w:szCs w:val="21"/>
        </w:rPr>
        <w:t>Заказчик вправе:</w:t>
      </w:r>
    </w:p>
    <w:p w:rsidR="005E723E" w:rsidRPr="00CB552C" w:rsidRDefault="005E723E" w:rsidP="005E723E">
      <w:pPr>
        <w:pStyle w:val="ad"/>
        <w:suppressAutoHyphens/>
        <w:spacing w:after="0"/>
        <w:ind w:firstLine="709"/>
        <w:jc w:val="both"/>
        <w:rPr>
          <w:sz w:val="21"/>
          <w:szCs w:val="21"/>
        </w:rPr>
      </w:pPr>
      <w:r w:rsidRPr="00CB552C">
        <w:rPr>
          <w:sz w:val="21"/>
          <w:szCs w:val="21"/>
        </w:rPr>
        <w:t>4.1.1.требовать от Исполнителя надлежащего исполнения обязательств, принятых последним на себя согласно условиям настоящего контракта;</w:t>
      </w:r>
    </w:p>
    <w:p w:rsidR="005E723E" w:rsidRPr="00CB552C" w:rsidRDefault="005E723E" w:rsidP="005E723E">
      <w:pPr>
        <w:pStyle w:val="ad"/>
        <w:suppressAutoHyphens/>
        <w:spacing w:after="0"/>
        <w:ind w:firstLine="709"/>
        <w:jc w:val="both"/>
        <w:rPr>
          <w:sz w:val="21"/>
          <w:szCs w:val="21"/>
        </w:rPr>
      </w:pPr>
      <w:r w:rsidRPr="00CB552C">
        <w:rPr>
          <w:sz w:val="21"/>
          <w:szCs w:val="21"/>
        </w:rPr>
        <w:t>4.1.2.требовать от Исполнителя своевременного устранения выявленных в оказанных услугах недостатков. При необходимости устранить недостатки, выявленные в оказанных услугах, самостоятельно либо привлечь для их устранения третьих лиц;</w:t>
      </w:r>
    </w:p>
    <w:p w:rsidR="005E723E" w:rsidRPr="00CB552C" w:rsidRDefault="005E723E" w:rsidP="005E723E">
      <w:pPr>
        <w:pStyle w:val="ad"/>
        <w:suppressAutoHyphens/>
        <w:spacing w:after="0"/>
        <w:ind w:firstLine="709"/>
        <w:jc w:val="both"/>
        <w:rPr>
          <w:sz w:val="21"/>
          <w:szCs w:val="21"/>
        </w:rPr>
      </w:pPr>
      <w:r w:rsidRPr="00CB552C">
        <w:rPr>
          <w:sz w:val="21"/>
          <w:szCs w:val="21"/>
        </w:rPr>
        <w:t>4.1.3.требовать от Исполнителя предоставления надлежащим образом оформленного акта сдачи-приемки оказанных услуг, а также комплекта платежных документов, указанных в пункте 2.2 контракта;</w:t>
      </w:r>
    </w:p>
    <w:p w:rsidR="005E723E" w:rsidRPr="00CB552C" w:rsidRDefault="005E723E" w:rsidP="005E723E">
      <w:pPr>
        <w:pStyle w:val="ad"/>
        <w:suppressAutoHyphens/>
        <w:spacing w:after="0"/>
        <w:ind w:firstLine="709"/>
        <w:jc w:val="both"/>
        <w:rPr>
          <w:sz w:val="21"/>
          <w:szCs w:val="21"/>
        </w:rPr>
      </w:pPr>
      <w:r w:rsidRPr="00CB552C">
        <w:rPr>
          <w:sz w:val="21"/>
          <w:szCs w:val="21"/>
        </w:rPr>
        <w:t>4.1.4.запрашивать у Исполнителя информацию о ходе и состоянии оказываемых услуг;</w:t>
      </w:r>
    </w:p>
    <w:p w:rsidR="005E723E" w:rsidRPr="00CB552C" w:rsidRDefault="005E723E" w:rsidP="005E723E">
      <w:pPr>
        <w:pStyle w:val="ad"/>
        <w:suppressAutoHyphens/>
        <w:spacing w:after="0"/>
        <w:ind w:firstLine="709"/>
        <w:jc w:val="both"/>
        <w:rPr>
          <w:sz w:val="21"/>
          <w:szCs w:val="21"/>
        </w:rPr>
      </w:pPr>
      <w:r w:rsidRPr="00CB552C">
        <w:rPr>
          <w:sz w:val="21"/>
          <w:szCs w:val="21"/>
        </w:rPr>
        <w:t>4.1.5.в любое время проверять ход и качество оказания услуг, не вмешиваясь в деятельность Исполнителя.</w:t>
      </w:r>
    </w:p>
    <w:p w:rsidR="005E723E" w:rsidRPr="00CB552C" w:rsidRDefault="005E723E" w:rsidP="005E723E">
      <w:pPr>
        <w:shd w:val="clear" w:color="auto" w:fill="FFFFFF"/>
        <w:tabs>
          <w:tab w:val="left" w:pos="619"/>
        </w:tabs>
        <w:ind w:firstLine="709"/>
        <w:jc w:val="both"/>
        <w:rPr>
          <w:sz w:val="21"/>
          <w:szCs w:val="21"/>
        </w:rPr>
      </w:pPr>
      <w:r w:rsidRPr="00CB552C">
        <w:rPr>
          <w:spacing w:val="-1"/>
          <w:sz w:val="21"/>
          <w:szCs w:val="21"/>
        </w:rPr>
        <w:t>Заказчик вправе отказаться:</w:t>
      </w:r>
    </w:p>
    <w:p w:rsidR="005E723E" w:rsidRPr="00CB552C" w:rsidRDefault="005E723E" w:rsidP="005E723E">
      <w:pPr>
        <w:widowControl w:val="0"/>
        <w:numPr>
          <w:ilvl w:val="0"/>
          <w:numId w:val="3"/>
        </w:numPr>
        <w:shd w:val="clear" w:color="auto" w:fill="FFFFFF"/>
        <w:tabs>
          <w:tab w:val="left" w:pos="168"/>
        </w:tabs>
        <w:autoSpaceDE w:val="0"/>
        <w:autoSpaceDN w:val="0"/>
        <w:adjustRightInd w:val="0"/>
        <w:ind w:firstLine="709"/>
        <w:jc w:val="both"/>
        <w:rPr>
          <w:sz w:val="21"/>
          <w:szCs w:val="21"/>
        </w:rPr>
      </w:pPr>
      <w:r w:rsidRPr="00CB552C">
        <w:rPr>
          <w:spacing w:val="-1"/>
          <w:sz w:val="21"/>
          <w:szCs w:val="21"/>
        </w:rPr>
        <w:t>от оплаты оказанных без его согласия услуг.</w:t>
      </w:r>
    </w:p>
    <w:p w:rsidR="005E723E" w:rsidRPr="00CB552C" w:rsidRDefault="005E723E" w:rsidP="005E723E">
      <w:pPr>
        <w:pStyle w:val="2"/>
        <w:spacing w:after="0" w:line="240" w:lineRule="auto"/>
        <w:ind w:left="0" w:firstLine="709"/>
        <w:jc w:val="both"/>
        <w:rPr>
          <w:sz w:val="21"/>
          <w:szCs w:val="21"/>
        </w:rPr>
      </w:pPr>
      <w:r w:rsidRPr="00CB552C">
        <w:rPr>
          <w:sz w:val="21"/>
          <w:szCs w:val="21"/>
        </w:rPr>
        <w:t>4.2.Заказчик обязан:</w:t>
      </w:r>
    </w:p>
    <w:p w:rsidR="005E723E" w:rsidRPr="00CB552C" w:rsidRDefault="005E723E" w:rsidP="005E723E">
      <w:pPr>
        <w:pStyle w:val="2"/>
        <w:spacing w:after="0" w:line="240" w:lineRule="auto"/>
        <w:ind w:left="0" w:firstLine="709"/>
        <w:jc w:val="both"/>
        <w:rPr>
          <w:sz w:val="21"/>
          <w:szCs w:val="21"/>
        </w:rPr>
      </w:pPr>
      <w:r w:rsidRPr="00CB552C">
        <w:rPr>
          <w:sz w:val="21"/>
          <w:szCs w:val="21"/>
        </w:rPr>
        <w:t>4.2.1.своевременно принять и оплатить надлежащим образом оказанные услуги в соответствии с условиями контракта;</w:t>
      </w:r>
    </w:p>
    <w:p w:rsidR="005E723E" w:rsidRPr="00CB552C" w:rsidRDefault="005E723E" w:rsidP="005E723E">
      <w:pPr>
        <w:widowControl w:val="0"/>
        <w:shd w:val="clear" w:color="auto" w:fill="FFFFFF"/>
        <w:tabs>
          <w:tab w:val="left" w:pos="139"/>
        </w:tabs>
        <w:autoSpaceDE w:val="0"/>
        <w:autoSpaceDN w:val="0"/>
        <w:adjustRightInd w:val="0"/>
        <w:ind w:firstLine="709"/>
        <w:jc w:val="both"/>
        <w:rPr>
          <w:sz w:val="21"/>
          <w:szCs w:val="21"/>
        </w:rPr>
      </w:pPr>
      <w:r w:rsidRPr="00CB552C">
        <w:rPr>
          <w:spacing w:val="-1"/>
          <w:sz w:val="21"/>
          <w:szCs w:val="21"/>
        </w:rPr>
        <w:t>4.2.2.</w:t>
      </w:r>
      <w:r w:rsidRPr="00CB552C">
        <w:rPr>
          <w:sz w:val="21"/>
          <w:szCs w:val="21"/>
        </w:rPr>
        <w:t>при получении от Исполнителя уведомления о приостановлении оказания услуг  рассмотреть вопрос о целесообразности продолжения оказани</w:t>
      </w:r>
      <w:r w:rsidR="00473091" w:rsidRPr="00CB552C">
        <w:rPr>
          <w:sz w:val="21"/>
          <w:szCs w:val="21"/>
        </w:rPr>
        <w:t>я услуг, порядке оказания услуг</w:t>
      </w:r>
      <w:r w:rsidRPr="00CB552C">
        <w:rPr>
          <w:sz w:val="21"/>
          <w:szCs w:val="21"/>
        </w:rPr>
        <w:t>.</w:t>
      </w:r>
    </w:p>
    <w:p w:rsidR="005E723E" w:rsidRPr="00CB552C" w:rsidRDefault="005E723E" w:rsidP="005E723E">
      <w:pPr>
        <w:pStyle w:val="2"/>
        <w:spacing w:after="0" w:line="240" w:lineRule="auto"/>
        <w:ind w:left="0" w:firstLine="709"/>
        <w:jc w:val="both"/>
        <w:rPr>
          <w:sz w:val="21"/>
          <w:szCs w:val="21"/>
        </w:rPr>
      </w:pPr>
      <w:r w:rsidRPr="00CB552C">
        <w:rPr>
          <w:sz w:val="21"/>
          <w:szCs w:val="21"/>
        </w:rPr>
        <w:t>Решение о продолжении оказания услуг  при нео</w:t>
      </w:r>
      <w:r w:rsidR="00473091" w:rsidRPr="00CB552C">
        <w:rPr>
          <w:sz w:val="21"/>
          <w:szCs w:val="21"/>
        </w:rPr>
        <w:t xml:space="preserve">бходимости корректировки сроков оказания услуг </w:t>
      </w:r>
      <w:r w:rsidRPr="00CB552C">
        <w:rPr>
          <w:sz w:val="21"/>
          <w:szCs w:val="21"/>
        </w:rPr>
        <w:t xml:space="preserve">принимается Заказчиком и Исполнителем совместно. </w:t>
      </w:r>
    </w:p>
    <w:p w:rsidR="005E723E" w:rsidRPr="00CB552C" w:rsidRDefault="005E723E" w:rsidP="005E723E">
      <w:pPr>
        <w:pStyle w:val="ad"/>
        <w:suppressAutoHyphens/>
        <w:spacing w:after="0"/>
        <w:ind w:firstLine="709"/>
        <w:jc w:val="both"/>
        <w:rPr>
          <w:sz w:val="21"/>
          <w:szCs w:val="21"/>
        </w:rPr>
      </w:pPr>
      <w:r w:rsidRPr="00CB552C">
        <w:rPr>
          <w:sz w:val="21"/>
          <w:szCs w:val="21"/>
        </w:rPr>
        <w:t>4.3.Исполнитель вправе:</w:t>
      </w:r>
    </w:p>
    <w:p w:rsidR="005E723E" w:rsidRPr="00CB552C" w:rsidRDefault="005E723E" w:rsidP="005E723E">
      <w:pPr>
        <w:pStyle w:val="ad"/>
        <w:suppressAutoHyphens/>
        <w:spacing w:after="0"/>
        <w:ind w:firstLine="709"/>
        <w:jc w:val="both"/>
        <w:rPr>
          <w:sz w:val="21"/>
          <w:szCs w:val="21"/>
        </w:rPr>
      </w:pPr>
      <w:r w:rsidRPr="00CB552C">
        <w:rPr>
          <w:sz w:val="21"/>
          <w:szCs w:val="21"/>
        </w:rPr>
        <w:t>4.3.1.требовать своевременного подписания Заказчиком акта приемки оказанных услуг  по настоящему контракту на основании представленных Исполнителем отчетных документов;</w:t>
      </w:r>
    </w:p>
    <w:p w:rsidR="005E723E" w:rsidRPr="00CB552C" w:rsidRDefault="005E723E" w:rsidP="005E723E">
      <w:pPr>
        <w:pStyle w:val="ad"/>
        <w:suppressAutoHyphens/>
        <w:spacing w:after="0"/>
        <w:ind w:firstLine="709"/>
        <w:jc w:val="both"/>
        <w:rPr>
          <w:sz w:val="21"/>
          <w:szCs w:val="21"/>
        </w:rPr>
      </w:pPr>
      <w:r w:rsidRPr="00CB552C">
        <w:rPr>
          <w:sz w:val="21"/>
          <w:szCs w:val="21"/>
        </w:rPr>
        <w:t xml:space="preserve">4.3.2.требовать своевременной оплаты оказанных услуг  в соответствии с условиями настоящего контракта; </w:t>
      </w:r>
    </w:p>
    <w:p w:rsidR="005E723E" w:rsidRPr="00CB552C" w:rsidRDefault="005E723E" w:rsidP="005E723E">
      <w:pPr>
        <w:pStyle w:val="ad"/>
        <w:suppressAutoHyphens/>
        <w:spacing w:after="0"/>
        <w:ind w:firstLine="709"/>
        <w:jc w:val="both"/>
        <w:rPr>
          <w:sz w:val="21"/>
          <w:szCs w:val="21"/>
        </w:rPr>
      </w:pPr>
      <w:r w:rsidRPr="00CB552C">
        <w:rPr>
          <w:sz w:val="21"/>
          <w:szCs w:val="21"/>
        </w:rPr>
        <w:t>4.3.3.в случае необходимости с письменного согласия Заказчика привлечь к исполнению своих обязательств по настоящему контракту других лиц – соисполнителей, обладающих специальными знаниями, навыками, квалификацией, специальным оборудованием и т.п. При этом Исполнитель несет ответственность перед Заказчиком за неисполнение или ненадлежащее исполнение обязательств соисполнителями;</w:t>
      </w:r>
    </w:p>
    <w:p w:rsidR="005E723E" w:rsidRPr="00CB552C" w:rsidRDefault="005E723E" w:rsidP="005E723E">
      <w:pPr>
        <w:pStyle w:val="ad"/>
        <w:suppressAutoHyphens/>
        <w:spacing w:after="0"/>
        <w:ind w:firstLine="709"/>
        <w:jc w:val="both"/>
        <w:rPr>
          <w:sz w:val="21"/>
          <w:szCs w:val="21"/>
        </w:rPr>
      </w:pPr>
      <w:r w:rsidRPr="00CB552C">
        <w:rPr>
          <w:sz w:val="21"/>
          <w:szCs w:val="21"/>
        </w:rPr>
        <w:t>4.3.4.запрашивать у Заказчика разъяснения и уточнения относительно оказания услуг  в рамках настоящего контракта;</w:t>
      </w:r>
    </w:p>
    <w:p w:rsidR="005E723E" w:rsidRPr="00CB552C" w:rsidRDefault="005E723E" w:rsidP="005E723E">
      <w:pPr>
        <w:pStyle w:val="ad"/>
        <w:suppressAutoHyphens/>
        <w:spacing w:after="0"/>
        <w:ind w:firstLine="709"/>
        <w:jc w:val="both"/>
        <w:rPr>
          <w:sz w:val="21"/>
          <w:szCs w:val="21"/>
        </w:rPr>
      </w:pPr>
      <w:r w:rsidRPr="00CB552C">
        <w:rPr>
          <w:sz w:val="21"/>
          <w:szCs w:val="21"/>
        </w:rPr>
        <w:t>4.3.5.получать от Заказчика содействие при оказании услуг  в соответствии с условиями настоящего контракта;</w:t>
      </w:r>
    </w:p>
    <w:p w:rsidR="005E723E" w:rsidRPr="00CB552C" w:rsidRDefault="005E723E" w:rsidP="005E723E">
      <w:pPr>
        <w:pStyle w:val="ad"/>
        <w:suppressAutoHyphens/>
        <w:spacing w:after="0"/>
        <w:ind w:firstLine="709"/>
        <w:jc w:val="both"/>
        <w:rPr>
          <w:sz w:val="21"/>
          <w:szCs w:val="21"/>
        </w:rPr>
      </w:pPr>
      <w:r w:rsidRPr="00CB552C">
        <w:rPr>
          <w:sz w:val="21"/>
          <w:szCs w:val="21"/>
        </w:rPr>
        <w:t>4.3.6.самостоятельно определять способы оказания услуг.</w:t>
      </w:r>
    </w:p>
    <w:p w:rsidR="005E723E" w:rsidRPr="00CB552C" w:rsidRDefault="005E723E" w:rsidP="005E723E">
      <w:pPr>
        <w:pStyle w:val="ad"/>
        <w:suppressAutoHyphens/>
        <w:spacing w:after="0"/>
        <w:ind w:firstLine="709"/>
        <w:jc w:val="both"/>
        <w:rPr>
          <w:sz w:val="21"/>
          <w:szCs w:val="21"/>
        </w:rPr>
      </w:pPr>
      <w:r w:rsidRPr="00CB552C">
        <w:rPr>
          <w:sz w:val="21"/>
          <w:szCs w:val="21"/>
        </w:rPr>
        <w:t>4.4.Исполнитель обязан:</w:t>
      </w:r>
    </w:p>
    <w:p w:rsidR="005E723E" w:rsidRPr="00CB552C" w:rsidRDefault="005E723E" w:rsidP="005E723E">
      <w:pPr>
        <w:pStyle w:val="ad"/>
        <w:suppressAutoHyphens/>
        <w:spacing w:after="0"/>
        <w:ind w:firstLine="709"/>
        <w:jc w:val="both"/>
        <w:rPr>
          <w:sz w:val="21"/>
          <w:szCs w:val="21"/>
        </w:rPr>
      </w:pPr>
      <w:r w:rsidRPr="00CB552C">
        <w:rPr>
          <w:sz w:val="21"/>
          <w:szCs w:val="21"/>
        </w:rPr>
        <w:t>4.4.1.оказывать услуги в соответствии с условиями контракта, а также требованиями, обычно предъявляемыми к услугам соответствующего рода;</w:t>
      </w:r>
    </w:p>
    <w:p w:rsidR="005E723E" w:rsidRPr="00CB552C" w:rsidRDefault="00B73697" w:rsidP="005E723E">
      <w:pPr>
        <w:pStyle w:val="ad"/>
        <w:suppressAutoHyphens/>
        <w:spacing w:after="0"/>
        <w:ind w:firstLine="709"/>
        <w:jc w:val="both"/>
        <w:rPr>
          <w:sz w:val="21"/>
          <w:szCs w:val="21"/>
        </w:rPr>
      </w:pPr>
      <w:r w:rsidRPr="00CB552C">
        <w:rPr>
          <w:sz w:val="21"/>
          <w:szCs w:val="21"/>
        </w:rPr>
        <w:t>4.4.2</w:t>
      </w:r>
      <w:r w:rsidR="005E723E" w:rsidRPr="00CB552C">
        <w:rPr>
          <w:sz w:val="21"/>
          <w:szCs w:val="21"/>
        </w:rPr>
        <w:t>.своевременно информировать Заказчика об окончании оказания услуг;</w:t>
      </w:r>
    </w:p>
    <w:p w:rsidR="005E723E" w:rsidRPr="00CB552C" w:rsidRDefault="00B73697" w:rsidP="005E723E">
      <w:pPr>
        <w:pStyle w:val="ad"/>
        <w:suppressAutoHyphens/>
        <w:spacing w:after="0"/>
        <w:ind w:firstLine="709"/>
        <w:jc w:val="both"/>
        <w:rPr>
          <w:sz w:val="21"/>
          <w:szCs w:val="21"/>
        </w:rPr>
      </w:pPr>
      <w:r w:rsidRPr="00CB552C">
        <w:rPr>
          <w:sz w:val="21"/>
          <w:szCs w:val="21"/>
        </w:rPr>
        <w:t>4.4.3</w:t>
      </w:r>
      <w:r w:rsidR="005E723E" w:rsidRPr="00CB552C">
        <w:rPr>
          <w:sz w:val="21"/>
          <w:szCs w:val="21"/>
        </w:rPr>
        <w:t>.обеспечивать соответствие результатов оказанных услуг требованиям качества, безопасности жизни и здоровья, а также иным требованиям сертификации, безопасности, лицензирования, установленным действующими нормативно-правовыми актами Российской Федерации;</w:t>
      </w:r>
    </w:p>
    <w:p w:rsidR="005E723E" w:rsidRPr="00CB552C" w:rsidRDefault="00B73697" w:rsidP="005E723E">
      <w:pPr>
        <w:pStyle w:val="ad"/>
        <w:suppressAutoHyphens/>
        <w:spacing w:after="0"/>
        <w:ind w:firstLine="709"/>
        <w:jc w:val="both"/>
        <w:rPr>
          <w:sz w:val="21"/>
          <w:szCs w:val="21"/>
        </w:rPr>
      </w:pPr>
      <w:r w:rsidRPr="00CB552C">
        <w:rPr>
          <w:sz w:val="21"/>
          <w:szCs w:val="21"/>
        </w:rPr>
        <w:t>4.4.4</w:t>
      </w:r>
      <w:r w:rsidR="005E723E" w:rsidRPr="00CB552C">
        <w:rPr>
          <w:sz w:val="21"/>
          <w:szCs w:val="21"/>
        </w:rPr>
        <w:t>.устранять недостатки, возникшие по вине Исполнителя, в установленные настоящим контрактом сроки;</w:t>
      </w:r>
    </w:p>
    <w:p w:rsidR="005E723E" w:rsidRPr="00CB552C" w:rsidRDefault="00B73697" w:rsidP="005E723E">
      <w:pPr>
        <w:ind w:firstLine="709"/>
        <w:jc w:val="both"/>
        <w:rPr>
          <w:sz w:val="21"/>
          <w:szCs w:val="21"/>
        </w:rPr>
      </w:pPr>
      <w:r w:rsidRPr="00CB552C">
        <w:rPr>
          <w:sz w:val="21"/>
          <w:szCs w:val="21"/>
        </w:rPr>
        <w:t>4.4.5</w:t>
      </w:r>
      <w:r w:rsidR="005E723E" w:rsidRPr="00CB552C">
        <w:rPr>
          <w:sz w:val="21"/>
          <w:szCs w:val="21"/>
        </w:rPr>
        <w:t xml:space="preserve">.с обязательным уведомлением Заказчика и при его согласии отступать от согласованного объема услуг, а также  приостановить оказание услуг до получения соответствующих указаний Заказчика, если в процессе их оказания обнаружится скрытый дефект, </w:t>
      </w:r>
      <w:proofErr w:type="spellStart"/>
      <w:r w:rsidR="005E723E" w:rsidRPr="00CB552C">
        <w:rPr>
          <w:sz w:val="21"/>
          <w:szCs w:val="21"/>
        </w:rPr>
        <w:t>неустранение</w:t>
      </w:r>
      <w:proofErr w:type="spellEnd"/>
      <w:r w:rsidR="005E723E" w:rsidRPr="00CB552C">
        <w:rPr>
          <w:sz w:val="21"/>
          <w:szCs w:val="21"/>
        </w:rPr>
        <w:t xml:space="preserve"> которого затрудняет или делает невозможным оказание услуг, а также может повлиять на качество оказываемых услуг. </w:t>
      </w:r>
    </w:p>
    <w:p w:rsidR="005E723E" w:rsidRPr="00CB552C" w:rsidRDefault="005E723E" w:rsidP="005E723E">
      <w:pPr>
        <w:ind w:firstLine="709"/>
        <w:jc w:val="both"/>
        <w:rPr>
          <w:sz w:val="21"/>
          <w:szCs w:val="21"/>
        </w:rPr>
      </w:pPr>
      <w:r w:rsidRPr="00CB552C">
        <w:rPr>
          <w:sz w:val="21"/>
          <w:szCs w:val="21"/>
        </w:rPr>
        <w:t>В случае выявления скрытого дефекта Исполнитель обязан незамедлительно уведомить о нем Заказчика, составив акт о наличии скрытых дефектов, который подлежит согласованию с Заказчиком;</w:t>
      </w:r>
    </w:p>
    <w:p w:rsidR="005E723E" w:rsidRPr="00CB552C" w:rsidRDefault="00B73697" w:rsidP="005E723E">
      <w:pPr>
        <w:ind w:firstLine="709"/>
        <w:jc w:val="both"/>
        <w:rPr>
          <w:sz w:val="21"/>
          <w:szCs w:val="21"/>
        </w:rPr>
      </w:pPr>
      <w:r w:rsidRPr="00CB552C">
        <w:rPr>
          <w:sz w:val="21"/>
          <w:szCs w:val="21"/>
        </w:rPr>
        <w:t>4.4.6</w:t>
      </w:r>
      <w:r w:rsidR="005E723E" w:rsidRPr="00CB552C">
        <w:rPr>
          <w:sz w:val="21"/>
          <w:szCs w:val="21"/>
        </w:rPr>
        <w:t xml:space="preserve">.уведомить Заказчика и до получения от него указаний приостановить оказание услуг в случае, </w:t>
      </w:r>
      <w:r w:rsidR="005E723E" w:rsidRPr="00CB552C">
        <w:rPr>
          <w:sz w:val="21"/>
          <w:szCs w:val="21"/>
        </w:rPr>
        <w:tab/>
        <w:t>если соблюдение указаний Заказчика и иные обстоятельства, зависящие от Заказчика, могут снизить качество оказываемых услуг или повлечь за собой невозможность их оказания в срок;</w:t>
      </w:r>
    </w:p>
    <w:p w:rsidR="005E723E" w:rsidRPr="00CB552C" w:rsidRDefault="00B73697" w:rsidP="005E723E">
      <w:pPr>
        <w:ind w:firstLine="709"/>
        <w:jc w:val="both"/>
        <w:rPr>
          <w:sz w:val="21"/>
          <w:szCs w:val="21"/>
        </w:rPr>
      </w:pPr>
      <w:r w:rsidRPr="00CB552C">
        <w:rPr>
          <w:sz w:val="21"/>
          <w:szCs w:val="21"/>
        </w:rPr>
        <w:t>4.4.7</w:t>
      </w:r>
      <w:r w:rsidR="005E723E" w:rsidRPr="00CB552C">
        <w:rPr>
          <w:sz w:val="21"/>
          <w:szCs w:val="21"/>
        </w:rPr>
        <w:t>.своевременно и надлежащим образом оказывать услуги с использованием своих материалов, собственными силами и средствами;</w:t>
      </w:r>
    </w:p>
    <w:p w:rsidR="005E723E" w:rsidRPr="00CB552C" w:rsidRDefault="00B73697" w:rsidP="005E723E">
      <w:pPr>
        <w:ind w:firstLine="709"/>
        <w:jc w:val="both"/>
        <w:rPr>
          <w:sz w:val="21"/>
          <w:szCs w:val="21"/>
        </w:rPr>
      </w:pPr>
      <w:r w:rsidRPr="00CB552C">
        <w:rPr>
          <w:sz w:val="21"/>
          <w:szCs w:val="21"/>
        </w:rPr>
        <w:lastRenderedPageBreak/>
        <w:t>4.4.8</w:t>
      </w:r>
      <w:r w:rsidR="005E723E" w:rsidRPr="00CB552C">
        <w:rPr>
          <w:sz w:val="21"/>
          <w:szCs w:val="21"/>
        </w:rPr>
        <w:t>.выполнять свои обязанности по настоящему контракту надлежащим образом, качественно и в установленные сроки.</w:t>
      </w:r>
    </w:p>
    <w:p w:rsidR="005E723E" w:rsidRPr="00CB552C" w:rsidRDefault="005E723E" w:rsidP="005E723E">
      <w:pPr>
        <w:ind w:firstLine="567"/>
        <w:jc w:val="center"/>
        <w:rPr>
          <w:b/>
          <w:sz w:val="21"/>
          <w:szCs w:val="21"/>
        </w:rPr>
      </w:pPr>
    </w:p>
    <w:p w:rsidR="005E723E" w:rsidRPr="00CB552C" w:rsidRDefault="005E723E" w:rsidP="005E723E">
      <w:pPr>
        <w:ind w:firstLine="567"/>
        <w:jc w:val="center"/>
        <w:rPr>
          <w:b/>
          <w:color w:val="000000"/>
          <w:sz w:val="21"/>
          <w:szCs w:val="21"/>
        </w:rPr>
      </w:pPr>
      <w:r w:rsidRPr="00CB552C">
        <w:rPr>
          <w:b/>
          <w:sz w:val="21"/>
          <w:szCs w:val="21"/>
        </w:rPr>
        <w:t>5.</w:t>
      </w:r>
      <w:r w:rsidRPr="00CB552C">
        <w:rPr>
          <w:b/>
          <w:color w:val="000000"/>
          <w:sz w:val="21"/>
          <w:szCs w:val="21"/>
        </w:rPr>
        <w:t xml:space="preserve"> Порядок приемки оказанных услуг</w:t>
      </w:r>
    </w:p>
    <w:p w:rsidR="005E723E" w:rsidRPr="00CB552C" w:rsidRDefault="005E723E" w:rsidP="005E723E">
      <w:pPr>
        <w:ind w:firstLine="567"/>
        <w:jc w:val="both"/>
        <w:rPr>
          <w:sz w:val="21"/>
          <w:szCs w:val="21"/>
        </w:rPr>
      </w:pPr>
      <w:r w:rsidRPr="00CB552C">
        <w:rPr>
          <w:sz w:val="21"/>
          <w:szCs w:val="21"/>
        </w:rPr>
        <w:t>5.1.По завершении оказания услуг  Исполнитель представляет Заказчику акт сдачи-приемки оказанных услуг  в соответствии с установленными формами.</w:t>
      </w:r>
    </w:p>
    <w:p w:rsidR="005E723E" w:rsidRPr="00CB552C" w:rsidRDefault="005E723E" w:rsidP="005E723E">
      <w:pPr>
        <w:ind w:firstLine="567"/>
        <w:jc w:val="both"/>
        <w:rPr>
          <w:color w:val="000000"/>
          <w:sz w:val="21"/>
          <w:szCs w:val="21"/>
        </w:rPr>
      </w:pPr>
      <w:r w:rsidRPr="00CB552C">
        <w:rPr>
          <w:sz w:val="21"/>
          <w:szCs w:val="21"/>
        </w:rPr>
        <w:t>5.2.В случае несоответствия оказанных услуг условиям, предусмотренных п. 1.1 настоящего контракта, составляется соответствующий двухсторонний акт, содержащий перечень необходимых доработок, в соответствии с которым Исполнитель обязан в течение не более 3 (трех) дней со дня составления указанного акта устранить выявленные недостатки без дополнительной оплаты.</w:t>
      </w:r>
    </w:p>
    <w:p w:rsidR="005E723E" w:rsidRPr="00CB552C" w:rsidRDefault="005E723E" w:rsidP="005E723E">
      <w:pPr>
        <w:rPr>
          <w:b/>
          <w:sz w:val="21"/>
          <w:szCs w:val="21"/>
        </w:rPr>
      </w:pPr>
    </w:p>
    <w:p w:rsidR="005E723E" w:rsidRPr="00CB552C" w:rsidRDefault="005E723E" w:rsidP="005E723E">
      <w:pPr>
        <w:ind w:left="376"/>
        <w:jc w:val="center"/>
        <w:rPr>
          <w:b/>
          <w:sz w:val="21"/>
          <w:szCs w:val="21"/>
        </w:rPr>
      </w:pPr>
      <w:r w:rsidRPr="00CB552C">
        <w:rPr>
          <w:b/>
          <w:sz w:val="21"/>
          <w:szCs w:val="21"/>
        </w:rPr>
        <w:t>6.Ответственность Сторон</w:t>
      </w:r>
    </w:p>
    <w:p w:rsidR="005E723E" w:rsidRPr="00CB552C" w:rsidRDefault="005E723E" w:rsidP="005E723E">
      <w:pPr>
        <w:ind w:firstLine="709"/>
        <w:jc w:val="both"/>
        <w:rPr>
          <w:sz w:val="21"/>
          <w:szCs w:val="21"/>
        </w:rPr>
      </w:pPr>
      <w:r w:rsidRPr="00CB552C">
        <w:rPr>
          <w:sz w:val="21"/>
          <w:szCs w:val="21"/>
        </w:rPr>
        <w:t>6.1.Стороны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5E723E" w:rsidRPr="00CB552C" w:rsidRDefault="005E723E" w:rsidP="005E723E">
      <w:pPr>
        <w:ind w:firstLine="709"/>
        <w:jc w:val="both"/>
        <w:rPr>
          <w:sz w:val="21"/>
          <w:szCs w:val="21"/>
        </w:rPr>
      </w:pPr>
      <w:r w:rsidRPr="00CB552C">
        <w:rPr>
          <w:sz w:val="21"/>
          <w:szCs w:val="21"/>
        </w:rPr>
        <w:t>6.2. В случае обнаружения недостатков в оказанных услугах Заказчик вправе потребовать от Исполнителя:</w:t>
      </w:r>
    </w:p>
    <w:p w:rsidR="000434EA" w:rsidRPr="00CB552C" w:rsidRDefault="000434EA" w:rsidP="000434EA">
      <w:pPr>
        <w:tabs>
          <w:tab w:val="left" w:pos="0"/>
        </w:tabs>
        <w:ind w:firstLine="709"/>
        <w:jc w:val="both"/>
        <w:rPr>
          <w:sz w:val="21"/>
          <w:szCs w:val="21"/>
        </w:rPr>
      </w:pPr>
      <w:r w:rsidRPr="00CB552C">
        <w:rPr>
          <w:sz w:val="21"/>
          <w:szCs w:val="21"/>
        </w:rPr>
        <w:t xml:space="preserve">-безвозмездного устранения недостатков </w:t>
      </w:r>
      <w:r w:rsidR="009F035F" w:rsidRPr="00CB552C">
        <w:rPr>
          <w:sz w:val="21"/>
          <w:szCs w:val="21"/>
        </w:rPr>
        <w:t>в течение 1 рабочего дня</w:t>
      </w:r>
      <w:r w:rsidRPr="00CB552C">
        <w:rPr>
          <w:sz w:val="21"/>
          <w:szCs w:val="21"/>
        </w:rPr>
        <w:t xml:space="preserve"> с момента указания Заказчиком на соответствующие недостатки; </w:t>
      </w:r>
    </w:p>
    <w:p w:rsidR="000434EA" w:rsidRPr="00CB552C" w:rsidRDefault="000434EA" w:rsidP="000434EA">
      <w:pPr>
        <w:tabs>
          <w:tab w:val="left" w:pos="0"/>
        </w:tabs>
        <w:ind w:firstLine="709"/>
        <w:jc w:val="both"/>
        <w:rPr>
          <w:sz w:val="21"/>
          <w:szCs w:val="21"/>
        </w:rPr>
      </w:pPr>
      <w:r w:rsidRPr="00CB552C">
        <w:rPr>
          <w:sz w:val="21"/>
          <w:szCs w:val="21"/>
        </w:rPr>
        <w:t>-возмещения понесенных Заказчиком расходов по исправлению недостатков своими силами или силами третьих лиц в течение 1 рабочего дня с момента заявления Заказчиком соответствующего требования.</w:t>
      </w:r>
    </w:p>
    <w:p w:rsidR="005E723E" w:rsidRPr="00CB552C" w:rsidRDefault="005E723E" w:rsidP="005E723E">
      <w:pPr>
        <w:ind w:firstLine="709"/>
        <w:jc w:val="both"/>
        <w:rPr>
          <w:sz w:val="21"/>
          <w:szCs w:val="21"/>
        </w:rPr>
      </w:pPr>
      <w:r w:rsidRPr="00CB552C">
        <w:rPr>
          <w:sz w:val="21"/>
          <w:szCs w:val="21"/>
        </w:rPr>
        <w:t xml:space="preserve">6.3. В случае просрочки исполнения Исполнителем обязательства, предусмотренного контрактом, Исполнитель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w:t>
      </w:r>
      <w:r w:rsidRPr="00CB552C">
        <w:rPr>
          <w:rFonts w:eastAsiaTheme="minorHAnsi"/>
          <w:color w:val="000000"/>
          <w:sz w:val="21"/>
          <w:szCs w:val="21"/>
          <w:lang w:eastAsia="en-US"/>
        </w:rPr>
        <w:t>Размер такой пени составляет 0,1% от стоимости неисполненного (ненадлежащим образом исполненного) обязательства.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Исполнителю в оплату услуг.</w:t>
      </w:r>
    </w:p>
    <w:p w:rsidR="005E723E" w:rsidRPr="00CB552C" w:rsidRDefault="005E723E" w:rsidP="005E723E">
      <w:pPr>
        <w:ind w:firstLine="709"/>
        <w:jc w:val="both"/>
        <w:rPr>
          <w:sz w:val="21"/>
          <w:szCs w:val="21"/>
        </w:rPr>
      </w:pPr>
      <w:r w:rsidRPr="00CB552C">
        <w:rPr>
          <w:sz w:val="21"/>
          <w:szCs w:val="21"/>
        </w:rPr>
        <w:t>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5E723E" w:rsidRPr="00CB552C" w:rsidRDefault="005E723E" w:rsidP="005E723E">
      <w:pPr>
        <w:ind w:firstLine="709"/>
        <w:jc w:val="both"/>
        <w:rPr>
          <w:sz w:val="21"/>
          <w:szCs w:val="21"/>
        </w:rPr>
      </w:pPr>
      <w:r w:rsidRPr="00CB552C">
        <w:rPr>
          <w:sz w:val="21"/>
          <w:szCs w:val="21"/>
        </w:rPr>
        <w:t>6.5. В случае, если услуги оказаны Исполнителем с отступлением от условий контракта, в том числе, Приложений к нему, иным, чем просрочка исполнения, Исполнитель обязан уплатить Заказчику штрафную неустойку в размере 1 (одного) процента цены контракта вне зависимости от того, были ли оказанные услуги приняты Заказчиком, в момент востребования.</w:t>
      </w:r>
    </w:p>
    <w:p w:rsidR="005E723E" w:rsidRPr="00CB552C" w:rsidRDefault="005E723E" w:rsidP="005E723E">
      <w:pPr>
        <w:ind w:firstLine="709"/>
        <w:jc w:val="both"/>
        <w:rPr>
          <w:sz w:val="21"/>
          <w:szCs w:val="21"/>
        </w:rPr>
      </w:pPr>
      <w:r w:rsidRPr="00CB552C">
        <w:rPr>
          <w:sz w:val="21"/>
          <w:szCs w:val="21"/>
        </w:rPr>
        <w:t>6.6. Уплата пени не освобождает нарушившую условия контракта Сторону от исполнения взятых на себя обязательств.</w:t>
      </w:r>
    </w:p>
    <w:p w:rsidR="005E723E" w:rsidRPr="00CB552C" w:rsidRDefault="005E723E" w:rsidP="005E723E">
      <w:pPr>
        <w:ind w:firstLine="709"/>
        <w:jc w:val="both"/>
        <w:rPr>
          <w:sz w:val="21"/>
          <w:szCs w:val="21"/>
        </w:rPr>
      </w:pPr>
      <w:r w:rsidRPr="00CB552C">
        <w:rPr>
          <w:sz w:val="21"/>
          <w:szCs w:val="21"/>
        </w:rPr>
        <w:t>6.7. В случае,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A50D68" w:rsidRPr="00CB552C" w:rsidRDefault="00A50D68" w:rsidP="005E723E">
      <w:pPr>
        <w:ind w:firstLine="709"/>
        <w:jc w:val="both"/>
        <w:rPr>
          <w:sz w:val="21"/>
          <w:szCs w:val="21"/>
        </w:rPr>
      </w:pPr>
    </w:p>
    <w:p w:rsidR="005E723E" w:rsidRPr="00CB552C" w:rsidRDefault="005E723E" w:rsidP="005E723E">
      <w:pPr>
        <w:pStyle w:val="ConsNormal"/>
        <w:ind w:left="720" w:right="57" w:firstLine="0"/>
        <w:jc w:val="center"/>
        <w:rPr>
          <w:rFonts w:ascii="Times New Roman" w:hAnsi="Times New Roman"/>
          <w:b/>
          <w:sz w:val="21"/>
          <w:szCs w:val="21"/>
        </w:rPr>
      </w:pPr>
      <w:r w:rsidRPr="00CB552C">
        <w:rPr>
          <w:rFonts w:ascii="Times New Roman" w:hAnsi="Times New Roman"/>
          <w:b/>
          <w:sz w:val="21"/>
          <w:szCs w:val="21"/>
        </w:rPr>
        <w:t>7.Непреодолимая сила</w:t>
      </w:r>
    </w:p>
    <w:p w:rsidR="005E723E" w:rsidRPr="00CB552C" w:rsidRDefault="005E723E" w:rsidP="005E723E">
      <w:pPr>
        <w:pStyle w:val="ConsNormal"/>
        <w:ind w:left="57" w:right="57" w:firstLine="652"/>
        <w:jc w:val="both"/>
        <w:rPr>
          <w:rFonts w:ascii="Times New Roman" w:hAnsi="Times New Roman"/>
          <w:sz w:val="21"/>
          <w:szCs w:val="21"/>
        </w:rPr>
      </w:pPr>
      <w:r w:rsidRPr="00CB552C">
        <w:rPr>
          <w:rFonts w:ascii="Times New Roman" w:hAnsi="Times New Roman"/>
          <w:sz w:val="21"/>
          <w:szCs w:val="21"/>
        </w:rPr>
        <w:t>7.1.Ни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
    <w:p w:rsidR="005E723E" w:rsidRPr="00CB552C" w:rsidRDefault="005E723E" w:rsidP="005E723E">
      <w:pPr>
        <w:pStyle w:val="ConsNormal"/>
        <w:ind w:left="57" w:right="57" w:firstLine="652"/>
        <w:jc w:val="both"/>
        <w:rPr>
          <w:rFonts w:ascii="Times New Roman" w:hAnsi="Times New Roman"/>
          <w:sz w:val="21"/>
          <w:szCs w:val="21"/>
        </w:rPr>
      </w:pPr>
      <w:r w:rsidRPr="00CB552C">
        <w:rPr>
          <w:rFonts w:ascii="Times New Roman" w:hAnsi="Times New Roman"/>
          <w:sz w:val="21"/>
          <w:szCs w:val="21"/>
        </w:rPr>
        <w:t>7.2.В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5E723E" w:rsidRPr="00CB552C" w:rsidRDefault="005E723E" w:rsidP="005E723E">
      <w:pPr>
        <w:pStyle w:val="ConsNormal"/>
        <w:ind w:left="57" w:right="57" w:firstLine="652"/>
        <w:jc w:val="both"/>
        <w:rPr>
          <w:rFonts w:ascii="Times New Roman" w:hAnsi="Times New Roman"/>
          <w:sz w:val="21"/>
          <w:szCs w:val="21"/>
        </w:rPr>
      </w:pPr>
      <w:r w:rsidRPr="00CB552C">
        <w:rPr>
          <w:rFonts w:ascii="Times New Roman" w:hAnsi="Times New Roman"/>
          <w:sz w:val="21"/>
          <w:szCs w:val="21"/>
        </w:rPr>
        <w:lastRenderedPageBreak/>
        <w:t>7.3.Сторона,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5E723E" w:rsidRPr="00CB552C" w:rsidRDefault="005E723E" w:rsidP="005E723E">
      <w:pPr>
        <w:pStyle w:val="ConsNormal"/>
        <w:ind w:left="57" w:right="57" w:firstLine="652"/>
        <w:jc w:val="both"/>
        <w:rPr>
          <w:rFonts w:ascii="Times New Roman" w:hAnsi="Times New Roman"/>
          <w:sz w:val="21"/>
          <w:szCs w:val="21"/>
        </w:rPr>
      </w:pPr>
      <w:r w:rsidRPr="00CB552C">
        <w:rPr>
          <w:rFonts w:ascii="Times New Roman" w:hAnsi="Times New Roman"/>
          <w:sz w:val="21"/>
          <w:szCs w:val="21"/>
        </w:rPr>
        <w:t>7.4.Свидетельство,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5E723E" w:rsidRPr="00CB552C" w:rsidRDefault="005E723E" w:rsidP="005E723E">
      <w:pPr>
        <w:pStyle w:val="ConsNormal"/>
        <w:ind w:left="57" w:right="57" w:firstLine="652"/>
        <w:jc w:val="both"/>
        <w:rPr>
          <w:rFonts w:ascii="Times New Roman" w:hAnsi="Times New Roman"/>
          <w:sz w:val="21"/>
          <w:szCs w:val="21"/>
        </w:rPr>
      </w:pPr>
      <w:r w:rsidRPr="00CB552C">
        <w:rPr>
          <w:rFonts w:ascii="Times New Roman" w:hAnsi="Times New Roman"/>
          <w:sz w:val="21"/>
          <w:szCs w:val="21"/>
        </w:rPr>
        <w:t>7.5.Если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5E723E" w:rsidRPr="00CB552C" w:rsidRDefault="005E723E" w:rsidP="005E723E">
      <w:pPr>
        <w:pStyle w:val="ConsNormal"/>
        <w:ind w:left="57" w:right="57" w:firstLine="652"/>
        <w:jc w:val="both"/>
        <w:rPr>
          <w:rFonts w:ascii="Times New Roman" w:hAnsi="Times New Roman"/>
          <w:sz w:val="21"/>
          <w:szCs w:val="21"/>
        </w:rPr>
      </w:pPr>
    </w:p>
    <w:p w:rsidR="005E723E" w:rsidRPr="00CB552C" w:rsidRDefault="005E723E" w:rsidP="005E723E">
      <w:pPr>
        <w:pStyle w:val="ConsNormal"/>
        <w:ind w:right="57" w:firstLine="652"/>
        <w:jc w:val="center"/>
        <w:rPr>
          <w:rFonts w:ascii="Times New Roman" w:hAnsi="Times New Roman"/>
          <w:b/>
          <w:sz w:val="21"/>
          <w:szCs w:val="21"/>
        </w:rPr>
      </w:pPr>
      <w:r w:rsidRPr="00CB552C">
        <w:rPr>
          <w:rFonts w:ascii="Times New Roman" w:hAnsi="Times New Roman"/>
          <w:b/>
          <w:sz w:val="21"/>
          <w:szCs w:val="21"/>
        </w:rPr>
        <w:t>8. Конфиденциальность</w:t>
      </w:r>
    </w:p>
    <w:p w:rsidR="005E723E" w:rsidRPr="00CB552C" w:rsidRDefault="005E723E" w:rsidP="005E723E">
      <w:pPr>
        <w:ind w:firstLine="652"/>
        <w:jc w:val="both"/>
        <w:rPr>
          <w:sz w:val="21"/>
          <w:szCs w:val="21"/>
        </w:rPr>
      </w:pPr>
      <w:r w:rsidRPr="00CB552C">
        <w:rPr>
          <w:sz w:val="21"/>
          <w:szCs w:val="21"/>
        </w:rPr>
        <w:t xml:space="preserve">8.1. Под конфиденциальной информацией понимается: </w:t>
      </w:r>
      <w:r w:rsidRPr="00CB552C">
        <w:rPr>
          <w:bCs/>
          <w:sz w:val="21"/>
          <w:szCs w:val="21"/>
        </w:rPr>
        <w:t xml:space="preserve">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 объектов Сторон, пропускном и </w:t>
      </w:r>
      <w:proofErr w:type="spellStart"/>
      <w:r w:rsidRPr="00CB552C">
        <w:rPr>
          <w:bCs/>
          <w:sz w:val="21"/>
          <w:szCs w:val="21"/>
        </w:rPr>
        <w:t>внутриобъектовом</w:t>
      </w:r>
      <w:proofErr w:type="spellEnd"/>
      <w:r w:rsidRPr="00CB552C">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CB552C">
        <w:rPr>
          <w:sz w:val="21"/>
          <w:szCs w:val="21"/>
        </w:rPr>
        <w:t xml:space="preserve"> за исключением информации, к которой есть свободный доступ на законном основании.</w:t>
      </w:r>
    </w:p>
    <w:p w:rsidR="005E723E" w:rsidRPr="00CB552C" w:rsidRDefault="005E723E" w:rsidP="005E723E">
      <w:pPr>
        <w:ind w:firstLine="652"/>
        <w:jc w:val="both"/>
        <w:rPr>
          <w:bCs/>
          <w:sz w:val="21"/>
          <w:szCs w:val="21"/>
        </w:rPr>
      </w:pPr>
      <w:r w:rsidRPr="00CB552C">
        <w:rPr>
          <w:bCs/>
          <w:sz w:val="21"/>
          <w:szCs w:val="21"/>
        </w:rPr>
        <w:t>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5E723E" w:rsidRPr="00CB552C" w:rsidRDefault="005E723E" w:rsidP="005E723E">
      <w:pPr>
        <w:ind w:firstLine="652"/>
        <w:jc w:val="both"/>
        <w:rPr>
          <w:bCs/>
          <w:sz w:val="21"/>
          <w:szCs w:val="21"/>
        </w:rPr>
      </w:pPr>
      <w:r w:rsidRPr="00CB552C">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5E723E" w:rsidRPr="00CB552C" w:rsidRDefault="005E723E" w:rsidP="005E723E">
      <w:pPr>
        <w:ind w:firstLine="652"/>
        <w:jc w:val="both"/>
        <w:rPr>
          <w:bCs/>
          <w:sz w:val="21"/>
          <w:szCs w:val="21"/>
        </w:rPr>
      </w:pPr>
      <w:r w:rsidRPr="00CB552C">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5E723E" w:rsidRPr="00CB552C" w:rsidRDefault="005E723E" w:rsidP="005E723E">
      <w:pPr>
        <w:ind w:firstLine="652"/>
        <w:jc w:val="both"/>
        <w:rPr>
          <w:bCs/>
          <w:sz w:val="21"/>
          <w:szCs w:val="21"/>
        </w:rPr>
      </w:pPr>
      <w:r w:rsidRPr="00CB552C">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5E723E" w:rsidRPr="00CB552C" w:rsidRDefault="005E723E" w:rsidP="005E723E">
      <w:pPr>
        <w:ind w:firstLine="652"/>
        <w:jc w:val="both"/>
        <w:rPr>
          <w:bCs/>
          <w:sz w:val="21"/>
          <w:szCs w:val="21"/>
        </w:rPr>
      </w:pPr>
      <w:r w:rsidRPr="00CB552C">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5E723E" w:rsidRPr="00CB552C" w:rsidRDefault="005E723E" w:rsidP="005E723E">
      <w:pPr>
        <w:rPr>
          <w:sz w:val="21"/>
          <w:szCs w:val="21"/>
        </w:rPr>
      </w:pPr>
    </w:p>
    <w:p w:rsidR="005E723E" w:rsidRPr="00CB552C" w:rsidRDefault="005E723E" w:rsidP="005E723E">
      <w:pPr>
        <w:jc w:val="center"/>
        <w:rPr>
          <w:b/>
          <w:sz w:val="21"/>
          <w:szCs w:val="21"/>
        </w:rPr>
      </w:pPr>
      <w:r w:rsidRPr="00CB552C">
        <w:rPr>
          <w:b/>
          <w:sz w:val="21"/>
          <w:szCs w:val="21"/>
        </w:rPr>
        <w:t>9.Разрешение споров</w:t>
      </w:r>
    </w:p>
    <w:p w:rsidR="005E723E" w:rsidRPr="00CB552C" w:rsidRDefault="005E723E" w:rsidP="005E723E">
      <w:pPr>
        <w:pStyle w:val="ConsNormal"/>
        <w:ind w:firstLine="709"/>
        <w:jc w:val="both"/>
        <w:rPr>
          <w:rFonts w:ascii="Times New Roman" w:hAnsi="Times New Roman"/>
          <w:sz w:val="21"/>
          <w:szCs w:val="21"/>
        </w:rPr>
      </w:pPr>
      <w:r w:rsidRPr="00CB552C">
        <w:rPr>
          <w:rFonts w:ascii="Times New Roman" w:hAnsi="Times New Roman"/>
          <w:sz w:val="21"/>
          <w:szCs w:val="21"/>
        </w:rPr>
        <w:t>9.1.Все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5E723E" w:rsidRPr="00CB552C" w:rsidRDefault="005E723E" w:rsidP="005E723E">
      <w:pPr>
        <w:jc w:val="both"/>
        <w:rPr>
          <w:sz w:val="21"/>
          <w:szCs w:val="21"/>
        </w:rPr>
      </w:pPr>
    </w:p>
    <w:p w:rsidR="005E723E" w:rsidRPr="00CB552C" w:rsidRDefault="005E723E" w:rsidP="005E723E">
      <w:pPr>
        <w:ind w:left="786"/>
        <w:jc w:val="center"/>
        <w:rPr>
          <w:b/>
          <w:sz w:val="21"/>
          <w:szCs w:val="21"/>
        </w:rPr>
      </w:pPr>
      <w:r w:rsidRPr="00CB552C">
        <w:rPr>
          <w:b/>
          <w:sz w:val="21"/>
          <w:szCs w:val="21"/>
        </w:rPr>
        <w:t>10.Порядок расторжения контракта</w:t>
      </w:r>
    </w:p>
    <w:p w:rsidR="005E723E" w:rsidRPr="00CB552C" w:rsidRDefault="005E723E" w:rsidP="005E723E">
      <w:pPr>
        <w:pStyle w:val="ConsNormal"/>
        <w:ind w:right="57" w:firstLine="709"/>
        <w:jc w:val="both"/>
        <w:rPr>
          <w:rFonts w:ascii="Times New Roman" w:hAnsi="Times New Roman"/>
          <w:sz w:val="21"/>
          <w:szCs w:val="21"/>
        </w:rPr>
      </w:pPr>
      <w:r w:rsidRPr="00CB552C">
        <w:rPr>
          <w:rFonts w:ascii="Times New Roman" w:hAnsi="Times New Roman"/>
          <w:sz w:val="21"/>
          <w:szCs w:val="21"/>
        </w:rPr>
        <w:t>10.1.Настоящий контракт может быть расторгнут по соглашению Сторон и по иным основаниям, предусмотренным действующим законодательством и настоящим контрактом.</w:t>
      </w:r>
    </w:p>
    <w:p w:rsidR="005E723E" w:rsidRPr="00CB552C" w:rsidRDefault="005E723E" w:rsidP="005E723E">
      <w:pPr>
        <w:pStyle w:val="ConsNormal"/>
        <w:ind w:right="57" w:firstLine="709"/>
        <w:jc w:val="both"/>
        <w:rPr>
          <w:rFonts w:ascii="Times New Roman" w:hAnsi="Times New Roman"/>
          <w:sz w:val="21"/>
          <w:szCs w:val="21"/>
        </w:rPr>
      </w:pPr>
    </w:p>
    <w:p w:rsidR="005E723E" w:rsidRPr="00CB552C" w:rsidRDefault="005E723E" w:rsidP="005E723E">
      <w:pPr>
        <w:ind w:left="786"/>
        <w:jc w:val="center"/>
        <w:rPr>
          <w:sz w:val="21"/>
          <w:szCs w:val="21"/>
        </w:rPr>
      </w:pPr>
      <w:r w:rsidRPr="00CB552C">
        <w:rPr>
          <w:b/>
          <w:sz w:val="21"/>
          <w:szCs w:val="21"/>
        </w:rPr>
        <w:lastRenderedPageBreak/>
        <w:t>11.Срок действия контракта</w:t>
      </w:r>
    </w:p>
    <w:p w:rsidR="005E723E" w:rsidRPr="00CB552C" w:rsidRDefault="005E723E" w:rsidP="005E723E">
      <w:pPr>
        <w:jc w:val="both"/>
        <w:rPr>
          <w:sz w:val="21"/>
          <w:szCs w:val="21"/>
        </w:rPr>
      </w:pPr>
      <w:r w:rsidRPr="00CB552C">
        <w:rPr>
          <w:sz w:val="21"/>
          <w:szCs w:val="21"/>
        </w:rPr>
        <w:tab/>
        <w:t>11.1.Контракт вступает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5E723E" w:rsidRPr="00CB552C" w:rsidRDefault="005E723E" w:rsidP="005E723E">
      <w:pPr>
        <w:jc w:val="both"/>
        <w:rPr>
          <w:sz w:val="21"/>
          <w:szCs w:val="21"/>
        </w:rPr>
      </w:pPr>
    </w:p>
    <w:p w:rsidR="005E723E" w:rsidRPr="00CB552C" w:rsidRDefault="005E723E" w:rsidP="005E723E">
      <w:pPr>
        <w:ind w:left="786"/>
        <w:jc w:val="center"/>
        <w:rPr>
          <w:b/>
          <w:sz w:val="21"/>
          <w:szCs w:val="21"/>
        </w:rPr>
      </w:pPr>
      <w:r w:rsidRPr="00CB552C">
        <w:rPr>
          <w:b/>
          <w:sz w:val="21"/>
          <w:szCs w:val="21"/>
        </w:rPr>
        <w:t>12.Особые условия</w:t>
      </w:r>
    </w:p>
    <w:p w:rsidR="005E723E" w:rsidRPr="00CB552C" w:rsidRDefault="005E723E" w:rsidP="005E723E">
      <w:pPr>
        <w:pStyle w:val="ConsNormal"/>
        <w:ind w:firstLine="709"/>
        <w:jc w:val="both"/>
        <w:rPr>
          <w:rFonts w:ascii="Times New Roman" w:hAnsi="Times New Roman"/>
          <w:sz w:val="21"/>
          <w:szCs w:val="21"/>
        </w:rPr>
      </w:pPr>
      <w:r w:rsidRPr="00CB552C">
        <w:rPr>
          <w:rFonts w:ascii="Times New Roman" w:hAnsi="Times New Roman"/>
          <w:sz w:val="21"/>
          <w:szCs w:val="21"/>
        </w:rPr>
        <w:t>12.1.Любые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5E723E" w:rsidRPr="00CB552C" w:rsidRDefault="005E723E" w:rsidP="005E723E">
      <w:pPr>
        <w:pStyle w:val="ConsNormal"/>
        <w:ind w:firstLine="709"/>
        <w:jc w:val="both"/>
        <w:rPr>
          <w:rFonts w:ascii="Times New Roman" w:hAnsi="Times New Roman"/>
          <w:sz w:val="21"/>
          <w:szCs w:val="21"/>
        </w:rPr>
      </w:pPr>
      <w:r w:rsidRPr="00CB552C">
        <w:rPr>
          <w:rFonts w:ascii="Times New Roman" w:hAnsi="Times New Roman"/>
          <w:sz w:val="21"/>
          <w:szCs w:val="21"/>
        </w:rPr>
        <w:t>12.2.В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5E723E" w:rsidRPr="00CB552C" w:rsidRDefault="005E723E" w:rsidP="005E723E">
      <w:pPr>
        <w:pStyle w:val="ConsNormal"/>
        <w:ind w:firstLine="709"/>
        <w:jc w:val="both"/>
        <w:rPr>
          <w:rFonts w:ascii="Times New Roman" w:hAnsi="Times New Roman"/>
          <w:sz w:val="21"/>
          <w:szCs w:val="21"/>
        </w:rPr>
      </w:pPr>
      <w:r w:rsidRPr="00CB552C">
        <w:rPr>
          <w:rFonts w:ascii="Times New Roman" w:hAnsi="Times New Roman"/>
          <w:sz w:val="21"/>
          <w:szCs w:val="21"/>
        </w:rPr>
        <w:t>12.3.Настоящий контракт составлен в двух экземплярах, имеющих одинаковую юридическую силу, по одному экземпляру для каждой Стороны.</w:t>
      </w:r>
    </w:p>
    <w:p w:rsidR="005E723E" w:rsidRPr="00CB552C" w:rsidRDefault="005E723E" w:rsidP="005E723E">
      <w:pPr>
        <w:pStyle w:val="ConsNormal"/>
        <w:ind w:firstLine="709"/>
        <w:jc w:val="both"/>
        <w:rPr>
          <w:rFonts w:ascii="Times New Roman" w:hAnsi="Times New Roman"/>
          <w:sz w:val="21"/>
          <w:szCs w:val="21"/>
        </w:rPr>
      </w:pPr>
      <w:r w:rsidRPr="00CB552C">
        <w:rPr>
          <w:rFonts w:ascii="Times New Roman" w:hAnsi="Times New Roman"/>
          <w:sz w:val="21"/>
          <w:szCs w:val="21"/>
        </w:rPr>
        <w:t xml:space="preserve">12.4.Применимое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www.zakupki.gov.ru и сайте Заказчика </w:t>
      </w:r>
      <w:hyperlink r:id="rId12" w:history="1">
        <w:r w:rsidRPr="00CB552C">
          <w:rPr>
            <w:rFonts w:ascii="Times New Roman" w:hAnsi="Times New Roman"/>
            <w:sz w:val="21"/>
            <w:szCs w:val="21"/>
          </w:rPr>
          <w:t>www.sfu-kras.ru</w:t>
        </w:r>
      </w:hyperlink>
      <w:r w:rsidRPr="00CB552C">
        <w:rPr>
          <w:rFonts w:ascii="Times New Roman" w:hAnsi="Times New Roman"/>
          <w:sz w:val="21"/>
          <w:szCs w:val="21"/>
        </w:rPr>
        <w:t>.</w:t>
      </w:r>
    </w:p>
    <w:p w:rsidR="005E723E" w:rsidRPr="00CB552C" w:rsidRDefault="005E723E" w:rsidP="005E723E">
      <w:pPr>
        <w:pStyle w:val="ConsNormal"/>
        <w:jc w:val="both"/>
        <w:rPr>
          <w:rFonts w:ascii="Times New Roman" w:hAnsi="Times New Roman"/>
          <w:sz w:val="21"/>
          <w:szCs w:val="21"/>
        </w:rPr>
      </w:pPr>
      <w:r w:rsidRPr="00CB552C">
        <w:rPr>
          <w:rFonts w:ascii="Times New Roman" w:hAnsi="Times New Roman"/>
          <w:sz w:val="21"/>
          <w:szCs w:val="21"/>
        </w:rPr>
        <w:t>12.5. В случае,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5E723E" w:rsidRPr="00CB552C" w:rsidRDefault="005E723E" w:rsidP="005E723E">
      <w:pPr>
        <w:pStyle w:val="ConsNormal"/>
        <w:jc w:val="both"/>
        <w:rPr>
          <w:rFonts w:ascii="Times New Roman" w:hAnsi="Times New Roman"/>
          <w:sz w:val="21"/>
          <w:szCs w:val="21"/>
        </w:rPr>
      </w:pPr>
    </w:p>
    <w:p w:rsidR="005E723E" w:rsidRPr="00CB552C" w:rsidRDefault="005E723E" w:rsidP="005E723E">
      <w:pPr>
        <w:pStyle w:val="ConsNormal"/>
        <w:widowControl w:val="0"/>
        <w:tabs>
          <w:tab w:val="left" w:pos="720"/>
        </w:tabs>
        <w:autoSpaceDE w:val="0"/>
        <w:autoSpaceDN w:val="0"/>
        <w:adjustRightInd w:val="0"/>
        <w:ind w:left="900" w:firstLine="0"/>
        <w:jc w:val="center"/>
        <w:rPr>
          <w:rFonts w:ascii="Times New Roman" w:hAnsi="Times New Roman"/>
          <w:b/>
          <w:sz w:val="21"/>
          <w:szCs w:val="21"/>
        </w:rPr>
      </w:pPr>
      <w:r w:rsidRPr="00CB552C">
        <w:rPr>
          <w:rFonts w:ascii="Times New Roman" w:hAnsi="Times New Roman"/>
          <w:b/>
          <w:sz w:val="21"/>
          <w:szCs w:val="21"/>
        </w:rPr>
        <w:t>13. Юридические адреса и банковские реквизиты сторон:</w:t>
      </w: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5E723E" w:rsidRPr="00CB552C" w:rsidTr="001D40B7">
        <w:trPr>
          <w:jc w:val="center"/>
        </w:trPr>
        <w:tc>
          <w:tcPr>
            <w:tcW w:w="4622" w:type="dxa"/>
          </w:tcPr>
          <w:p w:rsidR="005E723E" w:rsidRPr="00CB552C" w:rsidRDefault="005E723E" w:rsidP="001D40B7">
            <w:pPr>
              <w:pStyle w:val="ConsNormal"/>
              <w:tabs>
                <w:tab w:val="left" w:pos="720"/>
              </w:tabs>
              <w:ind w:firstLine="0"/>
              <w:jc w:val="both"/>
              <w:rPr>
                <w:rFonts w:ascii="Times New Roman" w:hAnsi="Times New Roman"/>
                <w:b/>
                <w:sz w:val="21"/>
                <w:szCs w:val="21"/>
              </w:rPr>
            </w:pPr>
            <w:r w:rsidRPr="00CB552C">
              <w:rPr>
                <w:rFonts w:ascii="Times New Roman" w:hAnsi="Times New Roman"/>
                <w:b/>
                <w:sz w:val="21"/>
                <w:szCs w:val="21"/>
              </w:rPr>
              <w:t>Исполнитель**:</w:t>
            </w:r>
          </w:p>
        </w:tc>
        <w:tc>
          <w:tcPr>
            <w:tcW w:w="4904" w:type="dxa"/>
          </w:tcPr>
          <w:p w:rsidR="005E723E" w:rsidRPr="00CB552C" w:rsidRDefault="005E723E" w:rsidP="001D40B7">
            <w:pPr>
              <w:pStyle w:val="ConsNormal"/>
              <w:tabs>
                <w:tab w:val="left" w:pos="720"/>
              </w:tabs>
              <w:ind w:firstLine="0"/>
              <w:jc w:val="both"/>
              <w:rPr>
                <w:rFonts w:ascii="Times New Roman" w:hAnsi="Times New Roman"/>
                <w:b/>
                <w:sz w:val="21"/>
                <w:szCs w:val="21"/>
              </w:rPr>
            </w:pPr>
            <w:r w:rsidRPr="00CB552C">
              <w:rPr>
                <w:rFonts w:ascii="Times New Roman" w:hAnsi="Times New Roman"/>
                <w:b/>
                <w:sz w:val="21"/>
                <w:szCs w:val="21"/>
              </w:rPr>
              <w:t>Заказчик:</w:t>
            </w:r>
          </w:p>
        </w:tc>
      </w:tr>
      <w:tr w:rsidR="005E723E" w:rsidRPr="00CB552C" w:rsidTr="001D40B7">
        <w:trPr>
          <w:jc w:val="center"/>
        </w:trPr>
        <w:tc>
          <w:tcPr>
            <w:tcW w:w="4622" w:type="dxa"/>
          </w:tcPr>
          <w:p w:rsidR="005E723E" w:rsidRPr="00CB552C" w:rsidRDefault="005E723E" w:rsidP="001D40B7">
            <w:pPr>
              <w:pStyle w:val="ConsNormal"/>
              <w:tabs>
                <w:tab w:val="left" w:pos="720"/>
              </w:tabs>
              <w:ind w:firstLine="0"/>
              <w:jc w:val="both"/>
              <w:rPr>
                <w:rFonts w:ascii="Times New Roman" w:hAnsi="Times New Roman"/>
                <w:b/>
                <w:sz w:val="21"/>
                <w:szCs w:val="21"/>
              </w:rPr>
            </w:pPr>
          </w:p>
        </w:tc>
        <w:tc>
          <w:tcPr>
            <w:tcW w:w="4904" w:type="dxa"/>
          </w:tcPr>
          <w:p w:rsidR="005E723E" w:rsidRPr="00CB552C" w:rsidRDefault="005E723E" w:rsidP="001D40B7">
            <w:pPr>
              <w:pStyle w:val="ConsNormal"/>
              <w:tabs>
                <w:tab w:val="left" w:pos="720"/>
              </w:tabs>
              <w:ind w:firstLine="0"/>
              <w:rPr>
                <w:rFonts w:ascii="Times New Roman" w:hAnsi="Times New Roman"/>
                <w:b/>
                <w:sz w:val="21"/>
                <w:szCs w:val="21"/>
              </w:rPr>
            </w:pPr>
            <w:r w:rsidRPr="00CB552C">
              <w:rPr>
                <w:rFonts w:ascii="Times New Roman" w:hAnsi="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5E723E" w:rsidRPr="00CB552C" w:rsidTr="001D40B7">
        <w:trPr>
          <w:jc w:val="center"/>
        </w:trPr>
        <w:tc>
          <w:tcPr>
            <w:tcW w:w="4622" w:type="dxa"/>
          </w:tcPr>
          <w:p w:rsidR="005E723E" w:rsidRPr="00CB552C" w:rsidRDefault="005E723E" w:rsidP="001D40B7">
            <w:pPr>
              <w:pStyle w:val="ConsNormal"/>
              <w:tabs>
                <w:tab w:val="left" w:pos="720"/>
              </w:tabs>
              <w:ind w:firstLine="0"/>
              <w:jc w:val="both"/>
              <w:rPr>
                <w:rFonts w:ascii="Times New Roman" w:hAnsi="Times New Roman"/>
                <w:sz w:val="21"/>
                <w:szCs w:val="21"/>
              </w:rPr>
            </w:pPr>
            <w:r w:rsidRPr="00CB552C">
              <w:rPr>
                <w:rFonts w:ascii="Times New Roman" w:hAnsi="Times New Roman"/>
                <w:sz w:val="21"/>
                <w:szCs w:val="21"/>
              </w:rPr>
              <w:t xml:space="preserve">Юридический адрес / </w:t>
            </w:r>
          </w:p>
          <w:p w:rsidR="005E723E" w:rsidRPr="00CB552C" w:rsidRDefault="005E723E" w:rsidP="001D40B7">
            <w:pPr>
              <w:pStyle w:val="ConsNormal"/>
              <w:tabs>
                <w:tab w:val="left" w:pos="720"/>
              </w:tabs>
              <w:ind w:firstLine="0"/>
              <w:jc w:val="both"/>
              <w:rPr>
                <w:rFonts w:ascii="Times New Roman" w:hAnsi="Times New Roman"/>
                <w:sz w:val="21"/>
                <w:szCs w:val="21"/>
              </w:rPr>
            </w:pPr>
            <w:r w:rsidRPr="00CB552C">
              <w:rPr>
                <w:rFonts w:ascii="Times New Roman" w:hAnsi="Times New Roman"/>
                <w:bCs/>
                <w:sz w:val="21"/>
                <w:szCs w:val="21"/>
                <w:lang w:val="en-US"/>
              </w:rPr>
              <w:t>E</w:t>
            </w:r>
            <w:r w:rsidRPr="00CB552C">
              <w:rPr>
                <w:rFonts w:ascii="Times New Roman" w:hAnsi="Times New Roman"/>
                <w:bCs/>
                <w:sz w:val="21"/>
                <w:szCs w:val="21"/>
              </w:rPr>
              <w:t>-</w:t>
            </w:r>
            <w:r w:rsidRPr="00CB552C">
              <w:rPr>
                <w:rFonts w:ascii="Times New Roman" w:hAnsi="Times New Roman"/>
                <w:bCs/>
                <w:sz w:val="21"/>
                <w:szCs w:val="21"/>
                <w:lang w:val="en-US"/>
              </w:rPr>
              <w:t>mail</w:t>
            </w:r>
            <w:r w:rsidRPr="00CB552C">
              <w:rPr>
                <w:rFonts w:ascii="Times New Roman" w:hAnsi="Times New Roman"/>
                <w:bCs/>
                <w:sz w:val="21"/>
                <w:szCs w:val="21"/>
              </w:rPr>
              <w:t xml:space="preserve">: </w:t>
            </w:r>
          </w:p>
          <w:p w:rsidR="005E723E" w:rsidRPr="00CB552C" w:rsidRDefault="005E723E" w:rsidP="001D40B7">
            <w:pPr>
              <w:pStyle w:val="ConsNormal"/>
              <w:tabs>
                <w:tab w:val="left" w:pos="720"/>
              </w:tabs>
              <w:ind w:firstLine="0"/>
              <w:jc w:val="both"/>
              <w:rPr>
                <w:rFonts w:ascii="Times New Roman" w:hAnsi="Times New Roman"/>
                <w:sz w:val="21"/>
                <w:szCs w:val="21"/>
              </w:rPr>
            </w:pPr>
            <w:r w:rsidRPr="00CB552C">
              <w:rPr>
                <w:rFonts w:ascii="Times New Roman" w:hAnsi="Times New Roman"/>
                <w:sz w:val="21"/>
                <w:szCs w:val="21"/>
              </w:rPr>
              <w:t>т/ф: .</w:t>
            </w:r>
          </w:p>
          <w:p w:rsidR="005E723E" w:rsidRPr="00CB552C" w:rsidRDefault="005E723E" w:rsidP="001D40B7">
            <w:pPr>
              <w:pStyle w:val="ConsNormal"/>
              <w:tabs>
                <w:tab w:val="left" w:pos="720"/>
              </w:tabs>
              <w:ind w:firstLine="0"/>
              <w:jc w:val="both"/>
              <w:rPr>
                <w:rFonts w:ascii="Times New Roman" w:hAnsi="Times New Roman"/>
                <w:sz w:val="21"/>
                <w:szCs w:val="21"/>
              </w:rPr>
            </w:pPr>
            <w:r w:rsidRPr="00CB552C">
              <w:rPr>
                <w:rFonts w:ascii="Times New Roman" w:hAnsi="Times New Roman"/>
                <w:sz w:val="21"/>
                <w:szCs w:val="21"/>
              </w:rPr>
              <w:t xml:space="preserve">ИНН/КПП </w:t>
            </w:r>
          </w:p>
          <w:p w:rsidR="005E723E" w:rsidRPr="00CB552C" w:rsidRDefault="005E723E" w:rsidP="001D40B7">
            <w:pPr>
              <w:tabs>
                <w:tab w:val="left" w:pos="720"/>
              </w:tabs>
              <w:jc w:val="both"/>
              <w:rPr>
                <w:sz w:val="21"/>
                <w:szCs w:val="21"/>
              </w:rPr>
            </w:pPr>
            <w:r w:rsidRPr="00CB552C">
              <w:rPr>
                <w:sz w:val="21"/>
                <w:szCs w:val="21"/>
              </w:rPr>
              <w:t>Платежные реквизиты:</w:t>
            </w:r>
          </w:p>
          <w:p w:rsidR="005E723E" w:rsidRPr="00CB552C" w:rsidRDefault="005E723E" w:rsidP="001D40B7">
            <w:pPr>
              <w:tabs>
                <w:tab w:val="left" w:pos="720"/>
              </w:tabs>
              <w:jc w:val="both"/>
              <w:rPr>
                <w:sz w:val="21"/>
                <w:szCs w:val="21"/>
              </w:rPr>
            </w:pPr>
            <w:r w:rsidRPr="00CB552C">
              <w:rPr>
                <w:sz w:val="21"/>
                <w:szCs w:val="21"/>
              </w:rPr>
              <w:t xml:space="preserve">р/с </w:t>
            </w:r>
          </w:p>
          <w:p w:rsidR="005E723E" w:rsidRPr="00CB552C" w:rsidRDefault="005E723E" w:rsidP="001D40B7">
            <w:pPr>
              <w:tabs>
                <w:tab w:val="left" w:pos="720"/>
              </w:tabs>
              <w:jc w:val="both"/>
              <w:rPr>
                <w:sz w:val="21"/>
                <w:szCs w:val="21"/>
              </w:rPr>
            </w:pPr>
            <w:r w:rsidRPr="00CB552C">
              <w:rPr>
                <w:sz w:val="21"/>
                <w:szCs w:val="21"/>
              </w:rPr>
              <w:t xml:space="preserve">к/с </w:t>
            </w:r>
          </w:p>
          <w:p w:rsidR="005E723E" w:rsidRPr="00CB552C" w:rsidRDefault="005E723E" w:rsidP="001D40B7">
            <w:pPr>
              <w:tabs>
                <w:tab w:val="left" w:pos="720"/>
              </w:tabs>
              <w:jc w:val="both"/>
              <w:rPr>
                <w:sz w:val="21"/>
                <w:szCs w:val="21"/>
              </w:rPr>
            </w:pPr>
            <w:r w:rsidRPr="00CB552C">
              <w:rPr>
                <w:sz w:val="21"/>
                <w:szCs w:val="21"/>
              </w:rPr>
              <w:t xml:space="preserve">БИК </w:t>
            </w:r>
          </w:p>
        </w:tc>
        <w:tc>
          <w:tcPr>
            <w:tcW w:w="4904" w:type="dxa"/>
          </w:tcPr>
          <w:p w:rsidR="005E723E" w:rsidRPr="00CB552C" w:rsidRDefault="005E723E" w:rsidP="001D40B7">
            <w:pPr>
              <w:shd w:val="clear" w:color="auto" w:fill="FFFFFF"/>
              <w:tabs>
                <w:tab w:val="left" w:pos="720"/>
              </w:tabs>
              <w:rPr>
                <w:bCs/>
                <w:sz w:val="21"/>
                <w:szCs w:val="21"/>
              </w:rPr>
            </w:pPr>
          </w:p>
        </w:tc>
      </w:tr>
      <w:tr w:rsidR="005E723E" w:rsidRPr="00CB552C" w:rsidTr="001D40B7">
        <w:trPr>
          <w:jc w:val="center"/>
        </w:trPr>
        <w:tc>
          <w:tcPr>
            <w:tcW w:w="4622" w:type="dxa"/>
          </w:tcPr>
          <w:p w:rsidR="005E723E" w:rsidRPr="00CB552C" w:rsidRDefault="005E723E" w:rsidP="001D40B7">
            <w:pPr>
              <w:pStyle w:val="Normal1"/>
              <w:tabs>
                <w:tab w:val="left" w:pos="720"/>
              </w:tabs>
              <w:suppressAutoHyphens/>
              <w:rPr>
                <w:rFonts w:ascii="Times New Roman" w:hAnsi="Times New Roman"/>
                <w:b/>
                <w:sz w:val="21"/>
                <w:szCs w:val="21"/>
              </w:rPr>
            </w:pPr>
            <w:r w:rsidRPr="00CB552C">
              <w:rPr>
                <w:rFonts w:ascii="Times New Roman" w:hAnsi="Times New Roman"/>
                <w:b/>
                <w:sz w:val="21"/>
                <w:szCs w:val="21"/>
              </w:rPr>
              <w:t>Исполнитель</w:t>
            </w:r>
          </w:p>
        </w:tc>
        <w:tc>
          <w:tcPr>
            <w:tcW w:w="4904" w:type="dxa"/>
          </w:tcPr>
          <w:p w:rsidR="005E723E" w:rsidRPr="00CB552C" w:rsidRDefault="005E723E" w:rsidP="001D40B7">
            <w:pPr>
              <w:shd w:val="clear" w:color="auto" w:fill="FFFFFF"/>
              <w:tabs>
                <w:tab w:val="left" w:pos="720"/>
              </w:tabs>
              <w:rPr>
                <w:b/>
                <w:sz w:val="21"/>
                <w:szCs w:val="21"/>
              </w:rPr>
            </w:pPr>
            <w:r w:rsidRPr="00CB552C">
              <w:rPr>
                <w:b/>
                <w:sz w:val="21"/>
                <w:szCs w:val="21"/>
              </w:rPr>
              <w:t>Заказчик</w:t>
            </w:r>
          </w:p>
        </w:tc>
      </w:tr>
      <w:tr w:rsidR="005E723E" w:rsidRPr="00CB552C" w:rsidTr="001D40B7">
        <w:trPr>
          <w:jc w:val="center"/>
        </w:trPr>
        <w:tc>
          <w:tcPr>
            <w:tcW w:w="4622" w:type="dxa"/>
          </w:tcPr>
          <w:p w:rsidR="005E723E" w:rsidRPr="00CB552C" w:rsidRDefault="005E723E" w:rsidP="001D40B7">
            <w:pPr>
              <w:pStyle w:val="Normal1"/>
              <w:tabs>
                <w:tab w:val="left" w:pos="720"/>
              </w:tabs>
              <w:suppressAutoHyphens/>
              <w:rPr>
                <w:rFonts w:ascii="Times New Roman" w:hAnsi="Times New Roman"/>
                <w:sz w:val="21"/>
                <w:szCs w:val="21"/>
              </w:rPr>
            </w:pPr>
            <w:r w:rsidRPr="00CB552C">
              <w:rPr>
                <w:rFonts w:ascii="Times New Roman" w:hAnsi="Times New Roman"/>
                <w:sz w:val="21"/>
                <w:szCs w:val="21"/>
              </w:rPr>
              <w:t>Генеральный директор/директор/Индивидуальный предприниматель</w:t>
            </w:r>
          </w:p>
          <w:p w:rsidR="005E723E" w:rsidRPr="00CB552C" w:rsidRDefault="005E723E" w:rsidP="001D40B7">
            <w:pPr>
              <w:pStyle w:val="Normal1"/>
              <w:tabs>
                <w:tab w:val="left" w:pos="720"/>
              </w:tabs>
              <w:suppressAutoHyphens/>
              <w:rPr>
                <w:rFonts w:ascii="Times New Roman" w:hAnsi="Times New Roman"/>
                <w:sz w:val="21"/>
                <w:szCs w:val="21"/>
              </w:rPr>
            </w:pPr>
          </w:p>
          <w:p w:rsidR="005E723E" w:rsidRPr="00CB552C" w:rsidRDefault="005E723E" w:rsidP="001D40B7">
            <w:pPr>
              <w:pStyle w:val="Normal1"/>
              <w:tabs>
                <w:tab w:val="left" w:pos="720"/>
              </w:tabs>
              <w:suppressAutoHyphens/>
              <w:rPr>
                <w:rFonts w:ascii="Times New Roman" w:hAnsi="Times New Roman"/>
                <w:sz w:val="21"/>
                <w:szCs w:val="21"/>
              </w:rPr>
            </w:pPr>
            <w:r w:rsidRPr="00CB552C">
              <w:rPr>
                <w:rFonts w:ascii="Times New Roman" w:hAnsi="Times New Roman"/>
                <w:sz w:val="21"/>
                <w:szCs w:val="21"/>
              </w:rPr>
              <w:t>_______________________ /_______________/</w:t>
            </w:r>
          </w:p>
          <w:p w:rsidR="005E723E" w:rsidRPr="00CB552C" w:rsidRDefault="005E723E" w:rsidP="001D40B7">
            <w:pPr>
              <w:pStyle w:val="Normal1"/>
              <w:tabs>
                <w:tab w:val="left" w:pos="720"/>
              </w:tabs>
              <w:suppressAutoHyphens/>
              <w:rPr>
                <w:rFonts w:ascii="Times New Roman" w:hAnsi="Times New Roman"/>
                <w:sz w:val="21"/>
                <w:szCs w:val="21"/>
              </w:rPr>
            </w:pPr>
            <w:r w:rsidRPr="00CB552C">
              <w:rPr>
                <w:rFonts w:ascii="Times New Roman" w:hAnsi="Times New Roman"/>
                <w:sz w:val="21"/>
                <w:szCs w:val="21"/>
              </w:rPr>
              <w:t xml:space="preserve">       М.П.</w:t>
            </w:r>
          </w:p>
        </w:tc>
        <w:tc>
          <w:tcPr>
            <w:tcW w:w="4904" w:type="dxa"/>
          </w:tcPr>
          <w:p w:rsidR="005E723E" w:rsidRPr="00CB552C" w:rsidRDefault="005E723E" w:rsidP="001D40B7">
            <w:pPr>
              <w:shd w:val="clear" w:color="auto" w:fill="FFFFFF"/>
              <w:tabs>
                <w:tab w:val="left" w:pos="720"/>
              </w:tabs>
              <w:rPr>
                <w:sz w:val="21"/>
                <w:szCs w:val="21"/>
              </w:rPr>
            </w:pPr>
            <w:r w:rsidRPr="00CB552C">
              <w:rPr>
                <w:sz w:val="21"/>
                <w:szCs w:val="21"/>
              </w:rPr>
              <w:t xml:space="preserve">И.о. ректора </w:t>
            </w:r>
          </w:p>
          <w:p w:rsidR="005E723E" w:rsidRPr="00CB552C" w:rsidRDefault="005E723E" w:rsidP="001D40B7">
            <w:pPr>
              <w:shd w:val="clear" w:color="auto" w:fill="FFFFFF"/>
              <w:tabs>
                <w:tab w:val="left" w:pos="720"/>
              </w:tabs>
              <w:rPr>
                <w:sz w:val="21"/>
                <w:szCs w:val="21"/>
              </w:rPr>
            </w:pPr>
          </w:p>
          <w:p w:rsidR="005E723E" w:rsidRPr="00CB552C" w:rsidRDefault="005E723E" w:rsidP="001D40B7">
            <w:pPr>
              <w:shd w:val="clear" w:color="auto" w:fill="FFFFFF"/>
              <w:tabs>
                <w:tab w:val="left" w:pos="720"/>
              </w:tabs>
              <w:rPr>
                <w:sz w:val="21"/>
                <w:szCs w:val="21"/>
              </w:rPr>
            </w:pPr>
          </w:p>
          <w:p w:rsidR="005E723E" w:rsidRPr="00CB552C" w:rsidRDefault="005E723E" w:rsidP="001D40B7">
            <w:pPr>
              <w:shd w:val="clear" w:color="auto" w:fill="FFFFFF"/>
              <w:tabs>
                <w:tab w:val="left" w:pos="720"/>
              </w:tabs>
              <w:rPr>
                <w:sz w:val="21"/>
                <w:szCs w:val="21"/>
              </w:rPr>
            </w:pPr>
          </w:p>
          <w:p w:rsidR="005E723E" w:rsidRPr="00CB552C" w:rsidRDefault="005E723E" w:rsidP="001D40B7">
            <w:pPr>
              <w:shd w:val="clear" w:color="auto" w:fill="FFFFFF"/>
              <w:tabs>
                <w:tab w:val="left" w:pos="720"/>
              </w:tabs>
              <w:rPr>
                <w:sz w:val="21"/>
                <w:szCs w:val="21"/>
              </w:rPr>
            </w:pPr>
            <w:r w:rsidRPr="00CB552C">
              <w:rPr>
                <w:sz w:val="21"/>
                <w:szCs w:val="21"/>
              </w:rPr>
              <w:t>_______________________ /</w:t>
            </w:r>
            <w:r w:rsidR="006248BE" w:rsidRPr="00CB552C">
              <w:rPr>
                <w:sz w:val="21"/>
                <w:szCs w:val="21"/>
              </w:rPr>
              <w:t>В.И. Колмаков</w:t>
            </w:r>
            <w:r w:rsidRPr="00CB552C">
              <w:rPr>
                <w:sz w:val="21"/>
                <w:szCs w:val="21"/>
              </w:rPr>
              <w:t>/</w:t>
            </w:r>
          </w:p>
          <w:p w:rsidR="005E723E" w:rsidRPr="00CB552C" w:rsidRDefault="005E723E" w:rsidP="001D40B7">
            <w:pPr>
              <w:shd w:val="clear" w:color="auto" w:fill="FFFFFF"/>
              <w:tabs>
                <w:tab w:val="left" w:pos="720"/>
              </w:tabs>
              <w:rPr>
                <w:sz w:val="21"/>
                <w:szCs w:val="21"/>
              </w:rPr>
            </w:pPr>
            <w:r w:rsidRPr="00CB552C">
              <w:rPr>
                <w:sz w:val="21"/>
                <w:szCs w:val="21"/>
              </w:rPr>
              <w:t xml:space="preserve">       М.П.</w:t>
            </w:r>
          </w:p>
        </w:tc>
      </w:tr>
    </w:tbl>
    <w:p w:rsidR="005E723E" w:rsidRPr="00CB552C" w:rsidRDefault="005E723E" w:rsidP="005E723E">
      <w:pPr>
        <w:pStyle w:val="ConsNormal"/>
        <w:ind w:firstLine="0"/>
        <w:rPr>
          <w:rFonts w:ascii="Times New Roman" w:hAnsi="Times New Roman"/>
          <w:b/>
          <w:bCs/>
          <w:sz w:val="21"/>
          <w:szCs w:val="21"/>
        </w:rPr>
      </w:pPr>
    </w:p>
    <w:p w:rsidR="005E723E" w:rsidRPr="00CB552C" w:rsidRDefault="005E723E" w:rsidP="005E723E">
      <w:pPr>
        <w:spacing w:after="200" w:line="276" w:lineRule="auto"/>
        <w:rPr>
          <w:rFonts w:eastAsia="Calibri"/>
          <w:b/>
          <w:bCs/>
          <w:sz w:val="21"/>
          <w:szCs w:val="21"/>
        </w:rPr>
      </w:pPr>
      <w:r w:rsidRPr="00CB552C">
        <w:rPr>
          <w:b/>
          <w:bCs/>
          <w:sz w:val="21"/>
          <w:szCs w:val="21"/>
        </w:rPr>
        <w:br w:type="page"/>
      </w:r>
    </w:p>
    <w:p w:rsidR="005E723E" w:rsidRPr="00CB552C" w:rsidRDefault="005E723E" w:rsidP="005E723E">
      <w:pPr>
        <w:pStyle w:val="ConsNormal"/>
        <w:ind w:firstLine="0"/>
        <w:rPr>
          <w:rFonts w:ascii="Times New Roman" w:hAnsi="Times New Roman"/>
          <w:b/>
          <w:bCs/>
          <w:sz w:val="21"/>
          <w:szCs w:val="21"/>
        </w:rPr>
      </w:pPr>
    </w:p>
    <w:p w:rsidR="005E723E" w:rsidRPr="00CB552C" w:rsidRDefault="005E723E" w:rsidP="005E723E">
      <w:pPr>
        <w:pStyle w:val="ConsNormal"/>
        <w:ind w:firstLine="0"/>
        <w:jc w:val="right"/>
        <w:rPr>
          <w:rFonts w:ascii="Times New Roman" w:hAnsi="Times New Roman"/>
          <w:b/>
          <w:bCs/>
          <w:sz w:val="21"/>
          <w:szCs w:val="21"/>
        </w:rPr>
      </w:pPr>
      <w:r w:rsidRPr="00CB552C">
        <w:rPr>
          <w:rFonts w:ascii="Times New Roman" w:hAnsi="Times New Roman"/>
          <w:b/>
          <w:bCs/>
          <w:sz w:val="21"/>
          <w:szCs w:val="21"/>
        </w:rPr>
        <w:t>Приложение № 1</w:t>
      </w:r>
    </w:p>
    <w:p w:rsidR="005E723E" w:rsidRPr="00CB552C" w:rsidRDefault="005E723E" w:rsidP="005E723E">
      <w:pPr>
        <w:pStyle w:val="ConsNormal"/>
        <w:ind w:firstLine="0"/>
        <w:jc w:val="right"/>
        <w:rPr>
          <w:rFonts w:ascii="Times New Roman" w:hAnsi="Times New Roman"/>
          <w:b/>
          <w:bCs/>
          <w:sz w:val="21"/>
          <w:szCs w:val="21"/>
        </w:rPr>
      </w:pPr>
      <w:r w:rsidRPr="00CB552C">
        <w:rPr>
          <w:rFonts w:ascii="Times New Roman" w:hAnsi="Times New Roman"/>
          <w:b/>
          <w:bCs/>
          <w:sz w:val="21"/>
          <w:szCs w:val="21"/>
        </w:rPr>
        <w:t xml:space="preserve">к контракту № </w:t>
      </w:r>
      <w:r w:rsidR="00162237" w:rsidRPr="00162237">
        <w:rPr>
          <w:rFonts w:ascii="Times New Roman" w:hAnsi="Times New Roman"/>
          <w:b/>
          <w:bCs/>
          <w:sz w:val="21"/>
          <w:szCs w:val="21"/>
        </w:rPr>
        <w:t>2</w:t>
      </w:r>
      <w:r w:rsidR="002D1E9A">
        <w:rPr>
          <w:rFonts w:ascii="Times New Roman" w:hAnsi="Times New Roman"/>
          <w:b/>
          <w:bCs/>
          <w:sz w:val="21"/>
          <w:szCs w:val="21"/>
        </w:rPr>
        <w:t>57</w:t>
      </w:r>
      <w:r w:rsidRPr="00CB552C">
        <w:rPr>
          <w:rFonts w:ascii="Times New Roman" w:hAnsi="Times New Roman"/>
          <w:b/>
          <w:bCs/>
          <w:sz w:val="21"/>
          <w:szCs w:val="21"/>
        </w:rPr>
        <w:t>/201</w:t>
      </w:r>
      <w:r w:rsidR="00CB552C">
        <w:rPr>
          <w:rFonts w:ascii="Times New Roman" w:hAnsi="Times New Roman"/>
          <w:b/>
          <w:bCs/>
          <w:sz w:val="21"/>
          <w:szCs w:val="21"/>
        </w:rPr>
        <w:t>8</w:t>
      </w:r>
      <w:r w:rsidRPr="00CB552C">
        <w:rPr>
          <w:rFonts w:ascii="Times New Roman" w:hAnsi="Times New Roman"/>
          <w:b/>
          <w:bCs/>
          <w:sz w:val="21"/>
          <w:szCs w:val="21"/>
        </w:rPr>
        <w:t>-кт/А/эф</w:t>
      </w:r>
    </w:p>
    <w:p w:rsidR="005E723E" w:rsidRPr="00CB552C" w:rsidRDefault="005E723E" w:rsidP="005E723E">
      <w:pPr>
        <w:pStyle w:val="ConsNormal"/>
        <w:ind w:firstLine="0"/>
        <w:jc w:val="right"/>
        <w:rPr>
          <w:rFonts w:ascii="Times New Roman" w:hAnsi="Times New Roman"/>
          <w:b/>
          <w:bCs/>
          <w:sz w:val="21"/>
          <w:szCs w:val="21"/>
        </w:rPr>
      </w:pPr>
      <w:r w:rsidRPr="00CB552C">
        <w:rPr>
          <w:rFonts w:ascii="Times New Roman" w:hAnsi="Times New Roman"/>
          <w:b/>
          <w:bCs/>
          <w:sz w:val="21"/>
          <w:szCs w:val="21"/>
        </w:rPr>
        <w:t xml:space="preserve">«___» ____________ </w:t>
      </w:r>
      <w:r w:rsidR="00ED04B3" w:rsidRPr="00CB552C">
        <w:rPr>
          <w:rFonts w:ascii="Times New Roman" w:hAnsi="Times New Roman"/>
          <w:b/>
          <w:bCs/>
          <w:sz w:val="21"/>
          <w:szCs w:val="21"/>
        </w:rPr>
        <w:t>2018 года</w:t>
      </w:r>
    </w:p>
    <w:p w:rsidR="005E723E" w:rsidRPr="00CB552C" w:rsidRDefault="005E723E" w:rsidP="005E723E">
      <w:pPr>
        <w:pStyle w:val="ConsNormal"/>
        <w:ind w:firstLine="0"/>
        <w:jc w:val="right"/>
        <w:rPr>
          <w:rFonts w:ascii="Times New Roman" w:hAnsi="Times New Roman"/>
          <w:b/>
          <w:bCs/>
          <w:sz w:val="21"/>
          <w:szCs w:val="21"/>
        </w:rPr>
      </w:pPr>
    </w:p>
    <w:p w:rsidR="005E723E" w:rsidRPr="00CB552C" w:rsidRDefault="005E723E" w:rsidP="005E723E">
      <w:pPr>
        <w:pStyle w:val="ConsNormal"/>
        <w:ind w:firstLine="0"/>
        <w:jc w:val="right"/>
        <w:rPr>
          <w:rFonts w:ascii="Times New Roman" w:hAnsi="Times New Roman"/>
          <w:b/>
          <w:bCs/>
          <w:sz w:val="21"/>
          <w:szCs w:val="21"/>
        </w:rPr>
      </w:pPr>
      <w:r w:rsidRPr="00CB552C">
        <w:rPr>
          <w:rFonts w:ascii="Times New Roman" w:hAnsi="Times New Roman"/>
          <w:b/>
          <w:bCs/>
          <w:sz w:val="21"/>
          <w:szCs w:val="21"/>
        </w:rPr>
        <w:t xml:space="preserve"> </w:t>
      </w:r>
    </w:p>
    <w:p w:rsidR="005E723E" w:rsidRPr="00CB552C" w:rsidRDefault="005E723E" w:rsidP="005E723E">
      <w:pPr>
        <w:autoSpaceDE w:val="0"/>
        <w:autoSpaceDN w:val="0"/>
        <w:adjustRightInd w:val="0"/>
        <w:jc w:val="center"/>
        <w:rPr>
          <w:b/>
          <w:sz w:val="21"/>
          <w:szCs w:val="21"/>
        </w:rPr>
      </w:pPr>
      <w:r w:rsidRPr="00CB552C">
        <w:rPr>
          <w:b/>
          <w:sz w:val="21"/>
          <w:szCs w:val="21"/>
        </w:rPr>
        <w:t>Техническое задание</w:t>
      </w:r>
    </w:p>
    <w:p w:rsidR="005E723E" w:rsidRPr="00CB552C" w:rsidRDefault="005E723E" w:rsidP="005E723E">
      <w:pPr>
        <w:pStyle w:val="ConsNormal"/>
        <w:ind w:firstLine="0"/>
        <w:jc w:val="center"/>
        <w:rPr>
          <w:rFonts w:ascii="Times New Roman" w:hAnsi="Times New Roman"/>
          <w:bCs/>
          <w:sz w:val="21"/>
          <w:szCs w:val="21"/>
        </w:rPr>
      </w:pPr>
      <w:r w:rsidRPr="00CB552C">
        <w:rPr>
          <w:rFonts w:ascii="Times New Roman" w:hAnsi="Times New Roman"/>
          <w:bCs/>
          <w:sz w:val="21"/>
          <w:szCs w:val="21"/>
        </w:rPr>
        <w:t>__________________________________________________________________________________________________________________________________________________________________________________</w:t>
      </w:r>
    </w:p>
    <w:p w:rsidR="005E723E" w:rsidRPr="00CB552C" w:rsidRDefault="005E723E" w:rsidP="005E723E">
      <w:pPr>
        <w:pStyle w:val="ConsNormal"/>
        <w:ind w:firstLine="0"/>
        <w:jc w:val="center"/>
        <w:rPr>
          <w:rFonts w:ascii="Times New Roman" w:hAnsi="Times New Roman"/>
          <w:bCs/>
          <w:sz w:val="21"/>
          <w:szCs w:val="21"/>
        </w:rPr>
      </w:pPr>
      <w:r w:rsidRPr="00CB552C">
        <w:rPr>
          <w:rFonts w:ascii="Times New Roman" w:hAnsi="Times New Roman"/>
          <w:bCs/>
          <w:sz w:val="21"/>
          <w:szCs w:val="21"/>
        </w:rPr>
        <w:t>__________________________________________________________________________________________________________________________________________________________________________________</w:t>
      </w:r>
    </w:p>
    <w:p w:rsidR="005E723E" w:rsidRPr="00CB552C" w:rsidRDefault="005E723E" w:rsidP="005E723E">
      <w:pPr>
        <w:pStyle w:val="ConsNormal"/>
        <w:ind w:firstLine="0"/>
        <w:jc w:val="center"/>
        <w:rPr>
          <w:rFonts w:ascii="Times New Roman" w:hAnsi="Times New Roman"/>
          <w:bCs/>
          <w:sz w:val="21"/>
          <w:szCs w:val="21"/>
        </w:rPr>
      </w:pPr>
      <w:r w:rsidRPr="00CB552C">
        <w:rPr>
          <w:rFonts w:ascii="Times New Roman" w:hAnsi="Times New Roman"/>
          <w:bCs/>
          <w:sz w:val="21"/>
          <w:szCs w:val="21"/>
        </w:rPr>
        <w:t>__________________________________________________________________________________________________________________________________________________________________________________</w:t>
      </w:r>
    </w:p>
    <w:p w:rsidR="005E723E" w:rsidRPr="00CB552C" w:rsidRDefault="005E723E" w:rsidP="005E723E">
      <w:pPr>
        <w:pStyle w:val="ConsNormal"/>
        <w:ind w:firstLine="0"/>
        <w:jc w:val="center"/>
        <w:rPr>
          <w:rFonts w:ascii="Times New Roman" w:hAnsi="Times New Roman"/>
          <w:b/>
          <w:bCs/>
          <w:sz w:val="21"/>
          <w:szCs w:val="21"/>
        </w:rPr>
      </w:pPr>
    </w:p>
    <w:p w:rsidR="005E723E" w:rsidRPr="00CB552C" w:rsidRDefault="005E723E" w:rsidP="005E723E">
      <w:pPr>
        <w:autoSpaceDE w:val="0"/>
        <w:autoSpaceDN w:val="0"/>
        <w:adjustRightInd w:val="0"/>
        <w:ind w:firstLine="709"/>
        <w:jc w:val="both"/>
        <w:rPr>
          <w:i/>
          <w:sz w:val="21"/>
          <w:szCs w:val="21"/>
        </w:rPr>
      </w:pP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5E723E" w:rsidRPr="00CB552C" w:rsidTr="001D40B7">
        <w:trPr>
          <w:jc w:val="center"/>
        </w:trPr>
        <w:tc>
          <w:tcPr>
            <w:tcW w:w="4622" w:type="dxa"/>
          </w:tcPr>
          <w:p w:rsidR="005E723E" w:rsidRPr="00CB552C" w:rsidRDefault="005E723E" w:rsidP="001D40B7">
            <w:pPr>
              <w:pStyle w:val="Normal1"/>
              <w:tabs>
                <w:tab w:val="left" w:pos="720"/>
              </w:tabs>
              <w:suppressAutoHyphens/>
              <w:rPr>
                <w:rFonts w:ascii="Times New Roman" w:hAnsi="Times New Roman"/>
                <w:b/>
                <w:sz w:val="21"/>
                <w:szCs w:val="21"/>
              </w:rPr>
            </w:pPr>
            <w:r w:rsidRPr="00CB552C">
              <w:rPr>
                <w:rFonts w:ascii="Times New Roman" w:hAnsi="Times New Roman"/>
                <w:b/>
                <w:sz w:val="21"/>
                <w:szCs w:val="21"/>
              </w:rPr>
              <w:t>Исполнитель**</w:t>
            </w:r>
          </w:p>
        </w:tc>
        <w:tc>
          <w:tcPr>
            <w:tcW w:w="4904" w:type="dxa"/>
          </w:tcPr>
          <w:p w:rsidR="005E723E" w:rsidRPr="00CB552C" w:rsidRDefault="005E723E" w:rsidP="001D40B7">
            <w:pPr>
              <w:shd w:val="clear" w:color="auto" w:fill="FFFFFF"/>
              <w:tabs>
                <w:tab w:val="left" w:pos="720"/>
              </w:tabs>
              <w:rPr>
                <w:b/>
                <w:sz w:val="21"/>
                <w:szCs w:val="21"/>
              </w:rPr>
            </w:pPr>
            <w:r w:rsidRPr="00CB552C">
              <w:rPr>
                <w:b/>
                <w:sz w:val="21"/>
                <w:szCs w:val="21"/>
              </w:rPr>
              <w:t>Заказчик</w:t>
            </w:r>
          </w:p>
        </w:tc>
      </w:tr>
      <w:tr w:rsidR="005E723E" w:rsidRPr="00CB552C" w:rsidTr="001D40B7">
        <w:trPr>
          <w:jc w:val="center"/>
        </w:trPr>
        <w:tc>
          <w:tcPr>
            <w:tcW w:w="4622" w:type="dxa"/>
          </w:tcPr>
          <w:p w:rsidR="005E723E" w:rsidRPr="00CB552C" w:rsidRDefault="005E723E" w:rsidP="001D40B7">
            <w:pPr>
              <w:pStyle w:val="Normal1"/>
              <w:tabs>
                <w:tab w:val="left" w:pos="720"/>
              </w:tabs>
              <w:suppressAutoHyphens/>
              <w:rPr>
                <w:rFonts w:ascii="Times New Roman" w:hAnsi="Times New Roman"/>
                <w:sz w:val="21"/>
                <w:szCs w:val="21"/>
              </w:rPr>
            </w:pPr>
            <w:r w:rsidRPr="00CB552C">
              <w:rPr>
                <w:rFonts w:ascii="Times New Roman" w:hAnsi="Times New Roman"/>
                <w:sz w:val="21"/>
                <w:szCs w:val="21"/>
              </w:rPr>
              <w:t>Генеральный директор/директор/Индивидуальный предприниматель</w:t>
            </w:r>
          </w:p>
          <w:p w:rsidR="005E723E" w:rsidRPr="00CB552C" w:rsidRDefault="005E723E" w:rsidP="001D40B7">
            <w:pPr>
              <w:pStyle w:val="Normal1"/>
              <w:tabs>
                <w:tab w:val="left" w:pos="720"/>
              </w:tabs>
              <w:suppressAutoHyphens/>
              <w:rPr>
                <w:rFonts w:ascii="Times New Roman" w:hAnsi="Times New Roman"/>
                <w:sz w:val="21"/>
                <w:szCs w:val="21"/>
              </w:rPr>
            </w:pPr>
          </w:p>
          <w:p w:rsidR="005E723E" w:rsidRPr="00CB552C" w:rsidRDefault="005E723E" w:rsidP="001D40B7">
            <w:pPr>
              <w:pStyle w:val="Normal1"/>
              <w:tabs>
                <w:tab w:val="left" w:pos="720"/>
              </w:tabs>
              <w:suppressAutoHyphens/>
              <w:rPr>
                <w:rFonts w:ascii="Times New Roman" w:hAnsi="Times New Roman"/>
                <w:sz w:val="21"/>
                <w:szCs w:val="21"/>
              </w:rPr>
            </w:pPr>
            <w:r w:rsidRPr="00CB552C">
              <w:rPr>
                <w:rFonts w:ascii="Times New Roman" w:hAnsi="Times New Roman"/>
                <w:sz w:val="21"/>
                <w:szCs w:val="21"/>
              </w:rPr>
              <w:t>_______________________ /_______________/</w:t>
            </w:r>
          </w:p>
          <w:p w:rsidR="005E723E" w:rsidRPr="00CB552C" w:rsidRDefault="005E723E" w:rsidP="001D40B7">
            <w:pPr>
              <w:pStyle w:val="Normal1"/>
              <w:tabs>
                <w:tab w:val="left" w:pos="720"/>
              </w:tabs>
              <w:suppressAutoHyphens/>
              <w:rPr>
                <w:rFonts w:ascii="Times New Roman" w:hAnsi="Times New Roman"/>
                <w:sz w:val="21"/>
                <w:szCs w:val="21"/>
              </w:rPr>
            </w:pPr>
            <w:r w:rsidRPr="00CB552C">
              <w:rPr>
                <w:rFonts w:ascii="Times New Roman" w:hAnsi="Times New Roman"/>
                <w:sz w:val="21"/>
                <w:szCs w:val="21"/>
              </w:rPr>
              <w:t xml:space="preserve">       М.П.</w:t>
            </w:r>
          </w:p>
        </w:tc>
        <w:tc>
          <w:tcPr>
            <w:tcW w:w="4904" w:type="dxa"/>
          </w:tcPr>
          <w:p w:rsidR="005E723E" w:rsidRPr="00CB552C" w:rsidRDefault="005E723E" w:rsidP="001D40B7">
            <w:pPr>
              <w:shd w:val="clear" w:color="auto" w:fill="FFFFFF"/>
              <w:tabs>
                <w:tab w:val="left" w:pos="720"/>
              </w:tabs>
              <w:rPr>
                <w:sz w:val="21"/>
                <w:szCs w:val="21"/>
              </w:rPr>
            </w:pPr>
            <w:r w:rsidRPr="00CB552C">
              <w:rPr>
                <w:sz w:val="21"/>
                <w:szCs w:val="21"/>
              </w:rPr>
              <w:t xml:space="preserve">И.о. ректора </w:t>
            </w:r>
          </w:p>
          <w:p w:rsidR="005E723E" w:rsidRPr="00CB552C" w:rsidRDefault="005E723E" w:rsidP="001D40B7">
            <w:pPr>
              <w:shd w:val="clear" w:color="auto" w:fill="FFFFFF"/>
              <w:tabs>
                <w:tab w:val="left" w:pos="720"/>
              </w:tabs>
              <w:rPr>
                <w:sz w:val="21"/>
                <w:szCs w:val="21"/>
              </w:rPr>
            </w:pPr>
          </w:p>
          <w:p w:rsidR="005E723E" w:rsidRPr="00CB552C" w:rsidRDefault="005E723E" w:rsidP="001D40B7">
            <w:pPr>
              <w:shd w:val="clear" w:color="auto" w:fill="FFFFFF"/>
              <w:tabs>
                <w:tab w:val="left" w:pos="720"/>
              </w:tabs>
              <w:rPr>
                <w:sz w:val="21"/>
                <w:szCs w:val="21"/>
              </w:rPr>
            </w:pPr>
          </w:p>
          <w:p w:rsidR="005E723E" w:rsidRPr="00CB552C" w:rsidRDefault="005E723E" w:rsidP="001D40B7">
            <w:pPr>
              <w:shd w:val="clear" w:color="auto" w:fill="FFFFFF"/>
              <w:tabs>
                <w:tab w:val="left" w:pos="720"/>
              </w:tabs>
              <w:rPr>
                <w:sz w:val="21"/>
                <w:szCs w:val="21"/>
              </w:rPr>
            </w:pPr>
          </w:p>
          <w:p w:rsidR="005E723E" w:rsidRPr="00CB552C" w:rsidRDefault="005E723E" w:rsidP="001D40B7">
            <w:pPr>
              <w:shd w:val="clear" w:color="auto" w:fill="FFFFFF"/>
              <w:tabs>
                <w:tab w:val="left" w:pos="720"/>
              </w:tabs>
              <w:rPr>
                <w:sz w:val="21"/>
                <w:szCs w:val="21"/>
              </w:rPr>
            </w:pPr>
            <w:r w:rsidRPr="00CB552C">
              <w:rPr>
                <w:sz w:val="21"/>
                <w:szCs w:val="21"/>
              </w:rPr>
              <w:t>_______________________ /</w:t>
            </w:r>
            <w:r w:rsidR="006248BE" w:rsidRPr="00CB552C">
              <w:rPr>
                <w:sz w:val="21"/>
                <w:szCs w:val="21"/>
              </w:rPr>
              <w:t>В.И. Колмаков</w:t>
            </w:r>
            <w:r w:rsidRPr="00CB552C">
              <w:rPr>
                <w:sz w:val="21"/>
                <w:szCs w:val="21"/>
              </w:rPr>
              <w:t>/</w:t>
            </w:r>
          </w:p>
          <w:p w:rsidR="005E723E" w:rsidRPr="00CB552C" w:rsidRDefault="005E723E" w:rsidP="001D40B7">
            <w:pPr>
              <w:shd w:val="clear" w:color="auto" w:fill="FFFFFF"/>
              <w:tabs>
                <w:tab w:val="left" w:pos="720"/>
              </w:tabs>
              <w:rPr>
                <w:sz w:val="21"/>
                <w:szCs w:val="21"/>
              </w:rPr>
            </w:pPr>
            <w:r w:rsidRPr="00CB552C">
              <w:rPr>
                <w:sz w:val="21"/>
                <w:szCs w:val="21"/>
              </w:rPr>
              <w:t xml:space="preserve">       М.П.</w:t>
            </w:r>
          </w:p>
        </w:tc>
      </w:tr>
    </w:tbl>
    <w:p w:rsidR="005E723E" w:rsidRPr="00CB552C" w:rsidRDefault="005E723E" w:rsidP="005E723E">
      <w:pPr>
        <w:autoSpaceDE w:val="0"/>
        <w:autoSpaceDN w:val="0"/>
        <w:adjustRightInd w:val="0"/>
        <w:ind w:firstLine="709"/>
        <w:jc w:val="both"/>
        <w:rPr>
          <w:i/>
          <w:sz w:val="21"/>
          <w:szCs w:val="21"/>
        </w:rPr>
      </w:pPr>
    </w:p>
    <w:p w:rsidR="005E723E" w:rsidRPr="00CB552C" w:rsidRDefault="005E723E" w:rsidP="005E723E">
      <w:pPr>
        <w:autoSpaceDE w:val="0"/>
        <w:autoSpaceDN w:val="0"/>
        <w:adjustRightInd w:val="0"/>
        <w:ind w:firstLine="709"/>
        <w:jc w:val="both"/>
        <w:rPr>
          <w:i/>
          <w:sz w:val="21"/>
          <w:szCs w:val="21"/>
        </w:rPr>
      </w:pPr>
    </w:p>
    <w:p w:rsidR="007755D1" w:rsidRPr="00CB552C" w:rsidRDefault="007755D1" w:rsidP="005E723E">
      <w:pPr>
        <w:autoSpaceDE w:val="0"/>
        <w:autoSpaceDN w:val="0"/>
        <w:adjustRightInd w:val="0"/>
        <w:ind w:firstLine="709"/>
        <w:jc w:val="both"/>
        <w:rPr>
          <w:i/>
          <w:sz w:val="18"/>
          <w:szCs w:val="18"/>
        </w:rPr>
      </w:pPr>
    </w:p>
    <w:p w:rsidR="005E723E" w:rsidRPr="00CB552C" w:rsidRDefault="005E723E" w:rsidP="005E723E">
      <w:pPr>
        <w:autoSpaceDE w:val="0"/>
        <w:autoSpaceDN w:val="0"/>
        <w:adjustRightInd w:val="0"/>
        <w:ind w:firstLine="709"/>
        <w:jc w:val="both"/>
        <w:rPr>
          <w:i/>
          <w:sz w:val="18"/>
          <w:szCs w:val="18"/>
        </w:rPr>
      </w:pPr>
      <w:r w:rsidRPr="00CB552C">
        <w:rPr>
          <w:i/>
          <w:sz w:val="18"/>
          <w:szCs w:val="18"/>
        </w:rPr>
        <w:t>* В случае,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5E723E" w:rsidRPr="00CB552C" w:rsidRDefault="005E723E" w:rsidP="005E723E">
      <w:pPr>
        <w:pStyle w:val="ConsNormal"/>
        <w:ind w:firstLine="0"/>
        <w:jc w:val="both"/>
        <w:rPr>
          <w:rFonts w:ascii="Times New Roman" w:hAnsi="Times New Roman"/>
          <w:sz w:val="18"/>
          <w:szCs w:val="18"/>
        </w:rPr>
      </w:pPr>
    </w:p>
    <w:p w:rsidR="005E723E" w:rsidRPr="00CB552C" w:rsidRDefault="005E723E" w:rsidP="005E723E">
      <w:pPr>
        <w:autoSpaceDE w:val="0"/>
        <w:autoSpaceDN w:val="0"/>
        <w:adjustRightInd w:val="0"/>
        <w:ind w:firstLine="709"/>
        <w:jc w:val="both"/>
        <w:rPr>
          <w:i/>
          <w:sz w:val="18"/>
          <w:szCs w:val="18"/>
        </w:rPr>
      </w:pPr>
      <w:r w:rsidRPr="00CB552C">
        <w:rPr>
          <w:i/>
          <w:sz w:val="18"/>
          <w:szCs w:val="18"/>
        </w:rPr>
        <w:t>** В случае,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4C1E11" w:rsidRPr="00CB552C" w:rsidRDefault="004C1E11">
      <w:pPr>
        <w:rPr>
          <w:sz w:val="21"/>
          <w:szCs w:val="21"/>
        </w:rPr>
      </w:pPr>
    </w:p>
    <w:sectPr w:rsidR="004C1E11" w:rsidRPr="00CB552C" w:rsidSect="007E214C">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6C" w:rsidRDefault="00D2576C" w:rsidP="007E214C">
      <w:r>
        <w:separator/>
      </w:r>
    </w:p>
  </w:endnote>
  <w:endnote w:type="continuationSeparator" w:id="0">
    <w:p w:rsidR="00D2576C" w:rsidRDefault="00D2576C" w:rsidP="007E21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onsultant">
    <w:altName w:val="Lucida Console"/>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Brooklyn">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23238"/>
      <w:docPartObj>
        <w:docPartGallery w:val="Page Numbers (Bottom of Page)"/>
        <w:docPartUnique/>
      </w:docPartObj>
    </w:sdtPr>
    <w:sdtContent>
      <w:p w:rsidR="00D2576C" w:rsidRPr="007E214C" w:rsidRDefault="00480125">
        <w:pPr>
          <w:pStyle w:val="a7"/>
          <w:jc w:val="right"/>
          <w:rPr>
            <w:sz w:val="20"/>
            <w:szCs w:val="20"/>
          </w:rPr>
        </w:pPr>
        <w:r w:rsidRPr="007E214C">
          <w:rPr>
            <w:sz w:val="20"/>
            <w:szCs w:val="20"/>
          </w:rPr>
          <w:fldChar w:fldCharType="begin"/>
        </w:r>
        <w:r w:rsidR="00D2576C" w:rsidRPr="007E214C">
          <w:rPr>
            <w:sz w:val="20"/>
            <w:szCs w:val="20"/>
          </w:rPr>
          <w:instrText xml:space="preserve"> PAGE   \* MERGEFORMAT </w:instrText>
        </w:r>
        <w:r w:rsidRPr="007E214C">
          <w:rPr>
            <w:sz w:val="20"/>
            <w:szCs w:val="20"/>
          </w:rPr>
          <w:fldChar w:fldCharType="separate"/>
        </w:r>
        <w:r w:rsidR="00F167F4">
          <w:rPr>
            <w:noProof/>
            <w:sz w:val="20"/>
            <w:szCs w:val="20"/>
          </w:rPr>
          <w:t>12</w:t>
        </w:r>
        <w:r w:rsidRPr="007E214C">
          <w:rPr>
            <w:sz w:val="20"/>
            <w:szCs w:val="20"/>
          </w:rPr>
          <w:fldChar w:fldCharType="end"/>
        </w:r>
      </w:p>
    </w:sdtContent>
  </w:sdt>
  <w:p w:rsidR="00D2576C" w:rsidRPr="007E214C" w:rsidRDefault="00D2576C">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6C" w:rsidRDefault="00D2576C" w:rsidP="007E214C">
      <w:r>
        <w:separator/>
      </w:r>
    </w:p>
  </w:footnote>
  <w:footnote w:type="continuationSeparator" w:id="0">
    <w:p w:rsidR="00D2576C" w:rsidRDefault="00D2576C" w:rsidP="007E2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6C" w:rsidRPr="00B54D30" w:rsidRDefault="00D2576C" w:rsidP="00B54D30">
    <w:pPr>
      <w:pStyle w:val="a5"/>
      <w:jc w:val="right"/>
      <w:rPr>
        <w:i/>
      </w:rPr>
    </w:pPr>
    <w:r w:rsidRPr="00B54D30">
      <w:rPr>
        <w:i/>
      </w:rPr>
      <w:t>СМП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EB19A"/>
    <w:lvl w:ilvl="0">
      <w:numFmt w:val="bullet"/>
      <w:lvlText w:val="*"/>
      <w:lvlJc w:val="left"/>
    </w:lvl>
  </w:abstractNum>
  <w:abstractNum w:abstractNumId="1">
    <w:nsid w:val="4C1215B0"/>
    <w:multiLevelType w:val="hybridMultilevel"/>
    <w:tmpl w:val="8084ABB0"/>
    <w:lvl w:ilvl="0" w:tplc="1276A590">
      <w:start w:val="1"/>
      <w:numFmt w:val="bullet"/>
      <w:lvlText w:val=""/>
      <w:lvlJc w:val="left"/>
      <w:pPr>
        <w:ind w:left="702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D0E1A64"/>
    <w:multiLevelType w:val="multilevel"/>
    <w:tmpl w:val="34C01262"/>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1"/>
  </w:num>
  <w:num w:numId="2">
    <w:abstractNumId w:val="2"/>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214C"/>
    <w:rsid w:val="00004C38"/>
    <w:rsid w:val="000361CD"/>
    <w:rsid w:val="000434EA"/>
    <w:rsid w:val="00047D27"/>
    <w:rsid w:val="000676C7"/>
    <w:rsid w:val="00067A20"/>
    <w:rsid w:val="00080F62"/>
    <w:rsid w:val="00082914"/>
    <w:rsid w:val="00087EE4"/>
    <w:rsid w:val="000A3D71"/>
    <w:rsid w:val="000B4505"/>
    <w:rsid w:val="000D751A"/>
    <w:rsid w:val="000E63C8"/>
    <w:rsid w:val="00104265"/>
    <w:rsid w:val="001047BC"/>
    <w:rsid w:val="00105A1F"/>
    <w:rsid w:val="001427C8"/>
    <w:rsid w:val="00162237"/>
    <w:rsid w:val="001738D9"/>
    <w:rsid w:val="001A591A"/>
    <w:rsid w:val="001D40B7"/>
    <w:rsid w:val="00230739"/>
    <w:rsid w:val="00245CBD"/>
    <w:rsid w:val="00262972"/>
    <w:rsid w:val="002A0CFB"/>
    <w:rsid w:val="002B49D9"/>
    <w:rsid w:val="002D17B6"/>
    <w:rsid w:val="002D1E9A"/>
    <w:rsid w:val="002E4E65"/>
    <w:rsid w:val="00305269"/>
    <w:rsid w:val="00320031"/>
    <w:rsid w:val="003348FC"/>
    <w:rsid w:val="003366AF"/>
    <w:rsid w:val="0034564F"/>
    <w:rsid w:val="003601E8"/>
    <w:rsid w:val="00375151"/>
    <w:rsid w:val="00385106"/>
    <w:rsid w:val="003914F8"/>
    <w:rsid w:val="003C76A1"/>
    <w:rsid w:val="003F6C6D"/>
    <w:rsid w:val="00415030"/>
    <w:rsid w:val="004407FF"/>
    <w:rsid w:val="00473091"/>
    <w:rsid w:val="00476E98"/>
    <w:rsid w:val="00480125"/>
    <w:rsid w:val="004C1E11"/>
    <w:rsid w:val="004D4128"/>
    <w:rsid w:val="004F5420"/>
    <w:rsid w:val="00522A4F"/>
    <w:rsid w:val="00534928"/>
    <w:rsid w:val="00553D88"/>
    <w:rsid w:val="00562E8D"/>
    <w:rsid w:val="00564922"/>
    <w:rsid w:val="00577E21"/>
    <w:rsid w:val="005A5B45"/>
    <w:rsid w:val="005B636C"/>
    <w:rsid w:val="005D0A46"/>
    <w:rsid w:val="005E6A71"/>
    <w:rsid w:val="005E723E"/>
    <w:rsid w:val="005F126B"/>
    <w:rsid w:val="00613FDF"/>
    <w:rsid w:val="006248BE"/>
    <w:rsid w:val="00633A4A"/>
    <w:rsid w:val="006349C1"/>
    <w:rsid w:val="00635F19"/>
    <w:rsid w:val="0065646B"/>
    <w:rsid w:val="0066065E"/>
    <w:rsid w:val="0066736F"/>
    <w:rsid w:val="006679B3"/>
    <w:rsid w:val="006A4190"/>
    <w:rsid w:val="006D3501"/>
    <w:rsid w:val="007755D1"/>
    <w:rsid w:val="007760BA"/>
    <w:rsid w:val="007B6AD6"/>
    <w:rsid w:val="007C0FF1"/>
    <w:rsid w:val="007E214C"/>
    <w:rsid w:val="007F6859"/>
    <w:rsid w:val="00805BC2"/>
    <w:rsid w:val="00837D0E"/>
    <w:rsid w:val="008537B5"/>
    <w:rsid w:val="00864652"/>
    <w:rsid w:val="00864D55"/>
    <w:rsid w:val="00882FE1"/>
    <w:rsid w:val="008E2A38"/>
    <w:rsid w:val="00912FDC"/>
    <w:rsid w:val="009153FE"/>
    <w:rsid w:val="009506D1"/>
    <w:rsid w:val="0095476B"/>
    <w:rsid w:val="009837D6"/>
    <w:rsid w:val="009B00EE"/>
    <w:rsid w:val="009C55DB"/>
    <w:rsid w:val="009F035F"/>
    <w:rsid w:val="009F445C"/>
    <w:rsid w:val="00A0767E"/>
    <w:rsid w:val="00A409C6"/>
    <w:rsid w:val="00A40FE0"/>
    <w:rsid w:val="00A50D68"/>
    <w:rsid w:val="00A55981"/>
    <w:rsid w:val="00A62D37"/>
    <w:rsid w:val="00A67166"/>
    <w:rsid w:val="00A732EE"/>
    <w:rsid w:val="00A83B23"/>
    <w:rsid w:val="00AB5245"/>
    <w:rsid w:val="00AC4942"/>
    <w:rsid w:val="00B15E74"/>
    <w:rsid w:val="00B17643"/>
    <w:rsid w:val="00B22F5B"/>
    <w:rsid w:val="00B54D30"/>
    <w:rsid w:val="00B5684B"/>
    <w:rsid w:val="00B70CDA"/>
    <w:rsid w:val="00B73697"/>
    <w:rsid w:val="00B73837"/>
    <w:rsid w:val="00B766C8"/>
    <w:rsid w:val="00B76C29"/>
    <w:rsid w:val="00BA1470"/>
    <w:rsid w:val="00BA1B55"/>
    <w:rsid w:val="00BE0FC9"/>
    <w:rsid w:val="00C43CE3"/>
    <w:rsid w:val="00C62DEF"/>
    <w:rsid w:val="00CB552C"/>
    <w:rsid w:val="00CB6878"/>
    <w:rsid w:val="00CB6CC0"/>
    <w:rsid w:val="00CD6024"/>
    <w:rsid w:val="00D22F0B"/>
    <w:rsid w:val="00D2576C"/>
    <w:rsid w:val="00D54B6C"/>
    <w:rsid w:val="00D97AD1"/>
    <w:rsid w:val="00DA0BD7"/>
    <w:rsid w:val="00DB3984"/>
    <w:rsid w:val="00DC187C"/>
    <w:rsid w:val="00DC31DD"/>
    <w:rsid w:val="00DC781C"/>
    <w:rsid w:val="00DF58A5"/>
    <w:rsid w:val="00E01D15"/>
    <w:rsid w:val="00E22454"/>
    <w:rsid w:val="00E36AA0"/>
    <w:rsid w:val="00E37080"/>
    <w:rsid w:val="00E54E5C"/>
    <w:rsid w:val="00E64F0E"/>
    <w:rsid w:val="00E6542C"/>
    <w:rsid w:val="00E6575E"/>
    <w:rsid w:val="00E773AB"/>
    <w:rsid w:val="00E81E6A"/>
    <w:rsid w:val="00E846D3"/>
    <w:rsid w:val="00E9240E"/>
    <w:rsid w:val="00EA4ED0"/>
    <w:rsid w:val="00EB77E7"/>
    <w:rsid w:val="00ED04B3"/>
    <w:rsid w:val="00ED21E6"/>
    <w:rsid w:val="00F06F37"/>
    <w:rsid w:val="00F167F4"/>
    <w:rsid w:val="00F171C7"/>
    <w:rsid w:val="00F90DC3"/>
    <w:rsid w:val="00F92C22"/>
    <w:rsid w:val="00FC6637"/>
    <w:rsid w:val="00FD48EF"/>
    <w:rsid w:val="00FE3935"/>
    <w:rsid w:val="00FF2054"/>
    <w:rsid w:val="00FF3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4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E214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E214C"/>
    <w:rPr>
      <w:rFonts w:ascii="Times New Roman" w:eastAsia="Times New Roman" w:hAnsi="Times New Roman" w:cs="Times New Roman"/>
      <w:b/>
      <w:bCs/>
      <w:sz w:val="27"/>
      <w:szCs w:val="27"/>
      <w:lang w:eastAsia="ru-RU"/>
    </w:rPr>
  </w:style>
  <w:style w:type="paragraph" w:styleId="a3">
    <w:name w:val="Title"/>
    <w:basedOn w:val="a"/>
    <w:link w:val="a4"/>
    <w:qFormat/>
    <w:rsid w:val="007E214C"/>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7E214C"/>
    <w:rPr>
      <w:rFonts w:ascii="Times New Roman" w:eastAsia="Times New Roman" w:hAnsi="Times New Roman" w:cs="Times New Roman"/>
      <w:sz w:val="32"/>
      <w:szCs w:val="20"/>
      <w:lang w:eastAsia="ru-RU"/>
    </w:rPr>
  </w:style>
  <w:style w:type="paragraph" w:styleId="a5">
    <w:name w:val="header"/>
    <w:basedOn w:val="a"/>
    <w:link w:val="a6"/>
    <w:uiPriority w:val="99"/>
    <w:semiHidden/>
    <w:unhideWhenUsed/>
    <w:rsid w:val="007E214C"/>
    <w:pPr>
      <w:tabs>
        <w:tab w:val="center" w:pos="4677"/>
        <w:tab w:val="right" w:pos="9355"/>
      </w:tabs>
    </w:pPr>
  </w:style>
  <w:style w:type="character" w:customStyle="1" w:styleId="a6">
    <w:name w:val="Верхний колонтитул Знак"/>
    <w:basedOn w:val="a0"/>
    <w:link w:val="a5"/>
    <w:uiPriority w:val="99"/>
    <w:semiHidden/>
    <w:rsid w:val="007E214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E214C"/>
    <w:pPr>
      <w:tabs>
        <w:tab w:val="center" w:pos="4677"/>
        <w:tab w:val="right" w:pos="9355"/>
      </w:tabs>
    </w:pPr>
  </w:style>
  <w:style w:type="character" w:customStyle="1" w:styleId="a8">
    <w:name w:val="Нижний колонтитул Знак"/>
    <w:basedOn w:val="a0"/>
    <w:link w:val="a7"/>
    <w:uiPriority w:val="99"/>
    <w:rsid w:val="007E214C"/>
    <w:rPr>
      <w:rFonts w:ascii="Times New Roman" w:eastAsia="Times New Roman" w:hAnsi="Times New Roman" w:cs="Times New Roman"/>
      <w:sz w:val="24"/>
      <w:szCs w:val="24"/>
      <w:lang w:eastAsia="ru-RU"/>
    </w:rPr>
  </w:style>
  <w:style w:type="character" w:styleId="a9">
    <w:name w:val="Hyperlink"/>
    <w:basedOn w:val="a0"/>
    <w:uiPriority w:val="99"/>
    <w:rsid w:val="007E214C"/>
    <w:rPr>
      <w:color w:val="0000FF"/>
      <w:u w:val="single"/>
    </w:rPr>
  </w:style>
  <w:style w:type="paragraph" w:styleId="aa">
    <w:name w:val="Body Text Indent"/>
    <w:basedOn w:val="a"/>
    <w:link w:val="ab"/>
    <w:rsid w:val="007E214C"/>
    <w:pPr>
      <w:ind w:firstLine="708"/>
    </w:pPr>
    <w:rPr>
      <w:rFonts w:eastAsia="Calibri"/>
    </w:rPr>
  </w:style>
  <w:style w:type="character" w:customStyle="1" w:styleId="ab">
    <w:name w:val="Основной текст с отступом Знак"/>
    <w:basedOn w:val="a0"/>
    <w:link w:val="aa"/>
    <w:rsid w:val="007E214C"/>
    <w:rPr>
      <w:rFonts w:ascii="Times New Roman" w:eastAsia="Calibri" w:hAnsi="Times New Roman" w:cs="Times New Roman"/>
      <w:sz w:val="24"/>
      <w:szCs w:val="24"/>
      <w:lang w:eastAsia="ru-RU"/>
    </w:rPr>
  </w:style>
  <w:style w:type="paragraph" w:customStyle="1" w:styleId="ConsNormal">
    <w:name w:val="ConsNormal"/>
    <w:link w:val="ConsNormal0"/>
    <w:rsid w:val="007E214C"/>
    <w:pPr>
      <w:spacing w:after="0" w:line="240" w:lineRule="auto"/>
      <w:ind w:firstLine="720"/>
    </w:pPr>
    <w:rPr>
      <w:rFonts w:ascii="Consultant" w:eastAsia="Calibri" w:hAnsi="Consultant" w:cs="Times New Roman"/>
      <w:sz w:val="20"/>
      <w:szCs w:val="20"/>
      <w:lang w:eastAsia="ru-RU"/>
    </w:rPr>
  </w:style>
  <w:style w:type="character" w:customStyle="1" w:styleId="ConsNormal0">
    <w:name w:val="ConsNormal Знак"/>
    <w:basedOn w:val="a0"/>
    <w:link w:val="ConsNormal"/>
    <w:locked/>
    <w:rsid w:val="007E214C"/>
    <w:rPr>
      <w:rFonts w:ascii="Consultant" w:eastAsia="Calibri" w:hAnsi="Consultant" w:cs="Times New Roman"/>
      <w:sz w:val="20"/>
      <w:szCs w:val="20"/>
      <w:lang w:eastAsia="ru-RU"/>
    </w:rPr>
  </w:style>
  <w:style w:type="paragraph" w:customStyle="1" w:styleId="ConsPlusNormal">
    <w:name w:val="ConsPlusNormal"/>
    <w:rsid w:val="00577E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577E21"/>
    <w:pPr>
      <w:ind w:left="360"/>
      <w:jc w:val="both"/>
    </w:pPr>
    <w:rPr>
      <w:sz w:val="28"/>
      <w:szCs w:val="20"/>
    </w:rPr>
  </w:style>
  <w:style w:type="paragraph" w:styleId="ac">
    <w:name w:val="List Paragraph"/>
    <w:basedOn w:val="a"/>
    <w:uiPriority w:val="34"/>
    <w:qFormat/>
    <w:rsid w:val="00577E21"/>
    <w:pPr>
      <w:ind w:left="720"/>
      <w:contextualSpacing/>
    </w:pPr>
  </w:style>
  <w:style w:type="paragraph" w:styleId="ad">
    <w:name w:val="Body Text"/>
    <w:basedOn w:val="a"/>
    <w:link w:val="ae"/>
    <w:uiPriority w:val="99"/>
    <w:semiHidden/>
    <w:unhideWhenUsed/>
    <w:rsid w:val="005E723E"/>
    <w:pPr>
      <w:spacing w:after="120"/>
    </w:pPr>
  </w:style>
  <w:style w:type="character" w:customStyle="1" w:styleId="ae">
    <w:name w:val="Основной текст Знак"/>
    <w:basedOn w:val="a0"/>
    <w:link w:val="ad"/>
    <w:uiPriority w:val="99"/>
    <w:semiHidden/>
    <w:rsid w:val="005E723E"/>
    <w:rPr>
      <w:rFonts w:ascii="Times New Roman" w:eastAsia="Times New Roman" w:hAnsi="Times New Roman" w:cs="Times New Roman"/>
      <w:sz w:val="24"/>
      <w:szCs w:val="24"/>
      <w:lang w:eastAsia="ru-RU"/>
    </w:rPr>
  </w:style>
  <w:style w:type="paragraph" w:styleId="2">
    <w:name w:val="Body Text Indent 2"/>
    <w:aliases w:val="Знак"/>
    <w:basedOn w:val="a"/>
    <w:link w:val="20"/>
    <w:unhideWhenUsed/>
    <w:rsid w:val="005E723E"/>
    <w:pPr>
      <w:spacing w:after="120" w:line="480" w:lineRule="auto"/>
      <w:ind w:left="283"/>
    </w:pPr>
  </w:style>
  <w:style w:type="character" w:customStyle="1" w:styleId="20">
    <w:name w:val="Основной текст с отступом 2 Знак"/>
    <w:aliases w:val="Знак Знак"/>
    <w:basedOn w:val="a0"/>
    <w:link w:val="2"/>
    <w:rsid w:val="005E723E"/>
    <w:rPr>
      <w:rFonts w:ascii="Times New Roman" w:eastAsia="Times New Roman" w:hAnsi="Times New Roman" w:cs="Times New Roman"/>
      <w:sz w:val="24"/>
      <w:szCs w:val="24"/>
      <w:lang w:eastAsia="ru-RU"/>
    </w:rPr>
  </w:style>
  <w:style w:type="paragraph" w:customStyle="1" w:styleId="Normal1">
    <w:name w:val="Normal1"/>
    <w:rsid w:val="005E723E"/>
    <w:pPr>
      <w:spacing w:after="0" w:line="240" w:lineRule="auto"/>
    </w:pPr>
    <w:rPr>
      <w:rFonts w:ascii="Brooklyn" w:eastAsia="Calibri" w:hAnsi="Brooklyn" w:cs="Times New Roman"/>
      <w:sz w:val="20"/>
      <w:szCs w:val="20"/>
      <w:lang w:eastAsia="ru-RU"/>
    </w:rPr>
  </w:style>
  <w:style w:type="paragraph" w:styleId="af">
    <w:name w:val="Balloon Text"/>
    <w:basedOn w:val="a"/>
    <w:link w:val="af0"/>
    <w:uiPriority w:val="99"/>
    <w:semiHidden/>
    <w:unhideWhenUsed/>
    <w:rsid w:val="00E6542C"/>
    <w:rPr>
      <w:rFonts w:ascii="Tahoma" w:hAnsi="Tahoma" w:cs="Tahoma"/>
      <w:sz w:val="16"/>
      <w:szCs w:val="16"/>
    </w:rPr>
  </w:style>
  <w:style w:type="character" w:customStyle="1" w:styleId="af0">
    <w:name w:val="Текст выноски Знак"/>
    <w:basedOn w:val="a0"/>
    <w:link w:val="af"/>
    <w:uiPriority w:val="99"/>
    <w:semiHidden/>
    <w:rsid w:val="00E654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4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E214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E214C"/>
    <w:rPr>
      <w:rFonts w:ascii="Times New Roman" w:eastAsia="Times New Roman" w:hAnsi="Times New Roman" w:cs="Times New Roman"/>
      <w:b/>
      <w:bCs/>
      <w:sz w:val="27"/>
      <w:szCs w:val="27"/>
      <w:lang w:eastAsia="ru-RU"/>
    </w:rPr>
  </w:style>
  <w:style w:type="paragraph" w:styleId="a3">
    <w:name w:val="Title"/>
    <w:basedOn w:val="a"/>
    <w:link w:val="a4"/>
    <w:qFormat/>
    <w:rsid w:val="007E214C"/>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7E214C"/>
    <w:rPr>
      <w:rFonts w:ascii="Times New Roman" w:eastAsia="Times New Roman" w:hAnsi="Times New Roman" w:cs="Times New Roman"/>
      <w:sz w:val="32"/>
      <w:szCs w:val="20"/>
      <w:lang w:eastAsia="ru-RU"/>
    </w:rPr>
  </w:style>
  <w:style w:type="paragraph" w:styleId="a5">
    <w:name w:val="header"/>
    <w:basedOn w:val="a"/>
    <w:link w:val="a6"/>
    <w:uiPriority w:val="99"/>
    <w:semiHidden/>
    <w:unhideWhenUsed/>
    <w:rsid w:val="007E214C"/>
    <w:pPr>
      <w:tabs>
        <w:tab w:val="center" w:pos="4677"/>
        <w:tab w:val="right" w:pos="9355"/>
      </w:tabs>
    </w:pPr>
  </w:style>
  <w:style w:type="character" w:customStyle="1" w:styleId="a6">
    <w:name w:val="Верхний колонтитул Знак"/>
    <w:basedOn w:val="a0"/>
    <w:link w:val="a5"/>
    <w:uiPriority w:val="99"/>
    <w:semiHidden/>
    <w:rsid w:val="007E214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E214C"/>
    <w:pPr>
      <w:tabs>
        <w:tab w:val="center" w:pos="4677"/>
        <w:tab w:val="right" w:pos="9355"/>
      </w:tabs>
    </w:pPr>
  </w:style>
  <w:style w:type="character" w:customStyle="1" w:styleId="a8">
    <w:name w:val="Нижний колонтитул Знак"/>
    <w:basedOn w:val="a0"/>
    <w:link w:val="a7"/>
    <w:uiPriority w:val="99"/>
    <w:rsid w:val="007E214C"/>
    <w:rPr>
      <w:rFonts w:ascii="Times New Roman" w:eastAsia="Times New Roman" w:hAnsi="Times New Roman" w:cs="Times New Roman"/>
      <w:sz w:val="24"/>
      <w:szCs w:val="24"/>
      <w:lang w:eastAsia="ru-RU"/>
    </w:rPr>
  </w:style>
  <w:style w:type="character" w:styleId="a9">
    <w:name w:val="Hyperlink"/>
    <w:basedOn w:val="a0"/>
    <w:uiPriority w:val="99"/>
    <w:rsid w:val="007E214C"/>
    <w:rPr>
      <w:color w:val="0000FF"/>
      <w:u w:val="single"/>
    </w:rPr>
  </w:style>
  <w:style w:type="paragraph" w:styleId="aa">
    <w:name w:val="Body Text Indent"/>
    <w:basedOn w:val="a"/>
    <w:link w:val="ab"/>
    <w:rsid w:val="007E214C"/>
    <w:pPr>
      <w:ind w:firstLine="708"/>
    </w:pPr>
    <w:rPr>
      <w:rFonts w:eastAsia="Calibri"/>
    </w:rPr>
  </w:style>
  <w:style w:type="character" w:customStyle="1" w:styleId="ab">
    <w:name w:val="Основной текст с отступом Знак"/>
    <w:basedOn w:val="a0"/>
    <w:link w:val="aa"/>
    <w:rsid w:val="007E214C"/>
    <w:rPr>
      <w:rFonts w:ascii="Times New Roman" w:eastAsia="Calibri" w:hAnsi="Times New Roman" w:cs="Times New Roman"/>
      <w:sz w:val="24"/>
      <w:szCs w:val="24"/>
      <w:lang w:eastAsia="ru-RU"/>
    </w:rPr>
  </w:style>
  <w:style w:type="paragraph" w:customStyle="1" w:styleId="ConsNormal">
    <w:name w:val="ConsNormal"/>
    <w:link w:val="ConsNormal0"/>
    <w:rsid w:val="007E214C"/>
    <w:pPr>
      <w:spacing w:after="0" w:line="240" w:lineRule="auto"/>
      <w:ind w:firstLine="720"/>
    </w:pPr>
    <w:rPr>
      <w:rFonts w:ascii="Consultant" w:eastAsia="Calibri" w:hAnsi="Consultant" w:cs="Times New Roman"/>
      <w:sz w:val="20"/>
      <w:szCs w:val="20"/>
      <w:lang w:eastAsia="ru-RU"/>
    </w:rPr>
  </w:style>
  <w:style w:type="character" w:customStyle="1" w:styleId="ConsNormal0">
    <w:name w:val="ConsNormal Знак"/>
    <w:basedOn w:val="a0"/>
    <w:link w:val="ConsNormal"/>
    <w:locked/>
    <w:rsid w:val="007E214C"/>
    <w:rPr>
      <w:rFonts w:ascii="Consultant" w:eastAsia="Calibri" w:hAnsi="Consultant" w:cs="Times New Roman"/>
      <w:sz w:val="20"/>
      <w:szCs w:val="20"/>
      <w:lang w:eastAsia="ru-RU"/>
    </w:rPr>
  </w:style>
  <w:style w:type="paragraph" w:customStyle="1" w:styleId="ConsPlusNormal">
    <w:name w:val="ConsPlusNormal"/>
    <w:rsid w:val="00577E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577E21"/>
    <w:pPr>
      <w:ind w:left="360"/>
      <w:jc w:val="both"/>
    </w:pPr>
    <w:rPr>
      <w:sz w:val="28"/>
      <w:szCs w:val="20"/>
    </w:rPr>
  </w:style>
  <w:style w:type="paragraph" w:styleId="ac">
    <w:name w:val="List Paragraph"/>
    <w:basedOn w:val="a"/>
    <w:uiPriority w:val="34"/>
    <w:qFormat/>
    <w:rsid w:val="00577E21"/>
    <w:pPr>
      <w:ind w:left="720"/>
      <w:contextualSpacing/>
    </w:pPr>
  </w:style>
  <w:style w:type="paragraph" w:styleId="ad">
    <w:name w:val="Body Text"/>
    <w:basedOn w:val="a"/>
    <w:link w:val="ae"/>
    <w:uiPriority w:val="99"/>
    <w:semiHidden/>
    <w:unhideWhenUsed/>
    <w:rsid w:val="005E723E"/>
    <w:pPr>
      <w:spacing w:after="120"/>
    </w:pPr>
  </w:style>
  <w:style w:type="character" w:customStyle="1" w:styleId="ae">
    <w:name w:val="Основной текст Знак"/>
    <w:basedOn w:val="a0"/>
    <w:link w:val="ad"/>
    <w:uiPriority w:val="99"/>
    <w:semiHidden/>
    <w:rsid w:val="005E723E"/>
    <w:rPr>
      <w:rFonts w:ascii="Times New Roman" w:eastAsia="Times New Roman" w:hAnsi="Times New Roman" w:cs="Times New Roman"/>
      <w:sz w:val="24"/>
      <w:szCs w:val="24"/>
      <w:lang w:eastAsia="ru-RU"/>
    </w:rPr>
  </w:style>
  <w:style w:type="paragraph" w:styleId="2">
    <w:name w:val="Body Text Indent 2"/>
    <w:aliases w:val="Знак"/>
    <w:basedOn w:val="a"/>
    <w:link w:val="20"/>
    <w:unhideWhenUsed/>
    <w:rsid w:val="005E723E"/>
    <w:pPr>
      <w:spacing w:after="120" w:line="480" w:lineRule="auto"/>
      <w:ind w:left="283"/>
    </w:pPr>
  </w:style>
  <w:style w:type="character" w:customStyle="1" w:styleId="20">
    <w:name w:val="Основной текст с отступом 2 Знак"/>
    <w:aliases w:val="Знак Знак"/>
    <w:basedOn w:val="a0"/>
    <w:link w:val="2"/>
    <w:rsid w:val="005E723E"/>
    <w:rPr>
      <w:rFonts w:ascii="Times New Roman" w:eastAsia="Times New Roman" w:hAnsi="Times New Roman" w:cs="Times New Roman"/>
      <w:sz w:val="24"/>
      <w:szCs w:val="24"/>
      <w:lang w:eastAsia="ru-RU"/>
    </w:rPr>
  </w:style>
  <w:style w:type="paragraph" w:customStyle="1" w:styleId="Normal1">
    <w:name w:val="Normal1"/>
    <w:rsid w:val="005E723E"/>
    <w:pPr>
      <w:spacing w:after="0" w:line="240" w:lineRule="auto"/>
    </w:pPr>
    <w:rPr>
      <w:rFonts w:ascii="Brooklyn" w:eastAsia="Calibri" w:hAnsi="Brooklyn" w:cs="Times New Roman"/>
      <w:sz w:val="20"/>
      <w:szCs w:val="20"/>
      <w:lang w:eastAsia="ru-RU"/>
    </w:rPr>
  </w:style>
  <w:style w:type="paragraph" w:styleId="af">
    <w:name w:val="Balloon Text"/>
    <w:basedOn w:val="a"/>
    <w:link w:val="af0"/>
    <w:uiPriority w:val="99"/>
    <w:semiHidden/>
    <w:unhideWhenUsed/>
    <w:rsid w:val="00E6542C"/>
    <w:rPr>
      <w:rFonts w:ascii="Tahoma" w:hAnsi="Tahoma" w:cs="Tahoma"/>
      <w:sz w:val="16"/>
      <w:szCs w:val="16"/>
    </w:rPr>
  </w:style>
  <w:style w:type="character" w:customStyle="1" w:styleId="af0">
    <w:name w:val="Текст выноски Знак"/>
    <w:basedOn w:val="a0"/>
    <w:link w:val="af"/>
    <w:uiPriority w:val="99"/>
    <w:semiHidden/>
    <w:rsid w:val="00E654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a@sfu-kra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u-kras.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1E70780442C4DAEA401FBE461EBECBD1C87D7515D903C5B80742B60F7A3078A5AC2DEAFB8E3C0EM4w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u-kras.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976F1-8899-4391-9C0F-1857149C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6333</Words>
  <Characters>36104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2018-06-05T06:17:00Z</cp:lastPrinted>
  <dcterms:created xsi:type="dcterms:W3CDTF">2018-06-05T06:08:00Z</dcterms:created>
  <dcterms:modified xsi:type="dcterms:W3CDTF">2018-07-09T09:19:00Z</dcterms:modified>
</cp:coreProperties>
</file>