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EB" w:rsidRPr="001D2002" w:rsidRDefault="004C05EB" w:rsidP="001D2002">
      <w:pPr>
        <w:pStyle w:val="3"/>
        <w:spacing w:before="0" w:beforeAutospacing="0" w:after="0" w:afterAutospacing="0"/>
        <w:jc w:val="center"/>
        <w:rPr>
          <w:sz w:val="21"/>
          <w:szCs w:val="21"/>
        </w:rPr>
      </w:pPr>
      <w:r w:rsidRPr="001D2002">
        <w:rPr>
          <w:bCs w:val="0"/>
          <w:sz w:val="21"/>
          <w:szCs w:val="21"/>
        </w:rPr>
        <w:t>ИЗВЕЩЕНИЕ И ДОКУМЕНТАЦИЯ</w:t>
      </w:r>
      <w:r w:rsidRPr="001D2002">
        <w:rPr>
          <w:sz w:val="21"/>
          <w:szCs w:val="21"/>
        </w:rPr>
        <w:t xml:space="preserve"> </w:t>
      </w:r>
    </w:p>
    <w:p w:rsidR="001F1A45" w:rsidRDefault="004C05EB" w:rsidP="009B0DA9">
      <w:pPr>
        <w:pStyle w:val="3"/>
        <w:spacing w:before="0" w:beforeAutospacing="0" w:after="0" w:afterAutospacing="0"/>
        <w:jc w:val="center"/>
        <w:rPr>
          <w:sz w:val="21"/>
          <w:szCs w:val="21"/>
        </w:rPr>
      </w:pPr>
      <w:r w:rsidRPr="001D2002">
        <w:rPr>
          <w:sz w:val="21"/>
          <w:szCs w:val="21"/>
        </w:rPr>
        <w:t xml:space="preserve">о проведении запроса котировок </w:t>
      </w:r>
      <w:r w:rsidRPr="001D2002">
        <w:rPr>
          <w:bCs w:val="0"/>
          <w:sz w:val="21"/>
          <w:szCs w:val="21"/>
        </w:rPr>
        <w:t xml:space="preserve">в электронной форме </w:t>
      </w:r>
      <w:r w:rsidR="00E51E4C" w:rsidRPr="001D2002">
        <w:rPr>
          <w:sz w:val="21"/>
          <w:szCs w:val="21"/>
        </w:rPr>
        <w:t xml:space="preserve">№ </w:t>
      </w:r>
      <w:r w:rsidR="0092457A">
        <w:rPr>
          <w:sz w:val="21"/>
          <w:szCs w:val="21"/>
        </w:rPr>
        <w:t>49</w:t>
      </w:r>
      <w:r w:rsidR="0069259E">
        <w:rPr>
          <w:sz w:val="21"/>
          <w:szCs w:val="21"/>
        </w:rPr>
        <w:t>-18</w:t>
      </w:r>
      <w:proofErr w:type="gramStart"/>
      <w:r w:rsidR="00574D60" w:rsidRPr="001D2002">
        <w:rPr>
          <w:sz w:val="21"/>
          <w:szCs w:val="21"/>
        </w:rPr>
        <w:t>/А</w:t>
      </w:r>
      <w:proofErr w:type="gramEnd"/>
      <w:r w:rsidR="00574D60" w:rsidRPr="001D2002">
        <w:rPr>
          <w:sz w:val="21"/>
          <w:szCs w:val="21"/>
        </w:rPr>
        <w:t xml:space="preserve">/эф на поставку </w:t>
      </w:r>
      <w:r w:rsidR="0092457A">
        <w:rPr>
          <w:sz w:val="21"/>
          <w:szCs w:val="21"/>
        </w:rPr>
        <w:t>кондиционера</w:t>
      </w:r>
      <w:r w:rsidR="00391E89">
        <w:rPr>
          <w:sz w:val="21"/>
          <w:szCs w:val="21"/>
        </w:rPr>
        <w:t xml:space="preserve"> </w:t>
      </w:r>
      <w:r w:rsidR="00574D60" w:rsidRPr="001D2002">
        <w:rPr>
          <w:sz w:val="21"/>
          <w:szCs w:val="21"/>
        </w:rPr>
        <w:t>для нужд ФГАОУ ВО «Сибирский федеральный университет»</w:t>
      </w:r>
    </w:p>
    <w:p w:rsidR="004C05EB" w:rsidRPr="001D2002" w:rsidRDefault="00E66CE2" w:rsidP="009B0DA9">
      <w:pPr>
        <w:pStyle w:val="3"/>
        <w:spacing w:before="0" w:beforeAutospacing="0" w:after="0" w:afterAutospacing="0"/>
        <w:jc w:val="center"/>
        <w:rPr>
          <w:sz w:val="21"/>
          <w:szCs w:val="21"/>
        </w:rPr>
      </w:pPr>
      <w:r>
        <w:rPr>
          <w:sz w:val="21"/>
          <w:szCs w:val="21"/>
        </w:rPr>
        <w:t>(от 14</w:t>
      </w:r>
      <w:r w:rsidR="004C05EB" w:rsidRPr="001D2002">
        <w:rPr>
          <w:sz w:val="21"/>
          <w:szCs w:val="21"/>
        </w:rPr>
        <w:t>.</w:t>
      </w:r>
      <w:r>
        <w:rPr>
          <w:sz w:val="21"/>
          <w:szCs w:val="21"/>
        </w:rPr>
        <w:t>03</w:t>
      </w:r>
      <w:r w:rsidR="004C05EB" w:rsidRPr="001D2002">
        <w:rPr>
          <w:sz w:val="21"/>
          <w:szCs w:val="21"/>
        </w:rPr>
        <w:t>.</w:t>
      </w:r>
      <w:r w:rsidR="00026562">
        <w:rPr>
          <w:sz w:val="21"/>
          <w:szCs w:val="21"/>
        </w:rPr>
        <w:t>2018</w:t>
      </w:r>
      <w:r w:rsidR="004C05EB" w:rsidRPr="001D2002">
        <w:rPr>
          <w:sz w:val="21"/>
          <w:szCs w:val="21"/>
        </w:rPr>
        <w:t>)</w:t>
      </w:r>
    </w:p>
    <w:p w:rsidR="004C05EB" w:rsidRPr="001D2002" w:rsidRDefault="004C05EB" w:rsidP="001D2002">
      <w:pPr>
        <w:pStyle w:val="3"/>
        <w:spacing w:before="0" w:beforeAutospacing="0" w:after="0" w:afterAutospacing="0"/>
        <w:jc w:val="center"/>
        <w:rPr>
          <w:sz w:val="21"/>
          <w:szCs w:val="21"/>
        </w:rPr>
      </w:pPr>
    </w:p>
    <w:p w:rsidR="0016265D" w:rsidRPr="001D2002" w:rsidRDefault="004C05EB" w:rsidP="001D2002">
      <w:pPr>
        <w:widowControl w:val="0"/>
        <w:shd w:val="clear" w:color="auto" w:fill="FFFFFF"/>
        <w:tabs>
          <w:tab w:val="left" w:pos="720"/>
        </w:tabs>
        <w:autoSpaceDE w:val="0"/>
        <w:autoSpaceDN w:val="0"/>
        <w:adjustRightInd w:val="0"/>
        <w:jc w:val="both"/>
        <w:rPr>
          <w:sz w:val="21"/>
          <w:szCs w:val="21"/>
        </w:rPr>
      </w:pPr>
      <w:r w:rsidRPr="001D2002">
        <w:rPr>
          <w:b/>
          <w:sz w:val="21"/>
          <w:szCs w:val="21"/>
        </w:rPr>
        <w:tab/>
      </w:r>
      <w:r w:rsidR="0016265D" w:rsidRPr="001D2002">
        <w:rPr>
          <w:b/>
          <w:sz w:val="21"/>
          <w:szCs w:val="21"/>
        </w:rPr>
        <w:t>Заказчик:</w:t>
      </w:r>
      <w:r w:rsidR="0016265D" w:rsidRPr="001D2002">
        <w:rPr>
          <w:sz w:val="21"/>
          <w:szCs w:val="21"/>
        </w:rPr>
        <w:t xml:space="preserve"> Федеральное </w:t>
      </w:r>
      <w:r w:rsidR="0016265D" w:rsidRPr="001D2002">
        <w:rPr>
          <w:bCs/>
          <w:snapToGrid w:val="0"/>
          <w:sz w:val="21"/>
          <w:szCs w:val="21"/>
        </w:rPr>
        <w:t>государственное автономное образовательное учреждение высшего образ</w:t>
      </w:r>
      <w:r w:rsidR="0016265D" w:rsidRPr="001D2002">
        <w:rPr>
          <w:bCs/>
          <w:snapToGrid w:val="0"/>
          <w:sz w:val="21"/>
          <w:szCs w:val="21"/>
        </w:rPr>
        <w:t>о</w:t>
      </w:r>
      <w:r w:rsidR="0016265D" w:rsidRPr="001D2002">
        <w:rPr>
          <w:bCs/>
          <w:snapToGrid w:val="0"/>
          <w:sz w:val="21"/>
          <w:szCs w:val="21"/>
        </w:rPr>
        <w:t>вания «Сибирский федеральный университет» (далее по тексту – Заказчик),</w:t>
      </w:r>
      <w:r w:rsidR="0016265D" w:rsidRPr="001D2002">
        <w:rPr>
          <w:sz w:val="21"/>
          <w:szCs w:val="21"/>
        </w:rPr>
        <w:t xml:space="preserve"> расположенное по адресу: 660</w:t>
      </w:r>
      <w:r w:rsidR="0009635D">
        <w:rPr>
          <w:sz w:val="21"/>
          <w:szCs w:val="21"/>
        </w:rPr>
        <w:t>23</w:t>
      </w:r>
      <w:r w:rsidR="0016265D" w:rsidRPr="001D2002">
        <w:rPr>
          <w:sz w:val="21"/>
          <w:szCs w:val="21"/>
        </w:rPr>
        <w:t xml:space="preserve">1, г. Красноярск, пр. Свободный, 79; адрес электронной почты: </w:t>
      </w:r>
      <w:proofErr w:type="spellStart"/>
      <w:r w:rsidR="0016265D" w:rsidRPr="001D2002">
        <w:rPr>
          <w:sz w:val="21"/>
          <w:szCs w:val="21"/>
        </w:rPr>
        <w:t>e-mail</w:t>
      </w:r>
      <w:proofErr w:type="spellEnd"/>
      <w:r w:rsidR="0016265D" w:rsidRPr="001D2002">
        <w:rPr>
          <w:sz w:val="21"/>
          <w:szCs w:val="21"/>
        </w:rPr>
        <w:t xml:space="preserve">: </w:t>
      </w:r>
      <w:hyperlink r:id="rId8" w:history="1">
        <w:r w:rsidR="00FB30C8" w:rsidRPr="001D2002">
          <w:rPr>
            <w:rStyle w:val="a5"/>
            <w:sz w:val="21"/>
            <w:szCs w:val="21"/>
            <w:lang w:val="en-US"/>
          </w:rPr>
          <w:t>goszakaz</w:t>
        </w:r>
        <w:r w:rsidR="0016265D" w:rsidRPr="001D2002">
          <w:rPr>
            <w:rStyle w:val="a5"/>
            <w:sz w:val="21"/>
            <w:szCs w:val="21"/>
          </w:rPr>
          <w:t>@</w:t>
        </w:r>
        <w:r w:rsidR="0016265D" w:rsidRPr="001D2002">
          <w:rPr>
            <w:rStyle w:val="a5"/>
            <w:sz w:val="21"/>
            <w:szCs w:val="21"/>
            <w:lang w:val="en-US"/>
          </w:rPr>
          <w:t>sfu</w:t>
        </w:r>
        <w:r w:rsidR="0016265D" w:rsidRPr="001D2002">
          <w:rPr>
            <w:rStyle w:val="a5"/>
            <w:sz w:val="21"/>
            <w:szCs w:val="21"/>
          </w:rPr>
          <w:t>-</w:t>
        </w:r>
        <w:r w:rsidR="0016265D" w:rsidRPr="001D2002">
          <w:rPr>
            <w:rStyle w:val="a5"/>
            <w:sz w:val="21"/>
            <w:szCs w:val="21"/>
            <w:lang w:val="en-US"/>
          </w:rPr>
          <w:t>kras</w:t>
        </w:r>
        <w:r w:rsidR="0016265D" w:rsidRPr="001D2002">
          <w:rPr>
            <w:rStyle w:val="a5"/>
            <w:sz w:val="21"/>
            <w:szCs w:val="21"/>
          </w:rPr>
          <w:t>.</w:t>
        </w:r>
        <w:r w:rsidR="0016265D" w:rsidRPr="001D2002">
          <w:rPr>
            <w:rStyle w:val="a5"/>
            <w:sz w:val="21"/>
            <w:szCs w:val="21"/>
            <w:lang w:val="en-US"/>
          </w:rPr>
          <w:t>ru</w:t>
        </w:r>
      </w:hyperlink>
      <w:r w:rsidR="0016265D" w:rsidRPr="001D2002">
        <w:rPr>
          <w:sz w:val="21"/>
          <w:szCs w:val="21"/>
        </w:rPr>
        <w:t>; контак</w:t>
      </w:r>
      <w:r w:rsidR="0016265D" w:rsidRPr="001D2002">
        <w:rPr>
          <w:sz w:val="21"/>
          <w:szCs w:val="21"/>
        </w:rPr>
        <w:t>т</w:t>
      </w:r>
      <w:r w:rsidR="0016265D" w:rsidRPr="001D2002">
        <w:rPr>
          <w:sz w:val="21"/>
          <w:szCs w:val="21"/>
        </w:rPr>
        <w:t xml:space="preserve">ный </w:t>
      </w:r>
      <w:r w:rsidR="005053CB">
        <w:rPr>
          <w:sz w:val="21"/>
          <w:szCs w:val="21"/>
        </w:rPr>
        <w:t>телефон: +7 (391) 206-20-17</w:t>
      </w:r>
      <w:r w:rsidR="0016265D" w:rsidRPr="001D2002">
        <w:rPr>
          <w:sz w:val="21"/>
          <w:szCs w:val="21"/>
        </w:rPr>
        <w:t>.</w:t>
      </w:r>
    </w:p>
    <w:p w:rsidR="0016265D" w:rsidRPr="001D2002" w:rsidRDefault="0016265D" w:rsidP="001D2002">
      <w:pPr>
        <w:widowControl w:val="0"/>
        <w:shd w:val="clear" w:color="auto" w:fill="FFFFFF"/>
        <w:tabs>
          <w:tab w:val="left" w:pos="720"/>
        </w:tabs>
        <w:autoSpaceDE w:val="0"/>
        <w:autoSpaceDN w:val="0"/>
        <w:adjustRightInd w:val="0"/>
        <w:jc w:val="both"/>
        <w:rPr>
          <w:bCs/>
          <w:sz w:val="21"/>
          <w:szCs w:val="21"/>
        </w:rPr>
      </w:pPr>
      <w:r w:rsidRPr="001D2002">
        <w:rPr>
          <w:bCs/>
          <w:sz w:val="21"/>
          <w:szCs w:val="21"/>
        </w:rPr>
        <w:tab/>
      </w:r>
      <w:proofErr w:type="gramStart"/>
      <w:r w:rsidRPr="001D2002">
        <w:rPr>
          <w:bCs/>
          <w:sz w:val="21"/>
          <w:szCs w:val="21"/>
        </w:rPr>
        <w:t xml:space="preserve">Процедура </w:t>
      </w:r>
      <w:r w:rsidRPr="001D2002">
        <w:rPr>
          <w:sz w:val="21"/>
          <w:szCs w:val="21"/>
        </w:rPr>
        <w:t>закупки</w:t>
      </w:r>
      <w:r w:rsidRPr="001D2002">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w:t>
      </w:r>
      <w:r w:rsidRPr="001D2002">
        <w:rPr>
          <w:bCs/>
          <w:sz w:val="21"/>
          <w:szCs w:val="21"/>
        </w:rPr>
        <w:t>а</w:t>
      </w:r>
      <w:r w:rsidRPr="001D2002">
        <w:rPr>
          <w:bCs/>
          <w:sz w:val="21"/>
          <w:szCs w:val="21"/>
        </w:rPr>
        <w:t>тельного учреждения высшего образования «Сибирский федеральный университет» (далее по тексту – Пр</w:t>
      </w:r>
      <w:r w:rsidRPr="001D2002">
        <w:rPr>
          <w:bCs/>
          <w:sz w:val="21"/>
          <w:szCs w:val="21"/>
        </w:rPr>
        <w:t>а</w:t>
      </w:r>
      <w:r w:rsidRPr="001D2002">
        <w:rPr>
          <w:bCs/>
          <w:sz w:val="21"/>
          <w:szCs w:val="21"/>
        </w:rPr>
        <w:t xml:space="preserve">вила), </w:t>
      </w:r>
      <w:r w:rsidRPr="001D2002">
        <w:rPr>
          <w:sz w:val="21"/>
          <w:szCs w:val="21"/>
        </w:rPr>
        <w:t xml:space="preserve">опубликованными на официальном сайте ЕИС - </w:t>
      </w:r>
      <w:hyperlink r:id="rId9" w:history="1">
        <w:r w:rsidR="00A62D2C" w:rsidRPr="001D2002">
          <w:rPr>
            <w:rStyle w:val="a5"/>
            <w:rFonts w:eastAsia="Calibri"/>
            <w:sz w:val="21"/>
            <w:szCs w:val="21"/>
            <w:lang w:eastAsia="en-US"/>
          </w:rPr>
          <w:t>www.zakupki.gov.ru</w:t>
        </w:r>
      </w:hyperlink>
      <w:r w:rsidRPr="001D2002">
        <w:rPr>
          <w:sz w:val="21"/>
          <w:szCs w:val="21"/>
        </w:rPr>
        <w:t xml:space="preserve"> (далее - ЕИС)</w:t>
      </w:r>
      <w:r w:rsidRPr="001D2002">
        <w:rPr>
          <w:rFonts w:eastAsia="Calibri"/>
          <w:sz w:val="21"/>
          <w:szCs w:val="21"/>
          <w:lang w:eastAsia="en-US"/>
        </w:rPr>
        <w:t xml:space="preserve"> и </w:t>
      </w:r>
      <w:r w:rsidRPr="001D2002">
        <w:rPr>
          <w:sz w:val="21"/>
          <w:szCs w:val="21"/>
        </w:rPr>
        <w:t xml:space="preserve">сайте Заказчика - </w:t>
      </w:r>
      <w:hyperlink r:id="rId10" w:history="1">
        <w:r w:rsidRPr="001D2002">
          <w:rPr>
            <w:sz w:val="21"/>
            <w:szCs w:val="21"/>
          </w:rPr>
          <w:t>www.sfu-kras.ru</w:t>
        </w:r>
      </w:hyperlink>
      <w:r w:rsidRPr="001D2002">
        <w:rPr>
          <w:sz w:val="21"/>
          <w:szCs w:val="21"/>
        </w:rPr>
        <w:t xml:space="preserve"> (далее – сайт Заказчика) </w:t>
      </w:r>
      <w:r w:rsidRPr="001D2002">
        <w:rPr>
          <w:bCs/>
          <w:sz w:val="21"/>
          <w:szCs w:val="21"/>
        </w:rPr>
        <w:t>и положениями Федерального закона от 18.07.2011 № 223-ФЗ</w:t>
      </w:r>
      <w:proofErr w:type="gramEnd"/>
      <w:r w:rsidRPr="001D2002">
        <w:rPr>
          <w:bCs/>
          <w:sz w:val="21"/>
          <w:szCs w:val="21"/>
        </w:rPr>
        <w:t xml:space="preserve"> «О закупках товаров, работ, услуг отдельными видами юридических лиц».</w:t>
      </w:r>
    </w:p>
    <w:p w:rsidR="004C05EB" w:rsidRPr="001D2002" w:rsidRDefault="0016265D" w:rsidP="001D2002">
      <w:pPr>
        <w:widowControl w:val="0"/>
        <w:shd w:val="clear" w:color="auto" w:fill="FFFFFF"/>
        <w:tabs>
          <w:tab w:val="left" w:pos="720"/>
        </w:tabs>
        <w:autoSpaceDE w:val="0"/>
        <w:autoSpaceDN w:val="0"/>
        <w:adjustRightInd w:val="0"/>
        <w:jc w:val="both"/>
        <w:rPr>
          <w:b/>
          <w:sz w:val="21"/>
          <w:szCs w:val="21"/>
        </w:rPr>
      </w:pPr>
      <w:r w:rsidRPr="001D2002">
        <w:rPr>
          <w:sz w:val="21"/>
          <w:szCs w:val="21"/>
        </w:rPr>
        <w:tab/>
      </w:r>
      <w:r w:rsidR="004C05EB" w:rsidRPr="001D2002">
        <w:rPr>
          <w:sz w:val="21"/>
          <w:szCs w:val="21"/>
        </w:rPr>
        <w:t>Заказчик извещает о проведении запроса котировок в электронной форме</w:t>
      </w:r>
      <w:r w:rsidR="00622085">
        <w:rPr>
          <w:sz w:val="21"/>
          <w:szCs w:val="21"/>
        </w:rPr>
        <w:t xml:space="preserve"> № </w:t>
      </w:r>
      <w:r w:rsidR="0092457A">
        <w:rPr>
          <w:sz w:val="21"/>
          <w:szCs w:val="21"/>
        </w:rPr>
        <w:t>49</w:t>
      </w:r>
      <w:r w:rsidR="0069259E">
        <w:rPr>
          <w:sz w:val="21"/>
          <w:szCs w:val="21"/>
        </w:rPr>
        <w:t>-18</w:t>
      </w:r>
      <w:proofErr w:type="gramStart"/>
      <w:r w:rsidR="00574D60" w:rsidRPr="001D2002">
        <w:rPr>
          <w:sz w:val="21"/>
          <w:szCs w:val="21"/>
        </w:rPr>
        <w:t>/А</w:t>
      </w:r>
      <w:proofErr w:type="gramEnd"/>
      <w:r w:rsidR="00574D60" w:rsidRPr="001D2002">
        <w:rPr>
          <w:sz w:val="21"/>
          <w:szCs w:val="21"/>
        </w:rPr>
        <w:t xml:space="preserve">/эф на поставку </w:t>
      </w:r>
      <w:r w:rsidR="0092457A">
        <w:rPr>
          <w:sz w:val="21"/>
          <w:szCs w:val="21"/>
        </w:rPr>
        <w:t>кондиционера</w:t>
      </w:r>
      <w:r w:rsidR="00057FAC">
        <w:rPr>
          <w:sz w:val="21"/>
          <w:szCs w:val="21"/>
        </w:rPr>
        <w:t xml:space="preserve"> </w:t>
      </w:r>
      <w:r w:rsidR="00574D60" w:rsidRPr="001D2002">
        <w:rPr>
          <w:sz w:val="21"/>
          <w:szCs w:val="21"/>
        </w:rPr>
        <w:t>для нужд ФГАОУ ВО «Сибирский федеральный университет»</w:t>
      </w:r>
      <w:r w:rsidR="006F0040">
        <w:rPr>
          <w:sz w:val="21"/>
          <w:szCs w:val="21"/>
        </w:rPr>
        <w:t xml:space="preserve"> </w:t>
      </w:r>
      <w:r w:rsidR="004C05EB" w:rsidRPr="001D2002">
        <w:rPr>
          <w:sz w:val="21"/>
          <w:szCs w:val="21"/>
        </w:rPr>
        <w:t>(далее - товар), согласно сл</w:t>
      </w:r>
      <w:r w:rsidR="004C05EB" w:rsidRPr="001D2002">
        <w:rPr>
          <w:sz w:val="21"/>
          <w:szCs w:val="21"/>
        </w:rPr>
        <w:t>е</w:t>
      </w:r>
      <w:r w:rsidR="004C05EB" w:rsidRPr="001D2002">
        <w:rPr>
          <w:sz w:val="21"/>
          <w:szCs w:val="21"/>
        </w:rPr>
        <w:t>дующим условиям:</w:t>
      </w:r>
    </w:p>
    <w:p w:rsidR="004C05EB" w:rsidRPr="001D2002" w:rsidRDefault="004C05EB" w:rsidP="001D2002">
      <w:pPr>
        <w:autoSpaceDE w:val="0"/>
        <w:autoSpaceDN w:val="0"/>
        <w:adjustRightInd w:val="0"/>
        <w:ind w:firstLine="709"/>
        <w:jc w:val="both"/>
        <w:rPr>
          <w:sz w:val="21"/>
          <w:szCs w:val="21"/>
        </w:rPr>
      </w:pPr>
      <w:r w:rsidRPr="001D2002">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1D2002">
        <w:rPr>
          <w:sz w:val="21"/>
          <w:szCs w:val="21"/>
        </w:rPr>
        <w:t>определяются Приложением №</w:t>
      </w:r>
      <w:r w:rsidR="00213BBC" w:rsidRPr="001D2002">
        <w:rPr>
          <w:sz w:val="21"/>
          <w:szCs w:val="21"/>
        </w:rPr>
        <w:t xml:space="preserve"> </w:t>
      </w:r>
      <w:r w:rsidRPr="001D2002">
        <w:rPr>
          <w:sz w:val="21"/>
          <w:szCs w:val="21"/>
        </w:rPr>
        <w:t>1 (Техническое задание) к извещению и документации о проведении запроса котировок в электронной форме, являющимся их неотъемлемой частью.</w:t>
      </w:r>
    </w:p>
    <w:p w:rsidR="00CC01CA" w:rsidRPr="002627A2" w:rsidRDefault="00D042E9" w:rsidP="001D2002">
      <w:pPr>
        <w:autoSpaceDE w:val="0"/>
        <w:autoSpaceDN w:val="0"/>
        <w:adjustRightInd w:val="0"/>
        <w:ind w:firstLine="709"/>
        <w:jc w:val="both"/>
        <w:outlineLvl w:val="0"/>
        <w:rPr>
          <w:b/>
          <w:bCs/>
          <w:sz w:val="21"/>
          <w:szCs w:val="21"/>
        </w:rPr>
      </w:pPr>
      <w:r>
        <w:rPr>
          <w:b/>
          <w:bCs/>
          <w:sz w:val="21"/>
          <w:szCs w:val="21"/>
        </w:rPr>
        <w:t>Место</w:t>
      </w:r>
      <w:r w:rsidR="00CC01CA" w:rsidRPr="002627A2">
        <w:rPr>
          <w:b/>
          <w:bCs/>
          <w:sz w:val="21"/>
          <w:szCs w:val="21"/>
        </w:rPr>
        <w:t>, срок и условия поставки товара:</w:t>
      </w:r>
    </w:p>
    <w:p w:rsidR="00BA5645" w:rsidRPr="00057FAC" w:rsidRDefault="009B6F9B" w:rsidP="00BA5645">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Место </w:t>
      </w:r>
      <w:r w:rsidR="002627A2" w:rsidRPr="002627A2">
        <w:rPr>
          <w:rFonts w:ascii="Times New Roman" w:hAnsi="Times New Roman" w:cs="Times New Roman"/>
          <w:sz w:val="21"/>
          <w:szCs w:val="21"/>
        </w:rPr>
        <w:t xml:space="preserve">поставки </w:t>
      </w:r>
      <w:r w:rsidR="002627A2" w:rsidRPr="00057FAC">
        <w:rPr>
          <w:rFonts w:ascii="Times New Roman" w:hAnsi="Times New Roman" w:cs="Times New Roman"/>
          <w:sz w:val="21"/>
          <w:szCs w:val="21"/>
        </w:rPr>
        <w:t xml:space="preserve">товара: </w:t>
      </w:r>
      <w:proofErr w:type="gramStart"/>
      <w:r w:rsidR="00057FAC" w:rsidRPr="00057FAC">
        <w:rPr>
          <w:rFonts w:ascii="Times New Roman" w:hAnsi="Times New Roman" w:cs="Times New Roman"/>
          <w:sz w:val="21"/>
          <w:szCs w:val="21"/>
        </w:rPr>
        <w:t>г</w:t>
      </w:r>
      <w:proofErr w:type="gramEnd"/>
      <w:r w:rsidR="00057FAC">
        <w:rPr>
          <w:rFonts w:ascii="Times New Roman" w:hAnsi="Times New Roman" w:cs="Times New Roman"/>
          <w:sz w:val="21"/>
          <w:szCs w:val="21"/>
        </w:rPr>
        <w:t xml:space="preserve">. </w:t>
      </w:r>
      <w:r w:rsidR="00057FAC" w:rsidRPr="00057FAC">
        <w:rPr>
          <w:rFonts w:ascii="Times New Roman" w:hAnsi="Times New Roman" w:cs="Times New Roman"/>
          <w:sz w:val="21"/>
          <w:szCs w:val="21"/>
        </w:rPr>
        <w:t>Красноярск, пр. Красноярский рабочий, д.</w:t>
      </w:r>
      <w:r w:rsidR="00263867">
        <w:rPr>
          <w:rFonts w:ascii="Times New Roman" w:hAnsi="Times New Roman" w:cs="Times New Roman"/>
          <w:sz w:val="21"/>
          <w:szCs w:val="21"/>
        </w:rPr>
        <w:t xml:space="preserve"> </w:t>
      </w:r>
      <w:r w:rsidR="00057FAC" w:rsidRPr="00057FAC">
        <w:rPr>
          <w:rFonts w:ascii="Times New Roman" w:hAnsi="Times New Roman" w:cs="Times New Roman"/>
          <w:sz w:val="21"/>
          <w:szCs w:val="21"/>
        </w:rPr>
        <w:t>95, ауд. 307</w:t>
      </w:r>
      <w:r w:rsidR="00057FAC">
        <w:rPr>
          <w:rFonts w:ascii="Times New Roman" w:hAnsi="Times New Roman" w:cs="Times New Roman"/>
          <w:sz w:val="21"/>
          <w:szCs w:val="21"/>
        </w:rPr>
        <w:t>.</w:t>
      </w:r>
    </w:p>
    <w:p w:rsidR="00BE4F05" w:rsidRDefault="00BE4F05" w:rsidP="00BE4F05">
      <w:pPr>
        <w:pStyle w:val="ConsPlusNormal"/>
        <w:ind w:firstLine="709"/>
        <w:jc w:val="both"/>
        <w:rPr>
          <w:rFonts w:ascii="Times New Roman" w:hAnsi="Times New Roman" w:cs="Times New Roman"/>
          <w:sz w:val="21"/>
          <w:szCs w:val="21"/>
        </w:rPr>
      </w:pPr>
      <w:r w:rsidRPr="00057FAC">
        <w:rPr>
          <w:rFonts w:ascii="Times New Roman" w:hAnsi="Times New Roman" w:cs="Times New Roman"/>
          <w:sz w:val="21"/>
          <w:szCs w:val="21"/>
        </w:rPr>
        <w:t xml:space="preserve">Срок поставки товара: </w:t>
      </w:r>
      <w:r w:rsidR="004C038D">
        <w:rPr>
          <w:rFonts w:ascii="Times New Roman" w:hAnsi="Times New Roman" w:cs="Times New Roman"/>
          <w:sz w:val="21"/>
          <w:szCs w:val="21"/>
        </w:rPr>
        <w:t xml:space="preserve">в течение 15 </w:t>
      </w:r>
      <w:r w:rsidR="002122EA">
        <w:rPr>
          <w:rFonts w:ascii="Times New Roman" w:hAnsi="Times New Roman" w:cs="Times New Roman"/>
          <w:sz w:val="21"/>
          <w:szCs w:val="21"/>
        </w:rPr>
        <w:t>(</w:t>
      </w:r>
      <w:r w:rsidR="004C038D">
        <w:rPr>
          <w:rFonts w:ascii="Times New Roman" w:hAnsi="Times New Roman" w:cs="Times New Roman"/>
          <w:sz w:val="21"/>
          <w:szCs w:val="21"/>
        </w:rPr>
        <w:t>пятнадцати</w:t>
      </w:r>
      <w:r w:rsidR="002122EA" w:rsidRPr="002122EA">
        <w:rPr>
          <w:rFonts w:ascii="Times New Roman" w:hAnsi="Times New Roman" w:cs="Times New Roman"/>
          <w:sz w:val="21"/>
          <w:szCs w:val="21"/>
        </w:rPr>
        <w:t xml:space="preserve">) </w:t>
      </w:r>
      <w:r w:rsidR="00A31576" w:rsidRPr="002122EA">
        <w:rPr>
          <w:rFonts w:ascii="Times New Roman" w:hAnsi="Times New Roman" w:cs="Times New Roman"/>
          <w:sz w:val="21"/>
          <w:szCs w:val="21"/>
        </w:rPr>
        <w:t>календарных дней с момента заключения контракта.</w:t>
      </w:r>
      <w:r w:rsidR="002122EA" w:rsidRPr="002122EA">
        <w:rPr>
          <w:rFonts w:ascii="Times New Roman" w:hAnsi="Times New Roman" w:cs="Times New Roman"/>
          <w:sz w:val="21"/>
          <w:szCs w:val="21"/>
        </w:rPr>
        <w:t xml:space="preserve"> </w:t>
      </w:r>
    </w:p>
    <w:p w:rsidR="009624A0" w:rsidRPr="00FF440E" w:rsidRDefault="009624A0" w:rsidP="009624A0">
      <w:pPr>
        <w:widowControl w:val="0"/>
        <w:shd w:val="clear" w:color="auto" w:fill="FFFFFF"/>
        <w:tabs>
          <w:tab w:val="left" w:pos="720"/>
        </w:tabs>
        <w:autoSpaceDE w:val="0"/>
        <w:autoSpaceDN w:val="0"/>
        <w:adjustRightInd w:val="0"/>
        <w:ind w:firstLine="709"/>
        <w:jc w:val="both"/>
        <w:rPr>
          <w:bCs/>
          <w:sz w:val="21"/>
          <w:szCs w:val="21"/>
        </w:rPr>
      </w:pPr>
      <w:r w:rsidRPr="0063160F">
        <w:rPr>
          <w:bCs/>
          <w:sz w:val="21"/>
          <w:szCs w:val="21"/>
        </w:rPr>
        <w:t>Поставка предусматривает доставку товара до места поставки,</w:t>
      </w:r>
      <w:r>
        <w:rPr>
          <w:bCs/>
          <w:sz w:val="21"/>
          <w:szCs w:val="21"/>
        </w:rPr>
        <w:t xml:space="preserve"> разгрузку, перемещение </w:t>
      </w:r>
      <w:r w:rsidR="00787FF4">
        <w:rPr>
          <w:bCs/>
          <w:sz w:val="21"/>
          <w:szCs w:val="21"/>
        </w:rPr>
        <w:t xml:space="preserve">товара </w:t>
      </w:r>
      <w:r>
        <w:rPr>
          <w:bCs/>
          <w:sz w:val="21"/>
          <w:szCs w:val="21"/>
        </w:rPr>
        <w:t xml:space="preserve">до места монтажа, указанного </w:t>
      </w:r>
      <w:r w:rsidRPr="0063160F">
        <w:rPr>
          <w:bCs/>
          <w:sz w:val="21"/>
          <w:szCs w:val="21"/>
        </w:rPr>
        <w:t>Заказч</w:t>
      </w:r>
      <w:r>
        <w:rPr>
          <w:bCs/>
          <w:sz w:val="21"/>
          <w:szCs w:val="21"/>
        </w:rPr>
        <w:t xml:space="preserve">иком, монтаж товара, пусконаладочные работы </w:t>
      </w:r>
      <w:r w:rsidRPr="0063160F">
        <w:rPr>
          <w:bCs/>
          <w:sz w:val="21"/>
          <w:szCs w:val="21"/>
        </w:rPr>
        <w:t>силами Поставщика.</w:t>
      </w:r>
    </w:p>
    <w:p w:rsidR="000E249B" w:rsidRDefault="00CC01CA" w:rsidP="000E249B">
      <w:pPr>
        <w:pStyle w:val="ConsNormal"/>
        <w:ind w:firstLine="709"/>
        <w:jc w:val="both"/>
        <w:rPr>
          <w:rFonts w:ascii="Times New Roman" w:hAnsi="Times New Roman"/>
          <w:sz w:val="21"/>
          <w:szCs w:val="21"/>
        </w:rPr>
      </w:pPr>
      <w:r w:rsidRPr="0080631A">
        <w:rPr>
          <w:rFonts w:ascii="Times New Roman" w:hAnsi="Times New Roman"/>
          <w:sz w:val="21"/>
          <w:szCs w:val="21"/>
        </w:rPr>
        <w:t xml:space="preserve">Товар считается доставленным с момента подписания Сторонами </w:t>
      </w:r>
      <w:r w:rsidRPr="00C52E71">
        <w:rPr>
          <w:rFonts w:ascii="Times New Roman" w:hAnsi="Times New Roman"/>
          <w:sz w:val="21"/>
          <w:szCs w:val="21"/>
        </w:rPr>
        <w:t>акта приема-передачи,</w:t>
      </w:r>
      <w:r w:rsidR="00B26569">
        <w:rPr>
          <w:rFonts w:ascii="Times New Roman" w:hAnsi="Times New Roman"/>
          <w:sz w:val="21"/>
          <w:szCs w:val="21"/>
        </w:rPr>
        <w:t xml:space="preserve"> </w:t>
      </w:r>
      <w:r w:rsidRPr="0080631A">
        <w:rPr>
          <w:rFonts w:ascii="Times New Roman" w:hAnsi="Times New Roman"/>
          <w:sz w:val="21"/>
          <w:szCs w:val="21"/>
        </w:rPr>
        <w:t>оформля</w:t>
      </w:r>
      <w:r w:rsidRPr="0080631A">
        <w:rPr>
          <w:rFonts w:ascii="Times New Roman" w:hAnsi="Times New Roman"/>
          <w:sz w:val="21"/>
          <w:szCs w:val="21"/>
        </w:rPr>
        <w:t>е</w:t>
      </w:r>
      <w:r w:rsidRPr="0080631A">
        <w:rPr>
          <w:rFonts w:ascii="Times New Roman" w:hAnsi="Times New Roman"/>
          <w:sz w:val="21"/>
          <w:szCs w:val="21"/>
        </w:rPr>
        <w:t>мого в соответствии с действующими нормативными правовыми актами Российской Федерации.</w:t>
      </w:r>
    </w:p>
    <w:p w:rsidR="00CC01CA" w:rsidRPr="0080631A" w:rsidRDefault="00CC01CA" w:rsidP="000E249B">
      <w:pPr>
        <w:pStyle w:val="ConsNormal"/>
        <w:ind w:firstLine="709"/>
        <w:jc w:val="both"/>
        <w:rPr>
          <w:rFonts w:ascii="Times New Roman" w:hAnsi="Times New Roman"/>
          <w:sz w:val="21"/>
          <w:szCs w:val="21"/>
        </w:rPr>
      </w:pPr>
      <w:r w:rsidRPr="0080631A">
        <w:rPr>
          <w:rFonts w:ascii="Times New Roman" w:hAnsi="Times New Roman"/>
          <w:sz w:val="21"/>
          <w:szCs w:val="21"/>
        </w:rPr>
        <w:t>Вместе с поставляемым товаром Поставщик обязан предоставить Заказчику сертификаты соответс</w:t>
      </w:r>
      <w:r w:rsidRPr="0080631A">
        <w:rPr>
          <w:rFonts w:ascii="Times New Roman" w:hAnsi="Times New Roman"/>
          <w:sz w:val="21"/>
          <w:szCs w:val="21"/>
        </w:rPr>
        <w:t>т</w:t>
      </w:r>
      <w:r w:rsidRPr="0080631A">
        <w:rPr>
          <w:rFonts w:ascii="Times New Roman" w:hAnsi="Times New Roman"/>
          <w:sz w:val="21"/>
          <w:szCs w:val="21"/>
        </w:rPr>
        <w:t>вия поставляемого товара и иные документы на поставляемый товар в соответствии с требованиями, уст</w:t>
      </w:r>
      <w:r w:rsidRPr="0080631A">
        <w:rPr>
          <w:rFonts w:ascii="Times New Roman" w:hAnsi="Times New Roman"/>
          <w:sz w:val="21"/>
          <w:szCs w:val="21"/>
        </w:rPr>
        <w:t>а</w:t>
      </w:r>
      <w:r w:rsidRPr="0080631A">
        <w:rPr>
          <w:rFonts w:ascii="Times New Roman" w:hAnsi="Times New Roman"/>
          <w:sz w:val="21"/>
          <w:szCs w:val="21"/>
        </w:rPr>
        <w:t>новленными действующими нормативно-правовыми актами Российской Федерации.</w:t>
      </w:r>
    </w:p>
    <w:p w:rsidR="0021311E" w:rsidRPr="00093EA5" w:rsidRDefault="00CC01CA" w:rsidP="0021311E">
      <w:pPr>
        <w:ind w:firstLine="709"/>
        <w:jc w:val="both"/>
        <w:rPr>
          <w:sz w:val="21"/>
          <w:szCs w:val="21"/>
        </w:rPr>
      </w:pPr>
      <w:r w:rsidRPr="00093EA5">
        <w:rPr>
          <w:b/>
          <w:sz w:val="21"/>
          <w:szCs w:val="21"/>
        </w:rPr>
        <w:t>Срок и (или) объем предоставления гарантий качества товара</w:t>
      </w:r>
      <w:r w:rsidRPr="00093EA5">
        <w:rPr>
          <w:sz w:val="21"/>
          <w:szCs w:val="21"/>
        </w:rPr>
        <w:t xml:space="preserve">: </w:t>
      </w:r>
    </w:p>
    <w:p w:rsidR="00E54E27" w:rsidRPr="001454C9" w:rsidRDefault="0021311E" w:rsidP="00E54E27">
      <w:pPr>
        <w:ind w:firstLine="709"/>
        <w:jc w:val="both"/>
        <w:rPr>
          <w:sz w:val="21"/>
          <w:szCs w:val="21"/>
        </w:rPr>
      </w:pPr>
      <w:r w:rsidRPr="001454C9">
        <w:rPr>
          <w:sz w:val="21"/>
          <w:szCs w:val="21"/>
        </w:rPr>
        <w:t>Гарантийный срок на поставляемый товар</w:t>
      </w:r>
      <w:r w:rsidR="00093EA5" w:rsidRPr="001454C9">
        <w:rPr>
          <w:sz w:val="21"/>
          <w:szCs w:val="21"/>
        </w:rPr>
        <w:t xml:space="preserve"> должен составлять не менее</w:t>
      </w:r>
      <w:r w:rsidR="001454C9" w:rsidRPr="001454C9">
        <w:rPr>
          <w:sz w:val="21"/>
          <w:szCs w:val="21"/>
        </w:rPr>
        <w:t xml:space="preserve"> 12 </w:t>
      </w:r>
      <w:r w:rsidRPr="001454C9">
        <w:rPr>
          <w:sz w:val="21"/>
          <w:szCs w:val="21"/>
        </w:rPr>
        <w:t>(</w:t>
      </w:r>
      <w:r w:rsidR="001454C9" w:rsidRPr="001454C9">
        <w:rPr>
          <w:sz w:val="21"/>
          <w:szCs w:val="21"/>
        </w:rPr>
        <w:t>двенадцати</w:t>
      </w:r>
      <w:r w:rsidRPr="001454C9">
        <w:rPr>
          <w:sz w:val="21"/>
          <w:szCs w:val="21"/>
        </w:rPr>
        <w:t>) месяцев с м</w:t>
      </w:r>
      <w:r w:rsidRPr="001454C9">
        <w:rPr>
          <w:sz w:val="21"/>
          <w:szCs w:val="21"/>
        </w:rPr>
        <w:t>о</w:t>
      </w:r>
      <w:r w:rsidRPr="001454C9">
        <w:rPr>
          <w:sz w:val="21"/>
          <w:szCs w:val="21"/>
        </w:rPr>
        <w:t>мента поставки товара и подписания сторонами акта приема-передачи товара.</w:t>
      </w:r>
    </w:p>
    <w:p w:rsidR="00CC01CA" w:rsidRPr="006F576E" w:rsidRDefault="00CC01CA" w:rsidP="001D2002">
      <w:pPr>
        <w:autoSpaceDE w:val="0"/>
        <w:autoSpaceDN w:val="0"/>
        <w:adjustRightInd w:val="0"/>
        <w:ind w:firstLine="709"/>
        <w:jc w:val="both"/>
        <w:rPr>
          <w:sz w:val="21"/>
          <w:szCs w:val="21"/>
        </w:rPr>
      </w:pPr>
      <w:r w:rsidRPr="006F576E">
        <w:rPr>
          <w:sz w:val="21"/>
          <w:szCs w:val="21"/>
        </w:rPr>
        <w:t>При обнаружении недостатков товара либо товара несоответствующего качества Заказчик вправе п</w:t>
      </w:r>
      <w:r w:rsidRPr="006F576E">
        <w:rPr>
          <w:sz w:val="21"/>
          <w:szCs w:val="21"/>
        </w:rPr>
        <w:t>о</w:t>
      </w:r>
      <w:r w:rsidRPr="006F576E">
        <w:rPr>
          <w:sz w:val="21"/>
          <w:szCs w:val="21"/>
        </w:rPr>
        <w:t>требовать от Поставщика:</w:t>
      </w:r>
    </w:p>
    <w:p w:rsidR="00E27D84" w:rsidRPr="0043329A" w:rsidRDefault="00E27D84" w:rsidP="00E27D84">
      <w:pPr>
        <w:ind w:firstLine="709"/>
        <w:jc w:val="both"/>
        <w:rPr>
          <w:sz w:val="21"/>
          <w:szCs w:val="21"/>
        </w:rPr>
      </w:pPr>
      <w:r w:rsidRPr="0043329A">
        <w:rPr>
          <w:sz w:val="21"/>
          <w:szCs w:val="21"/>
        </w:rPr>
        <w:t>-безвозмездного устранения недостатков товара, дефек</w:t>
      </w:r>
      <w:r>
        <w:rPr>
          <w:sz w:val="21"/>
          <w:szCs w:val="21"/>
        </w:rPr>
        <w:t>тов упаковки в течение не более 5</w:t>
      </w:r>
      <w:r w:rsidRPr="0043329A">
        <w:rPr>
          <w:sz w:val="21"/>
          <w:szCs w:val="21"/>
        </w:rPr>
        <w:t xml:space="preserve"> (</w:t>
      </w:r>
      <w:r>
        <w:rPr>
          <w:sz w:val="21"/>
          <w:szCs w:val="21"/>
        </w:rPr>
        <w:t>пяти</w:t>
      </w:r>
      <w:r w:rsidRPr="0043329A">
        <w:rPr>
          <w:sz w:val="21"/>
          <w:szCs w:val="21"/>
        </w:rPr>
        <w:t>) раб</w:t>
      </w:r>
      <w:r w:rsidRPr="0043329A">
        <w:rPr>
          <w:sz w:val="21"/>
          <w:szCs w:val="21"/>
        </w:rPr>
        <w:t>о</w:t>
      </w:r>
      <w:r w:rsidRPr="0043329A">
        <w:rPr>
          <w:sz w:val="21"/>
          <w:szCs w:val="21"/>
        </w:rPr>
        <w:t>чих дней с момента заявления Заказчиком соответствующего требования;</w:t>
      </w:r>
    </w:p>
    <w:p w:rsidR="00E27D84" w:rsidRPr="0043329A" w:rsidRDefault="00E27D84" w:rsidP="00E27D84">
      <w:pPr>
        <w:ind w:firstLine="709"/>
        <w:jc w:val="both"/>
        <w:rPr>
          <w:sz w:val="21"/>
          <w:szCs w:val="21"/>
        </w:rPr>
      </w:pPr>
      <w:r w:rsidRPr="0043329A">
        <w:rPr>
          <w:sz w:val="21"/>
          <w:szCs w:val="21"/>
        </w:rPr>
        <w:t>-возмещения понесенных Заказчиком расходов по исправлению недостатков своими силами или с</w:t>
      </w:r>
      <w:r w:rsidRPr="0043329A">
        <w:rPr>
          <w:sz w:val="21"/>
          <w:szCs w:val="21"/>
        </w:rPr>
        <w:t>и</w:t>
      </w:r>
      <w:r w:rsidRPr="0043329A">
        <w:rPr>
          <w:sz w:val="21"/>
          <w:szCs w:val="21"/>
        </w:rPr>
        <w:t xml:space="preserve">лами третьих лиц в течение не более </w:t>
      </w:r>
      <w:r>
        <w:rPr>
          <w:sz w:val="21"/>
          <w:szCs w:val="21"/>
        </w:rPr>
        <w:t>5</w:t>
      </w:r>
      <w:r w:rsidRPr="0043329A">
        <w:rPr>
          <w:sz w:val="21"/>
          <w:szCs w:val="21"/>
        </w:rPr>
        <w:t xml:space="preserve"> (</w:t>
      </w:r>
      <w:r>
        <w:rPr>
          <w:sz w:val="21"/>
          <w:szCs w:val="21"/>
        </w:rPr>
        <w:t>пяти</w:t>
      </w:r>
      <w:r w:rsidRPr="0043329A">
        <w:rPr>
          <w:sz w:val="21"/>
          <w:szCs w:val="21"/>
        </w:rPr>
        <w:t>) рабочих дней с момента заявления Заказчиком соответству</w:t>
      </w:r>
      <w:r w:rsidRPr="0043329A">
        <w:rPr>
          <w:sz w:val="21"/>
          <w:szCs w:val="21"/>
        </w:rPr>
        <w:t>ю</w:t>
      </w:r>
      <w:r w:rsidRPr="0043329A">
        <w:rPr>
          <w:sz w:val="21"/>
          <w:szCs w:val="21"/>
        </w:rPr>
        <w:t>щего требования;</w:t>
      </w:r>
    </w:p>
    <w:p w:rsidR="00E27D84" w:rsidRDefault="00E27D84" w:rsidP="00E27D84">
      <w:pPr>
        <w:ind w:firstLine="709"/>
        <w:jc w:val="both"/>
        <w:rPr>
          <w:sz w:val="21"/>
          <w:szCs w:val="21"/>
        </w:rPr>
      </w:pPr>
      <w:r w:rsidRPr="0043329A">
        <w:rPr>
          <w:sz w:val="21"/>
          <w:szCs w:val="21"/>
        </w:rPr>
        <w:t xml:space="preserve">-замены товара ненадлежащего качества на товар надлежащего качества в течение не более </w:t>
      </w:r>
      <w:r>
        <w:rPr>
          <w:sz w:val="21"/>
          <w:szCs w:val="21"/>
        </w:rPr>
        <w:t>5</w:t>
      </w:r>
      <w:r w:rsidRPr="0043329A">
        <w:rPr>
          <w:sz w:val="21"/>
          <w:szCs w:val="21"/>
        </w:rPr>
        <w:t xml:space="preserve"> (</w:t>
      </w:r>
      <w:r>
        <w:rPr>
          <w:sz w:val="21"/>
          <w:szCs w:val="21"/>
        </w:rPr>
        <w:t>пяти</w:t>
      </w:r>
      <w:r w:rsidRPr="0043329A">
        <w:rPr>
          <w:sz w:val="21"/>
          <w:szCs w:val="21"/>
        </w:rPr>
        <w:t>) рабочих дней с момента заявления Заказчиком соответствующего требования.</w:t>
      </w:r>
    </w:p>
    <w:p w:rsidR="00CC01CA" w:rsidRPr="001D2002" w:rsidRDefault="00CC01CA" w:rsidP="001D2002">
      <w:pPr>
        <w:ind w:firstLine="709"/>
        <w:jc w:val="both"/>
        <w:rPr>
          <w:sz w:val="21"/>
          <w:szCs w:val="21"/>
        </w:rPr>
      </w:pPr>
      <w:r w:rsidRPr="001D2002">
        <w:rPr>
          <w:b/>
          <w:sz w:val="21"/>
          <w:szCs w:val="21"/>
        </w:rPr>
        <w:t>Начальная (максимальная) цена контракта:</w:t>
      </w:r>
      <w:r w:rsidR="00DA2588">
        <w:rPr>
          <w:b/>
          <w:sz w:val="21"/>
          <w:szCs w:val="21"/>
        </w:rPr>
        <w:t xml:space="preserve"> </w:t>
      </w:r>
      <w:r w:rsidR="00DA2588" w:rsidRPr="00DA2588">
        <w:rPr>
          <w:sz w:val="21"/>
          <w:szCs w:val="21"/>
        </w:rPr>
        <w:t>165 800</w:t>
      </w:r>
      <w:r w:rsidR="00DA2588">
        <w:rPr>
          <w:b/>
          <w:sz w:val="21"/>
          <w:szCs w:val="21"/>
        </w:rPr>
        <w:t xml:space="preserve"> </w:t>
      </w:r>
      <w:r w:rsidRPr="001D2002">
        <w:rPr>
          <w:sz w:val="21"/>
          <w:szCs w:val="21"/>
        </w:rPr>
        <w:t>рублей.</w:t>
      </w:r>
    </w:p>
    <w:p w:rsidR="00475101" w:rsidRPr="00234693" w:rsidRDefault="00475101" w:rsidP="00475101">
      <w:pPr>
        <w:pStyle w:val="ConsPlusNormal"/>
        <w:ind w:firstLine="709"/>
        <w:jc w:val="both"/>
        <w:rPr>
          <w:rFonts w:ascii="Times New Roman" w:hAnsi="Times New Roman" w:cs="Times New Roman"/>
          <w:sz w:val="21"/>
          <w:szCs w:val="21"/>
        </w:rPr>
      </w:pPr>
      <w:proofErr w:type="gramStart"/>
      <w:r w:rsidRPr="00EB5DD5">
        <w:rPr>
          <w:rFonts w:ascii="Times New Roman" w:hAnsi="Times New Roman" w:cs="Times New Roman"/>
          <w:sz w:val="21"/>
          <w:szCs w:val="21"/>
        </w:rPr>
        <w:t>Цена контракта указана с учетом стоимости товара, расходов на перевозку товара к месту поставки,</w:t>
      </w:r>
      <w:r>
        <w:rPr>
          <w:rFonts w:ascii="Times New Roman" w:hAnsi="Times New Roman" w:cs="Times New Roman"/>
          <w:sz w:val="21"/>
          <w:szCs w:val="21"/>
        </w:rPr>
        <w:t xml:space="preserve"> разгрузку, перемещение до места монтажа, указанного Заказчиком, </w:t>
      </w:r>
      <w:r w:rsidRPr="00EB5DD5">
        <w:rPr>
          <w:rFonts w:ascii="Times New Roman" w:hAnsi="Times New Roman" w:cs="Times New Roman"/>
          <w:bCs/>
          <w:sz w:val="21"/>
          <w:szCs w:val="21"/>
        </w:rPr>
        <w:t>монтаж, пусконаладочные работы, в</w:t>
      </w:r>
      <w:r w:rsidRPr="00EB5DD5">
        <w:rPr>
          <w:rFonts w:ascii="Times New Roman" w:hAnsi="Times New Roman" w:cs="Times New Roman"/>
          <w:bCs/>
          <w:sz w:val="21"/>
          <w:szCs w:val="21"/>
        </w:rPr>
        <w:t>ы</w:t>
      </w:r>
      <w:r w:rsidRPr="00EB5DD5">
        <w:rPr>
          <w:rFonts w:ascii="Times New Roman" w:hAnsi="Times New Roman" w:cs="Times New Roman"/>
          <w:bCs/>
          <w:sz w:val="21"/>
          <w:szCs w:val="21"/>
        </w:rPr>
        <w:t xml:space="preserve">полнение всех необходимых работ, </w:t>
      </w:r>
      <w:r w:rsidRPr="00EB5DD5">
        <w:rPr>
          <w:rFonts w:ascii="Times New Roman" w:hAnsi="Times New Roman" w:cs="Times New Roman"/>
          <w:sz w:val="21"/>
          <w:szCs w:val="21"/>
        </w:rPr>
        <w:t xml:space="preserve">стоимости основных, вспомогательных и прочих материалов (изделий), необходимых для монтажа товара (кабель, трубы и т.д.), </w:t>
      </w:r>
      <w:r w:rsidRPr="00EB5DD5">
        <w:rPr>
          <w:rFonts w:ascii="Times New Roman" w:hAnsi="Times New Roman" w:cs="Times New Roman"/>
          <w:color w:val="000000"/>
          <w:sz w:val="21"/>
          <w:szCs w:val="21"/>
        </w:rPr>
        <w:t>расходов на использование оборудования и мех</w:t>
      </w:r>
      <w:r w:rsidRPr="00EB5DD5">
        <w:rPr>
          <w:rFonts w:ascii="Times New Roman" w:hAnsi="Times New Roman" w:cs="Times New Roman"/>
          <w:color w:val="000000"/>
          <w:sz w:val="21"/>
          <w:szCs w:val="21"/>
        </w:rPr>
        <w:t>а</w:t>
      </w:r>
      <w:r w:rsidRPr="00EB5DD5">
        <w:rPr>
          <w:rFonts w:ascii="Times New Roman" w:hAnsi="Times New Roman" w:cs="Times New Roman"/>
          <w:color w:val="000000"/>
          <w:sz w:val="21"/>
          <w:szCs w:val="21"/>
        </w:rPr>
        <w:t xml:space="preserve">низмов, используемых при выполнении работ, </w:t>
      </w:r>
      <w:r w:rsidRPr="00EB5DD5">
        <w:rPr>
          <w:rFonts w:ascii="Times New Roman" w:hAnsi="Times New Roman" w:cs="Times New Roman"/>
          <w:sz w:val="21"/>
          <w:szCs w:val="21"/>
        </w:rPr>
        <w:t>расходов на страхование, на уплату налогов</w:t>
      </w:r>
      <w:proofErr w:type="gramEnd"/>
      <w:r w:rsidRPr="00EB5DD5">
        <w:rPr>
          <w:rFonts w:ascii="Times New Roman" w:hAnsi="Times New Roman" w:cs="Times New Roman"/>
          <w:sz w:val="21"/>
          <w:szCs w:val="21"/>
        </w:rPr>
        <w:t>, сборов, таможе</w:t>
      </w:r>
      <w:r w:rsidRPr="00EB5DD5">
        <w:rPr>
          <w:rFonts w:ascii="Times New Roman" w:hAnsi="Times New Roman" w:cs="Times New Roman"/>
          <w:sz w:val="21"/>
          <w:szCs w:val="21"/>
        </w:rPr>
        <w:t>н</w:t>
      </w:r>
      <w:r w:rsidRPr="00EB5DD5">
        <w:rPr>
          <w:rFonts w:ascii="Times New Roman" w:hAnsi="Times New Roman" w:cs="Times New Roman"/>
          <w:sz w:val="21"/>
          <w:szCs w:val="21"/>
        </w:rPr>
        <w:t>ных пошлин и других обязательных платежей, иных необходимых (прочих) расходов.</w:t>
      </w:r>
    </w:p>
    <w:p w:rsidR="003C3F6B" w:rsidRPr="00360B3D" w:rsidRDefault="00CC01CA" w:rsidP="003C3F6B">
      <w:pPr>
        <w:pStyle w:val="23"/>
        <w:spacing w:after="0" w:line="240" w:lineRule="auto"/>
        <w:ind w:firstLine="709"/>
        <w:jc w:val="both"/>
        <w:rPr>
          <w:sz w:val="21"/>
          <w:szCs w:val="21"/>
        </w:rPr>
      </w:pPr>
      <w:r w:rsidRPr="001D2002">
        <w:rPr>
          <w:b/>
          <w:color w:val="000000"/>
          <w:sz w:val="21"/>
          <w:szCs w:val="21"/>
        </w:rPr>
        <w:t>Форма, сроки и порядок оплаты товара</w:t>
      </w:r>
      <w:r w:rsidRPr="001D2002">
        <w:rPr>
          <w:sz w:val="21"/>
          <w:szCs w:val="21"/>
        </w:rPr>
        <w:t xml:space="preserve"> – </w:t>
      </w:r>
      <w:r w:rsidRPr="00C52E71">
        <w:rPr>
          <w:sz w:val="21"/>
          <w:szCs w:val="21"/>
        </w:rPr>
        <w:t>о</w:t>
      </w:r>
      <w:r w:rsidRPr="00C52E71">
        <w:rPr>
          <w:bCs/>
          <w:sz w:val="21"/>
          <w:szCs w:val="21"/>
        </w:rPr>
        <w:t xml:space="preserve">плата осуществляется </w:t>
      </w:r>
      <w:r w:rsidRPr="00C52E71">
        <w:rPr>
          <w:color w:val="000000"/>
          <w:sz w:val="21"/>
          <w:szCs w:val="21"/>
        </w:rPr>
        <w:t>в виде безналичного перечисл</w:t>
      </w:r>
      <w:r w:rsidRPr="00C52E71">
        <w:rPr>
          <w:color w:val="000000"/>
          <w:sz w:val="21"/>
          <w:szCs w:val="21"/>
        </w:rPr>
        <w:t>е</w:t>
      </w:r>
      <w:r w:rsidRPr="00C52E71">
        <w:rPr>
          <w:color w:val="000000"/>
          <w:sz w:val="21"/>
          <w:szCs w:val="21"/>
        </w:rPr>
        <w:t>ния в следующем порядке: в течение 15 (пятнадцати) банковских</w:t>
      </w:r>
      <w:r w:rsidR="00E26D2E">
        <w:rPr>
          <w:color w:val="000000"/>
          <w:sz w:val="21"/>
          <w:szCs w:val="21"/>
        </w:rPr>
        <w:t xml:space="preserve"> дней с момента поставки товара </w:t>
      </w:r>
      <w:r w:rsidRPr="00C52E71">
        <w:rPr>
          <w:color w:val="000000"/>
          <w:sz w:val="21"/>
          <w:szCs w:val="21"/>
        </w:rPr>
        <w:t>и подпис</w:t>
      </w:r>
      <w:r w:rsidRPr="00C52E71">
        <w:rPr>
          <w:color w:val="000000"/>
          <w:sz w:val="21"/>
          <w:szCs w:val="21"/>
        </w:rPr>
        <w:t>а</w:t>
      </w:r>
      <w:r w:rsidRPr="00C52E71">
        <w:rPr>
          <w:color w:val="000000"/>
          <w:sz w:val="21"/>
          <w:szCs w:val="21"/>
        </w:rPr>
        <w:t xml:space="preserve">ния </w:t>
      </w:r>
      <w:r w:rsidRPr="00C52E71">
        <w:rPr>
          <w:bCs/>
          <w:sz w:val="21"/>
          <w:szCs w:val="21"/>
        </w:rPr>
        <w:t>акта приема-передачи товара</w:t>
      </w:r>
      <w:r w:rsidR="00E26D2E">
        <w:rPr>
          <w:color w:val="000000"/>
          <w:sz w:val="21"/>
          <w:szCs w:val="21"/>
        </w:rPr>
        <w:t xml:space="preserve"> </w:t>
      </w:r>
      <w:r w:rsidRPr="00C52E71">
        <w:rPr>
          <w:sz w:val="21"/>
          <w:szCs w:val="21"/>
        </w:rPr>
        <w:t>на основании предоставляемых Поставщиком Заказчику платежных док</w:t>
      </w:r>
      <w:r w:rsidRPr="00C52E71">
        <w:rPr>
          <w:sz w:val="21"/>
          <w:szCs w:val="21"/>
        </w:rPr>
        <w:t>у</w:t>
      </w:r>
      <w:r w:rsidRPr="00C52E71">
        <w:rPr>
          <w:sz w:val="21"/>
          <w:szCs w:val="21"/>
        </w:rPr>
        <w:t xml:space="preserve">ментов </w:t>
      </w:r>
      <w:r w:rsidR="003C3F6B" w:rsidRPr="00C52E71">
        <w:rPr>
          <w:sz w:val="21"/>
          <w:szCs w:val="21"/>
        </w:rPr>
        <w:t>(счета, счета-фактуры, универса</w:t>
      </w:r>
      <w:r w:rsidR="004A4175">
        <w:rPr>
          <w:sz w:val="21"/>
          <w:szCs w:val="21"/>
        </w:rPr>
        <w:t>льного передаточного документа).</w:t>
      </w:r>
    </w:p>
    <w:p w:rsidR="00271EA9" w:rsidRPr="00446E10" w:rsidRDefault="0016265D" w:rsidP="00446E10">
      <w:pPr>
        <w:autoSpaceDE w:val="0"/>
        <w:autoSpaceDN w:val="0"/>
        <w:adjustRightInd w:val="0"/>
        <w:ind w:firstLine="709"/>
        <w:jc w:val="both"/>
        <w:rPr>
          <w:bCs/>
          <w:spacing w:val="-2"/>
          <w:sz w:val="21"/>
          <w:szCs w:val="21"/>
        </w:rPr>
      </w:pPr>
      <w:r w:rsidRPr="001D2002">
        <w:rPr>
          <w:b/>
          <w:sz w:val="21"/>
          <w:szCs w:val="21"/>
        </w:rPr>
        <w:t>Порядок, место, дата начала и дата окончания срока подачи заявок на участие в запросе кот</w:t>
      </w:r>
      <w:r w:rsidRPr="001D2002">
        <w:rPr>
          <w:b/>
          <w:sz w:val="21"/>
          <w:szCs w:val="21"/>
        </w:rPr>
        <w:t>и</w:t>
      </w:r>
      <w:r w:rsidRPr="001D2002">
        <w:rPr>
          <w:b/>
          <w:sz w:val="21"/>
          <w:szCs w:val="21"/>
        </w:rPr>
        <w:t xml:space="preserve">ровок в электронной форме: </w:t>
      </w:r>
      <w:r w:rsidR="00182454" w:rsidRPr="001D2002">
        <w:rPr>
          <w:bCs/>
          <w:spacing w:val="-2"/>
          <w:sz w:val="21"/>
          <w:szCs w:val="21"/>
        </w:rPr>
        <w:t>Заявки принимаются с 00 ч</w:t>
      </w:r>
      <w:r w:rsidR="000A5B4D">
        <w:rPr>
          <w:bCs/>
          <w:spacing w:val="-2"/>
          <w:sz w:val="21"/>
          <w:szCs w:val="21"/>
        </w:rPr>
        <w:t>. 00 мин. (московского времени) 15</w:t>
      </w:r>
      <w:r w:rsidR="00182454" w:rsidRPr="001D2002">
        <w:rPr>
          <w:bCs/>
          <w:spacing w:val="-2"/>
          <w:sz w:val="21"/>
          <w:szCs w:val="21"/>
        </w:rPr>
        <w:t>.</w:t>
      </w:r>
      <w:r w:rsidR="000A5B4D">
        <w:rPr>
          <w:bCs/>
          <w:spacing w:val="-2"/>
          <w:sz w:val="21"/>
          <w:szCs w:val="21"/>
        </w:rPr>
        <w:t>03</w:t>
      </w:r>
      <w:r w:rsidR="00182454" w:rsidRPr="001D2002">
        <w:rPr>
          <w:bCs/>
          <w:spacing w:val="-2"/>
          <w:sz w:val="21"/>
          <w:szCs w:val="21"/>
        </w:rPr>
        <w:t>.</w:t>
      </w:r>
      <w:r w:rsidR="00026562">
        <w:rPr>
          <w:bCs/>
          <w:spacing w:val="-2"/>
          <w:sz w:val="21"/>
          <w:szCs w:val="21"/>
        </w:rPr>
        <w:t>2018</w:t>
      </w:r>
      <w:r w:rsidR="000A5B4D">
        <w:rPr>
          <w:bCs/>
          <w:spacing w:val="-2"/>
          <w:sz w:val="21"/>
          <w:szCs w:val="21"/>
        </w:rPr>
        <w:t xml:space="preserve"> до 06 </w:t>
      </w:r>
      <w:r w:rsidR="00182454" w:rsidRPr="001D2002">
        <w:rPr>
          <w:bCs/>
          <w:spacing w:val="-2"/>
          <w:sz w:val="21"/>
          <w:szCs w:val="21"/>
        </w:rPr>
        <w:t xml:space="preserve">ч. </w:t>
      </w:r>
      <w:r w:rsidR="00750B78" w:rsidRPr="001D2002">
        <w:rPr>
          <w:bCs/>
          <w:spacing w:val="-2"/>
          <w:sz w:val="21"/>
          <w:szCs w:val="21"/>
        </w:rPr>
        <w:t>00</w:t>
      </w:r>
      <w:r w:rsidR="000A5B4D">
        <w:rPr>
          <w:bCs/>
          <w:spacing w:val="-2"/>
          <w:sz w:val="21"/>
          <w:szCs w:val="21"/>
        </w:rPr>
        <w:t xml:space="preserve"> мин. 21</w:t>
      </w:r>
      <w:r w:rsidR="00182454" w:rsidRPr="001D2002">
        <w:rPr>
          <w:bCs/>
          <w:spacing w:val="-2"/>
          <w:sz w:val="21"/>
          <w:szCs w:val="21"/>
        </w:rPr>
        <w:t>.</w:t>
      </w:r>
      <w:r w:rsidR="000A5B4D">
        <w:rPr>
          <w:bCs/>
          <w:spacing w:val="-2"/>
          <w:sz w:val="21"/>
          <w:szCs w:val="21"/>
        </w:rPr>
        <w:t>03</w:t>
      </w:r>
      <w:r w:rsidR="00182454" w:rsidRPr="001D2002">
        <w:rPr>
          <w:bCs/>
          <w:spacing w:val="-2"/>
          <w:sz w:val="21"/>
          <w:szCs w:val="21"/>
        </w:rPr>
        <w:t>.201</w:t>
      </w:r>
      <w:r w:rsidR="00951253">
        <w:rPr>
          <w:bCs/>
          <w:spacing w:val="-2"/>
          <w:sz w:val="21"/>
          <w:szCs w:val="21"/>
        </w:rPr>
        <w:t xml:space="preserve">8 </w:t>
      </w:r>
      <w:r w:rsidR="00182454" w:rsidRPr="001D2002">
        <w:rPr>
          <w:bCs/>
          <w:spacing w:val="-2"/>
          <w:sz w:val="21"/>
          <w:szCs w:val="21"/>
        </w:rPr>
        <w:t>(московского времени) на сайте электронной площадки http://otc.ru/tender</w:t>
      </w:r>
      <w:r w:rsidR="00EF03EA" w:rsidRPr="001D2002">
        <w:rPr>
          <w:bCs/>
          <w:spacing w:val="-2"/>
          <w:sz w:val="21"/>
          <w:szCs w:val="21"/>
        </w:rPr>
        <w:t xml:space="preserve"> (далее - электро</w:t>
      </w:r>
      <w:r w:rsidR="00EF03EA" w:rsidRPr="001D2002">
        <w:rPr>
          <w:bCs/>
          <w:spacing w:val="-2"/>
          <w:sz w:val="21"/>
          <w:szCs w:val="21"/>
        </w:rPr>
        <w:t>н</w:t>
      </w:r>
      <w:r w:rsidR="00EF03EA" w:rsidRPr="001D2002">
        <w:rPr>
          <w:bCs/>
          <w:spacing w:val="-2"/>
          <w:sz w:val="21"/>
          <w:szCs w:val="21"/>
        </w:rPr>
        <w:t>ная площадка)</w:t>
      </w:r>
      <w:r w:rsidR="00182454" w:rsidRPr="001D2002">
        <w:rPr>
          <w:bCs/>
          <w:spacing w:val="-2"/>
          <w:sz w:val="21"/>
          <w:szCs w:val="21"/>
        </w:rPr>
        <w:t>.</w:t>
      </w:r>
    </w:p>
    <w:p w:rsidR="0016265D" w:rsidRPr="001D2002" w:rsidRDefault="00182454" w:rsidP="001D2002">
      <w:pPr>
        <w:autoSpaceDE w:val="0"/>
        <w:autoSpaceDN w:val="0"/>
        <w:adjustRightInd w:val="0"/>
        <w:ind w:firstLine="709"/>
        <w:jc w:val="both"/>
        <w:rPr>
          <w:sz w:val="21"/>
          <w:szCs w:val="21"/>
        </w:rPr>
      </w:pPr>
      <w:r w:rsidRPr="001D2002">
        <w:rPr>
          <w:spacing w:val="-2"/>
          <w:sz w:val="21"/>
          <w:szCs w:val="21"/>
        </w:rPr>
        <w:lastRenderedPageBreak/>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16265D" w:rsidRPr="001D2002" w:rsidRDefault="0016265D" w:rsidP="001D2002">
      <w:pPr>
        <w:autoSpaceDE w:val="0"/>
        <w:autoSpaceDN w:val="0"/>
        <w:adjustRightInd w:val="0"/>
        <w:ind w:firstLine="709"/>
        <w:jc w:val="both"/>
        <w:outlineLvl w:val="0"/>
        <w:rPr>
          <w:sz w:val="21"/>
          <w:szCs w:val="21"/>
        </w:rPr>
      </w:pPr>
      <w:r w:rsidRPr="001D2002">
        <w:rPr>
          <w:b/>
          <w:sz w:val="21"/>
          <w:szCs w:val="21"/>
        </w:rPr>
        <w:t>Срок, место и порядок предоставления извещения и документации о проведении запроса кот</w:t>
      </w:r>
      <w:r w:rsidRPr="001D2002">
        <w:rPr>
          <w:b/>
          <w:sz w:val="21"/>
          <w:szCs w:val="21"/>
        </w:rPr>
        <w:t>и</w:t>
      </w:r>
      <w:r w:rsidRPr="001D2002">
        <w:rPr>
          <w:b/>
          <w:sz w:val="21"/>
          <w:szCs w:val="21"/>
        </w:rPr>
        <w:t>ровок</w:t>
      </w:r>
      <w:r w:rsidRPr="001D2002">
        <w:rPr>
          <w:sz w:val="21"/>
          <w:szCs w:val="21"/>
        </w:rPr>
        <w:t xml:space="preserve"> </w:t>
      </w:r>
      <w:r w:rsidRPr="001D2002">
        <w:rPr>
          <w:b/>
          <w:sz w:val="21"/>
          <w:szCs w:val="21"/>
        </w:rPr>
        <w:t>в электронной форме:</w:t>
      </w:r>
      <w:r w:rsidRPr="001D2002">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00182454" w:rsidRPr="001D2002">
        <w:rPr>
          <w:bCs/>
          <w:spacing w:val="-2"/>
          <w:sz w:val="21"/>
          <w:szCs w:val="21"/>
        </w:rPr>
        <w:t>на сайте электронной площадки http://otc.ru/tender, в</w:t>
      </w:r>
      <w:r w:rsidRPr="001D2002">
        <w:rPr>
          <w:sz w:val="21"/>
          <w:szCs w:val="21"/>
        </w:rPr>
        <w:t xml:space="preserve"> ЕИС и сайте Заказчика с</w:t>
      </w:r>
      <w:r w:rsidR="000A5B4D">
        <w:rPr>
          <w:sz w:val="21"/>
          <w:szCs w:val="21"/>
        </w:rPr>
        <w:t xml:space="preserve"> 14</w:t>
      </w:r>
      <w:r w:rsidR="005047E9" w:rsidRPr="001D2002">
        <w:rPr>
          <w:spacing w:val="-2"/>
          <w:sz w:val="21"/>
          <w:szCs w:val="21"/>
        </w:rPr>
        <w:t>.</w:t>
      </w:r>
      <w:r w:rsidR="000A5B4D">
        <w:rPr>
          <w:spacing w:val="-2"/>
          <w:sz w:val="21"/>
          <w:szCs w:val="21"/>
        </w:rPr>
        <w:t>03</w:t>
      </w:r>
      <w:r w:rsidR="005047E9" w:rsidRPr="001D2002">
        <w:rPr>
          <w:spacing w:val="-2"/>
          <w:sz w:val="21"/>
          <w:szCs w:val="21"/>
        </w:rPr>
        <w:t>.</w:t>
      </w:r>
      <w:r w:rsidR="00026562">
        <w:rPr>
          <w:spacing w:val="-2"/>
          <w:sz w:val="21"/>
          <w:szCs w:val="21"/>
        </w:rPr>
        <w:t>2018</w:t>
      </w:r>
      <w:r w:rsidRPr="001D2002">
        <w:rPr>
          <w:sz w:val="21"/>
          <w:szCs w:val="21"/>
        </w:rPr>
        <w:t>.</w:t>
      </w:r>
    </w:p>
    <w:p w:rsidR="0016265D" w:rsidRPr="001D2002" w:rsidRDefault="0016265D" w:rsidP="001D2002">
      <w:pPr>
        <w:autoSpaceDE w:val="0"/>
        <w:autoSpaceDN w:val="0"/>
        <w:adjustRightInd w:val="0"/>
        <w:ind w:firstLine="709"/>
        <w:jc w:val="both"/>
        <w:outlineLvl w:val="0"/>
        <w:rPr>
          <w:sz w:val="21"/>
          <w:szCs w:val="21"/>
        </w:rPr>
      </w:pPr>
      <w:proofErr w:type="gramStart"/>
      <w:r w:rsidRPr="001D2002">
        <w:rPr>
          <w:sz w:val="21"/>
          <w:szCs w:val="21"/>
        </w:rPr>
        <w:t>В случае возникновения технических или иных неполадок, блокирующих доступ к ЕИС в течение б</w:t>
      </w:r>
      <w:r w:rsidRPr="001D2002">
        <w:rPr>
          <w:sz w:val="21"/>
          <w:szCs w:val="21"/>
        </w:rPr>
        <w:t>о</w:t>
      </w:r>
      <w:r w:rsidRPr="001D2002">
        <w:rPr>
          <w:sz w:val="21"/>
          <w:szCs w:val="21"/>
        </w:rPr>
        <w:t>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1D2002">
        <w:rPr>
          <w:sz w:val="21"/>
          <w:szCs w:val="21"/>
        </w:rPr>
        <w:t xml:space="preserve"> дня устранения технических или иных неполадок, блокирующих доступ к ЕИС.</w:t>
      </w:r>
    </w:p>
    <w:p w:rsidR="0016265D" w:rsidRPr="001D2002" w:rsidRDefault="0016265D" w:rsidP="001D2002">
      <w:pPr>
        <w:autoSpaceDE w:val="0"/>
        <w:autoSpaceDN w:val="0"/>
        <w:adjustRightInd w:val="0"/>
        <w:ind w:firstLine="709"/>
        <w:jc w:val="both"/>
        <w:outlineLvl w:val="0"/>
        <w:rPr>
          <w:sz w:val="21"/>
          <w:szCs w:val="21"/>
        </w:rPr>
      </w:pPr>
      <w:r w:rsidRPr="001D2002">
        <w:rPr>
          <w:b/>
          <w:bCs/>
          <w:sz w:val="21"/>
          <w:szCs w:val="21"/>
        </w:rPr>
        <w:t xml:space="preserve">Место и дата </w:t>
      </w:r>
      <w:proofErr w:type="gramStart"/>
      <w:r w:rsidRPr="001D2002">
        <w:rPr>
          <w:b/>
          <w:bCs/>
          <w:sz w:val="21"/>
          <w:szCs w:val="21"/>
        </w:rPr>
        <w:t>рассмотрения предложений участников запроса котировок</w:t>
      </w:r>
      <w:proofErr w:type="gramEnd"/>
      <w:r w:rsidRPr="001D2002">
        <w:rPr>
          <w:b/>
          <w:bCs/>
          <w:sz w:val="21"/>
          <w:szCs w:val="21"/>
        </w:rPr>
        <w:t xml:space="preserve"> в электронной форме</w:t>
      </w:r>
      <w:r w:rsidRPr="001D2002">
        <w:rPr>
          <w:bCs/>
          <w:sz w:val="21"/>
          <w:szCs w:val="21"/>
        </w:rPr>
        <w:t xml:space="preserve"> </w:t>
      </w:r>
      <w:r w:rsidRPr="001D2002">
        <w:rPr>
          <w:b/>
          <w:bCs/>
          <w:sz w:val="21"/>
          <w:szCs w:val="21"/>
        </w:rPr>
        <w:t>и подведения итогов запроса котировок</w:t>
      </w:r>
      <w:r w:rsidRPr="001D2002">
        <w:rPr>
          <w:bCs/>
          <w:sz w:val="21"/>
          <w:szCs w:val="21"/>
        </w:rPr>
        <w:t xml:space="preserve"> </w:t>
      </w:r>
      <w:r w:rsidRPr="001D2002">
        <w:rPr>
          <w:b/>
          <w:bCs/>
          <w:sz w:val="21"/>
          <w:szCs w:val="21"/>
        </w:rPr>
        <w:t>в электронной форме</w:t>
      </w:r>
      <w:r w:rsidRPr="001D2002">
        <w:rPr>
          <w:sz w:val="21"/>
          <w:szCs w:val="21"/>
        </w:rPr>
        <w:t>:</w:t>
      </w:r>
      <w:r w:rsidR="000A5B4D">
        <w:rPr>
          <w:sz w:val="21"/>
          <w:szCs w:val="21"/>
        </w:rPr>
        <w:t xml:space="preserve"> 22</w:t>
      </w:r>
      <w:r w:rsidR="005047E9" w:rsidRPr="001D2002">
        <w:rPr>
          <w:spacing w:val="-2"/>
          <w:sz w:val="21"/>
          <w:szCs w:val="21"/>
        </w:rPr>
        <w:t>.</w:t>
      </w:r>
      <w:r w:rsidR="000A5B4D">
        <w:rPr>
          <w:spacing w:val="-2"/>
          <w:sz w:val="21"/>
          <w:szCs w:val="21"/>
        </w:rPr>
        <w:t>03</w:t>
      </w:r>
      <w:r w:rsidR="005047E9" w:rsidRPr="001D2002">
        <w:rPr>
          <w:spacing w:val="-2"/>
          <w:sz w:val="21"/>
          <w:szCs w:val="21"/>
        </w:rPr>
        <w:t>.201</w:t>
      </w:r>
      <w:r w:rsidR="00951253">
        <w:rPr>
          <w:spacing w:val="-2"/>
          <w:sz w:val="21"/>
          <w:szCs w:val="21"/>
        </w:rPr>
        <w:t>8</w:t>
      </w:r>
      <w:r w:rsidRPr="001D2002">
        <w:rPr>
          <w:sz w:val="21"/>
          <w:szCs w:val="21"/>
        </w:rPr>
        <w:t>, по адресу: г. Красноярск, пр. Свободный, 79, ауд. 31-09.</w:t>
      </w:r>
    </w:p>
    <w:p w:rsidR="0016265D" w:rsidRPr="001D2002" w:rsidRDefault="0016265D" w:rsidP="001D2002">
      <w:pPr>
        <w:autoSpaceDE w:val="0"/>
        <w:autoSpaceDN w:val="0"/>
        <w:adjustRightInd w:val="0"/>
        <w:ind w:firstLine="709"/>
        <w:jc w:val="both"/>
        <w:rPr>
          <w:sz w:val="21"/>
          <w:szCs w:val="21"/>
        </w:rPr>
      </w:pPr>
      <w:r w:rsidRPr="001D2002">
        <w:rPr>
          <w:b/>
          <w:bCs/>
          <w:sz w:val="21"/>
          <w:szCs w:val="21"/>
        </w:rPr>
        <w:t>Срок и порядок заключения контракта</w:t>
      </w:r>
      <w:r w:rsidRPr="001D2002">
        <w:rPr>
          <w:sz w:val="21"/>
          <w:szCs w:val="21"/>
        </w:rPr>
        <w:t xml:space="preserve"> </w:t>
      </w:r>
      <w:r w:rsidRPr="001D2002">
        <w:rPr>
          <w:b/>
          <w:sz w:val="21"/>
          <w:szCs w:val="21"/>
        </w:rPr>
        <w:t>с победителем запроса котировок в электронной форме</w:t>
      </w:r>
      <w:r w:rsidRPr="001D2002">
        <w:rPr>
          <w:sz w:val="21"/>
          <w:szCs w:val="21"/>
        </w:rPr>
        <w:t xml:space="preserve"> – не позднее чем через двадцать дней со дня подписания и размещения в ЕИС</w:t>
      </w:r>
      <w:r w:rsidR="00182454" w:rsidRPr="001D2002">
        <w:rPr>
          <w:spacing w:val="-2"/>
          <w:sz w:val="21"/>
          <w:szCs w:val="21"/>
        </w:rPr>
        <w:t xml:space="preserve"> и </w:t>
      </w:r>
      <w:r w:rsidR="00182454" w:rsidRPr="001D2002">
        <w:rPr>
          <w:sz w:val="21"/>
          <w:szCs w:val="21"/>
        </w:rPr>
        <w:t>на электронной площадке</w:t>
      </w:r>
      <w:r w:rsidRPr="001D2002">
        <w:rPr>
          <w:sz w:val="21"/>
          <w:szCs w:val="21"/>
        </w:rPr>
        <w:t xml:space="preserve"> протокола рассмотрения и оценки котировочных заявок. Днем заключения контракта может быть день ра</w:t>
      </w:r>
      <w:r w:rsidRPr="001D2002">
        <w:rPr>
          <w:sz w:val="21"/>
          <w:szCs w:val="21"/>
        </w:rPr>
        <w:t>з</w:t>
      </w:r>
      <w:r w:rsidRPr="001D2002">
        <w:rPr>
          <w:sz w:val="21"/>
          <w:szCs w:val="21"/>
        </w:rPr>
        <w:t>мещения в ЕИС протокола рассмотрения и оценки котировочных заявок.</w:t>
      </w:r>
    </w:p>
    <w:p w:rsidR="007925AA" w:rsidRPr="001D2002" w:rsidRDefault="007925AA" w:rsidP="001D2002">
      <w:pPr>
        <w:autoSpaceDE w:val="0"/>
        <w:autoSpaceDN w:val="0"/>
        <w:adjustRightInd w:val="0"/>
        <w:ind w:firstLine="709"/>
        <w:jc w:val="both"/>
        <w:rPr>
          <w:sz w:val="21"/>
          <w:szCs w:val="21"/>
        </w:rPr>
      </w:pPr>
      <w:r w:rsidRPr="001D2002">
        <w:rPr>
          <w:spacing w:val="-2"/>
          <w:sz w:val="21"/>
          <w:szCs w:val="21"/>
        </w:rPr>
        <w:t>Контракт заключается на условиях, указанных в извещении и документации о проведении запроса к</w:t>
      </w:r>
      <w:r w:rsidRPr="001D2002">
        <w:rPr>
          <w:spacing w:val="-2"/>
          <w:sz w:val="21"/>
          <w:szCs w:val="21"/>
        </w:rPr>
        <w:t>о</w:t>
      </w:r>
      <w:r w:rsidRPr="001D2002">
        <w:rPr>
          <w:spacing w:val="-2"/>
          <w:sz w:val="21"/>
          <w:szCs w:val="21"/>
        </w:rPr>
        <w:t>тировок в электронной форме, по цене, предложенной победителем.</w:t>
      </w:r>
      <w:r w:rsidRPr="001D2002">
        <w:rPr>
          <w:sz w:val="21"/>
          <w:szCs w:val="21"/>
        </w:rPr>
        <w:t xml:space="preserve"> Ф</w:t>
      </w:r>
      <w:r w:rsidRPr="001D2002">
        <w:rPr>
          <w:spacing w:val="-2"/>
          <w:sz w:val="21"/>
          <w:szCs w:val="21"/>
        </w:rPr>
        <w:t>орма контракта содержится в Прилож</w:t>
      </w:r>
      <w:r w:rsidRPr="001D2002">
        <w:rPr>
          <w:spacing w:val="-2"/>
          <w:sz w:val="21"/>
          <w:szCs w:val="21"/>
        </w:rPr>
        <w:t>е</w:t>
      </w:r>
      <w:r w:rsidRPr="001D2002">
        <w:rPr>
          <w:spacing w:val="-2"/>
          <w:sz w:val="21"/>
          <w:szCs w:val="21"/>
        </w:rPr>
        <w:t xml:space="preserve">нии № 3 к </w:t>
      </w:r>
      <w:r w:rsidR="002D76ED" w:rsidRPr="001D2002">
        <w:rPr>
          <w:spacing w:val="-2"/>
          <w:sz w:val="21"/>
          <w:szCs w:val="21"/>
        </w:rPr>
        <w:t>извещению и документации о проведении запроса котировок в электронной форме</w:t>
      </w:r>
      <w:r w:rsidRPr="001D2002">
        <w:rPr>
          <w:spacing w:val="-2"/>
          <w:sz w:val="21"/>
          <w:szCs w:val="21"/>
        </w:rPr>
        <w:t>.</w:t>
      </w:r>
    </w:p>
    <w:p w:rsidR="00FB30C8" w:rsidRPr="001D2002" w:rsidRDefault="009665A3" w:rsidP="001D2002">
      <w:pPr>
        <w:tabs>
          <w:tab w:val="left" w:pos="0"/>
          <w:tab w:val="left" w:pos="180"/>
          <w:tab w:val="left" w:pos="1080"/>
        </w:tabs>
        <w:autoSpaceDE w:val="0"/>
        <w:autoSpaceDN w:val="0"/>
        <w:adjustRightInd w:val="0"/>
        <w:ind w:firstLine="709"/>
        <w:jc w:val="both"/>
        <w:rPr>
          <w:sz w:val="21"/>
          <w:szCs w:val="21"/>
        </w:rPr>
      </w:pPr>
      <w:r w:rsidRPr="001D2002">
        <w:rPr>
          <w:sz w:val="21"/>
          <w:szCs w:val="21"/>
        </w:rPr>
        <w:t>В течение 3 (трех) рабочих дней после опубликования протокола рассмотрения и оценки котирово</w:t>
      </w:r>
      <w:r w:rsidRPr="001D2002">
        <w:rPr>
          <w:sz w:val="21"/>
          <w:szCs w:val="21"/>
        </w:rPr>
        <w:t>ч</w:t>
      </w:r>
      <w:r w:rsidRPr="001D2002">
        <w:rPr>
          <w:sz w:val="21"/>
          <w:szCs w:val="21"/>
        </w:rPr>
        <w:t xml:space="preserve">ных заявок Заказчик направляет </w:t>
      </w:r>
      <w:r w:rsidR="00FB30C8" w:rsidRPr="001D2002">
        <w:rPr>
          <w:sz w:val="21"/>
          <w:szCs w:val="21"/>
        </w:rPr>
        <w:t xml:space="preserve">контракт </w:t>
      </w:r>
      <w:r w:rsidRPr="001D2002">
        <w:rPr>
          <w:sz w:val="21"/>
          <w:szCs w:val="21"/>
        </w:rPr>
        <w:t>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w:t>
      </w:r>
      <w:r w:rsidR="00FB30C8" w:rsidRPr="001D2002">
        <w:rPr>
          <w:sz w:val="21"/>
          <w:szCs w:val="21"/>
        </w:rPr>
        <w:t>.</w:t>
      </w:r>
      <w:r w:rsidRPr="001D2002">
        <w:rPr>
          <w:sz w:val="21"/>
          <w:szCs w:val="21"/>
        </w:rPr>
        <w:t xml:space="preserve"> </w:t>
      </w:r>
      <w:r w:rsidR="00FB30C8" w:rsidRPr="001D2002">
        <w:rPr>
          <w:sz w:val="21"/>
          <w:szCs w:val="21"/>
        </w:rPr>
        <w:t>В случае</w:t>
      </w:r>
      <w:r w:rsidRPr="001D2002">
        <w:rPr>
          <w:sz w:val="21"/>
          <w:szCs w:val="21"/>
        </w:rPr>
        <w:t xml:space="preserve"> внесения н</w:t>
      </w:r>
      <w:r w:rsidRPr="001D2002">
        <w:rPr>
          <w:sz w:val="21"/>
          <w:szCs w:val="21"/>
        </w:rPr>
        <w:t>е</w:t>
      </w:r>
      <w:r w:rsidRPr="001D2002">
        <w:rPr>
          <w:sz w:val="21"/>
          <w:szCs w:val="21"/>
        </w:rPr>
        <w:t xml:space="preserve">обходимых изменений в контракт Заказчик </w:t>
      </w:r>
      <w:r w:rsidR="00FB30C8" w:rsidRPr="001D2002">
        <w:rPr>
          <w:sz w:val="21"/>
          <w:szCs w:val="21"/>
        </w:rPr>
        <w:t>повторно направляет его</w:t>
      </w:r>
      <w:r w:rsidRPr="001D2002">
        <w:rPr>
          <w:sz w:val="21"/>
          <w:szCs w:val="21"/>
        </w:rPr>
        <w:t xml:space="preserve"> победителю</w:t>
      </w:r>
      <w:r w:rsidR="00FB30C8" w:rsidRPr="001D2002">
        <w:rPr>
          <w:sz w:val="21"/>
          <w:szCs w:val="21"/>
        </w:rPr>
        <w:t>.</w:t>
      </w:r>
    </w:p>
    <w:p w:rsidR="00824031" w:rsidRPr="001D2002" w:rsidRDefault="009665A3" w:rsidP="001D2002">
      <w:pPr>
        <w:tabs>
          <w:tab w:val="left" w:pos="0"/>
          <w:tab w:val="left" w:pos="180"/>
          <w:tab w:val="left" w:pos="1080"/>
        </w:tabs>
        <w:autoSpaceDE w:val="0"/>
        <w:autoSpaceDN w:val="0"/>
        <w:adjustRightInd w:val="0"/>
        <w:ind w:firstLine="709"/>
        <w:jc w:val="both"/>
        <w:rPr>
          <w:sz w:val="21"/>
          <w:szCs w:val="21"/>
        </w:rPr>
      </w:pPr>
      <w:r w:rsidRPr="001D2002">
        <w:rPr>
          <w:sz w:val="21"/>
          <w:szCs w:val="21"/>
        </w:rPr>
        <w:t>Победитель</w:t>
      </w:r>
      <w:r w:rsidR="00824031" w:rsidRPr="001D2002">
        <w:rPr>
          <w:sz w:val="21"/>
          <w:szCs w:val="21"/>
        </w:rPr>
        <w:t>, в течение 10 календарных дней с момента опубликования</w:t>
      </w:r>
      <w:r w:rsidRPr="001D2002">
        <w:rPr>
          <w:sz w:val="21"/>
          <w:szCs w:val="21"/>
        </w:rPr>
        <w:t xml:space="preserve"> </w:t>
      </w:r>
      <w:r w:rsidR="00824031" w:rsidRPr="001D2002">
        <w:rPr>
          <w:sz w:val="21"/>
          <w:szCs w:val="21"/>
        </w:rPr>
        <w:t xml:space="preserve">протокола рассмотрения и оценки котировочных заявок должен </w:t>
      </w:r>
      <w:r w:rsidRPr="001D2002">
        <w:rPr>
          <w:sz w:val="21"/>
          <w:szCs w:val="21"/>
        </w:rPr>
        <w:t>под</w:t>
      </w:r>
      <w:r w:rsidR="00824031" w:rsidRPr="001D2002">
        <w:rPr>
          <w:sz w:val="21"/>
          <w:szCs w:val="21"/>
        </w:rPr>
        <w:t>писать направленный Заказчиком контракт</w:t>
      </w:r>
      <w:r w:rsidRPr="001D2002">
        <w:rPr>
          <w:sz w:val="21"/>
          <w:szCs w:val="21"/>
        </w:rPr>
        <w:t xml:space="preserve"> усиленной </w:t>
      </w:r>
      <w:r w:rsidR="00824031" w:rsidRPr="001D2002">
        <w:rPr>
          <w:sz w:val="21"/>
          <w:szCs w:val="21"/>
        </w:rPr>
        <w:t>электронной подписью</w:t>
      </w:r>
      <w:r w:rsidRPr="001D2002">
        <w:rPr>
          <w:sz w:val="21"/>
          <w:szCs w:val="21"/>
        </w:rPr>
        <w:t xml:space="preserve"> или </w:t>
      </w:r>
      <w:r w:rsidR="00824031" w:rsidRPr="001D2002">
        <w:rPr>
          <w:sz w:val="21"/>
          <w:szCs w:val="21"/>
        </w:rPr>
        <w:t>направить Заказчику протокол разногласий</w:t>
      </w:r>
      <w:r w:rsidRPr="001D2002">
        <w:rPr>
          <w:sz w:val="21"/>
          <w:szCs w:val="21"/>
        </w:rPr>
        <w:t xml:space="preserve">. </w:t>
      </w:r>
    </w:p>
    <w:p w:rsidR="00815C13" w:rsidRPr="001D2002" w:rsidRDefault="00815C13" w:rsidP="001D2002">
      <w:pPr>
        <w:tabs>
          <w:tab w:val="left" w:pos="0"/>
          <w:tab w:val="left" w:pos="180"/>
          <w:tab w:val="left" w:pos="1080"/>
        </w:tabs>
        <w:autoSpaceDE w:val="0"/>
        <w:autoSpaceDN w:val="0"/>
        <w:adjustRightInd w:val="0"/>
        <w:ind w:firstLine="709"/>
        <w:jc w:val="both"/>
        <w:rPr>
          <w:sz w:val="21"/>
          <w:szCs w:val="21"/>
        </w:rPr>
      </w:pPr>
      <w:proofErr w:type="gramStart"/>
      <w:r w:rsidRPr="001D2002">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1D2002">
        <w:rPr>
          <w:sz w:val="21"/>
          <w:szCs w:val="21"/>
        </w:rPr>
        <w:t xml:space="preserve"> полученный контракт, либо вносит в него дополнительные изменения и п</w:t>
      </w:r>
      <w:r w:rsidRPr="001D2002">
        <w:rPr>
          <w:sz w:val="21"/>
          <w:szCs w:val="21"/>
        </w:rPr>
        <w:t>о</w:t>
      </w:r>
      <w:r w:rsidRPr="001D2002">
        <w:rPr>
          <w:sz w:val="21"/>
          <w:szCs w:val="21"/>
        </w:rPr>
        <w:t xml:space="preserve">вторно направляет его победителю. </w:t>
      </w:r>
    </w:p>
    <w:p w:rsidR="00815C13" w:rsidRPr="001D2002" w:rsidRDefault="00815C13" w:rsidP="001D2002">
      <w:pPr>
        <w:tabs>
          <w:tab w:val="left" w:pos="0"/>
          <w:tab w:val="left" w:pos="180"/>
          <w:tab w:val="left" w:pos="1080"/>
        </w:tabs>
        <w:autoSpaceDE w:val="0"/>
        <w:autoSpaceDN w:val="0"/>
        <w:adjustRightInd w:val="0"/>
        <w:ind w:firstLine="709"/>
        <w:jc w:val="both"/>
        <w:rPr>
          <w:sz w:val="21"/>
          <w:szCs w:val="21"/>
        </w:rPr>
      </w:pPr>
      <w:r w:rsidRPr="001D2002">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391239" w:rsidRPr="001D2002" w:rsidRDefault="00391239" w:rsidP="001D2002">
      <w:pPr>
        <w:tabs>
          <w:tab w:val="left" w:pos="0"/>
          <w:tab w:val="left" w:pos="180"/>
          <w:tab w:val="left" w:pos="1080"/>
        </w:tabs>
        <w:autoSpaceDE w:val="0"/>
        <w:autoSpaceDN w:val="0"/>
        <w:adjustRightInd w:val="0"/>
        <w:ind w:firstLine="709"/>
        <w:jc w:val="both"/>
        <w:rPr>
          <w:sz w:val="21"/>
          <w:szCs w:val="21"/>
        </w:rPr>
      </w:pPr>
      <w:r w:rsidRPr="001D2002">
        <w:rPr>
          <w:sz w:val="21"/>
          <w:szCs w:val="21"/>
        </w:rPr>
        <w:t xml:space="preserve">Контракт считается заключенным после его подписания Заказчиком. </w:t>
      </w:r>
    </w:p>
    <w:p w:rsidR="00815C13" w:rsidRPr="001D2002" w:rsidRDefault="00815C13" w:rsidP="001D2002">
      <w:pPr>
        <w:tabs>
          <w:tab w:val="left" w:pos="0"/>
          <w:tab w:val="left" w:pos="180"/>
          <w:tab w:val="left" w:pos="1080"/>
        </w:tabs>
        <w:autoSpaceDE w:val="0"/>
        <w:autoSpaceDN w:val="0"/>
        <w:adjustRightInd w:val="0"/>
        <w:ind w:firstLine="709"/>
        <w:jc w:val="both"/>
        <w:rPr>
          <w:sz w:val="21"/>
          <w:szCs w:val="21"/>
        </w:rPr>
      </w:pPr>
      <w:r w:rsidRPr="001D2002">
        <w:rPr>
          <w:sz w:val="21"/>
          <w:szCs w:val="21"/>
        </w:rPr>
        <w:t>Заказчик и победитель в проведении запроса котировок в электронной форме или участник, с кот</w:t>
      </w:r>
      <w:r w:rsidRPr="001D2002">
        <w:rPr>
          <w:sz w:val="21"/>
          <w:szCs w:val="21"/>
        </w:rPr>
        <w:t>о</w:t>
      </w:r>
      <w:r w:rsidRPr="001D2002">
        <w:rPr>
          <w:sz w:val="21"/>
          <w:szCs w:val="21"/>
        </w:rPr>
        <w:t>рым заключается контра</w:t>
      </w:r>
      <w:proofErr w:type="gramStart"/>
      <w:r w:rsidRPr="001D2002">
        <w:rPr>
          <w:sz w:val="21"/>
          <w:szCs w:val="21"/>
        </w:rPr>
        <w:t>кт в сл</w:t>
      </w:r>
      <w:proofErr w:type="gramEnd"/>
      <w:r w:rsidRPr="001D2002">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w:t>
      </w:r>
      <w:r w:rsidRPr="001D2002">
        <w:rPr>
          <w:sz w:val="21"/>
          <w:szCs w:val="21"/>
        </w:rPr>
        <w:t>о</w:t>
      </w:r>
      <w:r w:rsidRPr="001D2002">
        <w:rPr>
          <w:sz w:val="21"/>
          <w:szCs w:val="21"/>
        </w:rPr>
        <w:t>сителе. Все экземпляры контракта, заключенного в установленном порядке, признаются имеющими равную юридическую силу.</w:t>
      </w:r>
    </w:p>
    <w:p w:rsidR="00643341" w:rsidRPr="001D2002" w:rsidRDefault="00815C13" w:rsidP="001D2002">
      <w:pPr>
        <w:tabs>
          <w:tab w:val="left" w:pos="0"/>
          <w:tab w:val="left" w:pos="180"/>
          <w:tab w:val="left" w:pos="1080"/>
        </w:tabs>
        <w:autoSpaceDE w:val="0"/>
        <w:autoSpaceDN w:val="0"/>
        <w:adjustRightInd w:val="0"/>
        <w:ind w:firstLine="709"/>
        <w:jc w:val="both"/>
        <w:rPr>
          <w:sz w:val="21"/>
          <w:szCs w:val="21"/>
        </w:rPr>
      </w:pPr>
      <w:r w:rsidRPr="001D2002">
        <w:rPr>
          <w:sz w:val="21"/>
          <w:szCs w:val="21"/>
        </w:rPr>
        <w:t>В случае</w:t>
      </w:r>
      <w:proofErr w:type="gramStart"/>
      <w:r w:rsidRPr="001D2002">
        <w:rPr>
          <w:sz w:val="21"/>
          <w:szCs w:val="21"/>
        </w:rPr>
        <w:t>,</w:t>
      </w:r>
      <w:proofErr w:type="gramEnd"/>
      <w:r w:rsidRPr="001D2002">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w:t>
      </w:r>
      <w:r w:rsidR="00DF387F" w:rsidRPr="001D2002">
        <w:rPr>
          <w:sz w:val="21"/>
          <w:szCs w:val="21"/>
        </w:rPr>
        <w:t xml:space="preserve"> В случае</w:t>
      </w:r>
      <w:proofErr w:type="gramStart"/>
      <w:r w:rsidR="00DF387F" w:rsidRPr="001D2002">
        <w:rPr>
          <w:sz w:val="21"/>
          <w:szCs w:val="21"/>
        </w:rPr>
        <w:t>,</w:t>
      </w:r>
      <w:proofErr w:type="gramEnd"/>
      <w:r w:rsidR="00DF387F" w:rsidRPr="001D2002">
        <w:rPr>
          <w:sz w:val="21"/>
          <w:szCs w:val="21"/>
        </w:rPr>
        <w:t xml:space="preserve"> если победитель в проведении запроса котировок в электронной форме признан укл</w:t>
      </w:r>
      <w:r w:rsidR="00DF387F" w:rsidRPr="001D2002">
        <w:rPr>
          <w:sz w:val="21"/>
          <w:szCs w:val="21"/>
        </w:rPr>
        <w:t>о</w:t>
      </w:r>
      <w:r w:rsidR="00DF387F" w:rsidRPr="001D2002">
        <w:rPr>
          <w:sz w:val="21"/>
          <w:szCs w:val="21"/>
        </w:rPr>
        <w:t>нившимся от заключения контракта, Заказчик вправе обратиться в суд с требованием о понуждении побед</w:t>
      </w:r>
      <w:r w:rsidR="00DF387F" w:rsidRPr="001D2002">
        <w:rPr>
          <w:sz w:val="21"/>
          <w:szCs w:val="21"/>
        </w:rPr>
        <w:t>и</w:t>
      </w:r>
      <w:r w:rsidR="00DF387F" w:rsidRPr="001D2002">
        <w:rPr>
          <w:sz w:val="21"/>
          <w:szCs w:val="21"/>
        </w:rPr>
        <w:t xml:space="preserve">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00DF387F" w:rsidRPr="001D2002">
        <w:rPr>
          <w:sz w:val="21"/>
          <w:szCs w:val="21"/>
        </w:rPr>
        <w:t>контракта</w:t>
      </w:r>
      <w:proofErr w:type="gramEnd"/>
      <w:r w:rsidR="00DF387F" w:rsidRPr="001D2002">
        <w:rPr>
          <w:sz w:val="21"/>
          <w:szCs w:val="21"/>
        </w:rPr>
        <w:t xml:space="preserve"> которого содержит лучшее усл</w:t>
      </w:r>
      <w:r w:rsidR="00DF387F" w:rsidRPr="001D2002">
        <w:rPr>
          <w:sz w:val="21"/>
          <w:szCs w:val="21"/>
        </w:rPr>
        <w:t>о</w:t>
      </w:r>
      <w:r w:rsidR="00DF387F" w:rsidRPr="001D2002">
        <w:rPr>
          <w:sz w:val="21"/>
          <w:szCs w:val="21"/>
        </w:rPr>
        <w:t>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w:t>
      </w:r>
      <w:r w:rsidR="00DF387F" w:rsidRPr="001D2002">
        <w:rPr>
          <w:sz w:val="21"/>
          <w:szCs w:val="21"/>
        </w:rPr>
        <w:t>н</w:t>
      </w:r>
      <w:r w:rsidR="00DF387F" w:rsidRPr="001D2002">
        <w:rPr>
          <w:sz w:val="21"/>
          <w:szCs w:val="21"/>
        </w:rPr>
        <w:t>тракта, и (или) отказаться от проведения запроса котировок в электронной форме. При этом заключение ко</w:t>
      </w:r>
      <w:r w:rsidR="00DF387F" w:rsidRPr="001D2002">
        <w:rPr>
          <w:sz w:val="21"/>
          <w:szCs w:val="21"/>
        </w:rPr>
        <w:t>н</w:t>
      </w:r>
      <w:r w:rsidR="00DF387F" w:rsidRPr="001D2002">
        <w:rPr>
          <w:sz w:val="21"/>
          <w:szCs w:val="21"/>
        </w:rPr>
        <w:t>тракта для указанных участников является обязательным. В случае уклонения указанных участников от з</w:t>
      </w:r>
      <w:r w:rsidR="00DF387F" w:rsidRPr="001D2002">
        <w:rPr>
          <w:sz w:val="21"/>
          <w:szCs w:val="21"/>
        </w:rPr>
        <w:t>а</w:t>
      </w:r>
      <w:r w:rsidR="00DF387F" w:rsidRPr="001D2002">
        <w:rPr>
          <w:sz w:val="21"/>
          <w:szCs w:val="21"/>
        </w:rPr>
        <w:t>ключения контракта Заказчик вправе обратиться в суд с требованием о понуждении таких участников закл</w:t>
      </w:r>
      <w:r w:rsidR="00DF387F" w:rsidRPr="001D2002">
        <w:rPr>
          <w:sz w:val="21"/>
          <w:szCs w:val="21"/>
        </w:rPr>
        <w:t>ю</w:t>
      </w:r>
      <w:r w:rsidR="00DF387F" w:rsidRPr="001D2002">
        <w:rPr>
          <w:sz w:val="21"/>
          <w:szCs w:val="21"/>
        </w:rPr>
        <w:t>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w:t>
      </w:r>
      <w:r w:rsidR="00DF387F" w:rsidRPr="001D2002">
        <w:rPr>
          <w:sz w:val="21"/>
          <w:szCs w:val="21"/>
        </w:rPr>
        <w:t>и</w:t>
      </w:r>
      <w:r w:rsidR="00DF387F" w:rsidRPr="001D2002">
        <w:rPr>
          <w:sz w:val="21"/>
          <w:szCs w:val="21"/>
        </w:rPr>
        <w:t>ком (исполнителем, подрядчиком).</w:t>
      </w:r>
    </w:p>
    <w:p w:rsidR="0016265D" w:rsidRPr="001D2002" w:rsidRDefault="0016265D" w:rsidP="001D2002">
      <w:pPr>
        <w:tabs>
          <w:tab w:val="left" w:pos="0"/>
          <w:tab w:val="left" w:pos="180"/>
          <w:tab w:val="left" w:pos="1080"/>
        </w:tabs>
        <w:autoSpaceDE w:val="0"/>
        <w:autoSpaceDN w:val="0"/>
        <w:adjustRightInd w:val="0"/>
        <w:ind w:firstLine="709"/>
        <w:jc w:val="both"/>
        <w:rPr>
          <w:b/>
          <w:snapToGrid w:val="0"/>
          <w:sz w:val="21"/>
          <w:szCs w:val="21"/>
        </w:rPr>
      </w:pPr>
      <w:r w:rsidRPr="001D2002">
        <w:rPr>
          <w:b/>
          <w:snapToGrid w:val="0"/>
          <w:sz w:val="21"/>
          <w:szCs w:val="21"/>
        </w:rPr>
        <w:t xml:space="preserve">Требования к участникам запроса котировок </w:t>
      </w:r>
      <w:r w:rsidRPr="001D2002">
        <w:rPr>
          <w:b/>
          <w:bCs/>
          <w:sz w:val="21"/>
          <w:szCs w:val="21"/>
        </w:rPr>
        <w:t>в электронной форме</w:t>
      </w:r>
      <w:r w:rsidRPr="001D2002">
        <w:rPr>
          <w:b/>
          <w:snapToGrid w:val="0"/>
          <w:sz w:val="21"/>
          <w:szCs w:val="21"/>
        </w:rPr>
        <w:t xml:space="preserve"> и перечень документов, представляемых участниками запроса котировок </w:t>
      </w:r>
      <w:r w:rsidRPr="001D2002">
        <w:rPr>
          <w:b/>
          <w:bCs/>
          <w:sz w:val="21"/>
          <w:szCs w:val="21"/>
        </w:rPr>
        <w:t>в электронной форме</w:t>
      </w:r>
      <w:r w:rsidRPr="001D2002">
        <w:rPr>
          <w:b/>
          <w:snapToGrid w:val="0"/>
          <w:sz w:val="21"/>
          <w:szCs w:val="21"/>
        </w:rPr>
        <w:t xml:space="preserve"> для подтверждения их соотве</w:t>
      </w:r>
      <w:r w:rsidRPr="001D2002">
        <w:rPr>
          <w:b/>
          <w:snapToGrid w:val="0"/>
          <w:sz w:val="21"/>
          <w:szCs w:val="21"/>
        </w:rPr>
        <w:t>т</w:t>
      </w:r>
      <w:r w:rsidRPr="001D2002">
        <w:rPr>
          <w:b/>
          <w:snapToGrid w:val="0"/>
          <w:sz w:val="21"/>
          <w:szCs w:val="21"/>
        </w:rPr>
        <w:t>ствия установленным требованиям:</w:t>
      </w:r>
    </w:p>
    <w:p w:rsidR="0016265D" w:rsidRPr="001D2002" w:rsidRDefault="0016265D" w:rsidP="001D2002">
      <w:pPr>
        <w:pStyle w:val="ConsPlusNormal"/>
        <w:ind w:firstLine="709"/>
        <w:jc w:val="both"/>
        <w:rPr>
          <w:rFonts w:ascii="Times New Roman" w:hAnsi="Times New Roman" w:cs="Times New Roman"/>
          <w:snapToGrid w:val="0"/>
          <w:sz w:val="21"/>
          <w:szCs w:val="21"/>
        </w:rPr>
      </w:pPr>
      <w:r w:rsidRPr="001D2002">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1D2002">
        <w:rPr>
          <w:rFonts w:ascii="Times New Roman" w:hAnsi="Times New Roman" w:cs="Times New Roman"/>
          <w:sz w:val="21"/>
          <w:szCs w:val="21"/>
        </w:rPr>
        <w:t>Участником закупки может быть любое юридическое лицо или несколько юридических лиц, выступающих на стороне одного уч</w:t>
      </w:r>
      <w:r w:rsidRPr="001D2002">
        <w:rPr>
          <w:rFonts w:ascii="Times New Roman" w:hAnsi="Times New Roman" w:cs="Times New Roman"/>
          <w:sz w:val="21"/>
          <w:szCs w:val="21"/>
        </w:rPr>
        <w:t>а</w:t>
      </w:r>
      <w:r w:rsidRPr="001D2002">
        <w:rPr>
          <w:rFonts w:ascii="Times New Roman" w:hAnsi="Times New Roman" w:cs="Times New Roman"/>
          <w:sz w:val="21"/>
          <w:szCs w:val="21"/>
        </w:rPr>
        <w:t>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w:t>
      </w:r>
      <w:r w:rsidRPr="001D2002">
        <w:rPr>
          <w:rFonts w:ascii="Times New Roman" w:hAnsi="Times New Roman" w:cs="Times New Roman"/>
          <w:sz w:val="21"/>
          <w:szCs w:val="21"/>
        </w:rPr>
        <w:t>и</w:t>
      </w:r>
      <w:r w:rsidRPr="001D2002">
        <w:rPr>
          <w:rFonts w:ascii="Times New Roman" w:hAnsi="Times New Roman" w:cs="Times New Roman"/>
          <w:sz w:val="21"/>
          <w:szCs w:val="21"/>
        </w:rPr>
        <w:t xml:space="preserve">дуальных предпринимателей, выступающих на стороне одного участника закупки, </w:t>
      </w:r>
      <w:r w:rsidRPr="001D2002">
        <w:rPr>
          <w:rFonts w:ascii="Times New Roman" w:hAnsi="Times New Roman" w:cs="Times New Roman"/>
          <w:snapToGrid w:val="0"/>
          <w:sz w:val="21"/>
          <w:szCs w:val="21"/>
        </w:rPr>
        <w:t>которые соответствуют</w:t>
      </w:r>
      <w:proofErr w:type="gramEnd"/>
      <w:r w:rsidRPr="001D2002">
        <w:rPr>
          <w:rFonts w:ascii="Times New Roman" w:hAnsi="Times New Roman" w:cs="Times New Roman"/>
          <w:snapToGrid w:val="0"/>
          <w:sz w:val="21"/>
          <w:szCs w:val="21"/>
        </w:rPr>
        <w:t xml:space="preserve"> следующим обязательным требованиям к участникам закупки (</w:t>
      </w:r>
      <w:r w:rsidRPr="001D2002">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w:t>
      </w:r>
      <w:r w:rsidRPr="001D2002">
        <w:rPr>
          <w:rFonts w:ascii="Times New Roman" w:hAnsi="Times New Roman" w:cs="Times New Roman"/>
          <w:sz w:val="21"/>
          <w:szCs w:val="21"/>
        </w:rPr>
        <w:t>и</w:t>
      </w:r>
      <w:r w:rsidRPr="001D2002">
        <w:rPr>
          <w:rFonts w:ascii="Times New Roman" w:hAnsi="Times New Roman" w:cs="Times New Roman"/>
          <w:sz w:val="21"/>
          <w:szCs w:val="21"/>
        </w:rPr>
        <w:t>видуальных предпринимателей, то обязательным требованиям должно соответствовать каждое из таких лиц</w:t>
      </w:r>
      <w:r w:rsidRPr="001D2002">
        <w:rPr>
          <w:rFonts w:ascii="Times New Roman" w:hAnsi="Times New Roman" w:cs="Times New Roman"/>
          <w:snapToGrid w:val="0"/>
          <w:sz w:val="21"/>
          <w:szCs w:val="21"/>
        </w:rPr>
        <w:t>):</w:t>
      </w:r>
    </w:p>
    <w:p w:rsidR="0016265D" w:rsidRPr="001D2002" w:rsidRDefault="0016265D" w:rsidP="001D2002">
      <w:pPr>
        <w:tabs>
          <w:tab w:val="left" w:pos="0"/>
          <w:tab w:val="left" w:pos="180"/>
          <w:tab w:val="left" w:pos="1080"/>
        </w:tabs>
        <w:autoSpaceDE w:val="0"/>
        <w:autoSpaceDN w:val="0"/>
        <w:adjustRightInd w:val="0"/>
        <w:ind w:firstLine="709"/>
        <w:jc w:val="both"/>
        <w:rPr>
          <w:sz w:val="21"/>
          <w:szCs w:val="21"/>
        </w:rPr>
      </w:pPr>
      <w:r w:rsidRPr="001D2002">
        <w:rPr>
          <w:b/>
          <w:snapToGrid w:val="0"/>
          <w:sz w:val="21"/>
          <w:szCs w:val="21"/>
        </w:rPr>
        <w:t xml:space="preserve">- </w:t>
      </w:r>
      <w:r w:rsidRPr="001D2002">
        <w:rPr>
          <w:sz w:val="21"/>
          <w:szCs w:val="21"/>
        </w:rPr>
        <w:t>соответствие участников закупки требованиям, устанавливаемым в соответствии с законодательс</w:t>
      </w:r>
      <w:r w:rsidRPr="001D2002">
        <w:rPr>
          <w:sz w:val="21"/>
          <w:szCs w:val="21"/>
        </w:rPr>
        <w:t>т</w:t>
      </w:r>
      <w:r w:rsidRPr="001D2002">
        <w:rPr>
          <w:sz w:val="21"/>
          <w:szCs w:val="21"/>
        </w:rPr>
        <w:t>вом Российской Федерации к лицам, осуществляющим поставку товаров, являющихся предметом закупки;</w:t>
      </w:r>
    </w:p>
    <w:p w:rsidR="0016265D" w:rsidRDefault="0016265D" w:rsidP="001D2002">
      <w:pPr>
        <w:tabs>
          <w:tab w:val="left" w:pos="0"/>
          <w:tab w:val="left" w:pos="180"/>
          <w:tab w:val="left" w:pos="1080"/>
        </w:tabs>
        <w:autoSpaceDE w:val="0"/>
        <w:autoSpaceDN w:val="0"/>
        <w:adjustRightInd w:val="0"/>
        <w:ind w:firstLine="709"/>
        <w:jc w:val="both"/>
        <w:rPr>
          <w:sz w:val="21"/>
          <w:szCs w:val="21"/>
        </w:rPr>
      </w:pPr>
      <w:proofErr w:type="gramStart"/>
      <w:r w:rsidRPr="001D2002">
        <w:rPr>
          <w:sz w:val="21"/>
          <w:szCs w:val="21"/>
        </w:rPr>
        <w:t>-</w:t>
      </w:r>
      <w:r w:rsidRPr="001D2002">
        <w:rPr>
          <w:snapToGrid w:val="0"/>
          <w:sz w:val="21"/>
          <w:szCs w:val="21"/>
        </w:rPr>
        <w:t xml:space="preserve"> отсутствие в реестре недобросовестных поставщиков, который ведется Федеральной антимонопол</w:t>
      </w:r>
      <w:r w:rsidRPr="001D2002">
        <w:rPr>
          <w:snapToGrid w:val="0"/>
          <w:sz w:val="21"/>
          <w:szCs w:val="21"/>
        </w:rPr>
        <w:t>ь</w:t>
      </w:r>
      <w:r w:rsidRPr="001D2002">
        <w:rPr>
          <w:snapToGrid w:val="0"/>
          <w:sz w:val="21"/>
          <w:szCs w:val="21"/>
        </w:rPr>
        <w:t>ной службой в соответствии со статьей 1</w:t>
      </w:r>
      <w:r w:rsidR="0009635D">
        <w:rPr>
          <w:snapToGrid w:val="0"/>
          <w:sz w:val="21"/>
          <w:szCs w:val="21"/>
        </w:rPr>
        <w:t>23</w:t>
      </w:r>
      <w:r w:rsidRPr="001D2002">
        <w:rPr>
          <w:snapToGrid w:val="0"/>
          <w:sz w:val="21"/>
          <w:szCs w:val="21"/>
        </w:rPr>
        <w:t xml:space="preserve"> Федерального закона от 05.</w:t>
      </w:r>
      <w:r w:rsidR="0009635D">
        <w:rPr>
          <w:snapToGrid w:val="0"/>
          <w:sz w:val="21"/>
          <w:szCs w:val="21"/>
        </w:rPr>
        <w:t>23</w:t>
      </w:r>
      <w:r w:rsidRPr="001D2002">
        <w:rPr>
          <w:snapToGrid w:val="0"/>
          <w:sz w:val="21"/>
          <w:szCs w:val="21"/>
        </w:rPr>
        <w:t>.2013 № 44-ФЗ «О контрактной си</w:t>
      </w:r>
      <w:r w:rsidRPr="001D2002">
        <w:rPr>
          <w:snapToGrid w:val="0"/>
          <w:sz w:val="21"/>
          <w:szCs w:val="21"/>
        </w:rPr>
        <w:t>с</w:t>
      </w:r>
      <w:r w:rsidRPr="001D2002">
        <w:rPr>
          <w:snapToGrid w:val="0"/>
          <w:sz w:val="21"/>
          <w:szCs w:val="21"/>
        </w:rPr>
        <w:t>теме в сфере закупок товаров, работ, услуг для обеспечения государственных и муниципальных нужд», в ре</w:t>
      </w:r>
      <w:r w:rsidRPr="001D2002">
        <w:rPr>
          <w:snapToGrid w:val="0"/>
          <w:sz w:val="21"/>
          <w:szCs w:val="21"/>
        </w:rPr>
        <w:t>е</w:t>
      </w:r>
      <w:r w:rsidRPr="001D2002">
        <w:rPr>
          <w:snapToGrid w:val="0"/>
          <w:sz w:val="21"/>
          <w:szCs w:val="21"/>
        </w:rPr>
        <w:t>стре недобросовестных поставщиков, который ведется Федеральной антимонопольной службой в соответс</w:t>
      </w:r>
      <w:r w:rsidRPr="001D2002">
        <w:rPr>
          <w:snapToGrid w:val="0"/>
          <w:sz w:val="21"/>
          <w:szCs w:val="21"/>
        </w:rPr>
        <w:t>т</w:t>
      </w:r>
      <w:r w:rsidRPr="001D2002">
        <w:rPr>
          <w:snapToGrid w:val="0"/>
          <w:sz w:val="21"/>
          <w:szCs w:val="21"/>
        </w:rPr>
        <w:t>вии со статьей 5 Федерального закона от 18.07.2011 № 223-ФЗ «О закупках товаров, работ, услуг отдельными</w:t>
      </w:r>
      <w:proofErr w:type="gramEnd"/>
      <w:r w:rsidRPr="001D2002">
        <w:rPr>
          <w:snapToGrid w:val="0"/>
          <w:sz w:val="21"/>
          <w:szCs w:val="21"/>
        </w:rPr>
        <w:t xml:space="preserve"> видами юридических лиц» сведений об участнике закупки</w:t>
      </w:r>
      <w:r w:rsidRPr="001D2002">
        <w:rPr>
          <w:sz w:val="21"/>
          <w:szCs w:val="21"/>
        </w:rPr>
        <w:t>.</w:t>
      </w:r>
    </w:p>
    <w:p w:rsidR="00794E37" w:rsidRPr="00794E37" w:rsidRDefault="00794E37" w:rsidP="00794E37">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CB552C">
        <w:rPr>
          <w:rFonts w:eastAsia="Calibri"/>
          <w:sz w:val="21"/>
          <w:szCs w:val="21"/>
        </w:rPr>
        <w:t xml:space="preserve">В случае если участник закупки является </w:t>
      </w:r>
      <w:r w:rsidRPr="00CB552C">
        <w:rPr>
          <w:rFonts w:eastAsiaTheme="minorHAnsi"/>
          <w:sz w:val="21"/>
          <w:szCs w:val="21"/>
          <w:lang w:eastAsia="en-US"/>
        </w:rPr>
        <w:t xml:space="preserve">субъектом малого и среднего предпринимательства, такой участник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11" w:history="1">
        <w:r w:rsidRPr="00CB552C">
          <w:rPr>
            <w:rFonts w:eastAsiaTheme="minorHAnsi"/>
            <w:color w:val="000000" w:themeColor="text1"/>
            <w:sz w:val="21"/>
            <w:szCs w:val="21"/>
            <w:lang w:eastAsia="en-US"/>
          </w:rPr>
          <w:t>пунктом 11</w:t>
        </w:r>
      </w:hyperlink>
      <w:r w:rsidRPr="00CB552C">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w:t>
      </w:r>
      <w:r w:rsidRPr="00CB552C">
        <w:rPr>
          <w:rFonts w:eastAsiaTheme="minorHAnsi"/>
          <w:sz w:val="21"/>
          <w:szCs w:val="21"/>
          <w:lang w:eastAsia="en-US"/>
        </w:rPr>
        <w:t>и</w:t>
      </w:r>
      <w:r w:rsidRPr="00CB552C">
        <w:rPr>
          <w:rFonts w:eastAsiaTheme="minorHAnsi"/>
          <w:sz w:val="21"/>
          <w:szCs w:val="21"/>
          <w:lang w:eastAsia="en-US"/>
        </w:rPr>
        <w:t>дами юридических лиц, годовом объеме таких закупок и порядке расчета указанного</w:t>
      </w:r>
      <w:proofErr w:type="gramEnd"/>
      <w:r w:rsidRPr="00CB552C">
        <w:rPr>
          <w:rFonts w:eastAsiaTheme="minorHAnsi"/>
          <w:sz w:val="21"/>
          <w:szCs w:val="21"/>
          <w:lang w:eastAsia="en-US"/>
        </w:rPr>
        <w:t xml:space="preserve"> объема (утв. Постано</w:t>
      </w:r>
      <w:r w:rsidRPr="00CB552C">
        <w:rPr>
          <w:rFonts w:eastAsiaTheme="minorHAnsi"/>
          <w:sz w:val="21"/>
          <w:szCs w:val="21"/>
          <w:lang w:eastAsia="en-US"/>
        </w:rPr>
        <w:t>в</w:t>
      </w:r>
      <w:r w:rsidRPr="00CB552C">
        <w:rPr>
          <w:rFonts w:eastAsiaTheme="minorHAnsi"/>
          <w:sz w:val="21"/>
          <w:szCs w:val="21"/>
          <w:lang w:eastAsia="en-US"/>
        </w:rPr>
        <w:t xml:space="preserve">лением Правительства РФ от 11.12.2014 </w:t>
      </w:r>
      <w:r>
        <w:rPr>
          <w:rFonts w:eastAsiaTheme="minorHAnsi"/>
          <w:sz w:val="21"/>
          <w:szCs w:val="21"/>
          <w:lang w:eastAsia="en-US"/>
        </w:rPr>
        <w:t>№</w:t>
      </w:r>
      <w:r w:rsidRPr="00CB552C">
        <w:rPr>
          <w:rFonts w:eastAsiaTheme="minorHAnsi"/>
          <w:sz w:val="21"/>
          <w:szCs w:val="21"/>
          <w:lang w:eastAsia="en-US"/>
        </w:rPr>
        <w:t xml:space="preserve"> 1352). Сведения из единого реестра субъектов малого и среднего предпринимательства и декларация предоставляются в форме электронного документа.</w:t>
      </w:r>
    </w:p>
    <w:p w:rsidR="0016265D" w:rsidRPr="001D2002" w:rsidRDefault="0016265D" w:rsidP="001D2002">
      <w:pPr>
        <w:tabs>
          <w:tab w:val="left" w:pos="0"/>
        </w:tabs>
        <w:ind w:firstLine="709"/>
        <w:jc w:val="both"/>
        <w:rPr>
          <w:snapToGrid w:val="0"/>
          <w:sz w:val="21"/>
          <w:szCs w:val="21"/>
        </w:rPr>
      </w:pPr>
      <w:r w:rsidRPr="001D2002">
        <w:rPr>
          <w:sz w:val="21"/>
          <w:szCs w:val="21"/>
        </w:rPr>
        <w:t>В случае</w:t>
      </w:r>
      <w:proofErr w:type="gramStart"/>
      <w:r w:rsidRPr="001D2002">
        <w:rPr>
          <w:sz w:val="21"/>
          <w:szCs w:val="21"/>
        </w:rPr>
        <w:t>,</w:t>
      </w:r>
      <w:proofErr w:type="gramEnd"/>
      <w:r w:rsidRPr="001D2002">
        <w:rPr>
          <w:sz w:val="21"/>
          <w:szCs w:val="21"/>
        </w:rPr>
        <w:t xml:space="preserve"> если на стороне одного участника закупки выступает несколько юридических лиц или н</w:t>
      </w:r>
      <w:r w:rsidRPr="001D2002">
        <w:rPr>
          <w:sz w:val="21"/>
          <w:szCs w:val="21"/>
        </w:rPr>
        <w:t>е</w:t>
      </w:r>
      <w:r w:rsidRPr="001D2002">
        <w:rPr>
          <w:sz w:val="21"/>
          <w:szCs w:val="21"/>
        </w:rPr>
        <w:t>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w:t>
      </w:r>
      <w:r w:rsidRPr="001D2002">
        <w:rPr>
          <w:sz w:val="21"/>
          <w:szCs w:val="21"/>
        </w:rPr>
        <w:t>а</w:t>
      </w:r>
      <w:r w:rsidRPr="001D2002">
        <w:rPr>
          <w:sz w:val="21"/>
          <w:szCs w:val="21"/>
        </w:rPr>
        <w:t>проса котировок</w:t>
      </w:r>
      <w:r w:rsidRPr="001D2002">
        <w:rPr>
          <w:bCs/>
          <w:sz w:val="21"/>
          <w:szCs w:val="21"/>
        </w:rPr>
        <w:t xml:space="preserve"> в электронной форме</w:t>
      </w:r>
      <w:r w:rsidRPr="001D2002">
        <w:rPr>
          <w:sz w:val="21"/>
          <w:szCs w:val="21"/>
        </w:rPr>
        <w:t>, в отношении каждого из таких лиц.</w:t>
      </w:r>
    </w:p>
    <w:p w:rsidR="0016265D" w:rsidRPr="001D2002" w:rsidRDefault="0016265D" w:rsidP="001D2002">
      <w:pPr>
        <w:tabs>
          <w:tab w:val="left" w:pos="0"/>
          <w:tab w:val="left" w:pos="180"/>
          <w:tab w:val="left" w:pos="1080"/>
        </w:tabs>
        <w:autoSpaceDE w:val="0"/>
        <w:autoSpaceDN w:val="0"/>
        <w:adjustRightInd w:val="0"/>
        <w:ind w:firstLine="709"/>
        <w:jc w:val="both"/>
        <w:rPr>
          <w:b/>
          <w:sz w:val="21"/>
          <w:szCs w:val="21"/>
        </w:rPr>
      </w:pPr>
      <w:r w:rsidRPr="001D2002">
        <w:rPr>
          <w:b/>
          <w:sz w:val="21"/>
          <w:szCs w:val="21"/>
        </w:rPr>
        <w:t>Требования к содержанию, форме</w:t>
      </w:r>
      <w:r w:rsidR="001D2002" w:rsidRPr="001D2002">
        <w:rPr>
          <w:b/>
          <w:sz w:val="21"/>
          <w:szCs w:val="21"/>
        </w:rPr>
        <w:t xml:space="preserve"> и составу котировочной заявки</w:t>
      </w:r>
      <w:r w:rsidR="006653BD" w:rsidRPr="001D2002">
        <w:rPr>
          <w:b/>
          <w:sz w:val="21"/>
          <w:szCs w:val="21"/>
        </w:rPr>
        <w:t>:</w:t>
      </w:r>
    </w:p>
    <w:p w:rsidR="00EF03EA" w:rsidRPr="001D2002" w:rsidRDefault="00EF03EA" w:rsidP="001D2002">
      <w:pPr>
        <w:ind w:firstLine="709"/>
        <w:jc w:val="both"/>
        <w:rPr>
          <w:sz w:val="21"/>
          <w:szCs w:val="21"/>
        </w:rPr>
      </w:pPr>
      <w:r w:rsidRPr="001D2002">
        <w:rPr>
          <w:sz w:val="21"/>
          <w:szCs w:val="21"/>
        </w:rPr>
        <w:t xml:space="preserve">Для участия в запросе котировок в электронной форме участник закупки </w:t>
      </w:r>
      <w:r w:rsidR="005D0D26" w:rsidRPr="001D2002">
        <w:rPr>
          <w:sz w:val="21"/>
          <w:szCs w:val="21"/>
        </w:rPr>
        <w:t xml:space="preserve">на электронной площадке </w:t>
      </w:r>
      <w:r w:rsidRPr="001D2002">
        <w:rPr>
          <w:sz w:val="21"/>
          <w:szCs w:val="21"/>
        </w:rPr>
        <w:t xml:space="preserve">подает заявку по форме, установленной </w:t>
      </w:r>
      <w:r w:rsidR="005D0D26" w:rsidRPr="001D2002">
        <w:rPr>
          <w:sz w:val="21"/>
          <w:szCs w:val="21"/>
        </w:rPr>
        <w:t xml:space="preserve">Приложением № 2 </w:t>
      </w:r>
      <w:proofErr w:type="gramStart"/>
      <w:r w:rsidR="005D0D26" w:rsidRPr="001D2002">
        <w:rPr>
          <w:sz w:val="21"/>
          <w:szCs w:val="21"/>
        </w:rPr>
        <w:t>к</w:t>
      </w:r>
      <w:proofErr w:type="gramEnd"/>
      <w:r w:rsidR="005D0D26" w:rsidRPr="001D2002">
        <w:rPr>
          <w:sz w:val="21"/>
          <w:szCs w:val="21"/>
        </w:rPr>
        <w:t xml:space="preserve"> </w:t>
      </w:r>
      <w:proofErr w:type="gramStart"/>
      <w:r w:rsidR="005D0D26" w:rsidRPr="001D2002">
        <w:rPr>
          <w:sz w:val="21"/>
          <w:szCs w:val="21"/>
        </w:rPr>
        <w:t>настоящим</w:t>
      </w:r>
      <w:proofErr w:type="gramEnd"/>
      <w:r w:rsidR="005D0D26" w:rsidRPr="001D2002">
        <w:rPr>
          <w:sz w:val="21"/>
          <w:szCs w:val="21"/>
        </w:rPr>
        <w:t xml:space="preserve"> извещению и документации о пров</w:t>
      </w:r>
      <w:r w:rsidR="005D0D26" w:rsidRPr="001D2002">
        <w:rPr>
          <w:sz w:val="21"/>
          <w:szCs w:val="21"/>
        </w:rPr>
        <w:t>е</w:t>
      </w:r>
      <w:r w:rsidR="005D0D26" w:rsidRPr="001D2002">
        <w:rPr>
          <w:sz w:val="21"/>
          <w:szCs w:val="21"/>
        </w:rPr>
        <w:t xml:space="preserve">дении запроса котировок в электронной форме. </w:t>
      </w:r>
    </w:p>
    <w:p w:rsidR="005D0D26" w:rsidRPr="001D2002" w:rsidRDefault="005D0D26" w:rsidP="001D2002">
      <w:pPr>
        <w:ind w:firstLine="709"/>
        <w:jc w:val="both"/>
        <w:rPr>
          <w:sz w:val="21"/>
          <w:szCs w:val="21"/>
        </w:rPr>
      </w:pPr>
      <w:r w:rsidRPr="001D2002">
        <w:rPr>
          <w:sz w:val="21"/>
          <w:szCs w:val="21"/>
        </w:rPr>
        <w:t>Сведения, которые содержатся в котировочной заявке, не должны допускать двусмысленных толк</w:t>
      </w:r>
      <w:r w:rsidRPr="001D2002">
        <w:rPr>
          <w:sz w:val="21"/>
          <w:szCs w:val="21"/>
        </w:rPr>
        <w:t>о</w:t>
      </w:r>
      <w:r w:rsidRPr="001D2002">
        <w:rPr>
          <w:sz w:val="21"/>
          <w:szCs w:val="21"/>
        </w:rPr>
        <w:t>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5D0D26" w:rsidRPr="001D2002" w:rsidRDefault="005D0D26" w:rsidP="001D2002">
      <w:pPr>
        <w:autoSpaceDE w:val="0"/>
        <w:autoSpaceDN w:val="0"/>
        <w:adjustRightInd w:val="0"/>
        <w:ind w:firstLine="708"/>
        <w:jc w:val="both"/>
        <w:rPr>
          <w:sz w:val="21"/>
          <w:szCs w:val="21"/>
        </w:rPr>
      </w:pPr>
      <w:proofErr w:type="gramStart"/>
      <w:r w:rsidRPr="001D2002">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w:t>
      </w:r>
      <w:r w:rsidRPr="001D2002">
        <w:rPr>
          <w:sz w:val="21"/>
          <w:szCs w:val="21"/>
        </w:rPr>
        <w:t>и</w:t>
      </w:r>
      <w:r w:rsidRPr="001D2002">
        <w:rPr>
          <w:sz w:val="21"/>
          <w:szCs w:val="21"/>
        </w:rPr>
        <w:t>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1D2002">
        <w:rPr>
          <w:sz w:val="21"/>
          <w:szCs w:val="21"/>
        </w:rPr>
        <w:t xml:space="preserve"> с учредительным документом, которым предусмо</w:t>
      </w:r>
      <w:r w:rsidRPr="001D2002">
        <w:rPr>
          <w:sz w:val="21"/>
          <w:szCs w:val="21"/>
        </w:rPr>
        <w:t>т</w:t>
      </w:r>
      <w:r w:rsidRPr="001D2002">
        <w:rPr>
          <w:sz w:val="21"/>
          <w:szCs w:val="21"/>
        </w:rPr>
        <w:t xml:space="preserve">рено, </w:t>
      </w:r>
      <w:r w:rsidRPr="001D2002">
        <w:rPr>
          <w:rFonts w:eastAsiaTheme="minorHAnsi"/>
          <w:sz w:val="21"/>
          <w:szCs w:val="21"/>
          <w:lang w:eastAsia="en-US"/>
        </w:rPr>
        <w:t xml:space="preserve">что полномочия </w:t>
      </w:r>
      <w:proofErr w:type="gramStart"/>
      <w:r w:rsidRPr="001D2002">
        <w:rPr>
          <w:rFonts w:eastAsiaTheme="minorHAnsi"/>
          <w:sz w:val="21"/>
          <w:szCs w:val="21"/>
          <w:lang w:eastAsia="en-US"/>
        </w:rPr>
        <w:t>выступать от имени юридического лица</w:t>
      </w:r>
      <w:proofErr w:type="gramEnd"/>
      <w:r w:rsidRPr="001D2002">
        <w:rPr>
          <w:rFonts w:eastAsiaTheme="minorHAnsi"/>
          <w:sz w:val="21"/>
          <w:szCs w:val="21"/>
          <w:lang w:eastAsia="en-US"/>
        </w:rPr>
        <w:t xml:space="preserve"> предоставлены нескольким лицам, действу</w:t>
      </w:r>
      <w:r w:rsidRPr="001D2002">
        <w:rPr>
          <w:rFonts w:eastAsiaTheme="minorHAnsi"/>
          <w:sz w:val="21"/>
          <w:szCs w:val="21"/>
          <w:lang w:eastAsia="en-US"/>
        </w:rPr>
        <w:t>ю</w:t>
      </w:r>
      <w:r w:rsidRPr="001D2002">
        <w:rPr>
          <w:rFonts w:eastAsiaTheme="minorHAnsi"/>
          <w:sz w:val="21"/>
          <w:szCs w:val="21"/>
          <w:lang w:eastAsia="en-US"/>
        </w:rPr>
        <w:t>щим совместно или независимо друг от друга.</w:t>
      </w:r>
      <w:r w:rsidRPr="001D2002">
        <w:rPr>
          <w:sz w:val="21"/>
          <w:szCs w:val="21"/>
        </w:rPr>
        <w:t xml:space="preserve"> В случае</w:t>
      </w:r>
      <w:proofErr w:type="gramStart"/>
      <w:r w:rsidRPr="001D2002">
        <w:rPr>
          <w:sz w:val="21"/>
          <w:szCs w:val="21"/>
        </w:rPr>
        <w:t>,</w:t>
      </w:r>
      <w:proofErr w:type="gramEnd"/>
      <w:r w:rsidRPr="001D2002">
        <w:rPr>
          <w:sz w:val="21"/>
          <w:szCs w:val="21"/>
        </w:rPr>
        <w:t xml:space="preserve"> если от имени участника закупки действует иное лицо</w:t>
      </w:r>
      <w:r w:rsidRPr="001D2002">
        <w:rPr>
          <w:rFonts w:eastAsiaTheme="minorHAnsi"/>
          <w:sz w:val="21"/>
          <w:szCs w:val="21"/>
          <w:lang w:eastAsia="en-US"/>
        </w:rPr>
        <w:t xml:space="preserve">, </w:t>
      </w:r>
      <w:r w:rsidRPr="001D2002">
        <w:rPr>
          <w:sz w:val="21"/>
          <w:szCs w:val="21"/>
        </w:rPr>
        <w:t xml:space="preserve">заявка на участие в </w:t>
      </w:r>
      <w:r w:rsidR="00FB30C8" w:rsidRPr="001D2002">
        <w:rPr>
          <w:sz w:val="21"/>
          <w:szCs w:val="21"/>
        </w:rPr>
        <w:t>запросе котировок в электронной форме</w:t>
      </w:r>
      <w:r w:rsidRPr="001D2002">
        <w:rPr>
          <w:sz w:val="21"/>
          <w:szCs w:val="21"/>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w:t>
      </w:r>
      <w:r w:rsidRPr="001D2002">
        <w:rPr>
          <w:sz w:val="21"/>
          <w:szCs w:val="21"/>
        </w:rPr>
        <w:t>с</w:t>
      </w:r>
      <w:r w:rsidRPr="001D2002">
        <w:rPr>
          <w:sz w:val="21"/>
          <w:szCs w:val="21"/>
        </w:rPr>
        <w:t>сийской Федерации и учредительным документом участника закупки либо нотариально заверенную копию такой доверенности. В случае</w:t>
      </w:r>
      <w:proofErr w:type="gramStart"/>
      <w:r w:rsidRPr="001D2002">
        <w:rPr>
          <w:sz w:val="21"/>
          <w:szCs w:val="21"/>
        </w:rPr>
        <w:t>,</w:t>
      </w:r>
      <w:proofErr w:type="gramEnd"/>
      <w:r w:rsidRPr="001D2002">
        <w:rPr>
          <w:sz w:val="21"/>
          <w:szCs w:val="21"/>
        </w:rPr>
        <w:t xml:space="preserve"> если указанная доверенность подписана лицом, уполномоченным руководит</w:t>
      </w:r>
      <w:r w:rsidRPr="001D2002">
        <w:rPr>
          <w:sz w:val="21"/>
          <w:szCs w:val="21"/>
        </w:rPr>
        <w:t>е</w:t>
      </w:r>
      <w:r w:rsidRPr="001D2002">
        <w:rPr>
          <w:sz w:val="21"/>
          <w:szCs w:val="21"/>
        </w:rPr>
        <w:t xml:space="preserve">лем участника закупки, заявка на участие </w:t>
      </w:r>
      <w:r w:rsidR="00FB30C8" w:rsidRPr="001D2002">
        <w:rPr>
          <w:sz w:val="21"/>
          <w:szCs w:val="21"/>
        </w:rPr>
        <w:t xml:space="preserve">в запросе котировок в электронной форме </w:t>
      </w:r>
      <w:r w:rsidRPr="001D2002">
        <w:rPr>
          <w:sz w:val="21"/>
          <w:szCs w:val="21"/>
        </w:rPr>
        <w:t>должна содержать также документ, подтверждающий полномочия такого лица.</w:t>
      </w:r>
    </w:p>
    <w:p w:rsidR="005D0D26" w:rsidRPr="001D2002" w:rsidRDefault="005D0D26" w:rsidP="001D2002">
      <w:pPr>
        <w:tabs>
          <w:tab w:val="left" w:pos="0"/>
          <w:tab w:val="left" w:pos="180"/>
          <w:tab w:val="left" w:pos="1080"/>
        </w:tabs>
        <w:autoSpaceDE w:val="0"/>
        <w:autoSpaceDN w:val="0"/>
        <w:adjustRightInd w:val="0"/>
        <w:ind w:firstLine="709"/>
        <w:jc w:val="both"/>
        <w:rPr>
          <w:sz w:val="21"/>
          <w:szCs w:val="21"/>
        </w:rPr>
      </w:pPr>
      <w:r w:rsidRPr="001D2002">
        <w:rPr>
          <w:sz w:val="21"/>
          <w:szCs w:val="21"/>
        </w:rPr>
        <w:t>В случае</w:t>
      </w:r>
      <w:proofErr w:type="gramStart"/>
      <w:r w:rsidRPr="001D2002">
        <w:rPr>
          <w:sz w:val="21"/>
          <w:szCs w:val="21"/>
        </w:rPr>
        <w:t>,</w:t>
      </w:r>
      <w:proofErr w:type="gramEnd"/>
      <w:r w:rsidRPr="001D2002">
        <w:rPr>
          <w:sz w:val="21"/>
          <w:szCs w:val="21"/>
        </w:rPr>
        <w:t xml:space="preserve"> если на стороне одного участника закупки выступают несколько юридических лиц или н</w:t>
      </w:r>
      <w:r w:rsidRPr="001D2002">
        <w:rPr>
          <w:sz w:val="21"/>
          <w:szCs w:val="21"/>
        </w:rPr>
        <w:t>е</w:t>
      </w:r>
      <w:r w:rsidRPr="001D2002">
        <w:rPr>
          <w:sz w:val="21"/>
          <w:szCs w:val="21"/>
        </w:rPr>
        <w:t>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w:t>
      </w:r>
      <w:r w:rsidRPr="001D2002">
        <w:rPr>
          <w:sz w:val="21"/>
          <w:szCs w:val="21"/>
        </w:rPr>
        <w:t>о</w:t>
      </w:r>
      <w:r w:rsidRPr="001D2002">
        <w:rPr>
          <w:sz w:val="21"/>
          <w:szCs w:val="21"/>
        </w:rPr>
        <w:t>го участника закупки (договор простого товарищества, соглашение и т.п.).</w:t>
      </w:r>
    </w:p>
    <w:p w:rsidR="005D0D26" w:rsidRPr="001D2002" w:rsidRDefault="005D0D26" w:rsidP="001D2002">
      <w:pPr>
        <w:autoSpaceDE w:val="0"/>
        <w:autoSpaceDN w:val="0"/>
        <w:adjustRightInd w:val="0"/>
        <w:ind w:firstLine="709"/>
        <w:jc w:val="both"/>
        <w:rPr>
          <w:sz w:val="21"/>
          <w:szCs w:val="21"/>
        </w:rPr>
      </w:pPr>
      <w:r w:rsidRPr="001D2002">
        <w:rPr>
          <w:sz w:val="21"/>
          <w:szCs w:val="21"/>
        </w:rPr>
        <w:t>Доверенность либо иной документ должны подтверждать полномочия представителя на осуществл</w:t>
      </w:r>
      <w:r w:rsidRPr="001D2002">
        <w:rPr>
          <w:sz w:val="21"/>
          <w:szCs w:val="21"/>
        </w:rPr>
        <w:t>е</w:t>
      </w:r>
      <w:r w:rsidRPr="001D2002">
        <w:rPr>
          <w:sz w:val="21"/>
          <w:szCs w:val="21"/>
        </w:rPr>
        <w:t>ние следующих действий:</w:t>
      </w:r>
    </w:p>
    <w:p w:rsidR="005D0D26" w:rsidRPr="001D2002" w:rsidRDefault="005D0D26" w:rsidP="001D2002">
      <w:pPr>
        <w:autoSpaceDE w:val="0"/>
        <w:autoSpaceDN w:val="0"/>
        <w:adjustRightInd w:val="0"/>
        <w:ind w:firstLine="709"/>
        <w:jc w:val="both"/>
        <w:rPr>
          <w:sz w:val="21"/>
          <w:szCs w:val="21"/>
        </w:rPr>
      </w:pPr>
      <w:r w:rsidRPr="001D2002">
        <w:rPr>
          <w:sz w:val="21"/>
          <w:szCs w:val="21"/>
        </w:rPr>
        <w:t>-запрос извещения и документации о запросе котировок</w:t>
      </w:r>
      <w:r w:rsidRPr="001D2002">
        <w:rPr>
          <w:bCs/>
          <w:sz w:val="21"/>
          <w:szCs w:val="21"/>
        </w:rPr>
        <w:t xml:space="preserve"> в электронной форме</w:t>
      </w:r>
      <w:r w:rsidRPr="001D2002">
        <w:rPr>
          <w:sz w:val="21"/>
          <w:szCs w:val="21"/>
        </w:rPr>
        <w:t>;</w:t>
      </w:r>
    </w:p>
    <w:p w:rsidR="005D0D26" w:rsidRPr="001D2002" w:rsidRDefault="005D0D26" w:rsidP="001D2002">
      <w:pPr>
        <w:autoSpaceDE w:val="0"/>
        <w:autoSpaceDN w:val="0"/>
        <w:adjustRightInd w:val="0"/>
        <w:ind w:firstLine="709"/>
        <w:jc w:val="both"/>
        <w:rPr>
          <w:sz w:val="21"/>
          <w:szCs w:val="21"/>
        </w:rPr>
      </w:pPr>
      <w:r w:rsidRPr="001D2002">
        <w:rPr>
          <w:sz w:val="21"/>
          <w:szCs w:val="21"/>
        </w:rPr>
        <w:t>-подача заявки на участие в запросе котировок</w:t>
      </w:r>
      <w:r w:rsidRPr="001D2002">
        <w:rPr>
          <w:bCs/>
          <w:sz w:val="21"/>
          <w:szCs w:val="21"/>
        </w:rPr>
        <w:t xml:space="preserve"> в электронной форме</w:t>
      </w:r>
      <w:r w:rsidRPr="001D2002">
        <w:rPr>
          <w:sz w:val="21"/>
          <w:szCs w:val="21"/>
        </w:rPr>
        <w:t>;</w:t>
      </w:r>
    </w:p>
    <w:p w:rsidR="005D0D26" w:rsidRPr="001D2002" w:rsidRDefault="005D0D26" w:rsidP="001D2002">
      <w:pPr>
        <w:autoSpaceDE w:val="0"/>
        <w:autoSpaceDN w:val="0"/>
        <w:adjustRightInd w:val="0"/>
        <w:ind w:firstLine="709"/>
        <w:jc w:val="both"/>
        <w:rPr>
          <w:sz w:val="21"/>
          <w:szCs w:val="21"/>
        </w:rPr>
      </w:pPr>
      <w:r w:rsidRPr="001D2002">
        <w:rPr>
          <w:sz w:val="21"/>
          <w:szCs w:val="21"/>
        </w:rPr>
        <w:t>-заключение контракта;</w:t>
      </w:r>
    </w:p>
    <w:p w:rsidR="005D0D26" w:rsidRPr="001D2002" w:rsidRDefault="005D0D26" w:rsidP="001D2002">
      <w:pPr>
        <w:ind w:firstLine="709"/>
        <w:jc w:val="both"/>
        <w:rPr>
          <w:sz w:val="21"/>
          <w:szCs w:val="21"/>
        </w:rPr>
      </w:pPr>
      <w:r w:rsidRPr="001D2002">
        <w:rPr>
          <w:sz w:val="21"/>
          <w:szCs w:val="21"/>
        </w:rPr>
        <w:t>-иные полномочия, связанные с участием в проведении запроса котировок</w:t>
      </w:r>
      <w:r w:rsidRPr="001D2002">
        <w:rPr>
          <w:bCs/>
          <w:sz w:val="21"/>
          <w:szCs w:val="21"/>
        </w:rPr>
        <w:t xml:space="preserve"> в электронной форме</w:t>
      </w:r>
      <w:r w:rsidRPr="001D2002">
        <w:rPr>
          <w:sz w:val="21"/>
          <w:szCs w:val="21"/>
        </w:rPr>
        <w:t>.</w:t>
      </w:r>
    </w:p>
    <w:p w:rsidR="0016265D" w:rsidRPr="001D2002" w:rsidRDefault="0016265D" w:rsidP="001D2002">
      <w:pPr>
        <w:tabs>
          <w:tab w:val="left" w:pos="0"/>
          <w:tab w:val="left" w:pos="180"/>
          <w:tab w:val="left" w:pos="1080"/>
        </w:tabs>
        <w:autoSpaceDE w:val="0"/>
        <w:autoSpaceDN w:val="0"/>
        <w:adjustRightInd w:val="0"/>
        <w:ind w:firstLine="709"/>
        <w:jc w:val="both"/>
        <w:rPr>
          <w:sz w:val="21"/>
          <w:szCs w:val="21"/>
        </w:rPr>
      </w:pPr>
    </w:p>
    <w:p w:rsidR="0016265D" w:rsidRPr="001D2002" w:rsidRDefault="0016265D" w:rsidP="001D2002">
      <w:pPr>
        <w:ind w:firstLine="709"/>
        <w:jc w:val="both"/>
        <w:rPr>
          <w:sz w:val="21"/>
          <w:szCs w:val="21"/>
        </w:rPr>
      </w:pPr>
      <w:r w:rsidRPr="001D2002">
        <w:rPr>
          <w:sz w:val="21"/>
          <w:szCs w:val="21"/>
        </w:rPr>
        <w:t>Приложения</w:t>
      </w:r>
      <w:r w:rsidR="002D76ED" w:rsidRPr="001D2002">
        <w:rPr>
          <w:sz w:val="21"/>
          <w:szCs w:val="21"/>
        </w:rPr>
        <w:t xml:space="preserve"> к извещению и документации о проведении запроса котировок</w:t>
      </w:r>
      <w:r w:rsidR="002D76ED" w:rsidRPr="001D2002">
        <w:rPr>
          <w:bCs/>
          <w:sz w:val="21"/>
          <w:szCs w:val="21"/>
        </w:rPr>
        <w:t xml:space="preserve"> в электронной форме</w:t>
      </w:r>
      <w:r w:rsidRPr="001D2002">
        <w:rPr>
          <w:sz w:val="21"/>
          <w:szCs w:val="21"/>
        </w:rPr>
        <w:t>:</w:t>
      </w:r>
    </w:p>
    <w:p w:rsidR="0016265D" w:rsidRPr="001D2002" w:rsidRDefault="0016265D" w:rsidP="001D2002">
      <w:pPr>
        <w:ind w:firstLine="709"/>
        <w:jc w:val="both"/>
        <w:rPr>
          <w:sz w:val="21"/>
          <w:szCs w:val="21"/>
        </w:rPr>
      </w:pPr>
      <w:r w:rsidRPr="001D2002">
        <w:rPr>
          <w:sz w:val="21"/>
          <w:szCs w:val="21"/>
        </w:rPr>
        <w:t>-Приложение №1</w:t>
      </w:r>
      <w:r w:rsidR="002D76ED" w:rsidRPr="001D2002">
        <w:rPr>
          <w:sz w:val="21"/>
          <w:szCs w:val="21"/>
        </w:rPr>
        <w:t xml:space="preserve"> - Техническое задание</w:t>
      </w:r>
      <w:r w:rsidRPr="001D2002">
        <w:rPr>
          <w:sz w:val="21"/>
          <w:szCs w:val="21"/>
        </w:rPr>
        <w:t>;</w:t>
      </w:r>
    </w:p>
    <w:p w:rsidR="0016265D" w:rsidRPr="001D2002" w:rsidRDefault="0016265D" w:rsidP="001D2002">
      <w:pPr>
        <w:ind w:firstLine="709"/>
        <w:jc w:val="both"/>
        <w:rPr>
          <w:sz w:val="21"/>
          <w:szCs w:val="21"/>
        </w:rPr>
      </w:pPr>
      <w:r w:rsidRPr="001D2002">
        <w:rPr>
          <w:sz w:val="21"/>
          <w:szCs w:val="21"/>
        </w:rPr>
        <w:t>-</w:t>
      </w:r>
      <w:r w:rsidR="002D76ED" w:rsidRPr="001D2002">
        <w:rPr>
          <w:sz w:val="21"/>
          <w:szCs w:val="21"/>
        </w:rPr>
        <w:t xml:space="preserve"> Приложение № 2 - </w:t>
      </w:r>
      <w:r w:rsidRPr="001D2002">
        <w:rPr>
          <w:sz w:val="21"/>
          <w:szCs w:val="21"/>
        </w:rPr>
        <w:t>форма котировочной заявки;</w:t>
      </w:r>
    </w:p>
    <w:p w:rsidR="003E519E" w:rsidRPr="001D2002" w:rsidRDefault="0016265D" w:rsidP="001D2002">
      <w:pPr>
        <w:ind w:firstLine="708"/>
        <w:rPr>
          <w:sz w:val="21"/>
          <w:szCs w:val="21"/>
        </w:rPr>
      </w:pPr>
      <w:r w:rsidRPr="001D2002">
        <w:rPr>
          <w:sz w:val="21"/>
          <w:szCs w:val="21"/>
        </w:rPr>
        <w:t>-</w:t>
      </w:r>
      <w:r w:rsidR="002D76ED" w:rsidRPr="001D2002">
        <w:rPr>
          <w:sz w:val="21"/>
          <w:szCs w:val="21"/>
        </w:rPr>
        <w:t xml:space="preserve"> Приложение № 3 - </w:t>
      </w:r>
      <w:r w:rsidRPr="001D2002">
        <w:rPr>
          <w:sz w:val="21"/>
          <w:szCs w:val="21"/>
        </w:rPr>
        <w:t>проект контракта.</w:t>
      </w:r>
    </w:p>
    <w:p w:rsidR="003E519E" w:rsidRPr="001D2002" w:rsidRDefault="003E519E" w:rsidP="001D2002">
      <w:pPr>
        <w:autoSpaceDE w:val="0"/>
        <w:autoSpaceDN w:val="0"/>
        <w:adjustRightInd w:val="0"/>
        <w:ind w:firstLine="709"/>
        <w:jc w:val="right"/>
        <w:rPr>
          <w:sz w:val="21"/>
          <w:szCs w:val="21"/>
        </w:rPr>
      </w:pPr>
    </w:p>
    <w:p w:rsidR="003E519E" w:rsidRDefault="003E519E"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1D2002">
      <w:pPr>
        <w:autoSpaceDE w:val="0"/>
        <w:autoSpaceDN w:val="0"/>
        <w:adjustRightInd w:val="0"/>
        <w:ind w:firstLine="709"/>
        <w:jc w:val="right"/>
        <w:rPr>
          <w:sz w:val="21"/>
          <w:szCs w:val="21"/>
        </w:rPr>
      </w:pPr>
    </w:p>
    <w:p w:rsidR="00D118E6" w:rsidRDefault="00D118E6" w:rsidP="00203193">
      <w:pPr>
        <w:autoSpaceDE w:val="0"/>
        <w:autoSpaceDN w:val="0"/>
        <w:adjustRightInd w:val="0"/>
        <w:rPr>
          <w:sz w:val="21"/>
          <w:szCs w:val="21"/>
        </w:rPr>
      </w:pPr>
    </w:p>
    <w:p w:rsidR="00203193" w:rsidRDefault="00203193" w:rsidP="00203193">
      <w:pPr>
        <w:autoSpaceDE w:val="0"/>
        <w:autoSpaceDN w:val="0"/>
        <w:adjustRightInd w:val="0"/>
        <w:rPr>
          <w:sz w:val="21"/>
          <w:szCs w:val="21"/>
        </w:rPr>
      </w:pPr>
    </w:p>
    <w:p w:rsidR="00203193" w:rsidRPr="001D2002" w:rsidRDefault="00203193" w:rsidP="00203193">
      <w:pPr>
        <w:autoSpaceDE w:val="0"/>
        <w:autoSpaceDN w:val="0"/>
        <w:adjustRightInd w:val="0"/>
        <w:rPr>
          <w:sz w:val="21"/>
          <w:szCs w:val="21"/>
        </w:rPr>
      </w:pPr>
    </w:p>
    <w:p w:rsidR="003E519E" w:rsidRPr="001D2002" w:rsidRDefault="003E519E" w:rsidP="001D2002">
      <w:pPr>
        <w:autoSpaceDE w:val="0"/>
        <w:autoSpaceDN w:val="0"/>
        <w:adjustRightInd w:val="0"/>
        <w:ind w:firstLine="709"/>
        <w:jc w:val="right"/>
        <w:rPr>
          <w:sz w:val="21"/>
          <w:szCs w:val="21"/>
        </w:rPr>
      </w:pPr>
    </w:p>
    <w:p w:rsidR="003E519E" w:rsidRDefault="003E519E" w:rsidP="001D2002">
      <w:pPr>
        <w:autoSpaceDE w:val="0"/>
        <w:autoSpaceDN w:val="0"/>
        <w:adjustRightInd w:val="0"/>
        <w:ind w:firstLine="709"/>
        <w:jc w:val="right"/>
        <w:rPr>
          <w:sz w:val="21"/>
          <w:szCs w:val="21"/>
        </w:rPr>
      </w:pPr>
    </w:p>
    <w:p w:rsidR="00BB20D3" w:rsidRDefault="00BB20D3" w:rsidP="001D2002">
      <w:pPr>
        <w:autoSpaceDE w:val="0"/>
        <w:autoSpaceDN w:val="0"/>
        <w:adjustRightInd w:val="0"/>
        <w:ind w:firstLine="709"/>
        <w:jc w:val="right"/>
        <w:rPr>
          <w:sz w:val="21"/>
          <w:szCs w:val="21"/>
        </w:rPr>
      </w:pPr>
    </w:p>
    <w:p w:rsidR="007E0962" w:rsidRDefault="007E0962" w:rsidP="001D2002">
      <w:pPr>
        <w:autoSpaceDE w:val="0"/>
        <w:autoSpaceDN w:val="0"/>
        <w:adjustRightInd w:val="0"/>
        <w:ind w:firstLine="709"/>
        <w:jc w:val="right"/>
        <w:rPr>
          <w:sz w:val="21"/>
          <w:szCs w:val="21"/>
        </w:rPr>
      </w:pPr>
    </w:p>
    <w:p w:rsidR="007E0962" w:rsidRDefault="007E0962" w:rsidP="001D2002">
      <w:pPr>
        <w:autoSpaceDE w:val="0"/>
        <w:autoSpaceDN w:val="0"/>
        <w:adjustRightInd w:val="0"/>
        <w:ind w:firstLine="709"/>
        <w:jc w:val="right"/>
        <w:rPr>
          <w:sz w:val="21"/>
          <w:szCs w:val="21"/>
        </w:rPr>
      </w:pPr>
    </w:p>
    <w:p w:rsidR="007E0962" w:rsidRDefault="007E0962" w:rsidP="001D2002">
      <w:pPr>
        <w:autoSpaceDE w:val="0"/>
        <w:autoSpaceDN w:val="0"/>
        <w:adjustRightInd w:val="0"/>
        <w:ind w:firstLine="709"/>
        <w:jc w:val="right"/>
        <w:rPr>
          <w:sz w:val="21"/>
          <w:szCs w:val="21"/>
        </w:rPr>
      </w:pPr>
    </w:p>
    <w:p w:rsidR="00BB20D3" w:rsidRDefault="00BB20D3" w:rsidP="001D2002">
      <w:pPr>
        <w:autoSpaceDE w:val="0"/>
        <w:autoSpaceDN w:val="0"/>
        <w:adjustRightInd w:val="0"/>
        <w:ind w:firstLine="709"/>
        <w:jc w:val="right"/>
        <w:rPr>
          <w:sz w:val="21"/>
          <w:szCs w:val="21"/>
        </w:rPr>
      </w:pPr>
    </w:p>
    <w:p w:rsidR="00943F39" w:rsidRDefault="00943F39" w:rsidP="001D2002">
      <w:pPr>
        <w:autoSpaceDE w:val="0"/>
        <w:autoSpaceDN w:val="0"/>
        <w:adjustRightInd w:val="0"/>
        <w:ind w:firstLine="709"/>
        <w:jc w:val="right"/>
        <w:rPr>
          <w:sz w:val="21"/>
          <w:szCs w:val="21"/>
        </w:rPr>
      </w:pPr>
    </w:p>
    <w:p w:rsidR="00943F39" w:rsidRDefault="00943F39" w:rsidP="001D2002">
      <w:pPr>
        <w:autoSpaceDE w:val="0"/>
        <w:autoSpaceDN w:val="0"/>
        <w:adjustRightInd w:val="0"/>
        <w:ind w:firstLine="709"/>
        <w:jc w:val="right"/>
        <w:rPr>
          <w:sz w:val="21"/>
          <w:szCs w:val="21"/>
        </w:rPr>
      </w:pPr>
    </w:p>
    <w:p w:rsidR="00BB20D3" w:rsidRPr="001D2002" w:rsidRDefault="00BB20D3" w:rsidP="001D2002">
      <w:pPr>
        <w:autoSpaceDE w:val="0"/>
        <w:autoSpaceDN w:val="0"/>
        <w:adjustRightInd w:val="0"/>
        <w:ind w:firstLine="709"/>
        <w:jc w:val="right"/>
        <w:rPr>
          <w:sz w:val="21"/>
          <w:szCs w:val="21"/>
        </w:rPr>
      </w:pPr>
    </w:p>
    <w:p w:rsidR="004C05EB" w:rsidRPr="001D2002" w:rsidRDefault="004C05EB" w:rsidP="001D2002">
      <w:pPr>
        <w:autoSpaceDE w:val="0"/>
        <w:autoSpaceDN w:val="0"/>
        <w:adjustRightInd w:val="0"/>
        <w:ind w:firstLine="709"/>
        <w:jc w:val="right"/>
        <w:rPr>
          <w:sz w:val="21"/>
          <w:szCs w:val="21"/>
        </w:rPr>
      </w:pPr>
      <w:r w:rsidRPr="001D2002">
        <w:rPr>
          <w:sz w:val="21"/>
          <w:szCs w:val="21"/>
        </w:rPr>
        <w:t>Приложение № 1</w:t>
      </w:r>
    </w:p>
    <w:p w:rsidR="004C05EB" w:rsidRPr="001D2002" w:rsidRDefault="004C05EB" w:rsidP="001D2002">
      <w:pPr>
        <w:autoSpaceDE w:val="0"/>
        <w:autoSpaceDN w:val="0"/>
        <w:adjustRightInd w:val="0"/>
        <w:jc w:val="right"/>
        <w:rPr>
          <w:sz w:val="21"/>
          <w:szCs w:val="21"/>
        </w:rPr>
      </w:pPr>
      <w:r w:rsidRPr="001D2002">
        <w:rPr>
          <w:sz w:val="21"/>
          <w:szCs w:val="21"/>
        </w:rPr>
        <w:t xml:space="preserve">к извещению и документации о проведении запроса котировок </w:t>
      </w:r>
      <w:r w:rsidRPr="001D2002">
        <w:rPr>
          <w:bCs/>
          <w:sz w:val="21"/>
          <w:szCs w:val="21"/>
        </w:rPr>
        <w:t xml:space="preserve">в электронной форме </w:t>
      </w:r>
      <w:r w:rsidRPr="001D2002">
        <w:rPr>
          <w:sz w:val="21"/>
          <w:szCs w:val="21"/>
        </w:rPr>
        <w:t xml:space="preserve">№ </w:t>
      </w:r>
      <w:r w:rsidR="0092457A">
        <w:rPr>
          <w:sz w:val="21"/>
          <w:szCs w:val="21"/>
        </w:rPr>
        <w:t>49</w:t>
      </w:r>
      <w:r w:rsidR="0069259E">
        <w:rPr>
          <w:sz w:val="21"/>
          <w:szCs w:val="21"/>
        </w:rPr>
        <w:t>-18</w:t>
      </w:r>
      <w:proofErr w:type="gramStart"/>
      <w:r w:rsidRPr="001D2002">
        <w:rPr>
          <w:sz w:val="21"/>
          <w:szCs w:val="21"/>
        </w:rPr>
        <w:t>/А</w:t>
      </w:r>
      <w:proofErr w:type="gramEnd"/>
      <w:r w:rsidRPr="001D2002">
        <w:rPr>
          <w:sz w:val="21"/>
          <w:szCs w:val="21"/>
        </w:rPr>
        <w:t>/эф</w:t>
      </w:r>
    </w:p>
    <w:p w:rsidR="00C23D51" w:rsidRDefault="00C23D51" w:rsidP="001D2002">
      <w:pPr>
        <w:pStyle w:val="21"/>
        <w:tabs>
          <w:tab w:val="num" w:pos="0"/>
        </w:tabs>
        <w:ind w:left="0"/>
        <w:jc w:val="center"/>
        <w:rPr>
          <w:b/>
          <w:sz w:val="21"/>
          <w:szCs w:val="21"/>
        </w:rPr>
      </w:pPr>
    </w:p>
    <w:p w:rsidR="00442C35" w:rsidRPr="001D2002" w:rsidRDefault="00442C35" w:rsidP="001D2002">
      <w:pPr>
        <w:pStyle w:val="21"/>
        <w:tabs>
          <w:tab w:val="num" w:pos="0"/>
        </w:tabs>
        <w:ind w:left="0"/>
        <w:jc w:val="center"/>
        <w:rPr>
          <w:b/>
          <w:sz w:val="21"/>
          <w:szCs w:val="21"/>
        </w:rPr>
      </w:pPr>
    </w:p>
    <w:p w:rsidR="003C44ED" w:rsidRPr="001D2002" w:rsidRDefault="004C05EB" w:rsidP="001D2002">
      <w:pPr>
        <w:pStyle w:val="21"/>
        <w:tabs>
          <w:tab w:val="num" w:pos="0"/>
        </w:tabs>
        <w:ind w:left="0"/>
        <w:jc w:val="center"/>
        <w:rPr>
          <w:b/>
          <w:sz w:val="21"/>
          <w:szCs w:val="21"/>
        </w:rPr>
      </w:pPr>
      <w:r w:rsidRPr="001D2002">
        <w:rPr>
          <w:b/>
          <w:sz w:val="21"/>
          <w:szCs w:val="21"/>
        </w:rPr>
        <w:t>ТЕХНИЧЕСКОЕ ЗАДАНИЕ</w:t>
      </w:r>
      <w:r w:rsidR="003C44ED" w:rsidRPr="001D2002">
        <w:rPr>
          <w:b/>
          <w:sz w:val="21"/>
          <w:szCs w:val="21"/>
        </w:rPr>
        <w:t xml:space="preserve"> </w:t>
      </w:r>
    </w:p>
    <w:p w:rsidR="000C71E0" w:rsidRDefault="00CC01CA" w:rsidP="001D2002">
      <w:pPr>
        <w:pStyle w:val="3"/>
        <w:spacing w:before="0" w:beforeAutospacing="0" w:after="0" w:afterAutospacing="0"/>
        <w:jc w:val="center"/>
        <w:rPr>
          <w:sz w:val="21"/>
          <w:szCs w:val="21"/>
        </w:rPr>
      </w:pPr>
      <w:r w:rsidRPr="001D2002">
        <w:rPr>
          <w:sz w:val="21"/>
          <w:szCs w:val="21"/>
        </w:rPr>
        <w:t xml:space="preserve">на </w:t>
      </w:r>
      <w:r w:rsidR="003979E7" w:rsidRPr="001D2002">
        <w:rPr>
          <w:sz w:val="21"/>
          <w:szCs w:val="21"/>
        </w:rPr>
        <w:t xml:space="preserve">поставку </w:t>
      </w:r>
      <w:r w:rsidR="0092457A">
        <w:rPr>
          <w:sz w:val="21"/>
          <w:szCs w:val="21"/>
        </w:rPr>
        <w:t>кондиционера</w:t>
      </w:r>
      <w:r w:rsidR="00943F39">
        <w:rPr>
          <w:sz w:val="21"/>
          <w:szCs w:val="21"/>
        </w:rPr>
        <w:t xml:space="preserve"> </w:t>
      </w:r>
      <w:r w:rsidR="003979E7" w:rsidRPr="001D2002">
        <w:rPr>
          <w:sz w:val="21"/>
          <w:szCs w:val="21"/>
        </w:rPr>
        <w:t xml:space="preserve">для нужд ФГАОУ </w:t>
      </w:r>
      <w:proofErr w:type="gramStart"/>
      <w:r w:rsidR="003979E7" w:rsidRPr="001D2002">
        <w:rPr>
          <w:sz w:val="21"/>
          <w:szCs w:val="21"/>
        </w:rPr>
        <w:t>ВО</w:t>
      </w:r>
      <w:proofErr w:type="gramEnd"/>
      <w:r w:rsidR="003979E7" w:rsidRPr="001D2002">
        <w:rPr>
          <w:sz w:val="21"/>
          <w:szCs w:val="21"/>
        </w:rPr>
        <w:t xml:space="preserve"> «Сиб</w:t>
      </w:r>
      <w:r w:rsidR="009C434E">
        <w:rPr>
          <w:sz w:val="21"/>
          <w:szCs w:val="21"/>
        </w:rPr>
        <w:t xml:space="preserve">ирский федеральный университет» </w:t>
      </w:r>
    </w:p>
    <w:p w:rsidR="008B7A69" w:rsidRPr="001D2002" w:rsidRDefault="008B7A69" w:rsidP="001D2002">
      <w:pPr>
        <w:pStyle w:val="3"/>
        <w:spacing w:before="0" w:beforeAutospacing="0" w:after="0" w:afterAutospacing="0"/>
        <w:jc w:val="center"/>
        <w:rPr>
          <w:b w:val="0"/>
          <w:sz w:val="21"/>
          <w:szCs w:val="21"/>
        </w:rPr>
      </w:pPr>
      <w:r w:rsidRPr="001D2002">
        <w:rPr>
          <w:sz w:val="21"/>
          <w:szCs w:val="21"/>
        </w:rPr>
        <w:t>(далее - товар)</w:t>
      </w:r>
    </w:p>
    <w:p w:rsidR="008B7A69" w:rsidRPr="009002DB" w:rsidRDefault="008B7A69" w:rsidP="00885DF8">
      <w:pPr>
        <w:autoSpaceDE w:val="0"/>
        <w:autoSpaceDN w:val="0"/>
        <w:adjustRightInd w:val="0"/>
        <w:ind w:firstLine="567"/>
        <w:jc w:val="both"/>
        <w:rPr>
          <w:b/>
          <w:sz w:val="21"/>
          <w:szCs w:val="21"/>
        </w:rPr>
      </w:pPr>
    </w:p>
    <w:p w:rsidR="001E236F" w:rsidRPr="003520AA" w:rsidRDefault="001E236F" w:rsidP="001E236F">
      <w:pPr>
        <w:tabs>
          <w:tab w:val="num" w:pos="0"/>
        </w:tabs>
        <w:ind w:firstLine="709"/>
        <w:jc w:val="both"/>
        <w:rPr>
          <w:sz w:val="21"/>
          <w:szCs w:val="21"/>
        </w:rPr>
      </w:pPr>
      <w:r w:rsidRPr="003520AA">
        <w:rPr>
          <w:sz w:val="21"/>
          <w:szCs w:val="21"/>
        </w:rPr>
        <w:t>Товар должен быть новым, не бывшим в употреблении, не восстановленным, промышленного прои</w:t>
      </w:r>
      <w:r w:rsidRPr="003520AA">
        <w:rPr>
          <w:sz w:val="21"/>
          <w:szCs w:val="21"/>
        </w:rPr>
        <w:t>з</w:t>
      </w:r>
      <w:r w:rsidRPr="003520AA">
        <w:rPr>
          <w:sz w:val="21"/>
          <w:szCs w:val="21"/>
        </w:rPr>
        <w:t>водства.</w:t>
      </w:r>
    </w:p>
    <w:p w:rsidR="001E236F" w:rsidRPr="006E40BC" w:rsidRDefault="001E236F" w:rsidP="001E236F">
      <w:pPr>
        <w:tabs>
          <w:tab w:val="num" w:pos="0"/>
        </w:tabs>
        <w:ind w:firstLine="709"/>
        <w:jc w:val="both"/>
        <w:rPr>
          <w:sz w:val="21"/>
          <w:szCs w:val="21"/>
        </w:rPr>
      </w:pPr>
      <w:r w:rsidRPr="003520AA">
        <w:rPr>
          <w:sz w:val="21"/>
          <w:szCs w:val="21"/>
        </w:rPr>
        <w:t xml:space="preserve">Товар должен соответствовать требованиям ГОСТ, ТУ и т.п., если соответствующие требования </w:t>
      </w:r>
      <w:r w:rsidRPr="006E40BC">
        <w:rPr>
          <w:sz w:val="21"/>
          <w:szCs w:val="21"/>
        </w:rPr>
        <w:t>пр</w:t>
      </w:r>
      <w:r w:rsidRPr="006E40BC">
        <w:rPr>
          <w:sz w:val="21"/>
          <w:szCs w:val="21"/>
        </w:rPr>
        <w:t>е</w:t>
      </w:r>
      <w:r w:rsidRPr="006E40BC">
        <w:rPr>
          <w:sz w:val="21"/>
          <w:szCs w:val="21"/>
        </w:rPr>
        <w:t xml:space="preserve">дусмотрены действующими нормативно-правовыми актами Российской Федерации. </w:t>
      </w:r>
    </w:p>
    <w:p w:rsidR="001E236F" w:rsidRPr="006E40BC" w:rsidRDefault="001E236F" w:rsidP="001E236F">
      <w:pPr>
        <w:tabs>
          <w:tab w:val="num" w:pos="0"/>
        </w:tabs>
        <w:ind w:firstLine="709"/>
        <w:jc w:val="both"/>
        <w:rPr>
          <w:sz w:val="21"/>
          <w:szCs w:val="21"/>
        </w:rPr>
      </w:pPr>
      <w:r w:rsidRPr="006E40BC">
        <w:rPr>
          <w:sz w:val="21"/>
          <w:szCs w:val="21"/>
        </w:rPr>
        <w:t>Обязательно наличие сертификата соответствия поставляемого товара требованиям ГОСТ, гигиен</w:t>
      </w:r>
      <w:r w:rsidRPr="006E40BC">
        <w:rPr>
          <w:sz w:val="21"/>
          <w:szCs w:val="21"/>
        </w:rPr>
        <w:t>и</w:t>
      </w:r>
      <w:r w:rsidRPr="006E40BC">
        <w:rPr>
          <w:sz w:val="21"/>
          <w:szCs w:val="21"/>
        </w:rPr>
        <w:t>ческих сертификатов, санитарно-эпидемиологических заключений в случаях, предусмотренных действу</w:t>
      </w:r>
      <w:r w:rsidRPr="006E40BC">
        <w:rPr>
          <w:sz w:val="21"/>
          <w:szCs w:val="21"/>
        </w:rPr>
        <w:t>ю</w:t>
      </w:r>
      <w:r w:rsidRPr="006E40BC">
        <w:rPr>
          <w:sz w:val="21"/>
          <w:szCs w:val="21"/>
        </w:rPr>
        <w:t>щими нормативно-правовыми актами Российской Федерации.</w:t>
      </w:r>
    </w:p>
    <w:p w:rsidR="001E236F" w:rsidRPr="006E40BC" w:rsidRDefault="001E236F" w:rsidP="001E236F">
      <w:pPr>
        <w:tabs>
          <w:tab w:val="num" w:pos="0"/>
        </w:tabs>
        <w:ind w:firstLine="709"/>
        <w:jc w:val="both"/>
        <w:rPr>
          <w:sz w:val="21"/>
          <w:szCs w:val="21"/>
        </w:rPr>
      </w:pPr>
      <w:r w:rsidRPr="006E40BC">
        <w:rPr>
          <w:sz w:val="21"/>
          <w:szCs w:val="21"/>
        </w:rPr>
        <w:t>Год выпуска товара – не ранее 2017 года.</w:t>
      </w:r>
    </w:p>
    <w:p w:rsidR="001E236F" w:rsidRPr="006E40BC" w:rsidRDefault="001E236F" w:rsidP="001E236F">
      <w:pPr>
        <w:tabs>
          <w:tab w:val="num" w:pos="0"/>
        </w:tabs>
        <w:ind w:firstLine="709"/>
        <w:jc w:val="both"/>
        <w:rPr>
          <w:sz w:val="21"/>
          <w:szCs w:val="21"/>
        </w:rPr>
      </w:pPr>
      <w:r w:rsidRPr="006E40BC">
        <w:rPr>
          <w:sz w:val="21"/>
          <w:szCs w:val="21"/>
        </w:rPr>
        <w:t>Товар должен быть предназначен для использования на территории страны Заказчика (либо не з</w:t>
      </w:r>
      <w:r w:rsidRPr="006E40BC">
        <w:rPr>
          <w:sz w:val="21"/>
          <w:szCs w:val="21"/>
        </w:rPr>
        <w:t>а</w:t>
      </w:r>
      <w:r w:rsidRPr="006E40BC">
        <w:rPr>
          <w:sz w:val="21"/>
          <w:szCs w:val="21"/>
        </w:rPr>
        <w:t xml:space="preserve">прещен к использованию на территории страны Заказчика). </w:t>
      </w:r>
    </w:p>
    <w:p w:rsidR="001E236F" w:rsidRPr="00710B26" w:rsidRDefault="001E236F" w:rsidP="001E236F">
      <w:pPr>
        <w:tabs>
          <w:tab w:val="num" w:pos="0"/>
        </w:tabs>
        <w:ind w:firstLine="709"/>
        <w:jc w:val="both"/>
        <w:rPr>
          <w:sz w:val="21"/>
          <w:szCs w:val="21"/>
        </w:rPr>
      </w:pPr>
      <w:r w:rsidRPr="006E40BC">
        <w:rPr>
          <w:sz w:val="21"/>
          <w:szCs w:val="21"/>
        </w:rPr>
        <w:t xml:space="preserve">Товар должен быть маркирован и транспортироваться в соответствии с требованиями </w:t>
      </w:r>
      <w:proofErr w:type="spellStart"/>
      <w:r w:rsidRPr="006E40BC">
        <w:rPr>
          <w:sz w:val="21"/>
          <w:szCs w:val="21"/>
        </w:rPr>
        <w:t>ГОСТа</w:t>
      </w:r>
      <w:proofErr w:type="spellEnd"/>
      <w:r w:rsidRPr="006E40BC">
        <w:rPr>
          <w:sz w:val="21"/>
          <w:szCs w:val="21"/>
        </w:rPr>
        <w:t xml:space="preserve"> для с</w:t>
      </w:r>
      <w:r w:rsidRPr="006E40BC">
        <w:rPr>
          <w:sz w:val="21"/>
          <w:szCs w:val="21"/>
        </w:rPr>
        <w:t>о</w:t>
      </w:r>
      <w:r w:rsidRPr="006E40BC">
        <w:rPr>
          <w:sz w:val="21"/>
          <w:szCs w:val="21"/>
        </w:rPr>
        <w:t>ответствующего вида продукции. Товар должен быть упакован. Упаковка товара должна иметь ненаруше</w:t>
      </w:r>
      <w:r w:rsidRPr="006E40BC">
        <w:rPr>
          <w:sz w:val="21"/>
          <w:szCs w:val="21"/>
        </w:rPr>
        <w:t>н</w:t>
      </w:r>
      <w:r w:rsidRPr="006E40BC">
        <w:rPr>
          <w:sz w:val="21"/>
          <w:szCs w:val="21"/>
        </w:rPr>
        <w:t>ную защиту от вскрытия, не иметь иных повреждений, должна защищать  товар от загрязнения и обеспеч</w:t>
      </w:r>
      <w:r w:rsidRPr="006E40BC">
        <w:rPr>
          <w:sz w:val="21"/>
          <w:szCs w:val="21"/>
        </w:rPr>
        <w:t>и</w:t>
      </w:r>
      <w:r w:rsidRPr="006E40BC">
        <w:rPr>
          <w:sz w:val="21"/>
          <w:szCs w:val="21"/>
        </w:rPr>
        <w:t>вать сохранность товара при транспортировке и временном хранении. Упаковка товара должна отвечать тр</w:t>
      </w:r>
      <w:r w:rsidRPr="006E40BC">
        <w:rPr>
          <w:sz w:val="21"/>
          <w:szCs w:val="21"/>
        </w:rPr>
        <w:t>е</w:t>
      </w:r>
      <w:r w:rsidRPr="006E40BC">
        <w:rPr>
          <w:sz w:val="21"/>
          <w:szCs w:val="21"/>
        </w:rPr>
        <w:t>бованиям безопасности жизни, здоровья и охраны окружающей среды, иметь необходимые маркировки, н</w:t>
      </w:r>
      <w:r w:rsidRPr="006E40BC">
        <w:rPr>
          <w:sz w:val="21"/>
          <w:szCs w:val="21"/>
        </w:rPr>
        <w:t>а</w:t>
      </w:r>
      <w:r w:rsidRPr="006E40BC">
        <w:rPr>
          <w:sz w:val="21"/>
          <w:szCs w:val="21"/>
        </w:rPr>
        <w:t>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w:t>
      </w:r>
      <w:r w:rsidRPr="006E40BC">
        <w:rPr>
          <w:sz w:val="21"/>
          <w:szCs w:val="21"/>
        </w:rPr>
        <w:t>а</w:t>
      </w:r>
      <w:r w:rsidRPr="006E40BC">
        <w:rPr>
          <w:sz w:val="21"/>
          <w:szCs w:val="21"/>
        </w:rPr>
        <w:t>нения, Заказчик вправе отказаться от принятия товара, от оплаты товара, а если товар был оплачен, потреб</w:t>
      </w:r>
      <w:r w:rsidRPr="006E40BC">
        <w:rPr>
          <w:sz w:val="21"/>
          <w:szCs w:val="21"/>
        </w:rPr>
        <w:t>о</w:t>
      </w:r>
      <w:r w:rsidRPr="006E40BC">
        <w:rPr>
          <w:sz w:val="21"/>
          <w:szCs w:val="21"/>
        </w:rPr>
        <w:t>вать возврата уплаченной денежной суммы.</w:t>
      </w:r>
      <w:bookmarkStart w:id="0" w:name="_GoBack"/>
      <w:bookmarkEnd w:id="0"/>
    </w:p>
    <w:p w:rsidR="001E236F" w:rsidRPr="00710B26" w:rsidRDefault="001E236F" w:rsidP="001E236F">
      <w:pPr>
        <w:rPr>
          <w:b/>
          <w:sz w:val="21"/>
          <w:szCs w:val="21"/>
          <w:highlight w:val="yellow"/>
        </w:rPr>
      </w:pPr>
    </w:p>
    <w:p w:rsidR="001E236F" w:rsidRPr="00710B26" w:rsidRDefault="001E236F" w:rsidP="001E236F">
      <w:pPr>
        <w:ind w:firstLine="709"/>
        <w:jc w:val="right"/>
        <w:rPr>
          <w:b/>
          <w:sz w:val="21"/>
          <w:szCs w:val="21"/>
        </w:rPr>
      </w:pPr>
      <w:r w:rsidRPr="00710B26">
        <w:rPr>
          <w:b/>
          <w:sz w:val="21"/>
          <w:szCs w:val="21"/>
        </w:rPr>
        <w:t>Таблица № 1</w:t>
      </w:r>
    </w:p>
    <w:tbl>
      <w:tblPr>
        <w:tblStyle w:val="af"/>
        <w:tblW w:w="9923" w:type="dxa"/>
        <w:tblInd w:w="108" w:type="dxa"/>
        <w:tblLayout w:type="fixed"/>
        <w:tblLook w:val="04A0"/>
      </w:tblPr>
      <w:tblGrid>
        <w:gridCol w:w="426"/>
        <w:gridCol w:w="1701"/>
        <w:gridCol w:w="6095"/>
        <w:gridCol w:w="850"/>
        <w:gridCol w:w="851"/>
      </w:tblGrid>
      <w:tr w:rsidR="00AA45B8" w:rsidRPr="00710B26" w:rsidTr="00BB7F9C">
        <w:tc>
          <w:tcPr>
            <w:tcW w:w="426" w:type="dxa"/>
          </w:tcPr>
          <w:p w:rsidR="00AA45B8" w:rsidRPr="00710B26" w:rsidRDefault="00AA45B8" w:rsidP="00846A64">
            <w:pPr>
              <w:ind w:right="-1"/>
              <w:jc w:val="center"/>
              <w:rPr>
                <w:sz w:val="21"/>
                <w:szCs w:val="21"/>
              </w:rPr>
            </w:pPr>
          </w:p>
          <w:p w:rsidR="00AA45B8" w:rsidRPr="00710B26" w:rsidRDefault="00AA45B8" w:rsidP="00846A64">
            <w:pPr>
              <w:ind w:right="-1"/>
              <w:jc w:val="center"/>
              <w:rPr>
                <w:sz w:val="21"/>
                <w:szCs w:val="21"/>
              </w:rPr>
            </w:pPr>
            <w:r w:rsidRPr="00710B26">
              <w:rPr>
                <w:sz w:val="21"/>
                <w:szCs w:val="21"/>
              </w:rPr>
              <w:t>№</w:t>
            </w:r>
          </w:p>
        </w:tc>
        <w:tc>
          <w:tcPr>
            <w:tcW w:w="1701" w:type="dxa"/>
          </w:tcPr>
          <w:p w:rsidR="00AA45B8" w:rsidRPr="00710B26" w:rsidRDefault="00AA45B8" w:rsidP="00846A64">
            <w:pPr>
              <w:ind w:right="-1"/>
              <w:jc w:val="center"/>
              <w:rPr>
                <w:b/>
                <w:bCs/>
                <w:sz w:val="21"/>
                <w:szCs w:val="21"/>
              </w:rPr>
            </w:pPr>
            <w:r w:rsidRPr="00710B26">
              <w:rPr>
                <w:b/>
                <w:sz w:val="21"/>
                <w:szCs w:val="21"/>
              </w:rPr>
              <w:t>Наименование товара</w:t>
            </w:r>
          </w:p>
        </w:tc>
        <w:tc>
          <w:tcPr>
            <w:tcW w:w="6095" w:type="dxa"/>
          </w:tcPr>
          <w:p w:rsidR="00AA45B8" w:rsidRPr="00710B26" w:rsidRDefault="00AA45B8" w:rsidP="00846A64">
            <w:pPr>
              <w:jc w:val="center"/>
              <w:rPr>
                <w:b/>
                <w:sz w:val="21"/>
                <w:szCs w:val="21"/>
              </w:rPr>
            </w:pPr>
            <w:r w:rsidRPr="00710B26">
              <w:rPr>
                <w:b/>
                <w:sz w:val="21"/>
                <w:szCs w:val="21"/>
              </w:rPr>
              <w:t>Технические характеристики товара</w:t>
            </w:r>
          </w:p>
        </w:tc>
        <w:tc>
          <w:tcPr>
            <w:tcW w:w="850" w:type="dxa"/>
          </w:tcPr>
          <w:p w:rsidR="00AA45B8" w:rsidRPr="00710B26" w:rsidRDefault="00AA45B8" w:rsidP="00846A64">
            <w:pPr>
              <w:jc w:val="center"/>
              <w:rPr>
                <w:b/>
                <w:sz w:val="21"/>
                <w:szCs w:val="21"/>
              </w:rPr>
            </w:pPr>
            <w:r w:rsidRPr="00710B26">
              <w:rPr>
                <w:b/>
                <w:sz w:val="21"/>
                <w:szCs w:val="21"/>
              </w:rPr>
              <w:t xml:space="preserve">Ед. </w:t>
            </w:r>
            <w:proofErr w:type="spellStart"/>
            <w:r w:rsidRPr="00710B26">
              <w:rPr>
                <w:b/>
                <w:sz w:val="21"/>
                <w:szCs w:val="21"/>
              </w:rPr>
              <w:t>изм</w:t>
            </w:r>
            <w:proofErr w:type="spellEnd"/>
            <w:r w:rsidRPr="00710B26">
              <w:rPr>
                <w:b/>
                <w:sz w:val="21"/>
                <w:szCs w:val="21"/>
              </w:rPr>
              <w:t>.</w:t>
            </w:r>
          </w:p>
          <w:p w:rsidR="00AA45B8" w:rsidRPr="00710B26" w:rsidRDefault="00AA45B8" w:rsidP="00846A64">
            <w:pPr>
              <w:ind w:right="-1"/>
              <w:jc w:val="center"/>
              <w:rPr>
                <w:sz w:val="21"/>
                <w:szCs w:val="21"/>
              </w:rPr>
            </w:pPr>
          </w:p>
        </w:tc>
        <w:tc>
          <w:tcPr>
            <w:tcW w:w="851" w:type="dxa"/>
          </w:tcPr>
          <w:p w:rsidR="00AA45B8" w:rsidRPr="00710B26" w:rsidRDefault="00AA45B8" w:rsidP="00846A64">
            <w:pPr>
              <w:jc w:val="center"/>
              <w:rPr>
                <w:b/>
                <w:sz w:val="21"/>
                <w:szCs w:val="21"/>
              </w:rPr>
            </w:pPr>
            <w:r w:rsidRPr="00710B26">
              <w:rPr>
                <w:b/>
                <w:sz w:val="21"/>
                <w:szCs w:val="21"/>
              </w:rPr>
              <w:t>Кол-во</w:t>
            </w:r>
          </w:p>
        </w:tc>
      </w:tr>
      <w:tr w:rsidR="000C71E0" w:rsidRPr="00710B26" w:rsidTr="00BB7F9C">
        <w:tc>
          <w:tcPr>
            <w:tcW w:w="426" w:type="dxa"/>
          </w:tcPr>
          <w:p w:rsidR="000C71E0" w:rsidRPr="00710B26" w:rsidRDefault="000C71E0" w:rsidP="00846A64">
            <w:pPr>
              <w:ind w:right="-1"/>
              <w:jc w:val="center"/>
              <w:rPr>
                <w:sz w:val="21"/>
                <w:szCs w:val="21"/>
              </w:rPr>
            </w:pPr>
            <w:r w:rsidRPr="00710B26">
              <w:rPr>
                <w:sz w:val="21"/>
                <w:szCs w:val="21"/>
              </w:rPr>
              <w:t>1</w:t>
            </w:r>
          </w:p>
        </w:tc>
        <w:tc>
          <w:tcPr>
            <w:tcW w:w="1701" w:type="dxa"/>
          </w:tcPr>
          <w:p w:rsidR="000C71E0" w:rsidRPr="00710B26" w:rsidRDefault="000C71E0" w:rsidP="00846A64">
            <w:pPr>
              <w:ind w:right="-1"/>
              <w:jc w:val="center"/>
              <w:rPr>
                <w:b/>
                <w:sz w:val="21"/>
                <w:szCs w:val="21"/>
              </w:rPr>
            </w:pPr>
            <w:r w:rsidRPr="00710B26">
              <w:rPr>
                <w:sz w:val="21"/>
                <w:szCs w:val="21"/>
              </w:rPr>
              <w:t>Кондиционер</w:t>
            </w:r>
          </w:p>
        </w:tc>
        <w:tc>
          <w:tcPr>
            <w:tcW w:w="6095" w:type="dxa"/>
          </w:tcPr>
          <w:p w:rsidR="000C71E0" w:rsidRPr="00710B26" w:rsidRDefault="000C71E0" w:rsidP="000C71E0">
            <w:pPr>
              <w:rPr>
                <w:sz w:val="21"/>
                <w:szCs w:val="21"/>
              </w:rPr>
            </w:pPr>
            <w:r w:rsidRPr="00710B26">
              <w:rPr>
                <w:sz w:val="21"/>
                <w:szCs w:val="21"/>
              </w:rPr>
              <w:t xml:space="preserve">Тип: </w:t>
            </w:r>
            <w:proofErr w:type="spellStart"/>
            <w:r w:rsidRPr="00710B26">
              <w:rPr>
                <w:sz w:val="21"/>
                <w:szCs w:val="21"/>
              </w:rPr>
              <w:t>сплит-система</w:t>
            </w:r>
            <w:proofErr w:type="spellEnd"/>
            <w:r w:rsidRPr="00710B26">
              <w:rPr>
                <w:sz w:val="21"/>
                <w:szCs w:val="21"/>
              </w:rPr>
              <w:t>.</w:t>
            </w:r>
          </w:p>
          <w:p w:rsidR="000C71E0" w:rsidRPr="00710B26" w:rsidRDefault="000C71E0" w:rsidP="000C71E0">
            <w:pPr>
              <w:rPr>
                <w:sz w:val="21"/>
                <w:szCs w:val="21"/>
              </w:rPr>
            </w:pPr>
            <w:r w:rsidRPr="00710B26">
              <w:rPr>
                <w:sz w:val="21"/>
                <w:szCs w:val="21"/>
              </w:rPr>
              <w:t>Основные режимы: охлаждение/обогрев.</w:t>
            </w:r>
          </w:p>
          <w:p w:rsidR="000C71E0" w:rsidRPr="00710B26" w:rsidRDefault="000C71E0" w:rsidP="000C71E0">
            <w:pPr>
              <w:rPr>
                <w:sz w:val="21"/>
                <w:szCs w:val="21"/>
              </w:rPr>
            </w:pPr>
            <w:r w:rsidRPr="00710B26">
              <w:rPr>
                <w:sz w:val="21"/>
                <w:szCs w:val="21"/>
              </w:rPr>
              <w:t>Мощность в режиме охлаждения: 10600 Вт.</w:t>
            </w:r>
            <w:r w:rsidRPr="00710B26">
              <w:rPr>
                <w:sz w:val="21"/>
                <w:szCs w:val="21"/>
              </w:rPr>
              <w:br/>
              <w:t>Мощность в режиме обогрева: 10700 Вт.</w:t>
            </w:r>
          </w:p>
          <w:p w:rsidR="000C71E0" w:rsidRPr="00710B26" w:rsidRDefault="000C71E0" w:rsidP="000C71E0">
            <w:pPr>
              <w:rPr>
                <w:b/>
                <w:sz w:val="21"/>
                <w:szCs w:val="21"/>
              </w:rPr>
            </w:pPr>
            <w:r w:rsidRPr="00710B26">
              <w:rPr>
                <w:sz w:val="21"/>
                <w:szCs w:val="21"/>
              </w:rPr>
              <w:t>Другие функции и особенности: наличие зимнего комплекта</w:t>
            </w:r>
            <w:r w:rsidR="003520AA">
              <w:rPr>
                <w:sz w:val="21"/>
                <w:szCs w:val="21"/>
              </w:rPr>
              <w:t>.</w:t>
            </w:r>
          </w:p>
        </w:tc>
        <w:tc>
          <w:tcPr>
            <w:tcW w:w="850" w:type="dxa"/>
          </w:tcPr>
          <w:p w:rsidR="000C71E0" w:rsidRPr="00710B26" w:rsidRDefault="000C71E0" w:rsidP="00846A64">
            <w:pPr>
              <w:jc w:val="center"/>
              <w:rPr>
                <w:sz w:val="21"/>
                <w:szCs w:val="21"/>
              </w:rPr>
            </w:pPr>
            <w:r w:rsidRPr="00710B26">
              <w:rPr>
                <w:sz w:val="21"/>
                <w:szCs w:val="21"/>
              </w:rPr>
              <w:t>1</w:t>
            </w:r>
          </w:p>
        </w:tc>
        <w:tc>
          <w:tcPr>
            <w:tcW w:w="851" w:type="dxa"/>
          </w:tcPr>
          <w:p w:rsidR="000C71E0" w:rsidRPr="00710B26" w:rsidRDefault="000C71E0" w:rsidP="00846A64">
            <w:pPr>
              <w:jc w:val="center"/>
              <w:rPr>
                <w:sz w:val="21"/>
                <w:szCs w:val="21"/>
              </w:rPr>
            </w:pPr>
            <w:r w:rsidRPr="00710B26">
              <w:rPr>
                <w:sz w:val="21"/>
                <w:szCs w:val="21"/>
              </w:rPr>
              <w:t>шт.</w:t>
            </w:r>
          </w:p>
        </w:tc>
      </w:tr>
    </w:tbl>
    <w:p w:rsidR="00710B26" w:rsidRPr="00710B26" w:rsidRDefault="00710B26" w:rsidP="00710B26">
      <w:pPr>
        <w:jc w:val="both"/>
        <w:rPr>
          <w:sz w:val="21"/>
          <w:szCs w:val="21"/>
        </w:rPr>
      </w:pPr>
    </w:p>
    <w:p w:rsidR="00710B26" w:rsidRPr="00710B26" w:rsidRDefault="00710B26" w:rsidP="00772710">
      <w:pPr>
        <w:jc w:val="center"/>
        <w:rPr>
          <w:b/>
          <w:sz w:val="21"/>
          <w:szCs w:val="21"/>
        </w:rPr>
      </w:pPr>
      <w:r w:rsidRPr="00710B26">
        <w:rPr>
          <w:b/>
          <w:sz w:val="21"/>
          <w:szCs w:val="21"/>
        </w:rPr>
        <w:t>Требования к монтажу кондиционера</w:t>
      </w:r>
    </w:p>
    <w:p w:rsidR="00710B26" w:rsidRPr="00772710" w:rsidRDefault="00772710" w:rsidP="00933444">
      <w:pPr>
        <w:ind w:firstLine="708"/>
        <w:rPr>
          <w:i/>
          <w:sz w:val="21"/>
          <w:szCs w:val="21"/>
        </w:rPr>
      </w:pPr>
      <w:r w:rsidRPr="00772710">
        <w:rPr>
          <w:i/>
          <w:sz w:val="21"/>
          <w:szCs w:val="21"/>
        </w:rPr>
        <w:t>Общие требования:</w:t>
      </w:r>
    </w:p>
    <w:p w:rsidR="00504D82" w:rsidRPr="00710B26" w:rsidRDefault="00504D82" w:rsidP="00504D82">
      <w:pPr>
        <w:ind w:firstLine="708"/>
        <w:jc w:val="both"/>
        <w:rPr>
          <w:sz w:val="21"/>
          <w:szCs w:val="21"/>
        </w:rPr>
      </w:pPr>
      <w:r w:rsidRPr="00504D82">
        <w:rPr>
          <w:sz w:val="21"/>
          <w:szCs w:val="21"/>
        </w:rPr>
        <w:t>Работы по монтажу ко</w:t>
      </w:r>
      <w:r>
        <w:rPr>
          <w:sz w:val="21"/>
          <w:szCs w:val="21"/>
        </w:rPr>
        <w:t>ндиционера должны производиться</w:t>
      </w:r>
      <w:r w:rsidR="00024EBD">
        <w:rPr>
          <w:sz w:val="21"/>
          <w:szCs w:val="21"/>
        </w:rPr>
        <w:t xml:space="preserve"> </w:t>
      </w:r>
      <w:r w:rsidRPr="00504D82">
        <w:rPr>
          <w:sz w:val="21"/>
          <w:szCs w:val="21"/>
        </w:rPr>
        <w:t>квалифицированным и обу</w:t>
      </w:r>
      <w:r>
        <w:rPr>
          <w:sz w:val="21"/>
          <w:szCs w:val="21"/>
        </w:rPr>
        <w:t xml:space="preserve">ченным </w:t>
      </w:r>
      <w:r w:rsidRPr="00504D82">
        <w:rPr>
          <w:sz w:val="21"/>
          <w:szCs w:val="21"/>
        </w:rPr>
        <w:t>перс</w:t>
      </w:r>
      <w:r w:rsidRPr="00504D82">
        <w:rPr>
          <w:sz w:val="21"/>
          <w:szCs w:val="21"/>
        </w:rPr>
        <w:t>о</w:t>
      </w:r>
      <w:r w:rsidRPr="00504D82">
        <w:rPr>
          <w:sz w:val="21"/>
          <w:szCs w:val="21"/>
        </w:rPr>
        <w:t>налом</w:t>
      </w:r>
      <w:r>
        <w:rPr>
          <w:sz w:val="21"/>
          <w:szCs w:val="21"/>
        </w:rPr>
        <w:t xml:space="preserve"> Поставщика</w:t>
      </w:r>
      <w:r w:rsidRPr="00504D82">
        <w:rPr>
          <w:sz w:val="21"/>
          <w:szCs w:val="21"/>
        </w:rPr>
        <w:t>.</w:t>
      </w:r>
    </w:p>
    <w:p w:rsidR="00710B26" w:rsidRPr="00710B26" w:rsidRDefault="00710B26" w:rsidP="00772710">
      <w:pPr>
        <w:ind w:firstLine="708"/>
        <w:jc w:val="both"/>
        <w:rPr>
          <w:sz w:val="21"/>
          <w:szCs w:val="21"/>
        </w:rPr>
      </w:pPr>
      <w:r w:rsidRPr="00710B26">
        <w:rPr>
          <w:sz w:val="21"/>
          <w:szCs w:val="21"/>
        </w:rPr>
        <w:t xml:space="preserve">Работы по монтажу, подключению электропитания и </w:t>
      </w:r>
      <w:r w:rsidR="00D31B52">
        <w:rPr>
          <w:sz w:val="21"/>
          <w:szCs w:val="21"/>
        </w:rPr>
        <w:t xml:space="preserve">пуско-наладке кондиционера </w:t>
      </w:r>
      <w:r w:rsidR="00920533">
        <w:rPr>
          <w:sz w:val="21"/>
          <w:szCs w:val="21"/>
        </w:rPr>
        <w:t xml:space="preserve">должны </w:t>
      </w:r>
      <w:r w:rsidRPr="00710B26">
        <w:rPr>
          <w:sz w:val="21"/>
          <w:szCs w:val="21"/>
        </w:rPr>
        <w:t>выпо</w:t>
      </w:r>
      <w:r w:rsidRPr="00710B26">
        <w:rPr>
          <w:sz w:val="21"/>
          <w:szCs w:val="21"/>
        </w:rPr>
        <w:t>л</w:t>
      </w:r>
      <w:r w:rsidRPr="00710B26">
        <w:rPr>
          <w:sz w:val="21"/>
          <w:szCs w:val="21"/>
        </w:rPr>
        <w:t>нят</w:t>
      </w:r>
      <w:r w:rsidR="00920533">
        <w:rPr>
          <w:sz w:val="21"/>
          <w:szCs w:val="21"/>
        </w:rPr>
        <w:t>ь</w:t>
      </w:r>
      <w:r w:rsidRPr="00710B26">
        <w:rPr>
          <w:sz w:val="21"/>
          <w:szCs w:val="21"/>
        </w:rPr>
        <w:t>ся материалами и техническими средствами</w:t>
      </w:r>
      <w:r w:rsidR="00772710">
        <w:rPr>
          <w:sz w:val="21"/>
          <w:szCs w:val="21"/>
        </w:rPr>
        <w:t xml:space="preserve"> Поставщика.</w:t>
      </w:r>
    </w:p>
    <w:p w:rsidR="00903BBB" w:rsidRDefault="00710B26" w:rsidP="00772710">
      <w:pPr>
        <w:ind w:firstLine="708"/>
        <w:jc w:val="both"/>
        <w:rPr>
          <w:sz w:val="21"/>
          <w:szCs w:val="21"/>
        </w:rPr>
      </w:pPr>
      <w:r w:rsidRPr="00710B26">
        <w:rPr>
          <w:sz w:val="21"/>
          <w:szCs w:val="21"/>
        </w:rPr>
        <w:t xml:space="preserve">При установке кондиционера </w:t>
      </w:r>
      <w:r w:rsidR="00772710">
        <w:rPr>
          <w:sz w:val="21"/>
          <w:szCs w:val="21"/>
        </w:rPr>
        <w:t xml:space="preserve">Поставщик </w:t>
      </w:r>
      <w:r w:rsidRPr="00710B26">
        <w:rPr>
          <w:sz w:val="21"/>
          <w:szCs w:val="21"/>
        </w:rPr>
        <w:t>должен предусмотреть длину коммуника</w:t>
      </w:r>
      <w:r w:rsidR="00772710">
        <w:rPr>
          <w:sz w:val="21"/>
          <w:szCs w:val="21"/>
        </w:rPr>
        <w:t xml:space="preserve">ций </w:t>
      </w:r>
      <w:r w:rsidRPr="00710B26">
        <w:rPr>
          <w:sz w:val="21"/>
          <w:szCs w:val="21"/>
        </w:rPr>
        <w:t>(</w:t>
      </w:r>
      <w:proofErr w:type="spellStart"/>
      <w:r w:rsidRPr="00710B26">
        <w:rPr>
          <w:sz w:val="21"/>
          <w:szCs w:val="21"/>
        </w:rPr>
        <w:t>трубопр</w:t>
      </w:r>
      <w:r w:rsidRPr="00710B26">
        <w:rPr>
          <w:sz w:val="21"/>
          <w:szCs w:val="21"/>
        </w:rPr>
        <w:t>о</w:t>
      </w:r>
      <w:r w:rsidRPr="00710B26">
        <w:rPr>
          <w:sz w:val="21"/>
          <w:szCs w:val="21"/>
        </w:rPr>
        <w:t>вод+флекс+электрокабель+дренаж</w:t>
      </w:r>
      <w:proofErr w:type="spellEnd"/>
      <w:r w:rsidRPr="00710B26">
        <w:rPr>
          <w:sz w:val="21"/>
          <w:szCs w:val="21"/>
        </w:rPr>
        <w:t xml:space="preserve">). </w:t>
      </w:r>
    </w:p>
    <w:p w:rsidR="00710B26" w:rsidRPr="00710B26" w:rsidRDefault="00903BBB" w:rsidP="00772710">
      <w:pPr>
        <w:ind w:firstLine="708"/>
        <w:jc w:val="both"/>
        <w:rPr>
          <w:sz w:val="21"/>
          <w:szCs w:val="21"/>
        </w:rPr>
      </w:pPr>
      <w:r>
        <w:rPr>
          <w:sz w:val="21"/>
          <w:szCs w:val="21"/>
        </w:rPr>
        <w:t>В процессе монтажа кондиционера должны выполня</w:t>
      </w:r>
      <w:r w:rsidR="00710B26" w:rsidRPr="00710B26">
        <w:rPr>
          <w:sz w:val="21"/>
          <w:szCs w:val="21"/>
        </w:rPr>
        <w:t>т</w:t>
      </w:r>
      <w:r>
        <w:rPr>
          <w:sz w:val="21"/>
          <w:szCs w:val="21"/>
        </w:rPr>
        <w:t>ь</w:t>
      </w:r>
      <w:r w:rsidR="00710B26" w:rsidRPr="00710B26">
        <w:rPr>
          <w:sz w:val="21"/>
          <w:szCs w:val="21"/>
        </w:rPr>
        <w:t>ся следующие операции:</w:t>
      </w:r>
    </w:p>
    <w:p w:rsidR="00710B26" w:rsidRPr="00710B26" w:rsidRDefault="00710B26" w:rsidP="00710B26">
      <w:pPr>
        <w:jc w:val="both"/>
        <w:rPr>
          <w:sz w:val="21"/>
          <w:szCs w:val="21"/>
        </w:rPr>
      </w:pPr>
      <w:r w:rsidRPr="00710B26">
        <w:rPr>
          <w:sz w:val="21"/>
          <w:szCs w:val="21"/>
        </w:rPr>
        <w:t xml:space="preserve">-крепление внешнего и внутреннего блоков </w:t>
      </w:r>
      <w:proofErr w:type="spellStart"/>
      <w:r w:rsidRPr="00710B26">
        <w:rPr>
          <w:sz w:val="21"/>
          <w:szCs w:val="21"/>
        </w:rPr>
        <w:t>сплит-системы</w:t>
      </w:r>
      <w:proofErr w:type="spellEnd"/>
      <w:r w:rsidRPr="00710B26">
        <w:rPr>
          <w:sz w:val="21"/>
          <w:szCs w:val="21"/>
        </w:rPr>
        <w:t>;</w:t>
      </w:r>
    </w:p>
    <w:p w:rsidR="00710B26" w:rsidRPr="00710B26" w:rsidRDefault="00710B26" w:rsidP="00710B26">
      <w:pPr>
        <w:jc w:val="both"/>
        <w:rPr>
          <w:sz w:val="21"/>
          <w:szCs w:val="21"/>
        </w:rPr>
      </w:pPr>
      <w:r w:rsidRPr="00710B26">
        <w:rPr>
          <w:sz w:val="21"/>
          <w:szCs w:val="21"/>
        </w:rPr>
        <w:t>-пробивка отверстий в стене;</w:t>
      </w:r>
    </w:p>
    <w:p w:rsidR="00710B26" w:rsidRPr="00710B26" w:rsidRDefault="00710B26" w:rsidP="00710B26">
      <w:pPr>
        <w:jc w:val="both"/>
        <w:rPr>
          <w:sz w:val="21"/>
          <w:szCs w:val="21"/>
        </w:rPr>
      </w:pPr>
      <w:r w:rsidRPr="00710B26">
        <w:rPr>
          <w:sz w:val="21"/>
          <w:szCs w:val="21"/>
        </w:rPr>
        <w:t>-мо</w:t>
      </w:r>
      <w:r w:rsidR="00AE4391">
        <w:rPr>
          <w:sz w:val="21"/>
          <w:szCs w:val="21"/>
        </w:rPr>
        <w:t xml:space="preserve">нтаж </w:t>
      </w:r>
      <w:proofErr w:type="spellStart"/>
      <w:r w:rsidR="00AE4391">
        <w:rPr>
          <w:sz w:val="21"/>
          <w:szCs w:val="21"/>
        </w:rPr>
        <w:t>фреоновых</w:t>
      </w:r>
      <w:proofErr w:type="spellEnd"/>
      <w:r w:rsidR="00AE4391">
        <w:rPr>
          <w:sz w:val="21"/>
          <w:szCs w:val="21"/>
        </w:rPr>
        <w:t xml:space="preserve"> трубопроводов (в том числе</w:t>
      </w:r>
      <w:r w:rsidRPr="00710B26">
        <w:rPr>
          <w:sz w:val="21"/>
          <w:szCs w:val="21"/>
        </w:rPr>
        <w:t xml:space="preserve"> в коробе);</w:t>
      </w:r>
    </w:p>
    <w:p w:rsidR="00710B26" w:rsidRPr="00710B26" w:rsidRDefault="00710B26" w:rsidP="00710B26">
      <w:pPr>
        <w:jc w:val="both"/>
        <w:rPr>
          <w:sz w:val="21"/>
          <w:szCs w:val="21"/>
        </w:rPr>
      </w:pPr>
      <w:r w:rsidRPr="00710B26">
        <w:rPr>
          <w:sz w:val="21"/>
          <w:szCs w:val="21"/>
        </w:rPr>
        <w:t>-м</w:t>
      </w:r>
      <w:r w:rsidR="00AE4391">
        <w:rPr>
          <w:sz w:val="21"/>
          <w:szCs w:val="21"/>
        </w:rPr>
        <w:t>онтаж электрического кабеля (в том числе</w:t>
      </w:r>
      <w:r w:rsidR="00AE4391" w:rsidRPr="00710B26">
        <w:rPr>
          <w:sz w:val="21"/>
          <w:szCs w:val="21"/>
        </w:rPr>
        <w:t xml:space="preserve"> </w:t>
      </w:r>
      <w:r w:rsidRPr="00710B26">
        <w:rPr>
          <w:sz w:val="21"/>
          <w:szCs w:val="21"/>
        </w:rPr>
        <w:t>в коробе);</w:t>
      </w:r>
    </w:p>
    <w:p w:rsidR="00710B26" w:rsidRPr="00710B26" w:rsidRDefault="00710B26" w:rsidP="00710B26">
      <w:pPr>
        <w:jc w:val="both"/>
        <w:rPr>
          <w:sz w:val="21"/>
          <w:szCs w:val="21"/>
        </w:rPr>
      </w:pPr>
      <w:r w:rsidRPr="00710B26">
        <w:rPr>
          <w:sz w:val="21"/>
          <w:szCs w:val="21"/>
        </w:rPr>
        <w:t>-установка автоматов защиты, подключения к действующей электросети;</w:t>
      </w:r>
    </w:p>
    <w:p w:rsidR="00710B26" w:rsidRPr="00710B26" w:rsidRDefault="00710B26" w:rsidP="00710B26">
      <w:pPr>
        <w:jc w:val="both"/>
        <w:rPr>
          <w:sz w:val="21"/>
          <w:szCs w:val="21"/>
        </w:rPr>
      </w:pPr>
      <w:r w:rsidRPr="00710B26">
        <w:rPr>
          <w:sz w:val="21"/>
          <w:szCs w:val="21"/>
        </w:rPr>
        <w:t xml:space="preserve">-удаление воздуха из </w:t>
      </w:r>
      <w:proofErr w:type="spellStart"/>
      <w:r w:rsidRPr="00710B26">
        <w:rPr>
          <w:sz w:val="21"/>
          <w:szCs w:val="21"/>
        </w:rPr>
        <w:t>фреоновых</w:t>
      </w:r>
      <w:proofErr w:type="spellEnd"/>
      <w:r w:rsidRPr="00710B26">
        <w:rPr>
          <w:sz w:val="21"/>
          <w:szCs w:val="21"/>
        </w:rPr>
        <w:t xml:space="preserve"> трубопроводов;</w:t>
      </w:r>
    </w:p>
    <w:p w:rsidR="00710B26" w:rsidRPr="00710B26" w:rsidRDefault="00710B26" w:rsidP="00710B26">
      <w:pPr>
        <w:jc w:val="both"/>
        <w:rPr>
          <w:sz w:val="21"/>
          <w:szCs w:val="21"/>
        </w:rPr>
      </w:pPr>
      <w:r w:rsidRPr="00710B26">
        <w:rPr>
          <w:sz w:val="21"/>
          <w:szCs w:val="21"/>
        </w:rPr>
        <w:t>-дозаправка хладагентом</w:t>
      </w:r>
      <w:r w:rsidR="00772710">
        <w:rPr>
          <w:sz w:val="21"/>
          <w:szCs w:val="21"/>
        </w:rPr>
        <w:t xml:space="preserve"> </w:t>
      </w:r>
      <w:r w:rsidRPr="00710B26">
        <w:rPr>
          <w:sz w:val="21"/>
          <w:szCs w:val="21"/>
        </w:rPr>
        <w:t xml:space="preserve">(до </w:t>
      </w:r>
      <w:smartTag w:uri="urn:schemas-microsoft-com:office:smarttags" w:element="metricconverter">
        <w:smartTagPr>
          <w:attr w:name="ProductID" w:val="1 кг"/>
        </w:smartTagPr>
        <w:r w:rsidRPr="00710B26">
          <w:rPr>
            <w:sz w:val="21"/>
            <w:szCs w:val="21"/>
          </w:rPr>
          <w:t>1 кг</w:t>
        </w:r>
      </w:smartTag>
      <w:r w:rsidRPr="00710B26">
        <w:rPr>
          <w:sz w:val="21"/>
          <w:szCs w:val="21"/>
        </w:rPr>
        <w:t>);</w:t>
      </w:r>
    </w:p>
    <w:p w:rsidR="00710B26" w:rsidRDefault="00710B26" w:rsidP="00710B26">
      <w:pPr>
        <w:jc w:val="both"/>
        <w:rPr>
          <w:sz w:val="21"/>
          <w:szCs w:val="21"/>
        </w:rPr>
      </w:pPr>
      <w:r w:rsidRPr="00710B26">
        <w:rPr>
          <w:sz w:val="21"/>
          <w:szCs w:val="21"/>
        </w:rPr>
        <w:t>-тестовый запуск кондиционера</w:t>
      </w:r>
    </w:p>
    <w:p w:rsidR="009577C7" w:rsidRPr="00710B26" w:rsidRDefault="009577C7" w:rsidP="00710B26">
      <w:pPr>
        <w:jc w:val="both"/>
        <w:rPr>
          <w:sz w:val="21"/>
          <w:szCs w:val="21"/>
        </w:rPr>
      </w:pPr>
    </w:p>
    <w:p w:rsidR="009577C7" w:rsidRPr="009577C7" w:rsidRDefault="00710B26" w:rsidP="00933444">
      <w:pPr>
        <w:ind w:firstLine="708"/>
        <w:jc w:val="both"/>
        <w:rPr>
          <w:i/>
          <w:sz w:val="21"/>
          <w:szCs w:val="21"/>
        </w:rPr>
      </w:pPr>
      <w:r w:rsidRPr="009577C7">
        <w:rPr>
          <w:i/>
          <w:sz w:val="21"/>
          <w:szCs w:val="21"/>
        </w:rPr>
        <w:t xml:space="preserve">Крепление </w:t>
      </w:r>
      <w:r w:rsidR="009577C7" w:rsidRPr="009577C7">
        <w:rPr>
          <w:i/>
          <w:sz w:val="21"/>
          <w:szCs w:val="21"/>
        </w:rPr>
        <w:t>блоков кондиционера:</w:t>
      </w:r>
    </w:p>
    <w:p w:rsidR="00710B26" w:rsidRPr="00FB7092" w:rsidRDefault="00BF505C" w:rsidP="00FB7092">
      <w:pPr>
        <w:ind w:firstLine="708"/>
        <w:jc w:val="both"/>
        <w:rPr>
          <w:sz w:val="21"/>
          <w:szCs w:val="21"/>
          <w:highlight w:val="yellow"/>
        </w:rPr>
      </w:pPr>
      <w:r>
        <w:rPr>
          <w:sz w:val="21"/>
          <w:szCs w:val="21"/>
        </w:rPr>
        <w:t>Внутренний блок</w:t>
      </w:r>
      <w:r w:rsidR="002273BA">
        <w:rPr>
          <w:sz w:val="21"/>
          <w:szCs w:val="21"/>
        </w:rPr>
        <w:t xml:space="preserve"> кондиционера </w:t>
      </w:r>
      <w:r w:rsidR="00710B26" w:rsidRPr="00710B26">
        <w:rPr>
          <w:sz w:val="21"/>
          <w:szCs w:val="21"/>
        </w:rPr>
        <w:t xml:space="preserve">должен устанавливаться в помещении с учетом функциональных требований и дизайна помещения. Крепеж </w:t>
      </w:r>
      <w:r w:rsidR="00314592">
        <w:rPr>
          <w:sz w:val="21"/>
          <w:szCs w:val="21"/>
        </w:rPr>
        <w:t>должен осуществля</w:t>
      </w:r>
      <w:r w:rsidR="00710B26" w:rsidRPr="00710B26">
        <w:rPr>
          <w:sz w:val="21"/>
          <w:szCs w:val="21"/>
        </w:rPr>
        <w:t>т</w:t>
      </w:r>
      <w:r w:rsidR="00314592">
        <w:rPr>
          <w:sz w:val="21"/>
          <w:szCs w:val="21"/>
        </w:rPr>
        <w:t>ь</w:t>
      </w:r>
      <w:r w:rsidR="00710B26" w:rsidRPr="00710B26">
        <w:rPr>
          <w:sz w:val="21"/>
          <w:szCs w:val="21"/>
        </w:rPr>
        <w:t>ся строго по</w:t>
      </w:r>
      <w:r w:rsidR="002273BA">
        <w:rPr>
          <w:sz w:val="21"/>
          <w:szCs w:val="21"/>
        </w:rPr>
        <w:t xml:space="preserve"> уровню. Монтаж внешнего бл</w:t>
      </w:r>
      <w:r w:rsidR="002273BA">
        <w:rPr>
          <w:sz w:val="21"/>
          <w:szCs w:val="21"/>
        </w:rPr>
        <w:t>о</w:t>
      </w:r>
      <w:r w:rsidR="002273BA">
        <w:rPr>
          <w:sz w:val="21"/>
          <w:szCs w:val="21"/>
        </w:rPr>
        <w:t xml:space="preserve">ка кондиционера </w:t>
      </w:r>
      <w:r w:rsidR="00314592">
        <w:rPr>
          <w:sz w:val="21"/>
          <w:szCs w:val="21"/>
        </w:rPr>
        <w:t xml:space="preserve">должен </w:t>
      </w:r>
      <w:r w:rsidR="00710B26" w:rsidRPr="00710B26">
        <w:rPr>
          <w:sz w:val="21"/>
          <w:szCs w:val="21"/>
        </w:rPr>
        <w:t>производит</w:t>
      </w:r>
      <w:r w:rsidR="00314592">
        <w:rPr>
          <w:sz w:val="21"/>
          <w:szCs w:val="21"/>
        </w:rPr>
        <w:t>ь</w:t>
      </w:r>
      <w:r w:rsidR="00710B26" w:rsidRPr="00710B26">
        <w:rPr>
          <w:sz w:val="21"/>
          <w:szCs w:val="21"/>
        </w:rPr>
        <w:t>ся на достаточно прочной стене в месте, удобном для последующего сервисного обслужива</w:t>
      </w:r>
      <w:r w:rsidR="00314592">
        <w:rPr>
          <w:sz w:val="21"/>
          <w:szCs w:val="21"/>
        </w:rPr>
        <w:t>ния.</w:t>
      </w:r>
      <w:r w:rsidR="004373AA">
        <w:rPr>
          <w:sz w:val="21"/>
          <w:szCs w:val="21"/>
        </w:rPr>
        <w:t xml:space="preserve"> </w:t>
      </w:r>
      <w:r w:rsidR="00710B26" w:rsidRPr="00710B26">
        <w:rPr>
          <w:sz w:val="21"/>
          <w:szCs w:val="21"/>
        </w:rPr>
        <w:t xml:space="preserve">Для его крепления </w:t>
      </w:r>
      <w:r w:rsidR="004373AA">
        <w:rPr>
          <w:sz w:val="21"/>
          <w:szCs w:val="21"/>
        </w:rPr>
        <w:t xml:space="preserve">должны использоваться </w:t>
      </w:r>
      <w:r w:rsidR="00710B26" w:rsidRPr="00710B26">
        <w:rPr>
          <w:sz w:val="21"/>
          <w:szCs w:val="21"/>
        </w:rPr>
        <w:t>специальные кронштейны и болты. Расположение внеш</w:t>
      </w:r>
      <w:r w:rsidR="004373AA">
        <w:rPr>
          <w:sz w:val="21"/>
          <w:szCs w:val="21"/>
        </w:rPr>
        <w:t xml:space="preserve">него блока кондиционера </w:t>
      </w:r>
      <w:r w:rsidR="00710B26" w:rsidRPr="00710B26">
        <w:rPr>
          <w:sz w:val="21"/>
          <w:szCs w:val="21"/>
        </w:rPr>
        <w:t>не должно нарушать архитектурный облик здания. Наружные блоки кондиционе</w:t>
      </w:r>
      <w:r w:rsidR="004373AA">
        <w:rPr>
          <w:sz w:val="21"/>
          <w:szCs w:val="21"/>
        </w:rPr>
        <w:t xml:space="preserve">ра </w:t>
      </w:r>
      <w:r w:rsidR="00710B26" w:rsidRPr="00710B26">
        <w:rPr>
          <w:sz w:val="21"/>
          <w:szCs w:val="21"/>
        </w:rPr>
        <w:t>при настенном монтаже должны</w:t>
      </w:r>
      <w:r w:rsidR="004373AA">
        <w:rPr>
          <w:sz w:val="21"/>
          <w:szCs w:val="21"/>
        </w:rPr>
        <w:t xml:space="preserve"> быть закреплены на кронштейнах, </w:t>
      </w:r>
      <w:r w:rsidR="00710B26" w:rsidRPr="00214786">
        <w:rPr>
          <w:sz w:val="21"/>
          <w:szCs w:val="21"/>
        </w:rPr>
        <w:t>при монтаже на крыше –</w:t>
      </w:r>
      <w:r w:rsidR="004373AA" w:rsidRPr="00214786">
        <w:rPr>
          <w:sz w:val="21"/>
          <w:szCs w:val="21"/>
        </w:rPr>
        <w:t xml:space="preserve"> </w:t>
      </w:r>
      <w:r w:rsidR="00710B26" w:rsidRPr="00214786">
        <w:rPr>
          <w:sz w:val="21"/>
          <w:szCs w:val="21"/>
        </w:rPr>
        <w:t>на подставках.</w:t>
      </w:r>
      <w:r w:rsidR="00710B26" w:rsidRPr="00710B26">
        <w:rPr>
          <w:sz w:val="21"/>
          <w:szCs w:val="21"/>
        </w:rPr>
        <w:t xml:space="preserve"> </w:t>
      </w:r>
      <w:r w:rsidR="00710B26" w:rsidRPr="000C1939">
        <w:rPr>
          <w:sz w:val="21"/>
          <w:szCs w:val="21"/>
        </w:rPr>
        <w:t xml:space="preserve">При производстве работ с привлечением «промышленных альпинистов» </w:t>
      </w:r>
      <w:r w:rsidR="00D643B8" w:rsidRPr="000C1939">
        <w:rPr>
          <w:sz w:val="21"/>
          <w:szCs w:val="21"/>
        </w:rPr>
        <w:t xml:space="preserve">Поставщик должен </w:t>
      </w:r>
      <w:r w:rsidR="00710B26" w:rsidRPr="000C1939">
        <w:rPr>
          <w:sz w:val="21"/>
          <w:szCs w:val="21"/>
        </w:rPr>
        <w:t>согласовать до</w:t>
      </w:r>
      <w:r w:rsidR="00D643B8" w:rsidRPr="000C1939">
        <w:rPr>
          <w:sz w:val="21"/>
          <w:szCs w:val="21"/>
        </w:rPr>
        <w:t xml:space="preserve">пуск «промышленных альпинистов» </w:t>
      </w:r>
      <w:r w:rsidR="00FB7092" w:rsidRPr="000C1939">
        <w:rPr>
          <w:sz w:val="21"/>
          <w:szCs w:val="21"/>
        </w:rPr>
        <w:t>на кровлю здания с</w:t>
      </w:r>
      <w:r w:rsidR="000D6C94">
        <w:rPr>
          <w:sz w:val="21"/>
          <w:szCs w:val="21"/>
        </w:rPr>
        <w:t xml:space="preserve">о </w:t>
      </w:r>
      <w:r w:rsidR="00214786" w:rsidRPr="000C1939">
        <w:rPr>
          <w:sz w:val="21"/>
          <w:szCs w:val="21"/>
        </w:rPr>
        <w:t>службой</w:t>
      </w:r>
      <w:r w:rsidR="00FB7092" w:rsidRPr="000C1939">
        <w:rPr>
          <w:sz w:val="21"/>
          <w:szCs w:val="21"/>
        </w:rPr>
        <w:t xml:space="preserve"> главного инженера </w:t>
      </w:r>
      <w:r w:rsidR="00214786" w:rsidRPr="000C1939">
        <w:rPr>
          <w:sz w:val="21"/>
          <w:szCs w:val="21"/>
        </w:rPr>
        <w:t>Заказчика</w:t>
      </w:r>
      <w:r w:rsidR="00FB7092" w:rsidRPr="000C1939">
        <w:rPr>
          <w:sz w:val="21"/>
          <w:szCs w:val="21"/>
        </w:rPr>
        <w:t xml:space="preserve">, </w:t>
      </w:r>
      <w:r w:rsidR="00710B26" w:rsidRPr="000C1939">
        <w:rPr>
          <w:sz w:val="21"/>
          <w:szCs w:val="21"/>
        </w:rPr>
        <w:t>а также принять меры обеспечения безопасности на прилегающих территориях.</w:t>
      </w:r>
    </w:p>
    <w:p w:rsidR="009577C7" w:rsidRDefault="009577C7" w:rsidP="009577C7">
      <w:pPr>
        <w:jc w:val="both"/>
        <w:rPr>
          <w:i/>
          <w:sz w:val="21"/>
          <w:szCs w:val="21"/>
        </w:rPr>
      </w:pPr>
    </w:p>
    <w:p w:rsidR="009577C7" w:rsidRPr="009577C7" w:rsidRDefault="00710B26" w:rsidP="00933444">
      <w:pPr>
        <w:ind w:firstLine="708"/>
        <w:jc w:val="both"/>
        <w:rPr>
          <w:i/>
          <w:sz w:val="21"/>
          <w:szCs w:val="21"/>
        </w:rPr>
      </w:pPr>
      <w:r w:rsidRPr="009577C7">
        <w:rPr>
          <w:i/>
          <w:sz w:val="21"/>
          <w:szCs w:val="21"/>
        </w:rPr>
        <w:t xml:space="preserve">Пробивка отверстий. </w:t>
      </w:r>
    </w:p>
    <w:p w:rsidR="004373AA" w:rsidRDefault="00385435" w:rsidP="009577C7">
      <w:pPr>
        <w:ind w:firstLine="708"/>
        <w:jc w:val="both"/>
        <w:rPr>
          <w:sz w:val="21"/>
          <w:szCs w:val="21"/>
        </w:rPr>
      </w:pPr>
      <w:r>
        <w:rPr>
          <w:sz w:val="21"/>
          <w:szCs w:val="21"/>
        </w:rPr>
        <w:t>Для сверления должен использоваться перфоратор с буром</w:t>
      </w:r>
      <w:r w:rsidR="006C09EC">
        <w:rPr>
          <w:sz w:val="21"/>
          <w:szCs w:val="21"/>
        </w:rPr>
        <w:t xml:space="preserve"> </w:t>
      </w:r>
      <w:r w:rsidR="00246818">
        <w:rPr>
          <w:sz w:val="21"/>
          <w:szCs w:val="21"/>
        </w:rPr>
        <w:t>диаметр</w:t>
      </w:r>
      <w:r w:rsidR="006C09EC">
        <w:rPr>
          <w:sz w:val="21"/>
          <w:szCs w:val="21"/>
        </w:rPr>
        <w:t xml:space="preserve">ом </w:t>
      </w:r>
      <w:r w:rsidR="00710B26" w:rsidRPr="00601BA0">
        <w:rPr>
          <w:sz w:val="21"/>
          <w:szCs w:val="21"/>
        </w:rPr>
        <w:t>45-100</w:t>
      </w:r>
      <w:r w:rsidRPr="00601BA0">
        <w:rPr>
          <w:sz w:val="21"/>
          <w:szCs w:val="21"/>
        </w:rPr>
        <w:t xml:space="preserve"> мм.</w:t>
      </w:r>
    </w:p>
    <w:p w:rsidR="00710B26" w:rsidRPr="00710B26" w:rsidRDefault="00710B26" w:rsidP="008627C6">
      <w:pPr>
        <w:ind w:firstLine="708"/>
        <w:jc w:val="both"/>
        <w:rPr>
          <w:sz w:val="21"/>
          <w:szCs w:val="21"/>
        </w:rPr>
      </w:pPr>
      <w:r w:rsidRPr="00710B26">
        <w:rPr>
          <w:sz w:val="21"/>
          <w:szCs w:val="21"/>
        </w:rPr>
        <w:t xml:space="preserve">Отверстия </w:t>
      </w:r>
      <w:r w:rsidR="004373AA">
        <w:rPr>
          <w:sz w:val="21"/>
          <w:szCs w:val="21"/>
        </w:rPr>
        <w:t xml:space="preserve">должны </w:t>
      </w:r>
      <w:r w:rsidRPr="00710B26">
        <w:rPr>
          <w:sz w:val="21"/>
          <w:szCs w:val="21"/>
        </w:rPr>
        <w:t>сверлиться с наклоном вниз к наружной стене без разрушения фасада. Заделка о</w:t>
      </w:r>
      <w:r w:rsidRPr="00710B26">
        <w:rPr>
          <w:sz w:val="21"/>
          <w:szCs w:val="21"/>
        </w:rPr>
        <w:t>т</w:t>
      </w:r>
      <w:r w:rsidRPr="00710B26">
        <w:rPr>
          <w:sz w:val="21"/>
          <w:szCs w:val="21"/>
        </w:rPr>
        <w:t>верстий и устранение повреждений строительных конструкций, возник</w:t>
      </w:r>
      <w:r w:rsidR="004373AA">
        <w:rPr>
          <w:sz w:val="21"/>
          <w:szCs w:val="21"/>
        </w:rPr>
        <w:t>ающих при установке кондиционера</w:t>
      </w:r>
      <w:r w:rsidRPr="00710B26">
        <w:rPr>
          <w:sz w:val="21"/>
          <w:szCs w:val="21"/>
        </w:rPr>
        <w:t xml:space="preserve">, </w:t>
      </w:r>
      <w:r w:rsidR="00772710">
        <w:rPr>
          <w:sz w:val="21"/>
          <w:szCs w:val="21"/>
        </w:rPr>
        <w:t>Поставщик</w:t>
      </w:r>
      <w:r w:rsidRPr="00710B26">
        <w:rPr>
          <w:sz w:val="21"/>
          <w:szCs w:val="21"/>
        </w:rPr>
        <w:t xml:space="preserve"> производит своими силами и за свой счет</w:t>
      </w:r>
      <w:r w:rsidRPr="00214786">
        <w:rPr>
          <w:sz w:val="21"/>
          <w:szCs w:val="21"/>
        </w:rPr>
        <w:t>.</w:t>
      </w:r>
      <w:r w:rsidR="006E7762" w:rsidRPr="00214786">
        <w:rPr>
          <w:sz w:val="21"/>
          <w:szCs w:val="21"/>
        </w:rPr>
        <w:t xml:space="preserve"> </w:t>
      </w:r>
      <w:r w:rsidRPr="00214786">
        <w:rPr>
          <w:sz w:val="21"/>
          <w:szCs w:val="21"/>
        </w:rPr>
        <w:t>П</w:t>
      </w:r>
      <w:r w:rsidR="00214786" w:rsidRPr="00214786">
        <w:rPr>
          <w:sz w:val="21"/>
          <w:szCs w:val="21"/>
        </w:rPr>
        <w:t xml:space="preserve">ри проведении монтажных работ </w:t>
      </w:r>
      <w:r w:rsidR="008627C6">
        <w:rPr>
          <w:sz w:val="21"/>
          <w:szCs w:val="21"/>
        </w:rPr>
        <w:t xml:space="preserve">в помещении </w:t>
      </w:r>
      <w:r w:rsidR="00214786" w:rsidRPr="00214786">
        <w:rPr>
          <w:sz w:val="21"/>
          <w:szCs w:val="21"/>
        </w:rPr>
        <w:t>дол</w:t>
      </w:r>
      <w:r w:rsidR="00214786" w:rsidRPr="00214786">
        <w:rPr>
          <w:sz w:val="21"/>
          <w:szCs w:val="21"/>
        </w:rPr>
        <w:t>ж</w:t>
      </w:r>
      <w:r w:rsidR="00214786" w:rsidRPr="00214786">
        <w:rPr>
          <w:sz w:val="21"/>
          <w:szCs w:val="21"/>
        </w:rPr>
        <w:t xml:space="preserve">ны использоваться </w:t>
      </w:r>
      <w:r w:rsidRPr="00214786">
        <w:rPr>
          <w:sz w:val="21"/>
          <w:szCs w:val="21"/>
        </w:rPr>
        <w:t>пылесосы и защитные чехлы.</w:t>
      </w:r>
      <w:r w:rsidR="008627C6">
        <w:rPr>
          <w:sz w:val="21"/>
          <w:szCs w:val="21"/>
        </w:rPr>
        <w:t xml:space="preserve"> </w:t>
      </w:r>
      <w:r w:rsidRPr="00710B26">
        <w:rPr>
          <w:sz w:val="21"/>
          <w:szCs w:val="21"/>
        </w:rPr>
        <w:t xml:space="preserve">Отходы и строительный мусор, накапливаемые в процессе установочно-монтажных работ, подлежат уборке и вывозу </w:t>
      </w:r>
      <w:r w:rsidR="00772710">
        <w:rPr>
          <w:sz w:val="21"/>
          <w:szCs w:val="21"/>
        </w:rPr>
        <w:t>Поставщик</w:t>
      </w:r>
      <w:r w:rsidRPr="00710B26">
        <w:rPr>
          <w:sz w:val="21"/>
          <w:szCs w:val="21"/>
        </w:rPr>
        <w:t>ом и за его счет.</w:t>
      </w:r>
    </w:p>
    <w:p w:rsidR="009577C7" w:rsidRPr="009577C7" w:rsidRDefault="009577C7" w:rsidP="00710B26">
      <w:pPr>
        <w:jc w:val="both"/>
        <w:rPr>
          <w:i/>
          <w:sz w:val="21"/>
          <w:szCs w:val="21"/>
        </w:rPr>
      </w:pPr>
    </w:p>
    <w:p w:rsidR="009577C7" w:rsidRPr="009577C7" w:rsidRDefault="004373AA" w:rsidP="00933444">
      <w:pPr>
        <w:ind w:firstLine="708"/>
        <w:jc w:val="both"/>
        <w:rPr>
          <w:i/>
          <w:sz w:val="21"/>
          <w:szCs w:val="21"/>
        </w:rPr>
      </w:pPr>
      <w:r>
        <w:rPr>
          <w:i/>
          <w:sz w:val="21"/>
          <w:szCs w:val="21"/>
        </w:rPr>
        <w:t xml:space="preserve">Монтаж </w:t>
      </w:r>
      <w:proofErr w:type="spellStart"/>
      <w:r>
        <w:rPr>
          <w:i/>
          <w:sz w:val="21"/>
          <w:szCs w:val="21"/>
        </w:rPr>
        <w:t>фреоновых</w:t>
      </w:r>
      <w:proofErr w:type="spellEnd"/>
      <w:r>
        <w:rPr>
          <w:i/>
          <w:sz w:val="21"/>
          <w:szCs w:val="21"/>
        </w:rPr>
        <w:t xml:space="preserve"> трубопроводов</w:t>
      </w:r>
      <w:r w:rsidR="009577C7">
        <w:rPr>
          <w:i/>
          <w:sz w:val="21"/>
          <w:szCs w:val="21"/>
        </w:rPr>
        <w:t>:</w:t>
      </w:r>
    </w:p>
    <w:p w:rsidR="00710B26" w:rsidRPr="00710B26" w:rsidRDefault="00710B26" w:rsidP="001E3B26">
      <w:pPr>
        <w:ind w:firstLine="708"/>
        <w:jc w:val="both"/>
        <w:rPr>
          <w:sz w:val="21"/>
          <w:szCs w:val="21"/>
        </w:rPr>
      </w:pPr>
      <w:r w:rsidRPr="00710B26">
        <w:rPr>
          <w:sz w:val="21"/>
          <w:szCs w:val="21"/>
        </w:rPr>
        <w:t xml:space="preserve">Трубопровод </w:t>
      </w:r>
      <w:r w:rsidR="00B65B97">
        <w:rPr>
          <w:sz w:val="21"/>
          <w:szCs w:val="21"/>
        </w:rPr>
        <w:t xml:space="preserve">должен укладываться в декоративный короб </w:t>
      </w:r>
      <w:r w:rsidRPr="00710B26">
        <w:rPr>
          <w:sz w:val="21"/>
          <w:szCs w:val="21"/>
        </w:rPr>
        <w:t>или пря</w:t>
      </w:r>
      <w:r w:rsidR="00B65B97">
        <w:rPr>
          <w:sz w:val="21"/>
          <w:szCs w:val="21"/>
        </w:rPr>
        <w:t xml:space="preserve">таться </w:t>
      </w:r>
      <w:r w:rsidRPr="00710B26">
        <w:rPr>
          <w:sz w:val="21"/>
          <w:szCs w:val="21"/>
        </w:rPr>
        <w:t>за по</w:t>
      </w:r>
      <w:r w:rsidR="00B65B97">
        <w:rPr>
          <w:sz w:val="21"/>
          <w:szCs w:val="21"/>
        </w:rPr>
        <w:t xml:space="preserve">толочное </w:t>
      </w:r>
      <w:r w:rsidRPr="00710B26">
        <w:rPr>
          <w:sz w:val="21"/>
          <w:szCs w:val="21"/>
        </w:rPr>
        <w:t>пространство с креплением к потолку. Нарезка, изгиб, очи</w:t>
      </w:r>
      <w:r w:rsidR="00A70312">
        <w:rPr>
          <w:sz w:val="21"/>
          <w:szCs w:val="21"/>
        </w:rPr>
        <w:t xml:space="preserve">стка кромок и развальцовка труб должны </w:t>
      </w:r>
      <w:r w:rsidRPr="00710B26">
        <w:rPr>
          <w:sz w:val="21"/>
          <w:szCs w:val="21"/>
        </w:rPr>
        <w:t>производ</w:t>
      </w:r>
      <w:r w:rsidR="00A70312">
        <w:rPr>
          <w:sz w:val="21"/>
          <w:szCs w:val="21"/>
        </w:rPr>
        <w:t>и</w:t>
      </w:r>
      <w:r w:rsidRPr="00710B26">
        <w:rPr>
          <w:sz w:val="21"/>
          <w:szCs w:val="21"/>
        </w:rPr>
        <w:t>т</w:t>
      </w:r>
      <w:r w:rsidR="00A70312">
        <w:rPr>
          <w:sz w:val="21"/>
          <w:szCs w:val="21"/>
        </w:rPr>
        <w:t>ь</w:t>
      </w:r>
      <w:r w:rsidRPr="00710B26">
        <w:rPr>
          <w:sz w:val="21"/>
          <w:szCs w:val="21"/>
        </w:rPr>
        <w:t>ся с пом</w:t>
      </w:r>
      <w:r w:rsidRPr="00710B26">
        <w:rPr>
          <w:sz w:val="21"/>
          <w:szCs w:val="21"/>
        </w:rPr>
        <w:t>о</w:t>
      </w:r>
      <w:r w:rsidRPr="00710B26">
        <w:rPr>
          <w:sz w:val="21"/>
          <w:szCs w:val="21"/>
        </w:rPr>
        <w:t>щью специальных инструментов</w:t>
      </w:r>
      <w:r w:rsidR="001E3B26">
        <w:rPr>
          <w:sz w:val="21"/>
          <w:szCs w:val="21"/>
        </w:rPr>
        <w:t xml:space="preserve"> </w:t>
      </w:r>
      <w:r w:rsidRPr="00710B26">
        <w:rPr>
          <w:sz w:val="21"/>
          <w:szCs w:val="21"/>
        </w:rPr>
        <w:t xml:space="preserve">(труборезов, </w:t>
      </w:r>
      <w:proofErr w:type="spellStart"/>
      <w:r w:rsidRPr="00710B26">
        <w:rPr>
          <w:sz w:val="21"/>
          <w:szCs w:val="21"/>
        </w:rPr>
        <w:t>трубогибов</w:t>
      </w:r>
      <w:proofErr w:type="spellEnd"/>
      <w:r w:rsidRPr="00710B26">
        <w:rPr>
          <w:sz w:val="21"/>
          <w:szCs w:val="21"/>
        </w:rPr>
        <w:t>,  шабровок и вальцовок).</w:t>
      </w:r>
      <w:r w:rsidR="001E3B26">
        <w:rPr>
          <w:sz w:val="21"/>
          <w:szCs w:val="21"/>
        </w:rPr>
        <w:t xml:space="preserve"> </w:t>
      </w:r>
      <w:r w:rsidRPr="00710B26">
        <w:rPr>
          <w:sz w:val="21"/>
          <w:szCs w:val="21"/>
        </w:rPr>
        <w:t>В некоторых случаях м</w:t>
      </w:r>
      <w:r w:rsidRPr="00710B26">
        <w:rPr>
          <w:sz w:val="21"/>
          <w:szCs w:val="21"/>
        </w:rPr>
        <w:t>о</w:t>
      </w:r>
      <w:r w:rsidRPr="00710B26">
        <w:rPr>
          <w:sz w:val="21"/>
          <w:szCs w:val="21"/>
        </w:rPr>
        <w:t xml:space="preserve">жет потребоваться </w:t>
      </w:r>
      <w:r w:rsidRPr="009340CC">
        <w:rPr>
          <w:sz w:val="21"/>
          <w:szCs w:val="21"/>
        </w:rPr>
        <w:t>пайка.</w:t>
      </w:r>
      <w:r w:rsidRPr="00710B26">
        <w:rPr>
          <w:sz w:val="21"/>
          <w:szCs w:val="21"/>
        </w:rPr>
        <w:t xml:space="preserve"> </w:t>
      </w:r>
      <w:r w:rsidRPr="009340CC">
        <w:rPr>
          <w:sz w:val="21"/>
          <w:szCs w:val="21"/>
        </w:rPr>
        <w:t>Неаккуратное использование декоративных коробов и порча интерьера помещения и фасада здания устраня</w:t>
      </w:r>
      <w:r w:rsidR="009340CC">
        <w:rPr>
          <w:sz w:val="21"/>
          <w:szCs w:val="21"/>
        </w:rPr>
        <w:t xml:space="preserve">ется силами и за </w:t>
      </w:r>
      <w:r w:rsidRPr="009340CC">
        <w:rPr>
          <w:sz w:val="21"/>
          <w:szCs w:val="21"/>
        </w:rPr>
        <w:t>счет</w:t>
      </w:r>
      <w:r w:rsidR="009340CC">
        <w:rPr>
          <w:sz w:val="21"/>
          <w:szCs w:val="21"/>
        </w:rPr>
        <w:t xml:space="preserve"> Поставщика</w:t>
      </w:r>
      <w:r w:rsidR="001E3B26">
        <w:rPr>
          <w:sz w:val="21"/>
          <w:szCs w:val="21"/>
        </w:rPr>
        <w:t xml:space="preserve">. В случае прохождения </w:t>
      </w:r>
      <w:r w:rsidRPr="00710B26">
        <w:rPr>
          <w:sz w:val="21"/>
          <w:szCs w:val="21"/>
        </w:rPr>
        <w:t xml:space="preserve">трассы хладагента под подшивным потолком, она должна быть закреплена и изолирована сертифицированной </w:t>
      </w:r>
      <w:proofErr w:type="spellStart"/>
      <w:r w:rsidRPr="00710B26">
        <w:rPr>
          <w:sz w:val="21"/>
          <w:szCs w:val="21"/>
        </w:rPr>
        <w:t>тепло-пароизоляцией</w:t>
      </w:r>
      <w:proofErr w:type="spellEnd"/>
      <w:r w:rsidRPr="00710B26">
        <w:rPr>
          <w:sz w:val="21"/>
          <w:szCs w:val="21"/>
        </w:rPr>
        <w:t>.</w:t>
      </w:r>
    </w:p>
    <w:p w:rsidR="009577C7" w:rsidRPr="009577C7" w:rsidRDefault="009577C7" w:rsidP="00710B26">
      <w:pPr>
        <w:jc w:val="both"/>
        <w:rPr>
          <w:i/>
          <w:sz w:val="21"/>
          <w:szCs w:val="21"/>
        </w:rPr>
      </w:pPr>
    </w:p>
    <w:p w:rsidR="009577C7" w:rsidRPr="009577C7" w:rsidRDefault="00710B26" w:rsidP="00933444">
      <w:pPr>
        <w:ind w:firstLine="708"/>
        <w:jc w:val="both"/>
        <w:rPr>
          <w:i/>
          <w:sz w:val="21"/>
          <w:szCs w:val="21"/>
        </w:rPr>
      </w:pPr>
      <w:r w:rsidRPr="009577C7">
        <w:rPr>
          <w:i/>
          <w:sz w:val="21"/>
          <w:szCs w:val="21"/>
        </w:rPr>
        <w:t>Монтаж электрических соед</w:t>
      </w:r>
      <w:r w:rsidR="004C038D">
        <w:rPr>
          <w:i/>
          <w:sz w:val="21"/>
          <w:szCs w:val="21"/>
        </w:rPr>
        <w:t>инений, дренажного трубопровода:</w:t>
      </w:r>
    </w:p>
    <w:p w:rsidR="00710B26" w:rsidRPr="00710B26" w:rsidRDefault="00710B26" w:rsidP="009340CC">
      <w:pPr>
        <w:ind w:firstLine="708"/>
        <w:jc w:val="both"/>
        <w:rPr>
          <w:sz w:val="21"/>
          <w:szCs w:val="21"/>
        </w:rPr>
      </w:pPr>
      <w:r w:rsidRPr="00710B26">
        <w:rPr>
          <w:sz w:val="21"/>
          <w:szCs w:val="21"/>
        </w:rPr>
        <w:t xml:space="preserve">Внутри помещения </w:t>
      </w:r>
      <w:proofErr w:type="spellStart"/>
      <w:r w:rsidRPr="00710B26">
        <w:rPr>
          <w:sz w:val="21"/>
          <w:szCs w:val="21"/>
        </w:rPr>
        <w:t>фреоновый</w:t>
      </w:r>
      <w:proofErr w:type="spellEnd"/>
      <w:r w:rsidRPr="00710B26">
        <w:rPr>
          <w:sz w:val="21"/>
          <w:szCs w:val="21"/>
        </w:rPr>
        <w:t xml:space="preserve"> трубопровод, электри</w:t>
      </w:r>
      <w:r w:rsidR="004C038D">
        <w:rPr>
          <w:sz w:val="21"/>
          <w:szCs w:val="21"/>
        </w:rPr>
        <w:t xml:space="preserve">ческий кабель и дренажный шланг должны </w:t>
      </w:r>
      <w:r w:rsidRPr="00710B26">
        <w:rPr>
          <w:sz w:val="21"/>
          <w:szCs w:val="21"/>
        </w:rPr>
        <w:t>у</w:t>
      </w:r>
      <w:r w:rsidRPr="00710B26">
        <w:rPr>
          <w:sz w:val="21"/>
          <w:szCs w:val="21"/>
        </w:rPr>
        <w:t>к</w:t>
      </w:r>
      <w:r w:rsidRPr="00710B26">
        <w:rPr>
          <w:sz w:val="21"/>
          <w:szCs w:val="21"/>
        </w:rPr>
        <w:t>ладыват</w:t>
      </w:r>
      <w:r w:rsidR="004C038D">
        <w:rPr>
          <w:sz w:val="21"/>
          <w:szCs w:val="21"/>
        </w:rPr>
        <w:t>ь</w:t>
      </w:r>
      <w:r w:rsidRPr="00710B26">
        <w:rPr>
          <w:sz w:val="21"/>
          <w:szCs w:val="21"/>
        </w:rPr>
        <w:t xml:space="preserve">ся, </w:t>
      </w:r>
      <w:r w:rsidRPr="009340CC">
        <w:rPr>
          <w:sz w:val="21"/>
          <w:szCs w:val="21"/>
        </w:rPr>
        <w:t>вместе (в коробе).</w:t>
      </w:r>
      <w:r w:rsidR="009340CC">
        <w:rPr>
          <w:sz w:val="21"/>
          <w:szCs w:val="21"/>
        </w:rPr>
        <w:t xml:space="preserve"> </w:t>
      </w:r>
      <w:r w:rsidR="004C038D">
        <w:rPr>
          <w:sz w:val="21"/>
          <w:szCs w:val="21"/>
        </w:rPr>
        <w:t xml:space="preserve">Поставщик не должен </w:t>
      </w:r>
      <w:r w:rsidRPr="00710B26">
        <w:rPr>
          <w:sz w:val="21"/>
          <w:szCs w:val="21"/>
        </w:rPr>
        <w:t>допускать заломов и порывов дренажного шланга при протаскивании через отвер</w:t>
      </w:r>
      <w:r w:rsidR="004C038D">
        <w:rPr>
          <w:sz w:val="21"/>
          <w:szCs w:val="21"/>
        </w:rPr>
        <w:t xml:space="preserve">стие в стене, не должен </w:t>
      </w:r>
      <w:r w:rsidRPr="00710B26">
        <w:rPr>
          <w:sz w:val="21"/>
          <w:szCs w:val="21"/>
        </w:rPr>
        <w:t>допускать касания его оголенных частей трубопровода.</w:t>
      </w:r>
      <w:r w:rsidR="004C038D">
        <w:rPr>
          <w:sz w:val="21"/>
          <w:szCs w:val="21"/>
        </w:rPr>
        <w:t xml:space="preserve"> </w:t>
      </w:r>
      <w:r w:rsidR="006915CF" w:rsidRPr="00710B26">
        <w:rPr>
          <w:sz w:val="21"/>
          <w:szCs w:val="21"/>
        </w:rPr>
        <w:t>Отверстие</w:t>
      </w:r>
      <w:r w:rsidRPr="00710B26">
        <w:rPr>
          <w:sz w:val="21"/>
          <w:szCs w:val="21"/>
        </w:rPr>
        <w:t xml:space="preserve"> в стене после укладки этого «пучка» заполняется теплоизолятором во избежание промерзания в</w:t>
      </w:r>
      <w:r w:rsidRPr="00710B26">
        <w:rPr>
          <w:sz w:val="21"/>
          <w:szCs w:val="21"/>
        </w:rPr>
        <w:t>о</w:t>
      </w:r>
      <w:r w:rsidRPr="00710B26">
        <w:rPr>
          <w:sz w:val="21"/>
          <w:szCs w:val="21"/>
        </w:rPr>
        <w:t>ды и появления сквозняков в помещении. Конденсат от оборудования должен быть выведен на</w:t>
      </w:r>
      <w:r w:rsidR="00497D42">
        <w:rPr>
          <w:sz w:val="21"/>
          <w:szCs w:val="21"/>
        </w:rPr>
        <w:t xml:space="preserve">ружу </w:t>
      </w:r>
      <w:r w:rsidRPr="0065743F">
        <w:rPr>
          <w:sz w:val="21"/>
          <w:szCs w:val="21"/>
        </w:rPr>
        <w:t>сущес</w:t>
      </w:r>
      <w:r w:rsidRPr="0065743F">
        <w:rPr>
          <w:sz w:val="21"/>
          <w:szCs w:val="21"/>
        </w:rPr>
        <w:t>т</w:t>
      </w:r>
      <w:r w:rsidRPr="0065743F">
        <w:rPr>
          <w:sz w:val="21"/>
          <w:szCs w:val="21"/>
        </w:rPr>
        <w:t>вующие дренажные системы или стояки канализации</w:t>
      </w:r>
      <w:r w:rsidRPr="00710B26">
        <w:rPr>
          <w:sz w:val="21"/>
          <w:szCs w:val="21"/>
        </w:rPr>
        <w:t xml:space="preserve">. Электропровод должен быть одет в </w:t>
      </w:r>
      <w:proofErr w:type="spellStart"/>
      <w:r w:rsidRPr="00710B26">
        <w:rPr>
          <w:sz w:val="21"/>
          <w:szCs w:val="21"/>
        </w:rPr>
        <w:t>гофрорукав</w:t>
      </w:r>
      <w:proofErr w:type="spellEnd"/>
      <w:r w:rsidRPr="00710B26">
        <w:rPr>
          <w:sz w:val="21"/>
          <w:szCs w:val="21"/>
        </w:rPr>
        <w:t>.</w:t>
      </w:r>
    </w:p>
    <w:p w:rsidR="008D0F84" w:rsidRDefault="008D0F84" w:rsidP="00710B26">
      <w:pPr>
        <w:jc w:val="both"/>
        <w:rPr>
          <w:b/>
          <w:sz w:val="21"/>
          <w:szCs w:val="21"/>
        </w:rPr>
      </w:pPr>
    </w:p>
    <w:p w:rsidR="008D0F84" w:rsidRPr="008D0F84" w:rsidRDefault="00710B26" w:rsidP="00933444">
      <w:pPr>
        <w:ind w:firstLine="708"/>
        <w:jc w:val="both"/>
        <w:rPr>
          <w:i/>
          <w:sz w:val="21"/>
          <w:szCs w:val="21"/>
        </w:rPr>
      </w:pPr>
      <w:r w:rsidRPr="008D0F84">
        <w:rPr>
          <w:i/>
          <w:sz w:val="21"/>
          <w:szCs w:val="21"/>
        </w:rPr>
        <w:t xml:space="preserve">Удаление </w:t>
      </w:r>
      <w:r w:rsidR="008D0F84">
        <w:rPr>
          <w:i/>
          <w:sz w:val="21"/>
          <w:szCs w:val="21"/>
        </w:rPr>
        <w:t>влаги и воздуха из трубопровода:</w:t>
      </w:r>
    </w:p>
    <w:p w:rsidR="00710B26" w:rsidRPr="00710B26" w:rsidRDefault="00710B26" w:rsidP="008D0F84">
      <w:pPr>
        <w:ind w:firstLine="708"/>
        <w:jc w:val="both"/>
        <w:rPr>
          <w:sz w:val="21"/>
          <w:szCs w:val="21"/>
        </w:rPr>
      </w:pPr>
      <w:r w:rsidRPr="00710B26">
        <w:rPr>
          <w:sz w:val="21"/>
          <w:szCs w:val="21"/>
        </w:rPr>
        <w:t xml:space="preserve">Система должна быть очищена от этих компонентов для этого трубопровод тщательно </w:t>
      </w:r>
      <w:proofErr w:type="spellStart"/>
      <w:r w:rsidRPr="00710B26">
        <w:rPr>
          <w:sz w:val="21"/>
          <w:szCs w:val="21"/>
        </w:rPr>
        <w:t>вакуумируется</w:t>
      </w:r>
      <w:proofErr w:type="spellEnd"/>
      <w:r w:rsidRPr="00710B26">
        <w:rPr>
          <w:sz w:val="21"/>
          <w:szCs w:val="21"/>
        </w:rPr>
        <w:t xml:space="preserve"> с использованием вакуумного насоса.</w:t>
      </w:r>
    </w:p>
    <w:p w:rsidR="008D0F84" w:rsidRDefault="008D0F84" w:rsidP="00710B26">
      <w:pPr>
        <w:jc w:val="both"/>
        <w:rPr>
          <w:b/>
          <w:sz w:val="21"/>
          <w:szCs w:val="21"/>
        </w:rPr>
      </w:pPr>
    </w:p>
    <w:p w:rsidR="008D0F84" w:rsidRPr="008D0F84" w:rsidRDefault="008D0F84" w:rsidP="00933444">
      <w:pPr>
        <w:ind w:firstLine="708"/>
        <w:jc w:val="both"/>
        <w:rPr>
          <w:i/>
          <w:sz w:val="21"/>
          <w:szCs w:val="21"/>
        </w:rPr>
      </w:pPr>
      <w:proofErr w:type="gramStart"/>
      <w:r>
        <w:rPr>
          <w:i/>
          <w:sz w:val="21"/>
          <w:szCs w:val="21"/>
        </w:rPr>
        <w:t>Тестовый</w:t>
      </w:r>
      <w:proofErr w:type="gramEnd"/>
      <w:r>
        <w:rPr>
          <w:i/>
          <w:sz w:val="21"/>
          <w:szCs w:val="21"/>
        </w:rPr>
        <w:t xml:space="preserve"> запуска кондиционера:</w:t>
      </w:r>
    </w:p>
    <w:p w:rsidR="00710B26" w:rsidRPr="00710B26" w:rsidRDefault="00710B26" w:rsidP="008D0F84">
      <w:pPr>
        <w:ind w:firstLine="708"/>
        <w:jc w:val="both"/>
        <w:rPr>
          <w:sz w:val="21"/>
          <w:szCs w:val="21"/>
        </w:rPr>
      </w:pPr>
      <w:r w:rsidRPr="00710B26">
        <w:rPr>
          <w:sz w:val="21"/>
          <w:szCs w:val="21"/>
        </w:rPr>
        <w:t xml:space="preserve">После запуска работа кондиционера тестируется во всех режимах. При тестировании производятся замеры напряжения в сети, энергопотребление кондиционера, давление хладагента, температура на входе и выходе из внутреннего блока. При необходимости производится зарядка или стравливание хладагента. </w:t>
      </w:r>
    </w:p>
    <w:p w:rsidR="000C71E0" w:rsidRPr="00710B26" w:rsidRDefault="000C71E0" w:rsidP="000C71E0">
      <w:pPr>
        <w:rPr>
          <w:sz w:val="21"/>
          <w:szCs w:val="21"/>
        </w:rPr>
      </w:pPr>
    </w:p>
    <w:p w:rsidR="000C71E0" w:rsidRPr="00710B26" w:rsidRDefault="000C71E0" w:rsidP="000C71E0">
      <w:pPr>
        <w:rPr>
          <w:sz w:val="21"/>
          <w:szCs w:val="21"/>
        </w:rPr>
      </w:pPr>
    </w:p>
    <w:p w:rsidR="000C71E0" w:rsidRPr="00710B26" w:rsidRDefault="000C71E0" w:rsidP="000C71E0">
      <w:pPr>
        <w:rPr>
          <w:sz w:val="21"/>
          <w:szCs w:val="21"/>
        </w:rPr>
      </w:pPr>
    </w:p>
    <w:p w:rsidR="001D2002" w:rsidRPr="00710B26" w:rsidRDefault="001D2002" w:rsidP="001D2002">
      <w:pPr>
        <w:pStyle w:val="Default"/>
        <w:rPr>
          <w:iCs/>
          <w:sz w:val="21"/>
          <w:szCs w:val="21"/>
        </w:rPr>
      </w:pPr>
    </w:p>
    <w:p w:rsidR="001D2002" w:rsidRPr="00710B26" w:rsidRDefault="001D2002" w:rsidP="001D2002">
      <w:pPr>
        <w:autoSpaceDE w:val="0"/>
        <w:autoSpaceDN w:val="0"/>
        <w:adjustRightInd w:val="0"/>
        <w:ind w:firstLine="709"/>
        <w:jc w:val="both"/>
        <w:rPr>
          <w:sz w:val="21"/>
          <w:szCs w:val="21"/>
        </w:rPr>
      </w:pPr>
    </w:p>
    <w:p w:rsidR="00574D60" w:rsidRPr="009002DB" w:rsidRDefault="00574D60" w:rsidP="001D2002">
      <w:pPr>
        <w:ind w:firstLine="709"/>
        <w:jc w:val="both"/>
        <w:rPr>
          <w:sz w:val="21"/>
          <w:szCs w:val="21"/>
        </w:rPr>
      </w:pPr>
    </w:p>
    <w:p w:rsidR="00D3698C" w:rsidRPr="009002DB" w:rsidRDefault="00D3698C" w:rsidP="001D2002">
      <w:pPr>
        <w:ind w:firstLine="709"/>
        <w:jc w:val="both"/>
        <w:rPr>
          <w:sz w:val="21"/>
          <w:szCs w:val="21"/>
        </w:rPr>
      </w:pPr>
    </w:p>
    <w:p w:rsidR="00D3698C" w:rsidRPr="009002DB" w:rsidRDefault="00D3698C" w:rsidP="001D2002">
      <w:pPr>
        <w:ind w:firstLine="709"/>
        <w:jc w:val="both"/>
        <w:rPr>
          <w:sz w:val="21"/>
          <w:szCs w:val="21"/>
        </w:rPr>
      </w:pPr>
    </w:p>
    <w:p w:rsidR="00885DF8" w:rsidRPr="009002DB" w:rsidRDefault="00885DF8">
      <w:pPr>
        <w:spacing w:after="200" w:line="276" w:lineRule="auto"/>
        <w:rPr>
          <w:sz w:val="21"/>
          <w:szCs w:val="21"/>
        </w:rPr>
      </w:pPr>
      <w:r w:rsidRPr="009002DB">
        <w:rPr>
          <w:sz w:val="21"/>
          <w:szCs w:val="21"/>
        </w:rPr>
        <w:br w:type="page"/>
      </w:r>
    </w:p>
    <w:p w:rsidR="00360B3D" w:rsidRPr="001D2002" w:rsidRDefault="00360B3D" w:rsidP="001D2002">
      <w:pPr>
        <w:ind w:firstLine="720"/>
        <w:jc w:val="center"/>
        <w:rPr>
          <w:b/>
          <w:sz w:val="21"/>
          <w:szCs w:val="21"/>
        </w:rPr>
      </w:pPr>
    </w:p>
    <w:p w:rsidR="002D76ED" w:rsidRPr="001D2002" w:rsidRDefault="002D76ED" w:rsidP="001D2002">
      <w:pPr>
        <w:jc w:val="right"/>
        <w:rPr>
          <w:sz w:val="21"/>
          <w:szCs w:val="21"/>
        </w:rPr>
      </w:pPr>
      <w:r w:rsidRPr="001D2002">
        <w:rPr>
          <w:sz w:val="21"/>
          <w:szCs w:val="21"/>
        </w:rPr>
        <w:t>Приложение № 2</w:t>
      </w:r>
    </w:p>
    <w:p w:rsidR="004C05EB" w:rsidRPr="001D2002" w:rsidRDefault="004C05EB" w:rsidP="001D2002">
      <w:pPr>
        <w:pStyle w:val="21"/>
        <w:tabs>
          <w:tab w:val="num" w:pos="0"/>
        </w:tabs>
        <w:ind w:left="0"/>
        <w:jc w:val="center"/>
        <w:rPr>
          <w:b/>
          <w:sz w:val="21"/>
          <w:szCs w:val="21"/>
        </w:rPr>
      </w:pPr>
      <w:r w:rsidRPr="001D2002">
        <w:rPr>
          <w:b/>
          <w:sz w:val="21"/>
          <w:szCs w:val="21"/>
        </w:rPr>
        <w:t>КОТИРОВОЧНАЯ ЗАЯВКА</w:t>
      </w:r>
    </w:p>
    <w:p w:rsidR="00877DEC" w:rsidRPr="001D2002" w:rsidRDefault="00877DEC" w:rsidP="001D2002">
      <w:pPr>
        <w:jc w:val="center"/>
        <w:rPr>
          <w:b/>
          <w:sz w:val="21"/>
          <w:szCs w:val="21"/>
        </w:rPr>
      </w:pPr>
    </w:p>
    <w:p w:rsidR="004C05EB" w:rsidRPr="001D2002" w:rsidRDefault="004C05EB" w:rsidP="001D2002">
      <w:pPr>
        <w:ind w:right="-1"/>
        <w:rPr>
          <w:sz w:val="21"/>
          <w:szCs w:val="21"/>
        </w:rPr>
      </w:pPr>
      <w:r w:rsidRPr="001D2002">
        <w:rPr>
          <w:sz w:val="21"/>
          <w:szCs w:val="21"/>
        </w:rPr>
        <w:t>г. Красноярск</w:t>
      </w:r>
      <w:r w:rsidR="002415BE" w:rsidRPr="001D2002">
        <w:rPr>
          <w:sz w:val="21"/>
          <w:szCs w:val="21"/>
        </w:rPr>
        <w:t xml:space="preserve">                                               </w:t>
      </w:r>
      <w:r w:rsidR="00877DEC" w:rsidRPr="001D2002">
        <w:rPr>
          <w:sz w:val="21"/>
          <w:szCs w:val="21"/>
        </w:rPr>
        <w:t xml:space="preserve">                                                              </w:t>
      </w:r>
      <w:r w:rsidR="002415BE" w:rsidRPr="001D2002">
        <w:rPr>
          <w:sz w:val="21"/>
          <w:szCs w:val="21"/>
        </w:rPr>
        <w:t xml:space="preserve">      </w:t>
      </w:r>
      <w:r w:rsidRPr="001D2002">
        <w:rPr>
          <w:sz w:val="21"/>
          <w:szCs w:val="21"/>
        </w:rPr>
        <w:t xml:space="preserve">«____» _________ </w:t>
      </w:r>
      <w:r w:rsidR="0016265D" w:rsidRPr="001D2002">
        <w:rPr>
          <w:sz w:val="21"/>
          <w:szCs w:val="21"/>
        </w:rPr>
        <w:t>201</w:t>
      </w:r>
      <w:r w:rsidR="00E763DC">
        <w:rPr>
          <w:sz w:val="21"/>
          <w:szCs w:val="21"/>
        </w:rPr>
        <w:t xml:space="preserve">8 </w:t>
      </w:r>
      <w:r w:rsidRPr="001D2002">
        <w:rPr>
          <w:sz w:val="21"/>
          <w:szCs w:val="21"/>
        </w:rPr>
        <w:t>года</w:t>
      </w:r>
    </w:p>
    <w:p w:rsidR="004C05EB" w:rsidRPr="001D2002" w:rsidRDefault="004C05EB" w:rsidP="001D2002">
      <w:pPr>
        <w:ind w:right="-1"/>
        <w:rPr>
          <w:sz w:val="21"/>
          <w:szCs w:val="21"/>
        </w:rPr>
      </w:pPr>
    </w:p>
    <w:p w:rsidR="004C05EB" w:rsidRPr="001D2002" w:rsidRDefault="004C05EB" w:rsidP="001D2002">
      <w:pPr>
        <w:ind w:right="-1" w:firstLine="708"/>
        <w:jc w:val="both"/>
        <w:rPr>
          <w:sz w:val="21"/>
          <w:szCs w:val="21"/>
        </w:rPr>
      </w:pPr>
      <w:r w:rsidRPr="001D2002">
        <w:rPr>
          <w:sz w:val="21"/>
          <w:szCs w:val="21"/>
        </w:rPr>
        <w:t xml:space="preserve">На Ваш запрос котировок </w:t>
      </w:r>
      <w:r w:rsidRPr="001D2002">
        <w:rPr>
          <w:bCs/>
          <w:sz w:val="21"/>
          <w:szCs w:val="21"/>
        </w:rPr>
        <w:t xml:space="preserve">в электронной форме </w:t>
      </w:r>
      <w:r w:rsidR="00C13434" w:rsidRPr="001D2002">
        <w:rPr>
          <w:sz w:val="21"/>
          <w:szCs w:val="21"/>
        </w:rPr>
        <w:t xml:space="preserve">№ </w:t>
      </w:r>
      <w:r w:rsidR="0092457A">
        <w:rPr>
          <w:sz w:val="21"/>
          <w:szCs w:val="21"/>
        </w:rPr>
        <w:t>49</w:t>
      </w:r>
      <w:r w:rsidR="0069259E">
        <w:rPr>
          <w:sz w:val="21"/>
          <w:szCs w:val="21"/>
        </w:rPr>
        <w:t>-18</w:t>
      </w:r>
      <w:proofErr w:type="gramStart"/>
      <w:r w:rsidR="003979E7" w:rsidRPr="001D2002">
        <w:rPr>
          <w:sz w:val="21"/>
          <w:szCs w:val="21"/>
        </w:rPr>
        <w:t>/А</w:t>
      </w:r>
      <w:proofErr w:type="gramEnd"/>
      <w:r w:rsidR="003979E7" w:rsidRPr="001D2002">
        <w:rPr>
          <w:sz w:val="21"/>
          <w:szCs w:val="21"/>
        </w:rPr>
        <w:t xml:space="preserve">/эф </w:t>
      </w:r>
      <w:r w:rsidR="00387632" w:rsidRPr="001D2002">
        <w:rPr>
          <w:sz w:val="21"/>
          <w:szCs w:val="21"/>
        </w:rPr>
        <w:t xml:space="preserve">на поставку </w:t>
      </w:r>
      <w:proofErr w:type="spellStart"/>
      <w:r w:rsidR="0092457A">
        <w:rPr>
          <w:sz w:val="21"/>
          <w:szCs w:val="21"/>
        </w:rPr>
        <w:t>кондиционера</w:t>
      </w:r>
      <w:r w:rsidR="00387632" w:rsidRPr="001D2002">
        <w:rPr>
          <w:sz w:val="21"/>
          <w:szCs w:val="21"/>
        </w:rPr>
        <w:t>для</w:t>
      </w:r>
      <w:proofErr w:type="spellEnd"/>
      <w:r w:rsidR="00387632" w:rsidRPr="001D2002">
        <w:rPr>
          <w:sz w:val="21"/>
          <w:szCs w:val="21"/>
        </w:rPr>
        <w:t xml:space="preserve"> нужд ФГАОУ ВО «Сибирский федеральный университет»</w:t>
      </w:r>
      <w:r w:rsidR="00D365BD">
        <w:rPr>
          <w:sz w:val="21"/>
          <w:szCs w:val="21"/>
        </w:rPr>
        <w:t xml:space="preserve"> </w:t>
      </w:r>
    </w:p>
    <w:p w:rsidR="004C05EB" w:rsidRPr="001D2002" w:rsidRDefault="004C05EB" w:rsidP="001D2002">
      <w:pPr>
        <w:ind w:right="-1"/>
        <w:rPr>
          <w:sz w:val="21"/>
          <w:szCs w:val="21"/>
        </w:rPr>
      </w:pPr>
      <w:r w:rsidRPr="001D2002">
        <w:rPr>
          <w:sz w:val="21"/>
          <w:szCs w:val="21"/>
        </w:rPr>
        <w:t>_________________________________________________________________________________________</w:t>
      </w:r>
    </w:p>
    <w:p w:rsidR="004C05EB" w:rsidRPr="001D2002" w:rsidRDefault="004C05EB" w:rsidP="001D2002">
      <w:pPr>
        <w:ind w:right="-1"/>
        <w:rPr>
          <w:sz w:val="21"/>
          <w:szCs w:val="21"/>
        </w:rPr>
      </w:pPr>
      <w:r w:rsidRPr="001D2002">
        <w:rPr>
          <w:sz w:val="21"/>
          <w:szCs w:val="21"/>
        </w:rPr>
        <w:t>_________________________________________________________________________________________</w:t>
      </w:r>
    </w:p>
    <w:p w:rsidR="004C05EB" w:rsidRPr="001D2002" w:rsidRDefault="004C05EB" w:rsidP="001D2002">
      <w:pPr>
        <w:autoSpaceDE w:val="0"/>
        <w:autoSpaceDN w:val="0"/>
        <w:adjustRightInd w:val="0"/>
        <w:ind w:right="-1"/>
        <w:jc w:val="both"/>
        <w:rPr>
          <w:bCs/>
          <w:i/>
          <w:color w:val="A6A6A6"/>
          <w:sz w:val="21"/>
          <w:szCs w:val="21"/>
        </w:rPr>
      </w:pPr>
      <w:proofErr w:type="gramStart"/>
      <w:r w:rsidRPr="001D2002">
        <w:rPr>
          <w:bCs/>
          <w:i/>
          <w:color w:val="A6A6A6"/>
          <w:sz w:val="21"/>
          <w:szCs w:val="21"/>
        </w:rPr>
        <w:t>(наименование, место нахождения (для юридического лица или каждого из нескольких юридических лиц, в</w:t>
      </w:r>
      <w:r w:rsidRPr="001D2002">
        <w:rPr>
          <w:bCs/>
          <w:i/>
          <w:color w:val="A6A6A6"/>
          <w:sz w:val="21"/>
          <w:szCs w:val="21"/>
        </w:rPr>
        <w:t>ы</w:t>
      </w:r>
      <w:r w:rsidRPr="001D2002">
        <w:rPr>
          <w:bCs/>
          <w:i/>
          <w:color w:val="A6A6A6"/>
          <w:sz w:val="21"/>
          <w:szCs w:val="21"/>
        </w:rPr>
        <w:t>ступающих на стороне одного участника закупки), фамилия, имя, отчество, место жительства (для физ</w:t>
      </w:r>
      <w:r w:rsidRPr="001D2002">
        <w:rPr>
          <w:bCs/>
          <w:i/>
          <w:color w:val="A6A6A6"/>
          <w:sz w:val="21"/>
          <w:szCs w:val="21"/>
        </w:rPr>
        <w:t>и</w:t>
      </w:r>
      <w:r w:rsidRPr="001D2002">
        <w:rPr>
          <w:bCs/>
          <w:i/>
          <w:color w:val="A6A6A6"/>
          <w:sz w:val="21"/>
          <w:szCs w:val="21"/>
        </w:rPr>
        <w:t>ческого лица, в том числе</w:t>
      </w:r>
      <w:r w:rsidRPr="001D2002">
        <w:rPr>
          <w:i/>
          <w:color w:val="A6A6A6"/>
          <w:sz w:val="21"/>
          <w:szCs w:val="21"/>
          <w:vertAlign w:val="superscript"/>
        </w:rPr>
        <w:t xml:space="preserve"> </w:t>
      </w:r>
      <w:r w:rsidRPr="001D2002">
        <w:rPr>
          <w:bCs/>
          <w:i/>
          <w:color w:val="A6A6A6"/>
          <w:sz w:val="21"/>
          <w:szCs w:val="21"/>
        </w:rPr>
        <w:t>индивидуального предпринимателя</w:t>
      </w:r>
      <w:r w:rsidRPr="001D2002">
        <w:rPr>
          <w:sz w:val="21"/>
          <w:szCs w:val="21"/>
        </w:rPr>
        <w:t xml:space="preserve"> </w:t>
      </w:r>
      <w:r w:rsidRPr="001D2002">
        <w:rPr>
          <w:bCs/>
          <w:i/>
          <w:color w:val="A6A6A6"/>
          <w:sz w:val="21"/>
          <w:szCs w:val="21"/>
        </w:rPr>
        <w:t>или каждого из нескольких физических лиц, в том числе индивидуальных предпринимателей,</w:t>
      </w:r>
      <w:r w:rsidRPr="001D2002">
        <w:rPr>
          <w:sz w:val="21"/>
          <w:szCs w:val="21"/>
        </w:rPr>
        <w:t xml:space="preserve"> </w:t>
      </w:r>
      <w:r w:rsidRPr="001D2002">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1D2002">
        <w:rPr>
          <w:i/>
          <w:color w:val="A6A6A6"/>
          <w:sz w:val="21"/>
          <w:szCs w:val="21"/>
        </w:rPr>
        <w:t>закупки</w:t>
      </w:r>
      <w:r w:rsidRPr="001D2002">
        <w:rPr>
          <w:bCs/>
          <w:i/>
          <w:color w:val="A6A6A6"/>
          <w:sz w:val="21"/>
          <w:szCs w:val="21"/>
        </w:rPr>
        <w:t>, КПП, ОГРН)</w:t>
      </w:r>
      <w:proofErr w:type="gramEnd"/>
    </w:p>
    <w:p w:rsidR="004C05EB" w:rsidRPr="001D2002" w:rsidRDefault="004C05EB" w:rsidP="001D2002">
      <w:pPr>
        <w:ind w:right="-1" w:firstLine="708"/>
        <w:rPr>
          <w:b/>
          <w:sz w:val="21"/>
          <w:szCs w:val="21"/>
        </w:rPr>
      </w:pPr>
    </w:p>
    <w:p w:rsidR="004C05EB" w:rsidRPr="001D2002" w:rsidRDefault="004C05EB" w:rsidP="001D2002">
      <w:pPr>
        <w:ind w:right="-1" w:firstLine="709"/>
        <w:rPr>
          <w:b/>
          <w:sz w:val="21"/>
          <w:szCs w:val="21"/>
        </w:rPr>
      </w:pPr>
      <w:r w:rsidRPr="001D2002">
        <w:rPr>
          <w:b/>
          <w:sz w:val="21"/>
          <w:szCs w:val="21"/>
        </w:rPr>
        <w:t>ИНН _____________________________________________</w:t>
      </w:r>
    </w:p>
    <w:p w:rsidR="004C05EB" w:rsidRPr="001D2002" w:rsidRDefault="004C05EB" w:rsidP="001D2002">
      <w:pPr>
        <w:ind w:right="-1" w:firstLine="709"/>
        <w:jc w:val="both"/>
        <w:rPr>
          <w:i/>
          <w:color w:val="A6A6A6"/>
          <w:sz w:val="21"/>
          <w:szCs w:val="21"/>
        </w:rPr>
      </w:pPr>
      <w:r w:rsidRPr="001D2002">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w:t>
      </w:r>
      <w:r w:rsidRPr="001D2002">
        <w:rPr>
          <w:i/>
          <w:color w:val="A6A6A6"/>
          <w:sz w:val="21"/>
          <w:szCs w:val="21"/>
        </w:rPr>
        <w:t>о</w:t>
      </w:r>
      <w:r w:rsidRPr="001D2002">
        <w:rPr>
          <w:i/>
          <w:color w:val="A6A6A6"/>
          <w:sz w:val="21"/>
          <w:szCs w:val="21"/>
        </w:rPr>
        <w:t>не одного участника закупки)</w:t>
      </w:r>
    </w:p>
    <w:p w:rsidR="004C05EB" w:rsidRPr="001D2002" w:rsidRDefault="004C05EB" w:rsidP="001D2002">
      <w:pPr>
        <w:pStyle w:val="3"/>
        <w:spacing w:before="0" w:beforeAutospacing="0" w:after="0" w:afterAutospacing="0"/>
        <w:ind w:firstLine="708"/>
        <w:jc w:val="both"/>
        <w:rPr>
          <w:b w:val="0"/>
          <w:sz w:val="21"/>
          <w:szCs w:val="21"/>
        </w:rPr>
      </w:pPr>
      <w:r w:rsidRPr="001D2002">
        <w:rPr>
          <w:b w:val="0"/>
          <w:sz w:val="21"/>
          <w:szCs w:val="21"/>
        </w:rPr>
        <w:t xml:space="preserve">согласно осуществить поставку </w:t>
      </w:r>
      <w:r w:rsidR="0092457A">
        <w:rPr>
          <w:b w:val="0"/>
          <w:sz w:val="21"/>
          <w:szCs w:val="21"/>
        </w:rPr>
        <w:t>кондиционер</w:t>
      </w:r>
      <w:proofErr w:type="gramStart"/>
      <w:r w:rsidR="0092457A">
        <w:rPr>
          <w:b w:val="0"/>
          <w:sz w:val="21"/>
          <w:szCs w:val="21"/>
        </w:rPr>
        <w:t>а</w:t>
      </w:r>
      <w:r w:rsidRPr="001D2002">
        <w:rPr>
          <w:b w:val="0"/>
          <w:sz w:val="21"/>
          <w:szCs w:val="21"/>
        </w:rPr>
        <w:t>(</w:t>
      </w:r>
      <w:proofErr w:type="gramEnd"/>
      <w:r w:rsidRPr="001D2002">
        <w:rPr>
          <w:b w:val="0"/>
          <w:sz w:val="21"/>
          <w:szCs w:val="21"/>
        </w:rPr>
        <w:t xml:space="preserve">далее - товар) для нужд ФГАОУ </w:t>
      </w:r>
      <w:r w:rsidR="0016265D" w:rsidRPr="001D2002">
        <w:rPr>
          <w:b w:val="0"/>
          <w:sz w:val="21"/>
          <w:szCs w:val="21"/>
        </w:rPr>
        <w:t>ВО</w:t>
      </w:r>
      <w:r w:rsidRPr="001D2002">
        <w:rPr>
          <w:b w:val="0"/>
          <w:sz w:val="21"/>
          <w:szCs w:val="21"/>
        </w:rPr>
        <w:t xml:space="preserve"> «Сибирский ф</w:t>
      </w:r>
      <w:r w:rsidRPr="001D2002">
        <w:rPr>
          <w:b w:val="0"/>
          <w:sz w:val="21"/>
          <w:szCs w:val="21"/>
        </w:rPr>
        <w:t>е</w:t>
      </w:r>
      <w:r w:rsidRPr="001D2002">
        <w:rPr>
          <w:b w:val="0"/>
          <w:sz w:val="21"/>
          <w:szCs w:val="21"/>
        </w:rPr>
        <w:t>деральный университет», согласно следующим условиям:</w:t>
      </w:r>
    </w:p>
    <w:p w:rsidR="00276882" w:rsidRPr="001D2002" w:rsidRDefault="00276882" w:rsidP="001D2002">
      <w:pPr>
        <w:pStyle w:val="3"/>
        <w:spacing w:before="0" w:beforeAutospacing="0" w:after="0" w:afterAutospacing="0"/>
        <w:ind w:firstLine="708"/>
        <w:jc w:val="both"/>
        <w:rPr>
          <w:b w:val="0"/>
          <w:sz w:val="21"/>
          <w:szCs w:val="21"/>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548"/>
        <w:gridCol w:w="1559"/>
        <w:gridCol w:w="1843"/>
        <w:gridCol w:w="1276"/>
        <w:gridCol w:w="1417"/>
        <w:gridCol w:w="992"/>
        <w:gridCol w:w="851"/>
      </w:tblGrid>
      <w:tr w:rsidR="006653BD" w:rsidRPr="001D2002" w:rsidTr="006653BD">
        <w:trPr>
          <w:trHeight w:val="302"/>
        </w:trPr>
        <w:tc>
          <w:tcPr>
            <w:tcW w:w="557" w:type="dxa"/>
          </w:tcPr>
          <w:p w:rsidR="006653BD" w:rsidRPr="001D2002" w:rsidRDefault="006653BD" w:rsidP="001D2002">
            <w:pPr>
              <w:jc w:val="center"/>
              <w:rPr>
                <w:b/>
                <w:sz w:val="21"/>
                <w:szCs w:val="21"/>
              </w:rPr>
            </w:pPr>
            <w:r w:rsidRPr="001D2002">
              <w:rPr>
                <w:b/>
                <w:sz w:val="21"/>
                <w:szCs w:val="21"/>
              </w:rPr>
              <w:t xml:space="preserve">№ </w:t>
            </w:r>
            <w:proofErr w:type="spellStart"/>
            <w:proofErr w:type="gramStart"/>
            <w:r w:rsidRPr="001D2002">
              <w:rPr>
                <w:b/>
                <w:sz w:val="21"/>
                <w:szCs w:val="21"/>
              </w:rPr>
              <w:t>п</w:t>
            </w:r>
            <w:proofErr w:type="spellEnd"/>
            <w:proofErr w:type="gramEnd"/>
            <w:r w:rsidRPr="001D2002">
              <w:rPr>
                <w:b/>
                <w:sz w:val="21"/>
                <w:szCs w:val="21"/>
              </w:rPr>
              <w:t>/</w:t>
            </w:r>
            <w:proofErr w:type="spellStart"/>
            <w:r w:rsidRPr="001D2002">
              <w:rPr>
                <w:b/>
                <w:sz w:val="21"/>
                <w:szCs w:val="21"/>
              </w:rPr>
              <w:t>п</w:t>
            </w:r>
            <w:proofErr w:type="spellEnd"/>
          </w:p>
        </w:tc>
        <w:tc>
          <w:tcPr>
            <w:tcW w:w="1548" w:type="dxa"/>
            <w:shd w:val="clear" w:color="auto" w:fill="auto"/>
          </w:tcPr>
          <w:p w:rsidR="006653BD" w:rsidRPr="001D2002" w:rsidRDefault="006653BD" w:rsidP="001D2002">
            <w:pPr>
              <w:jc w:val="center"/>
              <w:rPr>
                <w:b/>
                <w:sz w:val="21"/>
                <w:szCs w:val="21"/>
              </w:rPr>
            </w:pPr>
            <w:r w:rsidRPr="001D2002">
              <w:rPr>
                <w:b/>
                <w:sz w:val="21"/>
                <w:szCs w:val="21"/>
              </w:rPr>
              <w:t>Наименов</w:t>
            </w:r>
            <w:r w:rsidRPr="001D2002">
              <w:rPr>
                <w:b/>
                <w:sz w:val="21"/>
                <w:szCs w:val="21"/>
              </w:rPr>
              <w:t>а</w:t>
            </w:r>
            <w:r w:rsidRPr="001D2002">
              <w:rPr>
                <w:b/>
                <w:sz w:val="21"/>
                <w:szCs w:val="21"/>
              </w:rPr>
              <w:t xml:space="preserve">ние </w:t>
            </w:r>
          </w:p>
          <w:p w:rsidR="006653BD" w:rsidRPr="001D2002" w:rsidRDefault="006653BD" w:rsidP="001D2002">
            <w:pPr>
              <w:jc w:val="center"/>
              <w:rPr>
                <w:b/>
                <w:sz w:val="21"/>
                <w:szCs w:val="21"/>
              </w:rPr>
            </w:pPr>
            <w:r w:rsidRPr="001D2002">
              <w:rPr>
                <w:b/>
                <w:sz w:val="21"/>
                <w:szCs w:val="21"/>
              </w:rPr>
              <w:t>и характер</w:t>
            </w:r>
            <w:r w:rsidRPr="001D2002">
              <w:rPr>
                <w:b/>
                <w:sz w:val="21"/>
                <w:szCs w:val="21"/>
              </w:rPr>
              <w:t>и</w:t>
            </w:r>
            <w:r w:rsidRPr="001D2002">
              <w:rPr>
                <w:b/>
                <w:sz w:val="21"/>
                <w:szCs w:val="21"/>
              </w:rPr>
              <w:t>стики</w:t>
            </w:r>
          </w:p>
          <w:p w:rsidR="006653BD" w:rsidRPr="001D2002" w:rsidRDefault="006653BD" w:rsidP="001D2002">
            <w:pPr>
              <w:jc w:val="center"/>
              <w:rPr>
                <w:b/>
                <w:bCs/>
                <w:sz w:val="21"/>
                <w:szCs w:val="21"/>
              </w:rPr>
            </w:pPr>
            <w:r w:rsidRPr="001D2002">
              <w:rPr>
                <w:b/>
                <w:sz w:val="21"/>
                <w:szCs w:val="21"/>
              </w:rPr>
              <w:t>поставля</w:t>
            </w:r>
            <w:r w:rsidRPr="001D2002">
              <w:rPr>
                <w:b/>
                <w:sz w:val="21"/>
                <w:szCs w:val="21"/>
              </w:rPr>
              <w:t>е</w:t>
            </w:r>
            <w:r w:rsidRPr="001D2002">
              <w:rPr>
                <w:b/>
                <w:sz w:val="21"/>
                <w:szCs w:val="21"/>
              </w:rPr>
              <w:t>мых товаров</w:t>
            </w:r>
          </w:p>
        </w:tc>
        <w:tc>
          <w:tcPr>
            <w:tcW w:w="1559" w:type="dxa"/>
            <w:shd w:val="clear" w:color="auto" w:fill="auto"/>
          </w:tcPr>
          <w:p w:rsidR="006653BD" w:rsidRPr="001D2002" w:rsidRDefault="006653BD" w:rsidP="001D2002">
            <w:pPr>
              <w:jc w:val="center"/>
              <w:rPr>
                <w:b/>
                <w:bCs/>
                <w:sz w:val="21"/>
                <w:szCs w:val="21"/>
              </w:rPr>
            </w:pPr>
            <w:r w:rsidRPr="001D2002">
              <w:rPr>
                <w:b/>
                <w:bCs/>
                <w:sz w:val="21"/>
                <w:szCs w:val="21"/>
              </w:rPr>
              <w:t>Наименов</w:t>
            </w:r>
            <w:r w:rsidRPr="001D2002">
              <w:rPr>
                <w:b/>
                <w:bCs/>
                <w:sz w:val="21"/>
                <w:szCs w:val="21"/>
              </w:rPr>
              <w:t>а</w:t>
            </w:r>
            <w:r w:rsidRPr="001D2002">
              <w:rPr>
                <w:b/>
                <w:bCs/>
                <w:sz w:val="21"/>
                <w:szCs w:val="21"/>
              </w:rPr>
              <w:t>ние изготов</w:t>
            </w:r>
            <w:r w:rsidRPr="001D2002">
              <w:rPr>
                <w:b/>
                <w:bCs/>
                <w:sz w:val="21"/>
                <w:szCs w:val="21"/>
              </w:rPr>
              <w:t>и</w:t>
            </w:r>
            <w:r w:rsidRPr="001D2002">
              <w:rPr>
                <w:b/>
                <w:bCs/>
                <w:sz w:val="21"/>
                <w:szCs w:val="21"/>
              </w:rPr>
              <w:t>теля</w:t>
            </w:r>
          </w:p>
          <w:p w:rsidR="006653BD" w:rsidRPr="001D2002" w:rsidRDefault="006653BD" w:rsidP="001D2002">
            <w:pPr>
              <w:jc w:val="center"/>
              <w:rPr>
                <w:b/>
                <w:bCs/>
                <w:sz w:val="21"/>
                <w:szCs w:val="21"/>
              </w:rPr>
            </w:pPr>
            <w:r w:rsidRPr="001D2002">
              <w:rPr>
                <w:b/>
                <w:sz w:val="21"/>
                <w:szCs w:val="21"/>
              </w:rPr>
              <w:t>поставля</w:t>
            </w:r>
            <w:r w:rsidRPr="001D2002">
              <w:rPr>
                <w:b/>
                <w:sz w:val="21"/>
                <w:szCs w:val="21"/>
              </w:rPr>
              <w:t>е</w:t>
            </w:r>
            <w:r w:rsidRPr="001D2002">
              <w:rPr>
                <w:b/>
                <w:sz w:val="21"/>
                <w:szCs w:val="21"/>
              </w:rPr>
              <w:t xml:space="preserve">мых </w:t>
            </w:r>
            <w:r w:rsidRPr="001D2002">
              <w:rPr>
                <w:b/>
                <w:bCs/>
                <w:sz w:val="21"/>
                <w:szCs w:val="21"/>
              </w:rPr>
              <w:t>товаров</w:t>
            </w:r>
          </w:p>
          <w:p w:rsidR="006653BD" w:rsidRPr="001D2002" w:rsidRDefault="006653BD" w:rsidP="001D2002">
            <w:pPr>
              <w:jc w:val="center"/>
              <w:rPr>
                <w:b/>
                <w:bCs/>
                <w:sz w:val="21"/>
                <w:szCs w:val="21"/>
              </w:rPr>
            </w:pPr>
          </w:p>
        </w:tc>
        <w:tc>
          <w:tcPr>
            <w:tcW w:w="1843" w:type="dxa"/>
          </w:tcPr>
          <w:p w:rsidR="006653BD" w:rsidRPr="001D2002" w:rsidRDefault="006653BD" w:rsidP="001D2002">
            <w:pPr>
              <w:jc w:val="center"/>
              <w:rPr>
                <w:b/>
                <w:bCs/>
                <w:sz w:val="21"/>
                <w:szCs w:val="21"/>
              </w:rPr>
            </w:pPr>
            <w:r w:rsidRPr="001D2002">
              <w:rPr>
                <w:b/>
                <w:bCs/>
                <w:sz w:val="21"/>
                <w:szCs w:val="21"/>
              </w:rPr>
              <w:t>Наименование страны прои</w:t>
            </w:r>
            <w:r w:rsidRPr="001D2002">
              <w:rPr>
                <w:b/>
                <w:bCs/>
                <w:sz w:val="21"/>
                <w:szCs w:val="21"/>
              </w:rPr>
              <w:t>с</w:t>
            </w:r>
            <w:r w:rsidRPr="001D2002">
              <w:rPr>
                <w:b/>
                <w:bCs/>
                <w:sz w:val="21"/>
                <w:szCs w:val="21"/>
              </w:rPr>
              <w:t>хождения тов</w:t>
            </w:r>
            <w:r w:rsidRPr="001D2002">
              <w:rPr>
                <w:b/>
                <w:bCs/>
                <w:sz w:val="21"/>
                <w:szCs w:val="21"/>
              </w:rPr>
              <w:t>а</w:t>
            </w:r>
            <w:r w:rsidRPr="001D2002">
              <w:rPr>
                <w:b/>
                <w:bCs/>
                <w:sz w:val="21"/>
                <w:szCs w:val="21"/>
              </w:rPr>
              <w:t>ров</w:t>
            </w:r>
          </w:p>
        </w:tc>
        <w:tc>
          <w:tcPr>
            <w:tcW w:w="1276" w:type="dxa"/>
            <w:shd w:val="clear" w:color="auto" w:fill="auto"/>
          </w:tcPr>
          <w:p w:rsidR="006653BD" w:rsidRPr="001D2002" w:rsidRDefault="006653BD" w:rsidP="001D2002">
            <w:pPr>
              <w:jc w:val="center"/>
              <w:rPr>
                <w:b/>
                <w:sz w:val="21"/>
                <w:szCs w:val="21"/>
              </w:rPr>
            </w:pPr>
            <w:r w:rsidRPr="001D2002">
              <w:rPr>
                <w:b/>
                <w:bCs/>
                <w:sz w:val="21"/>
                <w:szCs w:val="21"/>
              </w:rPr>
              <w:t>Количес</w:t>
            </w:r>
            <w:r w:rsidRPr="001D2002">
              <w:rPr>
                <w:b/>
                <w:bCs/>
                <w:sz w:val="21"/>
                <w:szCs w:val="21"/>
              </w:rPr>
              <w:t>т</w:t>
            </w:r>
            <w:r w:rsidRPr="001D2002">
              <w:rPr>
                <w:b/>
                <w:bCs/>
                <w:sz w:val="21"/>
                <w:szCs w:val="21"/>
              </w:rPr>
              <w:t>во</w:t>
            </w:r>
            <w:r w:rsidRPr="001D2002">
              <w:rPr>
                <w:b/>
                <w:sz w:val="21"/>
                <w:szCs w:val="21"/>
              </w:rPr>
              <w:t xml:space="preserve"> поста</w:t>
            </w:r>
            <w:r w:rsidRPr="001D2002">
              <w:rPr>
                <w:b/>
                <w:sz w:val="21"/>
                <w:szCs w:val="21"/>
              </w:rPr>
              <w:t>в</w:t>
            </w:r>
            <w:r w:rsidRPr="001D2002">
              <w:rPr>
                <w:b/>
                <w:sz w:val="21"/>
                <w:szCs w:val="21"/>
              </w:rPr>
              <w:t>ляемых товаров</w:t>
            </w:r>
          </w:p>
          <w:p w:rsidR="006653BD" w:rsidRPr="001D2002" w:rsidRDefault="006653BD" w:rsidP="001D2002">
            <w:pPr>
              <w:jc w:val="center"/>
              <w:rPr>
                <w:b/>
                <w:bCs/>
                <w:sz w:val="21"/>
                <w:szCs w:val="21"/>
              </w:rPr>
            </w:pPr>
          </w:p>
        </w:tc>
        <w:tc>
          <w:tcPr>
            <w:tcW w:w="1417" w:type="dxa"/>
            <w:shd w:val="clear" w:color="auto" w:fill="auto"/>
          </w:tcPr>
          <w:p w:rsidR="006653BD" w:rsidRPr="001D2002" w:rsidRDefault="006653BD" w:rsidP="001D2002">
            <w:pPr>
              <w:jc w:val="center"/>
              <w:rPr>
                <w:bCs/>
                <w:sz w:val="21"/>
                <w:szCs w:val="21"/>
              </w:rPr>
            </w:pPr>
            <w:r w:rsidRPr="001D2002">
              <w:rPr>
                <w:b/>
                <w:sz w:val="21"/>
                <w:szCs w:val="21"/>
              </w:rPr>
              <w:t>Единицы измерения поставля</w:t>
            </w:r>
            <w:r w:rsidRPr="001D2002">
              <w:rPr>
                <w:b/>
                <w:sz w:val="21"/>
                <w:szCs w:val="21"/>
              </w:rPr>
              <w:t>е</w:t>
            </w:r>
            <w:r w:rsidRPr="001D2002">
              <w:rPr>
                <w:b/>
                <w:sz w:val="21"/>
                <w:szCs w:val="21"/>
              </w:rPr>
              <w:t>мых тов</w:t>
            </w:r>
            <w:r w:rsidRPr="001D2002">
              <w:rPr>
                <w:b/>
                <w:sz w:val="21"/>
                <w:szCs w:val="21"/>
              </w:rPr>
              <w:t>а</w:t>
            </w:r>
            <w:r w:rsidRPr="001D2002">
              <w:rPr>
                <w:b/>
                <w:sz w:val="21"/>
                <w:szCs w:val="21"/>
              </w:rPr>
              <w:t>ров</w:t>
            </w:r>
          </w:p>
        </w:tc>
        <w:tc>
          <w:tcPr>
            <w:tcW w:w="992" w:type="dxa"/>
          </w:tcPr>
          <w:p w:rsidR="006653BD" w:rsidRPr="001D2002" w:rsidRDefault="006653BD" w:rsidP="001D2002">
            <w:pPr>
              <w:jc w:val="center"/>
              <w:rPr>
                <w:b/>
                <w:sz w:val="21"/>
                <w:szCs w:val="21"/>
              </w:rPr>
            </w:pPr>
            <w:r w:rsidRPr="001D2002">
              <w:rPr>
                <w:b/>
                <w:sz w:val="21"/>
                <w:szCs w:val="21"/>
              </w:rPr>
              <w:t>Цена за един</w:t>
            </w:r>
            <w:r w:rsidRPr="001D2002">
              <w:rPr>
                <w:b/>
                <w:sz w:val="21"/>
                <w:szCs w:val="21"/>
              </w:rPr>
              <w:t>и</w:t>
            </w:r>
            <w:r w:rsidRPr="001D2002">
              <w:rPr>
                <w:b/>
                <w:sz w:val="21"/>
                <w:szCs w:val="21"/>
              </w:rPr>
              <w:t>цу, (руб.)</w:t>
            </w:r>
          </w:p>
        </w:tc>
        <w:tc>
          <w:tcPr>
            <w:tcW w:w="851" w:type="dxa"/>
          </w:tcPr>
          <w:p w:rsidR="006653BD" w:rsidRPr="001D2002" w:rsidRDefault="006653BD" w:rsidP="001D2002">
            <w:pPr>
              <w:jc w:val="center"/>
              <w:rPr>
                <w:b/>
                <w:sz w:val="21"/>
                <w:szCs w:val="21"/>
              </w:rPr>
            </w:pPr>
            <w:r w:rsidRPr="001D2002">
              <w:rPr>
                <w:b/>
                <w:sz w:val="21"/>
                <w:szCs w:val="21"/>
              </w:rPr>
              <w:t>Су</w:t>
            </w:r>
            <w:r w:rsidRPr="001D2002">
              <w:rPr>
                <w:b/>
                <w:sz w:val="21"/>
                <w:szCs w:val="21"/>
              </w:rPr>
              <w:t>м</w:t>
            </w:r>
            <w:r w:rsidRPr="001D2002">
              <w:rPr>
                <w:b/>
                <w:sz w:val="21"/>
                <w:szCs w:val="21"/>
              </w:rPr>
              <w:t>ма, (руб.)</w:t>
            </w:r>
          </w:p>
        </w:tc>
      </w:tr>
      <w:tr w:rsidR="006653BD" w:rsidRPr="001D2002" w:rsidTr="006653BD">
        <w:trPr>
          <w:trHeight w:val="223"/>
        </w:trPr>
        <w:tc>
          <w:tcPr>
            <w:tcW w:w="557" w:type="dxa"/>
          </w:tcPr>
          <w:p w:rsidR="006653BD" w:rsidRPr="001D2002" w:rsidRDefault="006653BD" w:rsidP="001D2002">
            <w:pPr>
              <w:jc w:val="center"/>
              <w:rPr>
                <w:b/>
                <w:sz w:val="21"/>
                <w:szCs w:val="21"/>
              </w:rPr>
            </w:pPr>
            <w:r w:rsidRPr="001D2002">
              <w:rPr>
                <w:b/>
                <w:sz w:val="21"/>
                <w:szCs w:val="21"/>
              </w:rPr>
              <w:t>1</w:t>
            </w:r>
          </w:p>
        </w:tc>
        <w:tc>
          <w:tcPr>
            <w:tcW w:w="1548" w:type="dxa"/>
            <w:shd w:val="clear" w:color="auto" w:fill="auto"/>
            <w:vAlign w:val="bottom"/>
          </w:tcPr>
          <w:p w:rsidR="006653BD" w:rsidRPr="001D2002" w:rsidRDefault="006653BD" w:rsidP="001D2002">
            <w:pPr>
              <w:jc w:val="center"/>
              <w:rPr>
                <w:b/>
                <w:bCs/>
                <w:sz w:val="21"/>
                <w:szCs w:val="21"/>
              </w:rPr>
            </w:pPr>
            <w:r w:rsidRPr="001D2002">
              <w:rPr>
                <w:b/>
                <w:sz w:val="21"/>
                <w:szCs w:val="21"/>
              </w:rPr>
              <w:t>2</w:t>
            </w:r>
          </w:p>
        </w:tc>
        <w:tc>
          <w:tcPr>
            <w:tcW w:w="1559" w:type="dxa"/>
            <w:shd w:val="clear" w:color="auto" w:fill="auto"/>
            <w:vAlign w:val="bottom"/>
          </w:tcPr>
          <w:p w:rsidR="006653BD" w:rsidRPr="001D2002" w:rsidRDefault="006653BD" w:rsidP="001D2002">
            <w:pPr>
              <w:jc w:val="center"/>
              <w:rPr>
                <w:b/>
                <w:bCs/>
                <w:sz w:val="21"/>
                <w:szCs w:val="21"/>
              </w:rPr>
            </w:pPr>
            <w:r w:rsidRPr="001D2002">
              <w:rPr>
                <w:b/>
                <w:bCs/>
                <w:sz w:val="21"/>
                <w:szCs w:val="21"/>
              </w:rPr>
              <w:t>3</w:t>
            </w:r>
          </w:p>
        </w:tc>
        <w:tc>
          <w:tcPr>
            <w:tcW w:w="1843" w:type="dxa"/>
          </w:tcPr>
          <w:p w:rsidR="006653BD" w:rsidRPr="001D2002" w:rsidRDefault="006653BD" w:rsidP="001D2002">
            <w:pPr>
              <w:jc w:val="center"/>
              <w:rPr>
                <w:b/>
                <w:bCs/>
                <w:sz w:val="21"/>
                <w:szCs w:val="21"/>
              </w:rPr>
            </w:pPr>
            <w:r w:rsidRPr="001D2002">
              <w:rPr>
                <w:b/>
                <w:bCs/>
                <w:sz w:val="21"/>
                <w:szCs w:val="21"/>
              </w:rPr>
              <w:t>4</w:t>
            </w:r>
          </w:p>
        </w:tc>
        <w:tc>
          <w:tcPr>
            <w:tcW w:w="1276" w:type="dxa"/>
            <w:shd w:val="clear" w:color="auto" w:fill="auto"/>
          </w:tcPr>
          <w:p w:rsidR="006653BD" w:rsidRPr="001D2002" w:rsidRDefault="006653BD" w:rsidP="001D2002">
            <w:pPr>
              <w:jc w:val="center"/>
              <w:rPr>
                <w:b/>
                <w:bCs/>
                <w:sz w:val="21"/>
                <w:szCs w:val="21"/>
              </w:rPr>
            </w:pPr>
            <w:r w:rsidRPr="001D2002">
              <w:rPr>
                <w:b/>
                <w:bCs/>
                <w:sz w:val="21"/>
                <w:szCs w:val="21"/>
              </w:rPr>
              <w:t>5</w:t>
            </w:r>
          </w:p>
        </w:tc>
        <w:tc>
          <w:tcPr>
            <w:tcW w:w="1417" w:type="dxa"/>
            <w:shd w:val="clear" w:color="auto" w:fill="auto"/>
          </w:tcPr>
          <w:p w:rsidR="006653BD" w:rsidRPr="001D2002" w:rsidRDefault="006653BD" w:rsidP="001D2002">
            <w:pPr>
              <w:jc w:val="center"/>
              <w:rPr>
                <w:b/>
                <w:bCs/>
                <w:sz w:val="21"/>
                <w:szCs w:val="21"/>
              </w:rPr>
            </w:pPr>
            <w:r w:rsidRPr="001D2002">
              <w:rPr>
                <w:b/>
                <w:bCs/>
                <w:sz w:val="21"/>
                <w:szCs w:val="21"/>
              </w:rPr>
              <w:t>6</w:t>
            </w:r>
          </w:p>
        </w:tc>
        <w:tc>
          <w:tcPr>
            <w:tcW w:w="992" w:type="dxa"/>
          </w:tcPr>
          <w:p w:rsidR="006653BD" w:rsidRPr="001D2002" w:rsidRDefault="006653BD" w:rsidP="001D2002">
            <w:pPr>
              <w:jc w:val="center"/>
              <w:rPr>
                <w:b/>
                <w:bCs/>
                <w:sz w:val="21"/>
                <w:szCs w:val="21"/>
              </w:rPr>
            </w:pPr>
            <w:r w:rsidRPr="001D2002">
              <w:rPr>
                <w:b/>
                <w:bCs/>
                <w:sz w:val="21"/>
                <w:szCs w:val="21"/>
              </w:rPr>
              <w:t>7</w:t>
            </w:r>
          </w:p>
        </w:tc>
        <w:tc>
          <w:tcPr>
            <w:tcW w:w="851" w:type="dxa"/>
          </w:tcPr>
          <w:p w:rsidR="006653BD" w:rsidRPr="001D2002" w:rsidRDefault="006653BD" w:rsidP="001D2002">
            <w:pPr>
              <w:jc w:val="center"/>
              <w:rPr>
                <w:b/>
                <w:bCs/>
                <w:sz w:val="21"/>
                <w:szCs w:val="21"/>
              </w:rPr>
            </w:pPr>
            <w:r w:rsidRPr="001D2002">
              <w:rPr>
                <w:b/>
                <w:bCs/>
                <w:sz w:val="21"/>
                <w:szCs w:val="21"/>
              </w:rPr>
              <w:t>8</w:t>
            </w:r>
          </w:p>
        </w:tc>
      </w:tr>
      <w:tr w:rsidR="006653BD" w:rsidRPr="001D2002" w:rsidTr="006653BD">
        <w:trPr>
          <w:trHeight w:val="302"/>
        </w:trPr>
        <w:tc>
          <w:tcPr>
            <w:tcW w:w="557" w:type="dxa"/>
            <w:vAlign w:val="center"/>
          </w:tcPr>
          <w:p w:rsidR="006653BD" w:rsidRPr="001D2002" w:rsidRDefault="006653BD" w:rsidP="001D2002">
            <w:pPr>
              <w:rPr>
                <w:sz w:val="21"/>
                <w:szCs w:val="21"/>
              </w:rPr>
            </w:pPr>
          </w:p>
        </w:tc>
        <w:tc>
          <w:tcPr>
            <w:tcW w:w="1548" w:type="dxa"/>
            <w:shd w:val="clear" w:color="auto" w:fill="auto"/>
            <w:vAlign w:val="center"/>
          </w:tcPr>
          <w:p w:rsidR="006653BD" w:rsidRPr="001D2002" w:rsidRDefault="006653BD" w:rsidP="001D2002">
            <w:pPr>
              <w:jc w:val="center"/>
              <w:rPr>
                <w:sz w:val="21"/>
                <w:szCs w:val="21"/>
              </w:rPr>
            </w:pPr>
          </w:p>
        </w:tc>
        <w:tc>
          <w:tcPr>
            <w:tcW w:w="1559" w:type="dxa"/>
            <w:shd w:val="clear" w:color="auto" w:fill="auto"/>
            <w:vAlign w:val="center"/>
          </w:tcPr>
          <w:p w:rsidR="006653BD" w:rsidRPr="001D2002" w:rsidRDefault="006653BD" w:rsidP="001D2002">
            <w:pPr>
              <w:jc w:val="center"/>
              <w:rPr>
                <w:sz w:val="21"/>
                <w:szCs w:val="21"/>
              </w:rPr>
            </w:pPr>
          </w:p>
        </w:tc>
        <w:tc>
          <w:tcPr>
            <w:tcW w:w="1843" w:type="dxa"/>
          </w:tcPr>
          <w:p w:rsidR="006653BD" w:rsidRPr="001D2002" w:rsidRDefault="006653BD" w:rsidP="001D2002">
            <w:pPr>
              <w:jc w:val="center"/>
              <w:rPr>
                <w:sz w:val="21"/>
                <w:szCs w:val="21"/>
              </w:rPr>
            </w:pPr>
          </w:p>
        </w:tc>
        <w:tc>
          <w:tcPr>
            <w:tcW w:w="1276" w:type="dxa"/>
            <w:shd w:val="clear" w:color="auto" w:fill="auto"/>
            <w:vAlign w:val="center"/>
          </w:tcPr>
          <w:p w:rsidR="006653BD" w:rsidRPr="001D2002" w:rsidRDefault="006653BD" w:rsidP="001D2002">
            <w:pPr>
              <w:jc w:val="center"/>
              <w:rPr>
                <w:sz w:val="21"/>
                <w:szCs w:val="21"/>
              </w:rPr>
            </w:pPr>
          </w:p>
        </w:tc>
        <w:tc>
          <w:tcPr>
            <w:tcW w:w="1417" w:type="dxa"/>
            <w:shd w:val="clear" w:color="auto" w:fill="auto"/>
            <w:vAlign w:val="center"/>
          </w:tcPr>
          <w:p w:rsidR="006653BD" w:rsidRPr="001D2002" w:rsidRDefault="006653BD" w:rsidP="001D2002">
            <w:pPr>
              <w:jc w:val="center"/>
              <w:rPr>
                <w:bCs/>
                <w:sz w:val="21"/>
                <w:szCs w:val="21"/>
              </w:rPr>
            </w:pPr>
          </w:p>
        </w:tc>
        <w:tc>
          <w:tcPr>
            <w:tcW w:w="992" w:type="dxa"/>
            <w:vAlign w:val="center"/>
          </w:tcPr>
          <w:p w:rsidR="006653BD" w:rsidRPr="001D2002" w:rsidRDefault="006653BD" w:rsidP="001D2002">
            <w:pPr>
              <w:jc w:val="center"/>
              <w:rPr>
                <w:bCs/>
                <w:sz w:val="21"/>
                <w:szCs w:val="21"/>
              </w:rPr>
            </w:pPr>
          </w:p>
        </w:tc>
        <w:tc>
          <w:tcPr>
            <w:tcW w:w="851" w:type="dxa"/>
            <w:vAlign w:val="center"/>
          </w:tcPr>
          <w:p w:rsidR="006653BD" w:rsidRPr="001D2002" w:rsidRDefault="006653BD" w:rsidP="001D2002">
            <w:pPr>
              <w:jc w:val="center"/>
              <w:rPr>
                <w:bCs/>
                <w:sz w:val="21"/>
                <w:szCs w:val="21"/>
              </w:rPr>
            </w:pPr>
          </w:p>
        </w:tc>
      </w:tr>
      <w:tr w:rsidR="00332D82" w:rsidRPr="001D2002" w:rsidTr="005B51A8">
        <w:tblPrEx>
          <w:tblLook w:val="01E0"/>
        </w:tblPrEx>
        <w:trPr>
          <w:trHeight w:val="153"/>
        </w:trPr>
        <w:tc>
          <w:tcPr>
            <w:tcW w:w="10043" w:type="dxa"/>
            <w:gridSpan w:val="8"/>
          </w:tcPr>
          <w:p w:rsidR="00332D82" w:rsidRPr="001D2002" w:rsidRDefault="00332D82" w:rsidP="001D2002">
            <w:pPr>
              <w:rPr>
                <w:b/>
                <w:sz w:val="21"/>
                <w:szCs w:val="21"/>
              </w:rPr>
            </w:pPr>
            <w:r w:rsidRPr="001D2002">
              <w:rPr>
                <w:b/>
                <w:sz w:val="21"/>
                <w:szCs w:val="21"/>
              </w:rPr>
              <w:t>ИТОГО:</w:t>
            </w:r>
          </w:p>
        </w:tc>
      </w:tr>
      <w:tr w:rsidR="00332D82" w:rsidRPr="001D2002" w:rsidTr="005B51A8">
        <w:tblPrEx>
          <w:tblLook w:val="01E0"/>
        </w:tblPrEx>
        <w:trPr>
          <w:trHeight w:val="186"/>
        </w:trPr>
        <w:tc>
          <w:tcPr>
            <w:tcW w:w="10043" w:type="dxa"/>
            <w:gridSpan w:val="8"/>
          </w:tcPr>
          <w:p w:rsidR="00332D82" w:rsidRPr="001D2002" w:rsidRDefault="00332D82" w:rsidP="001D2002">
            <w:pPr>
              <w:rPr>
                <w:b/>
                <w:sz w:val="21"/>
                <w:szCs w:val="21"/>
              </w:rPr>
            </w:pPr>
            <w:r w:rsidRPr="001D2002">
              <w:rPr>
                <w:b/>
                <w:sz w:val="21"/>
                <w:szCs w:val="21"/>
              </w:rPr>
              <w:t xml:space="preserve">В т.ч. НДС / </w:t>
            </w:r>
            <w:proofErr w:type="gramStart"/>
            <w:r w:rsidRPr="001D2002">
              <w:rPr>
                <w:b/>
                <w:sz w:val="21"/>
                <w:szCs w:val="21"/>
              </w:rPr>
              <w:t>НДС</w:t>
            </w:r>
            <w:proofErr w:type="gramEnd"/>
            <w:r w:rsidRPr="001D2002">
              <w:rPr>
                <w:b/>
                <w:sz w:val="21"/>
                <w:szCs w:val="21"/>
              </w:rPr>
              <w:t xml:space="preserve"> не облагается</w:t>
            </w:r>
          </w:p>
        </w:tc>
      </w:tr>
    </w:tbl>
    <w:p w:rsidR="00A34826" w:rsidRPr="007863DC" w:rsidRDefault="00A34826" w:rsidP="00A34826">
      <w:pPr>
        <w:widowControl w:val="0"/>
        <w:shd w:val="clear" w:color="auto" w:fill="FFFFFF"/>
        <w:tabs>
          <w:tab w:val="left" w:pos="720"/>
        </w:tabs>
        <w:autoSpaceDE w:val="0"/>
        <w:autoSpaceDN w:val="0"/>
        <w:adjustRightInd w:val="0"/>
        <w:ind w:firstLine="720"/>
        <w:jc w:val="both"/>
        <w:rPr>
          <w:sz w:val="21"/>
          <w:szCs w:val="21"/>
        </w:rPr>
      </w:pPr>
      <w:r w:rsidRPr="007863DC">
        <w:rPr>
          <w:sz w:val="21"/>
          <w:szCs w:val="21"/>
        </w:rPr>
        <w:t xml:space="preserve">Предоставлена исчерпывающая информация о поставляемом товаре (наименование, информация о производителе (наименование) и иная информация). </w:t>
      </w:r>
    </w:p>
    <w:p w:rsidR="00F36259" w:rsidRDefault="00A34826" w:rsidP="00A34826">
      <w:pPr>
        <w:ind w:firstLine="709"/>
        <w:jc w:val="both"/>
        <w:rPr>
          <w:sz w:val="21"/>
          <w:szCs w:val="21"/>
        </w:rPr>
      </w:pPr>
      <w:r w:rsidRPr="007863DC">
        <w:rPr>
          <w:sz w:val="21"/>
          <w:szCs w:val="21"/>
        </w:rPr>
        <w:t>Характеристики поставляемых товаров (в соответствии с требованиями извещения и документации о проведении запроса котировок в электронной форме):</w:t>
      </w:r>
    </w:p>
    <w:p w:rsidR="00311EFF" w:rsidRPr="007863DC" w:rsidRDefault="00311EFF" w:rsidP="00311EFF">
      <w:pPr>
        <w:autoSpaceDE w:val="0"/>
        <w:autoSpaceDN w:val="0"/>
        <w:adjustRightInd w:val="0"/>
        <w:ind w:firstLine="709"/>
        <w:jc w:val="both"/>
        <w:rPr>
          <w:sz w:val="21"/>
          <w:szCs w:val="21"/>
        </w:rPr>
      </w:pPr>
      <w:r w:rsidRPr="007863DC">
        <w:rPr>
          <w:sz w:val="21"/>
          <w:szCs w:val="21"/>
        </w:rPr>
        <w:t>Товар будет новым, не бывшим в употреблении, не восстановленным, промышленного производства.</w:t>
      </w:r>
    </w:p>
    <w:p w:rsidR="00311EFF" w:rsidRPr="007863DC" w:rsidRDefault="00311EFF" w:rsidP="00311EFF">
      <w:pPr>
        <w:autoSpaceDE w:val="0"/>
        <w:autoSpaceDN w:val="0"/>
        <w:adjustRightInd w:val="0"/>
        <w:ind w:firstLine="709"/>
        <w:jc w:val="both"/>
        <w:rPr>
          <w:sz w:val="21"/>
          <w:szCs w:val="21"/>
        </w:rPr>
      </w:pPr>
      <w:r w:rsidRPr="007863DC">
        <w:rPr>
          <w:sz w:val="21"/>
          <w:szCs w:val="21"/>
        </w:rPr>
        <w:t>Товар будет соответствовать требованиям ГОСТ, ТУ и т.п., если соответствующие требования пред</w:t>
      </w:r>
      <w:r w:rsidRPr="007863DC">
        <w:rPr>
          <w:sz w:val="21"/>
          <w:szCs w:val="21"/>
        </w:rPr>
        <w:t>у</w:t>
      </w:r>
      <w:r w:rsidRPr="007863DC">
        <w:rPr>
          <w:sz w:val="21"/>
          <w:szCs w:val="21"/>
        </w:rPr>
        <w:t>смотрены действующими нормативно-правовыми актами Российской Федерации.</w:t>
      </w:r>
    </w:p>
    <w:p w:rsidR="00311EFF" w:rsidRDefault="00311EFF" w:rsidP="00311EFF">
      <w:pPr>
        <w:autoSpaceDE w:val="0"/>
        <w:autoSpaceDN w:val="0"/>
        <w:adjustRightInd w:val="0"/>
        <w:ind w:firstLine="709"/>
        <w:jc w:val="both"/>
        <w:rPr>
          <w:sz w:val="21"/>
          <w:szCs w:val="21"/>
        </w:rPr>
      </w:pPr>
      <w:r w:rsidRPr="007863DC">
        <w:rPr>
          <w:sz w:val="21"/>
          <w:szCs w:val="21"/>
        </w:rPr>
        <w:t>Будет предоставлен сертификат соответствия поставляемого товара требованиям ГОСТ, гигиенич</w:t>
      </w:r>
      <w:r w:rsidRPr="007863DC">
        <w:rPr>
          <w:sz w:val="21"/>
          <w:szCs w:val="21"/>
        </w:rPr>
        <w:t>е</w:t>
      </w:r>
      <w:r w:rsidRPr="007863DC">
        <w:rPr>
          <w:sz w:val="21"/>
          <w:szCs w:val="21"/>
        </w:rPr>
        <w:t xml:space="preserve">ские сертификаты, санитарно-эпидемиологические заключения в случаях, предусмотренных действующими нормативно-правовыми актами Российской Федерации. </w:t>
      </w:r>
    </w:p>
    <w:p w:rsidR="00311EFF" w:rsidRPr="007863DC" w:rsidRDefault="00311EFF" w:rsidP="00311EFF">
      <w:pPr>
        <w:autoSpaceDE w:val="0"/>
        <w:autoSpaceDN w:val="0"/>
        <w:adjustRightInd w:val="0"/>
        <w:ind w:firstLine="709"/>
        <w:jc w:val="both"/>
        <w:rPr>
          <w:sz w:val="21"/>
          <w:szCs w:val="21"/>
        </w:rPr>
      </w:pPr>
      <w:r w:rsidRPr="005E49B2">
        <w:rPr>
          <w:sz w:val="21"/>
          <w:szCs w:val="21"/>
        </w:rPr>
        <w:t>Год</w:t>
      </w:r>
      <w:r w:rsidR="00E763DC">
        <w:rPr>
          <w:sz w:val="21"/>
          <w:szCs w:val="21"/>
        </w:rPr>
        <w:t xml:space="preserve"> выпуска товара – не ранее 2017 </w:t>
      </w:r>
      <w:r w:rsidRPr="005E49B2">
        <w:rPr>
          <w:sz w:val="21"/>
          <w:szCs w:val="21"/>
        </w:rPr>
        <w:t>года.</w:t>
      </w:r>
    </w:p>
    <w:p w:rsidR="00311EFF" w:rsidRPr="0096110B" w:rsidRDefault="00311EFF" w:rsidP="00311EFF">
      <w:pPr>
        <w:pStyle w:val="21"/>
        <w:tabs>
          <w:tab w:val="num" w:pos="0"/>
        </w:tabs>
        <w:ind w:left="0" w:firstLine="709"/>
        <w:rPr>
          <w:sz w:val="21"/>
          <w:szCs w:val="21"/>
        </w:rPr>
      </w:pPr>
      <w:r w:rsidRPr="007863DC">
        <w:rPr>
          <w:sz w:val="21"/>
          <w:szCs w:val="21"/>
        </w:rPr>
        <w:t>Товар будет предназначен для использования на территории страны Заказчика (либо не запрещен к использованию на территории страны Заказчика).</w:t>
      </w:r>
    </w:p>
    <w:p w:rsidR="007E0962" w:rsidRDefault="00311EFF" w:rsidP="007E0962">
      <w:pPr>
        <w:autoSpaceDE w:val="0"/>
        <w:autoSpaceDN w:val="0"/>
        <w:adjustRightInd w:val="0"/>
        <w:ind w:firstLine="709"/>
        <w:jc w:val="both"/>
        <w:rPr>
          <w:sz w:val="21"/>
          <w:szCs w:val="21"/>
        </w:rPr>
      </w:pPr>
      <w:r w:rsidRPr="007863DC">
        <w:rPr>
          <w:sz w:val="21"/>
          <w:szCs w:val="21"/>
        </w:rPr>
        <w:t xml:space="preserve">Товар будет маркирован и </w:t>
      </w:r>
      <w:proofErr w:type="gramStart"/>
      <w:r w:rsidRPr="007863DC">
        <w:rPr>
          <w:sz w:val="21"/>
          <w:szCs w:val="21"/>
        </w:rPr>
        <w:t>транспортироваться</w:t>
      </w:r>
      <w:proofErr w:type="gramEnd"/>
      <w:r w:rsidRPr="007863DC">
        <w:rPr>
          <w:sz w:val="21"/>
          <w:szCs w:val="21"/>
        </w:rPr>
        <w:t xml:space="preserve"> в соответствии с требованиями </w:t>
      </w:r>
      <w:proofErr w:type="spellStart"/>
      <w:r w:rsidRPr="007863DC">
        <w:rPr>
          <w:sz w:val="21"/>
          <w:szCs w:val="21"/>
        </w:rPr>
        <w:t>ГОСТа</w:t>
      </w:r>
      <w:proofErr w:type="spellEnd"/>
      <w:r w:rsidRPr="007863DC">
        <w:rPr>
          <w:sz w:val="21"/>
          <w:szCs w:val="21"/>
        </w:rPr>
        <w:t xml:space="preserve"> для соответс</w:t>
      </w:r>
      <w:r w:rsidRPr="007863DC">
        <w:rPr>
          <w:sz w:val="21"/>
          <w:szCs w:val="21"/>
        </w:rPr>
        <w:t>т</w:t>
      </w:r>
      <w:r w:rsidRPr="007863DC">
        <w:rPr>
          <w:sz w:val="21"/>
          <w:szCs w:val="21"/>
        </w:rPr>
        <w:t>вующего вида продукции. Товар будет упакован. Упаковка товара будет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будет отвечать требованиям безопасн</w:t>
      </w:r>
      <w:r w:rsidRPr="007863DC">
        <w:rPr>
          <w:sz w:val="21"/>
          <w:szCs w:val="21"/>
        </w:rPr>
        <w:t>о</w:t>
      </w:r>
      <w:r w:rsidRPr="007863DC">
        <w:rPr>
          <w:sz w:val="21"/>
          <w:szCs w:val="21"/>
        </w:rPr>
        <w:t>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65743F" w:rsidRPr="00710B26" w:rsidRDefault="0065743F" w:rsidP="0065743F">
      <w:pPr>
        <w:jc w:val="center"/>
        <w:rPr>
          <w:b/>
          <w:sz w:val="21"/>
          <w:szCs w:val="21"/>
        </w:rPr>
      </w:pPr>
      <w:r w:rsidRPr="00710B26">
        <w:rPr>
          <w:b/>
          <w:sz w:val="21"/>
          <w:szCs w:val="21"/>
        </w:rPr>
        <w:t>Требования к монтажу кондиционера</w:t>
      </w:r>
    </w:p>
    <w:p w:rsidR="0065743F" w:rsidRPr="00772710" w:rsidRDefault="0065743F" w:rsidP="00933444">
      <w:pPr>
        <w:ind w:firstLine="708"/>
        <w:rPr>
          <w:i/>
          <w:sz w:val="21"/>
          <w:szCs w:val="21"/>
        </w:rPr>
      </w:pPr>
      <w:proofErr w:type="spellStart"/>
      <w:r w:rsidRPr="00772710">
        <w:rPr>
          <w:i/>
          <w:sz w:val="21"/>
          <w:szCs w:val="21"/>
        </w:rPr>
        <w:t>бщие</w:t>
      </w:r>
      <w:proofErr w:type="spellEnd"/>
      <w:r w:rsidRPr="00772710">
        <w:rPr>
          <w:i/>
          <w:sz w:val="21"/>
          <w:szCs w:val="21"/>
        </w:rPr>
        <w:t xml:space="preserve"> требования:</w:t>
      </w:r>
    </w:p>
    <w:p w:rsidR="0065743F" w:rsidRPr="00710B26" w:rsidRDefault="0065743F" w:rsidP="0065743F">
      <w:pPr>
        <w:ind w:firstLine="708"/>
        <w:jc w:val="both"/>
        <w:rPr>
          <w:sz w:val="21"/>
          <w:szCs w:val="21"/>
        </w:rPr>
      </w:pPr>
      <w:r w:rsidRPr="00504D82">
        <w:rPr>
          <w:sz w:val="21"/>
          <w:szCs w:val="21"/>
        </w:rPr>
        <w:t>Работы по монтажу ко</w:t>
      </w:r>
      <w:r>
        <w:rPr>
          <w:sz w:val="21"/>
          <w:szCs w:val="21"/>
        </w:rPr>
        <w:t xml:space="preserve">ндиционера будут производиться </w:t>
      </w:r>
      <w:r w:rsidRPr="00504D82">
        <w:rPr>
          <w:sz w:val="21"/>
          <w:szCs w:val="21"/>
        </w:rPr>
        <w:t>квалифицированным и обу</w:t>
      </w:r>
      <w:r>
        <w:rPr>
          <w:sz w:val="21"/>
          <w:szCs w:val="21"/>
        </w:rPr>
        <w:t xml:space="preserve">ченным </w:t>
      </w:r>
      <w:r w:rsidRPr="00504D82">
        <w:rPr>
          <w:sz w:val="21"/>
          <w:szCs w:val="21"/>
        </w:rPr>
        <w:t>персон</w:t>
      </w:r>
      <w:r w:rsidRPr="00504D82">
        <w:rPr>
          <w:sz w:val="21"/>
          <w:szCs w:val="21"/>
        </w:rPr>
        <w:t>а</w:t>
      </w:r>
      <w:r w:rsidRPr="00504D82">
        <w:rPr>
          <w:sz w:val="21"/>
          <w:szCs w:val="21"/>
        </w:rPr>
        <w:t>лом</w:t>
      </w:r>
      <w:r>
        <w:rPr>
          <w:sz w:val="21"/>
          <w:szCs w:val="21"/>
        </w:rPr>
        <w:t xml:space="preserve"> Поставщика</w:t>
      </w:r>
      <w:r w:rsidRPr="00504D82">
        <w:rPr>
          <w:sz w:val="21"/>
          <w:szCs w:val="21"/>
        </w:rPr>
        <w:t>.</w:t>
      </w:r>
    </w:p>
    <w:p w:rsidR="0065743F" w:rsidRPr="00710B26" w:rsidRDefault="0065743F" w:rsidP="0065743F">
      <w:pPr>
        <w:ind w:firstLine="708"/>
        <w:jc w:val="both"/>
        <w:rPr>
          <w:sz w:val="21"/>
          <w:szCs w:val="21"/>
        </w:rPr>
      </w:pPr>
      <w:r w:rsidRPr="00710B26">
        <w:rPr>
          <w:sz w:val="21"/>
          <w:szCs w:val="21"/>
        </w:rPr>
        <w:t xml:space="preserve">Работы по монтажу, подключению электропитания и </w:t>
      </w:r>
      <w:r>
        <w:rPr>
          <w:sz w:val="21"/>
          <w:szCs w:val="21"/>
        </w:rPr>
        <w:t>пуско-наладке кондиционера</w:t>
      </w:r>
      <w:r w:rsidR="003675D5">
        <w:rPr>
          <w:sz w:val="21"/>
          <w:szCs w:val="21"/>
        </w:rPr>
        <w:t xml:space="preserve"> будут </w:t>
      </w:r>
      <w:r w:rsidRPr="00710B26">
        <w:rPr>
          <w:sz w:val="21"/>
          <w:szCs w:val="21"/>
        </w:rPr>
        <w:t>выполнят</w:t>
      </w:r>
      <w:r>
        <w:rPr>
          <w:sz w:val="21"/>
          <w:szCs w:val="21"/>
        </w:rPr>
        <w:t>ь</w:t>
      </w:r>
      <w:r w:rsidRPr="00710B26">
        <w:rPr>
          <w:sz w:val="21"/>
          <w:szCs w:val="21"/>
        </w:rPr>
        <w:t>ся материалами и техническими средствами</w:t>
      </w:r>
      <w:r>
        <w:rPr>
          <w:sz w:val="21"/>
          <w:szCs w:val="21"/>
        </w:rPr>
        <w:t xml:space="preserve"> Поставщика.</w:t>
      </w:r>
    </w:p>
    <w:p w:rsidR="0065743F" w:rsidRDefault="0065743F" w:rsidP="0065743F">
      <w:pPr>
        <w:ind w:firstLine="708"/>
        <w:jc w:val="both"/>
        <w:rPr>
          <w:sz w:val="21"/>
          <w:szCs w:val="21"/>
        </w:rPr>
      </w:pPr>
      <w:r w:rsidRPr="00710B26">
        <w:rPr>
          <w:sz w:val="21"/>
          <w:szCs w:val="21"/>
        </w:rPr>
        <w:t xml:space="preserve">При установке кондиционера </w:t>
      </w:r>
      <w:r>
        <w:rPr>
          <w:sz w:val="21"/>
          <w:szCs w:val="21"/>
        </w:rPr>
        <w:t>Поставщик</w:t>
      </w:r>
      <w:r w:rsidR="003675D5">
        <w:rPr>
          <w:sz w:val="21"/>
          <w:szCs w:val="21"/>
        </w:rPr>
        <w:t xml:space="preserve">ом будет </w:t>
      </w:r>
      <w:r w:rsidRPr="00710B26">
        <w:rPr>
          <w:sz w:val="21"/>
          <w:szCs w:val="21"/>
        </w:rPr>
        <w:t>пре</w:t>
      </w:r>
      <w:r w:rsidR="003675D5">
        <w:rPr>
          <w:sz w:val="21"/>
          <w:szCs w:val="21"/>
        </w:rPr>
        <w:t xml:space="preserve">дусмотрена длина </w:t>
      </w:r>
      <w:r w:rsidRPr="00710B26">
        <w:rPr>
          <w:sz w:val="21"/>
          <w:szCs w:val="21"/>
        </w:rPr>
        <w:t>коммуника</w:t>
      </w:r>
      <w:r>
        <w:rPr>
          <w:sz w:val="21"/>
          <w:szCs w:val="21"/>
        </w:rPr>
        <w:t xml:space="preserve">ций </w:t>
      </w:r>
      <w:r w:rsidRPr="00710B26">
        <w:rPr>
          <w:sz w:val="21"/>
          <w:szCs w:val="21"/>
        </w:rPr>
        <w:t>(</w:t>
      </w:r>
      <w:proofErr w:type="spellStart"/>
      <w:r w:rsidRPr="00710B26">
        <w:rPr>
          <w:sz w:val="21"/>
          <w:szCs w:val="21"/>
        </w:rPr>
        <w:t>трубопр</w:t>
      </w:r>
      <w:r w:rsidRPr="00710B26">
        <w:rPr>
          <w:sz w:val="21"/>
          <w:szCs w:val="21"/>
        </w:rPr>
        <w:t>о</w:t>
      </w:r>
      <w:r w:rsidRPr="00710B26">
        <w:rPr>
          <w:sz w:val="21"/>
          <w:szCs w:val="21"/>
        </w:rPr>
        <w:t>вод+флекс+электрокабель+дренаж</w:t>
      </w:r>
      <w:proofErr w:type="spellEnd"/>
      <w:r w:rsidRPr="00710B26">
        <w:rPr>
          <w:sz w:val="21"/>
          <w:szCs w:val="21"/>
        </w:rPr>
        <w:t xml:space="preserve">). </w:t>
      </w:r>
    </w:p>
    <w:p w:rsidR="0065743F" w:rsidRPr="00710B26" w:rsidRDefault="0065743F" w:rsidP="0065743F">
      <w:pPr>
        <w:ind w:firstLine="708"/>
        <w:jc w:val="both"/>
        <w:rPr>
          <w:sz w:val="21"/>
          <w:szCs w:val="21"/>
        </w:rPr>
      </w:pPr>
      <w:r>
        <w:rPr>
          <w:sz w:val="21"/>
          <w:szCs w:val="21"/>
        </w:rPr>
        <w:t>В процессе монтажа кондиционера</w:t>
      </w:r>
      <w:r w:rsidR="0063307A">
        <w:rPr>
          <w:sz w:val="21"/>
          <w:szCs w:val="21"/>
        </w:rPr>
        <w:t xml:space="preserve"> будут </w:t>
      </w:r>
      <w:r>
        <w:rPr>
          <w:sz w:val="21"/>
          <w:szCs w:val="21"/>
        </w:rPr>
        <w:t>выпол</w:t>
      </w:r>
      <w:r w:rsidR="0063307A">
        <w:rPr>
          <w:sz w:val="21"/>
          <w:szCs w:val="21"/>
        </w:rPr>
        <w:t xml:space="preserve">нены </w:t>
      </w:r>
      <w:r w:rsidRPr="00710B26">
        <w:rPr>
          <w:sz w:val="21"/>
          <w:szCs w:val="21"/>
        </w:rPr>
        <w:t>следующие операции:</w:t>
      </w:r>
    </w:p>
    <w:p w:rsidR="0065743F" w:rsidRPr="00710B26" w:rsidRDefault="0065743F" w:rsidP="0065743F">
      <w:pPr>
        <w:jc w:val="both"/>
        <w:rPr>
          <w:sz w:val="21"/>
          <w:szCs w:val="21"/>
        </w:rPr>
      </w:pPr>
      <w:r w:rsidRPr="00710B26">
        <w:rPr>
          <w:sz w:val="21"/>
          <w:szCs w:val="21"/>
        </w:rPr>
        <w:t xml:space="preserve">-крепление внешнего и внутреннего блоков </w:t>
      </w:r>
      <w:proofErr w:type="spellStart"/>
      <w:r w:rsidRPr="00710B26">
        <w:rPr>
          <w:sz w:val="21"/>
          <w:szCs w:val="21"/>
        </w:rPr>
        <w:t>сплит-системы</w:t>
      </w:r>
      <w:proofErr w:type="spellEnd"/>
      <w:r w:rsidRPr="00710B26">
        <w:rPr>
          <w:sz w:val="21"/>
          <w:szCs w:val="21"/>
        </w:rPr>
        <w:t>;</w:t>
      </w:r>
    </w:p>
    <w:p w:rsidR="0065743F" w:rsidRPr="00710B26" w:rsidRDefault="0065743F" w:rsidP="0065743F">
      <w:pPr>
        <w:jc w:val="both"/>
        <w:rPr>
          <w:sz w:val="21"/>
          <w:szCs w:val="21"/>
        </w:rPr>
      </w:pPr>
      <w:r w:rsidRPr="00710B26">
        <w:rPr>
          <w:sz w:val="21"/>
          <w:szCs w:val="21"/>
        </w:rPr>
        <w:t>-пробивка отверстий в стене;</w:t>
      </w:r>
    </w:p>
    <w:p w:rsidR="0065743F" w:rsidRPr="00710B26" w:rsidRDefault="0065743F" w:rsidP="0065743F">
      <w:pPr>
        <w:jc w:val="both"/>
        <w:rPr>
          <w:sz w:val="21"/>
          <w:szCs w:val="21"/>
        </w:rPr>
      </w:pPr>
      <w:r w:rsidRPr="00710B26">
        <w:rPr>
          <w:sz w:val="21"/>
          <w:szCs w:val="21"/>
        </w:rPr>
        <w:t>-мо</w:t>
      </w:r>
      <w:r>
        <w:rPr>
          <w:sz w:val="21"/>
          <w:szCs w:val="21"/>
        </w:rPr>
        <w:t xml:space="preserve">нтаж </w:t>
      </w:r>
      <w:proofErr w:type="spellStart"/>
      <w:r>
        <w:rPr>
          <w:sz w:val="21"/>
          <w:szCs w:val="21"/>
        </w:rPr>
        <w:t>фреоновых</w:t>
      </w:r>
      <w:proofErr w:type="spellEnd"/>
      <w:r>
        <w:rPr>
          <w:sz w:val="21"/>
          <w:szCs w:val="21"/>
        </w:rPr>
        <w:t xml:space="preserve"> трубопроводов (в том числе</w:t>
      </w:r>
      <w:r w:rsidRPr="00710B26">
        <w:rPr>
          <w:sz w:val="21"/>
          <w:szCs w:val="21"/>
        </w:rPr>
        <w:t xml:space="preserve"> в коробе);</w:t>
      </w:r>
    </w:p>
    <w:p w:rsidR="0065743F" w:rsidRPr="00710B26" w:rsidRDefault="0065743F" w:rsidP="0065743F">
      <w:pPr>
        <w:jc w:val="both"/>
        <w:rPr>
          <w:sz w:val="21"/>
          <w:szCs w:val="21"/>
        </w:rPr>
      </w:pPr>
      <w:r w:rsidRPr="00710B26">
        <w:rPr>
          <w:sz w:val="21"/>
          <w:szCs w:val="21"/>
        </w:rPr>
        <w:t>-м</w:t>
      </w:r>
      <w:r>
        <w:rPr>
          <w:sz w:val="21"/>
          <w:szCs w:val="21"/>
        </w:rPr>
        <w:t>онтаж электрического кабеля (в том числе</w:t>
      </w:r>
      <w:r w:rsidRPr="00710B26">
        <w:rPr>
          <w:sz w:val="21"/>
          <w:szCs w:val="21"/>
        </w:rPr>
        <w:t xml:space="preserve"> в коробе);</w:t>
      </w:r>
    </w:p>
    <w:p w:rsidR="0065743F" w:rsidRPr="00710B26" w:rsidRDefault="0065743F" w:rsidP="0065743F">
      <w:pPr>
        <w:jc w:val="both"/>
        <w:rPr>
          <w:sz w:val="21"/>
          <w:szCs w:val="21"/>
        </w:rPr>
      </w:pPr>
      <w:r w:rsidRPr="00710B26">
        <w:rPr>
          <w:sz w:val="21"/>
          <w:szCs w:val="21"/>
        </w:rPr>
        <w:t>-установка автоматов защиты, подключения к действующей электросети;</w:t>
      </w:r>
    </w:p>
    <w:p w:rsidR="0065743F" w:rsidRPr="00710B26" w:rsidRDefault="0065743F" w:rsidP="0065743F">
      <w:pPr>
        <w:jc w:val="both"/>
        <w:rPr>
          <w:sz w:val="21"/>
          <w:szCs w:val="21"/>
        </w:rPr>
      </w:pPr>
      <w:r w:rsidRPr="00710B26">
        <w:rPr>
          <w:sz w:val="21"/>
          <w:szCs w:val="21"/>
        </w:rPr>
        <w:t xml:space="preserve">-удаление воздуха из </w:t>
      </w:r>
      <w:proofErr w:type="spellStart"/>
      <w:r w:rsidRPr="00710B26">
        <w:rPr>
          <w:sz w:val="21"/>
          <w:szCs w:val="21"/>
        </w:rPr>
        <w:t>фреоновых</w:t>
      </w:r>
      <w:proofErr w:type="spellEnd"/>
      <w:r w:rsidRPr="00710B26">
        <w:rPr>
          <w:sz w:val="21"/>
          <w:szCs w:val="21"/>
        </w:rPr>
        <w:t xml:space="preserve"> трубопроводов;</w:t>
      </w:r>
    </w:p>
    <w:p w:rsidR="0065743F" w:rsidRPr="00710B26" w:rsidRDefault="0065743F" w:rsidP="0065743F">
      <w:pPr>
        <w:jc w:val="both"/>
        <w:rPr>
          <w:sz w:val="21"/>
          <w:szCs w:val="21"/>
        </w:rPr>
      </w:pPr>
      <w:r w:rsidRPr="00710B26">
        <w:rPr>
          <w:sz w:val="21"/>
          <w:szCs w:val="21"/>
        </w:rPr>
        <w:t>-дозаправка хладагентом</w:t>
      </w:r>
      <w:r>
        <w:rPr>
          <w:sz w:val="21"/>
          <w:szCs w:val="21"/>
        </w:rPr>
        <w:t xml:space="preserve"> </w:t>
      </w:r>
      <w:r w:rsidRPr="00710B26">
        <w:rPr>
          <w:sz w:val="21"/>
          <w:szCs w:val="21"/>
        </w:rPr>
        <w:t xml:space="preserve">(до </w:t>
      </w:r>
      <w:smartTag w:uri="urn:schemas-microsoft-com:office:smarttags" w:element="metricconverter">
        <w:smartTagPr>
          <w:attr w:name="ProductID" w:val="1 кг"/>
        </w:smartTagPr>
        <w:r w:rsidRPr="00710B26">
          <w:rPr>
            <w:sz w:val="21"/>
            <w:szCs w:val="21"/>
          </w:rPr>
          <w:t>1 кг</w:t>
        </w:r>
      </w:smartTag>
      <w:r w:rsidRPr="00710B26">
        <w:rPr>
          <w:sz w:val="21"/>
          <w:szCs w:val="21"/>
        </w:rPr>
        <w:t>);</w:t>
      </w:r>
    </w:p>
    <w:p w:rsidR="0065743F" w:rsidRDefault="0065743F" w:rsidP="0065743F">
      <w:pPr>
        <w:jc w:val="both"/>
        <w:rPr>
          <w:sz w:val="21"/>
          <w:szCs w:val="21"/>
        </w:rPr>
      </w:pPr>
      <w:r w:rsidRPr="00710B26">
        <w:rPr>
          <w:sz w:val="21"/>
          <w:szCs w:val="21"/>
        </w:rPr>
        <w:t>-тестовый запуск кондиционера</w:t>
      </w:r>
    </w:p>
    <w:p w:rsidR="0065743F" w:rsidRPr="00710B26" w:rsidRDefault="0065743F" w:rsidP="0065743F">
      <w:pPr>
        <w:jc w:val="both"/>
        <w:rPr>
          <w:sz w:val="21"/>
          <w:szCs w:val="21"/>
        </w:rPr>
      </w:pPr>
    </w:p>
    <w:p w:rsidR="0065743F" w:rsidRPr="009577C7" w:rsidRDefault="0065743F" w:rsidP="00933444">
      <w:pPr>
        <w:ind w:firstLine="708"/>
        <w:jc w:val="both"/>
        <w:rPr>
          <w:i/>
          <w:sz w:val="21"/>
          <w:szCs w:val="21"/>
        </w:rPr>
      </w:pPr>
      <w:r w:rsidRPr="009577C7">
        <w:rPr>
          <w:i/>
          <w:sz w:val="21"/>
          <w:szCs w:val="21"/>
        </w:rPr>
        <w:t>Крепление блоков кондиционера:</w:t>
      </w:r>
    </w:p>
    <w:p w:rsidR="0065743F" w:rsidRPr="00710B26" w:rsidRDefault="0065743F" w:rsidP="0065743F">
      <w:pPr>
        <w:ind w:firstLine="708"/>
        <w:jc w:val="both"/>
        <w:rPr>
          <w:sz w:val="21"/>
          <w:szCs w:val="21"/>
        </w:rPr>
      </w:pPr>
      <w:r>
        <w:rPr>
          <w:sz w:val="21"/>
          <w:szCs w:val="21"/>
        </w:rPr>
        <w:t>Внутренний блок кондиционера</w:t>
      </w:r>
      <w:r w:rsidR="0063307A">
        <w:rPr>
          <w:sz w:val="21"/>
          <w:szCs w:val="21"/>
        </w:rPr>
        <w:t xml:space="preserve"> будет устанавливаться </w:t>
      </w:r>
      <w:r w:rsidRPr="00710B26">
        <w:rPr>
          <w:sz w:val="21"/>
          <w:szCs w:val="21"/>
        </w:rPr>
        <w:t>в помещении с учетом функциональных тр</w:t>
      </w:r>
      <w:r w:rsidRPr="00710B26">
        <w:rPr>
          <w:sz w:val="21"/>
          <w:szCs w:val="21"/>
        </w:rPr>
        <w:t>е</w:t>
      </w:r>
      <w:r w:rsidRPr="00710B26">
        <w:rPr>
          <w:sz w:val="21"/>
          <w:szCs w:val="21"/>
        </w:rPr>
        <w:t>бований и ди</w:t>
      </w:r>
      <w:r w:rsidR="00121743">
        <w:rPr>
          <w:sz w:val="21"/>
          <w:szCs w:val="21"/>
        </w:rPr>
        <w:t xml:space="preserve">зайна помещения. Крепеж будет </w:t>
      </w:r>
      <w:r>
        <w:rPr>
          <w:sz w:val="21"/>
          <w:szCs w:val="21"/>
        </w:rPr>
        <w:t>осуществля</w:t>
      </w:r>
      <w:r w:rsidRPr="00710B26">
        <w:rPr>
          <w:sz w:val="21"/>
          <w:szCs w:val="21"/>
        </w:rPr>
        <w:t>т</w:t>
      </w:r>
      <w:r>
        <w:rPr>
          <w:sz w:val="21"/>
          <w:szCs w:val="21"/>
        </w:rPr>
        <w:t>ь</w:t>
      </w:r>
      <w:r w:rsidRPr="00710B26">
        <w:rPr>
          <w:sz w:val="21"/>
          <w:szCs w:val="21"/>
        </w:rPr>
        <w:t>ся строго по</w:t>
      </w:r>
      <w:r>
        <w:rPr>
          <w:sz w:val="21"/>
          <w:szCs w:val="21"/>
        </w:rPr>
        <w:t xml:space="preserve"> уровню. Монтаж внешнего блока кондиционера</w:t>
      </w:r>
      <w:r w:rsidR="00121743">
        <w:rPr>
          <w:sz w:val="21"/>
          <w:szCs w:val="21"/>
        </w:rPr>
        <w:t xml:space="preserve"> будет </w:t>
      </w:r>
      <w:r w:rsidRPr="00710B26">
        <w:rPr>
          <w:sz w:val="21"/>
          <w:szCs w:val="21"/>
        </w:rPr>
        <w:t>производит</w:t>
      </w:r>
      <w:r>
        <w:rPr>
          <w:sz w:val="21"/>
          <w:szCs w:val="21"/>
        </w:rPr>
        <w:t>ь</w:t>
      </w:r>
      <w:r w:rsidRPr="00710B26">
        <w:rPr>
          <w:sz w:val="21"/>
          <w:szCs w:val="21"/>
        </w:rPr>
        <w:t>ся на достаточно прочной стене в месте, удобном для последующего се</w:t>
      </w:r>
      <w:r w:rsidRPr="00710B26">
        <w:rPr>
          <w:sz w:val="21"/>
          <w:szCs w:val="21"/>
        </w:rPr>
        <w:t>р</w:t>
      </w:r>
      <w:r w:rsidRPr="00710B26">
        <w:rPr>
          <w:sz w:val="21"/>
          <w:szCs w:val="21"/>
        </w:rPr>
        <w:t>висного обслужива</w:t>
      </w:r>
      <w:r>
        <w:rPr>
          <w:sz w:val="21"/>
          <w:szCs w:val="21"/>
        </w:rPr>
        <w:t xml:space="preserve">ния. </w:t>
      </w:r>
      <w:r w:rsidR="002D6F23">
        <w:rPr>
          <w:sz w:val="21"/>
          <w:szCs w:val="21"/>
        </w:rPr>
        <w:t xml:space="preserve">Для его крепления будут </w:t>
      </w:r>
      <w:r>
        <w:rPr>
          <w:sz w:val="21"/>
          <w:szCs w:val="21"/>
        </w:rPr>
        <w:t xml:space="preserve">использоваться </w:t>
      </w:r>
      <w:r w:rsidRPr="00710B26">
        <w:rPr>
          <w:sz w:val="21"/>
          <w:szCs w:val="21"/>
        </w:rPr>
        <w:t>специальные кронштейны и болты. Расп</w:t>
      </w:r>
      <w:r w:rsidRPr="00710B26">
        <w:rPr>
          <w:sz w:val="21"/>
          <w:szCs w:val="21"/>
        </w:rPr>
        <w:t>о</w:t>
      </w:r>
      <w:r w:rsidRPr="00710B26">
        <w:rPr>
          <w:sz w:val="21"/>
          <w:szCs w:val="21"/>
        </w:rPr>
        <w:t>ложение внеш</w:t>
      </w:r>
      <w:r>
        <w:rPr>
          <w:sz w:val="21"/>
          <w:szCs w:val="21"/>
        </w:rPr>
        <w:t xml:space="preserve">него блока кондиционера </w:t>
      </w:r>
      <w:r w:rsidR="002D6F23">
        <w:rPr>
          <w:sz w:val="21"/>
          <w:szCs w:val="21"/>
        </w:rPr>
        <w:t xml:space="preserve">не будет </w:t>
      </w:r>
      <w:r w:rsidRPr="00710B26">
        <w:rPr>
          <w:sz w:val="21"/>
          <w:szCs w:val="21"/>
        </w:rPr>
        <w:t>нарушать архитектурный облик здания. Наружные блоки кондиционе</w:t>
      </w:r>
      <w:r>
        <w:rPr>
          <w:sz w:val="21"/>
          <w:szCs w:val="21"/>
        </w:rPr>
        <w:t xml:space="preserve">ра </w:t>
      </w:r>
      <w:r w:rsidRPr="00710B26">
        <w:rPr>
          <w:sz w:val="21"/>
          <w:szCs w:val="21"/>
        </w:rPr>
        <w:t>при настенном м</w:t>
      </w:r>
      <w:r w:rsidR="002D6F23">
        <w:rPr>
          <w:sz w:val="21"/>
          <w:szCs w:val="21"/>
        </w:rPr>
        <w:t xml:space="preserve">онтаже будут </w:t>
      </w:r>
      <w:r>
        <w:rPr>
          <w:sz w:val="21"/>
          <w:szCs w:val="21"/>
        </w:rPr>
        <w:t xml:space="preserve">закреплены на кронштейнах, </w:t>
      </w:r>
      <w:r w:rsidRPr="00214786">
        <w:rPr>
          <w:sz w:val="21"/>
          <w:szCs w:val="21"/>
        </w:rPr>
        <w:t>при монтаже на крыше – на по</w:t>
      </w:r>
      <w:r w:rsidRPr="00214786">
        <w:rPr>
          <w:sz w:val="21"/>
          <w:szCs w:val="21"/>
        </w:rPr>
        <w:t>д</w:t>
      </w:r>
      <w:r w:rsidRPr="00214786">
        <w:rPr>
          <w:sz w:val="21"/>
          <w:szCs w:val="21"/>
        </w:rPr>
        <w:t>ставках.</w:t>
      </w:r>
      <w:r w:rsidR="000C1939">
        <w:rPr>
          <w:sz w:val="21"/>
          <w:szCs w:val="21"/>
        </w:rPr>
        <w:t xml:space="preserve"> </w:t>
      </w:r>
      <w:r w:rsidR="000C1939" w:rsidRPr="000C1939">
        <w:rPr>
          <w:sz w:val="21"/>
          <w:szCs w:val="21"/>
        </w:rPr>
        <w:t>При производстве работ с привлечением «промышленных альпинистов» Поставщик</w:t>
      </w:r>
      <w:r w:rsidR="000C1939">
        <w:rPr>
          <w:sz w:val="21"/>
          <w:szCs w:val="21"/>
        </w:rPr>
        <w:t xml:space="preserve"> </w:t>
      </w:r>
      <w:r w:rsidR="000C1939" w:rsidRPr="000C1939">
        <w:rPr>
          <w:sz w:val="21"/>
          <w:szCs w:val="21"/>
        </w:rPr>
        <w:t>соглас</w:t>
      </w:r>
      <w:r w:rsidR="000C1939">
        <w:rPr>
          <w:sz w:val="21"/>
          <w:szCs w:val="21"/>
        </w:rPr>
        <w:t xml:space="preserve">ует </w:t>
      </w:r>
      <w:r w:rsidR="000C1939" w:rsidRPr="000C1939">
        <w:rPr>
          <w:sz w:val="21"/>
          <w:szCs w:val="21"/>
        </w:rPr>
        <w:t>д</w:t>
      </w:r>
      <w:r w:rsidR="000C1939" w:rsidRPr="000C1939">
        <w:rPr>
          <w:sz w:val="21"/>
          <w:szCs w:val="21"/>
        </w:rPr>
        <w:t>о</w:t>
      </w:r>
      <w:r w:rsidR="000C1939" w:rsidRPr="000C1939">
        <w:rPr>
          <w:sz w:val="21"/>
          <w:szCs w:val="21"/>
        </w:rPr>
        <w:t>пуск «промышленных альпинистов» на кровлю здания с</w:t>
      </w:r>
      <w:r w:rsidR="000C1939">
        <w:rPr>
          <w:sz w:val="21"/>
          <w:szCs w:val="21"/>
        </w:rPr>
        <w:t xml:space="preserve">о </w:t>
      </w:r>
      <w:r w:rsidR="000C1939" w:rsidRPr="000C1939">
        <w:rPr>
          <w:sz w:val="21"/>
          <w:szCs w:val="21"/>
        </w:rPr>
        <w:t>службой главного инженера Заказчика, а также при</w:t>
      </w:r>
      <w:r w:rsidR="000C1939">
        <w:rPr>
          <w:sz w:val="21"/>
          <w:szCs w:val="21"/>
        </w:rPr>
        <w:t xml:space="preserve">мет </w:t>
      </w:r>
      <w:r w:rsidR="000C1939" w:rsidRPr="000C1939">
        <w:rPr>
          <w:sz w:val="21"/>
          <w:szCs w:val="21"/>
        </w:rPr>
        <w:t>меры обеспечения безопасности на прилегающих территориях.</w:t>
      </w:r>
    </w:p>
    <w:p w:rsidR="0065743F" w:rsidRDefault="0065743F" w:rsidP="0065743F">
      <w:pPr>
        <w:jc w:val="both"/>
        <w:rPr>
          <w:i/>
          <w:sz w:val="21"/>
          <w:szCs w:val="21"/>
        </w:rPr>
      </w:pPr>
    </w:p>
    <w:p w:rsidR="0065743F" w:rsidRPr="009577C7" w:rsidRDefault="0065743F" w:rsidP="00933444">
      <w:pPr>
        <w:ind w:firstLine="708"/>
        <w:jc w:val="both"/>
        <w:rPr>
          <w:i/>
          <w:sz w:val="21"/>
          <w:szCs w:val="21"/>
        </w:rPr>
      </w:pPr>
      <w:r w:rsidRPr="009577C7">
        <w:rPr>
          <w:i/>
          <w:sz w:val="21"/>
          <w:szCs w:val="21"/>
        </w:rPr>
        <w:t xml:space="preserve">Пробивка отверстий. </w:t>
      </w:r>
    </w:p>
    <w:p w:rsidR="0065743F" w:rsidRDefault="0065743F" w:rsidP="0065743F">
      <w:pPr>
        <w:ind w:firstLine="708"/>
        <w:jc w:val="both"/>
        <w:rPr>
          <w:sz w:val="21"/>
          <w:szCs w:val="21"/>
        </w:rPr>
      </w:pPr>
      <w:r>
        <w:rPr>
          <w:sz w:val="21"/>
          <w:szCs w:val="21"/>
        </w:rPr>
        <w:t>Для сверления</w:t>
      </w:r>
      <w:r w:rsidR="00E43A1F">
        <w:rPr>
          <w:sz w:val="21"/>
          <w:szCs w:val="21"/>
        </w:rPr>
        <w:t xml:space="preserve"> будет </w:t>
      </w:r>
      <w:r>
        <w:rPr>
          <w:sz w:val="21"/>
          <w:szCs w:val="21"/>
        </w:rPr>
        <w:t xml:space="preserve">использоваться перфоратор с буром диаметром </w:t>
      </w:r>
      <w:r w:rsidRPr="00601BA0">
        <w:rPr>
          <w:sz w:val="21"/>
          <w:szCs w:val="21"/>
        </w:rPr>
        <w:t>45-100 мм.</w:t>
      </w:r>
    </w:p>
    <w:p w:rsidR="0065743F" w:rsidRPr="00710B26" w:rsidRDefault="00E43A1F" w:rsidP="0065743F">
      <w:pPr>
        <w:ind w:firstLine="708"/>
        <w:jc w:val="both"/>
        <w:rPr>
          <w:sz w:val="21"/>
          <w:szCs w:val="21"/>
        </w:rPr>
      </w:pPr>
      <w:r>
        <w:rPr>
          <w:sz w:val="21"/>
          <w:szCs w:val="21"/>
        </w:rPr>
        <w:t xml:space="preserve">Отверстия будут </w:t>
      </w:r>
      <w:r w:rsidR="0065743F" w:rsidRPr="00710B26">
        <w:rPr>
          <w:sz w:val="21"/>
          <w:szCs w:val="21"/>
        </w:rPr>
        <w:t>сверлиться с наклоном вниз к наружной стене без разрушения фасада. Заделка о</w:t>
      </w:r>
      <w:r w:rsidR="0065743F" w:rsidRPr="00710B26">
        <w:rPr>
          <w:sz w:val="21"/>
          <w:szCs w:val="21"/>
        </w:rPr>
        <w:t>т</w:t>
      </w:r>
      <w:r w:rsidR="0065743F" w:rsidRPr="00710B26">
        <w:rPr>
          <w:sz w:val="21"/>
          <w:szCs w:val="21"/>
        </w:rPr>
        <w:t>верстий и устранение повреждений строительных конструкций, возник</w:t>
      </w:r>
      <w:r w:rsidR="0065743F">
        <w:rPr>
          <w:sz w:val="21"/>
          <w:szCs w:val="21"/>
        </w:rPr>
        <w:t>ающих при установке кондиционера</w:t>
      </w:r>
      <w:r w:rsidR="0065743F" w:rsidRPr="00710B26">
        <w:rPr>
          <w:sz w:val="21"/>
          <w:szCs w:val="21"/>
        </w:rPr>
        <w:t xml:space="preserve">, </w:t>
      </w:r>
      <w:r w:rsidR="0065743F">
        <w:rPr>
          <w:sz w:val="21"/>
          <w:szCs w:val="21"/>
        </w:rPr>
        <w:t>Поставщик</w:t>
      </w:r>
      <w:r w:rsidR="0065743F" w:rsidRPr="00710B26">
        <w:rPr>
          <w:sz w:val="21"/>
          <w:szCs w:val="21"/>
        </w:rPr>
        <w:t xml:space="preserve"> производит своими силами и за свой счет</w:t>
      </w:r>
      <w:r w:rsidR="0065743F" w:rsidRPr="00214786">
        <w:rPr>
          <w:sz w:val="21"/>
          <w:szCs w:val="21"/>
        </w:rPr>
        <w:t xml:space="preserve">. При проведении монтажных работ </w:t>
      </w:r>
      <w:r w:rsidR="0065743F">
        <w:rPr>
          <w:sz w:val="21"/>
          <w:szCs w:val="21"/>
        </w:rPr>
        <w:t>в помещении</w:t>
      </w:r>
      <w:r w:rsidR="004848DA">
        <w:rPr>
          <w:sz w:val="21"/>
          <w:szCs w:val="21"/>
        </w:rPr>
        <w:t xml:space="preserve"> будут </w:t>
      </w:r>
      <w:r w:rsidR="0065743F" w:rsidRPr="00214786">
        <w:rPr>
          <w:sz w:val="21"/>
          <w:szCs w:val="21"/>
        </w:rPr>
        <w:t>использоваться пылесосы и защитные чехлы.</w:t>
      </w:r>
      <w:r w:rsidR="0065743F">
        <w:rPr>
          <w:sz w:val="21"/>
          <w:szCs w:val="21"/>
        </w:rPr>
        <w:t xml:space="preserve"> </w:t>
      </w:r>
      <w:r w:rsidR="0065743F" w:rsidRPr="00710B26">
        <w:rPr>
          <w:sz w:val="21"/>
          <w:szCs w:val="21"/>
        </w:rPr>
        <w:t>Отходы и строительный мусор, накапливаемые в процессе у</w:t>
      </w:r>
      <w:r w:rsidR="0065743F" w:rsidRPr="00710B26">
        <w:rPr>
          <w:sz w:val="21"/>
          <w:szCs w:val="21"/>
        </w:rPr>
        <w:t>с</w:t>
      </w:r>
      <w:r w:rsidR="0065743F" w:rsidRPr="00710B26">
        <w:rPr>
          <w:sz w:val="21"/>
          <w:szCs w:val="21"/>
        </w:rPr>
        <w:t xml:space="preserve">тановочно-монтажных работ, подлежат уборке и вывозу </w:t>
      </w:r>
      <w:r w:rsidR="0065743F">
        <w:rPr>
          <w:sz w:val="21"/>
          <w:szCs w:val="21"/>
        </w:rPr>
        <w:t>Поставщик</w:t>
      </w:r>
      <w:r w:rsidR="0065743F" w:rsidRPr="00710B26">
        <w:rPr>
          <w:sz w:val="21"/>
          <w:szCs w:val="21"/>
        </w:rPr>
        <w:t>ом и за его счет.</w:t>
      </w:r>
    </w:p>
    <w:p w:rsidR="0065743F" w:rsidRPr="009577C7" w:rsidRDefault="0065743F" w:rsidP="0065743F">
      <w:pPr>
        <w:jc w:val="both"/>
        <w:rPr>
          <w:i/>
          <w:sz w:val="21"/>
          <w:szCs w:val="21"/>
        </w:rPr>
      </w:pPr>
    </w:p>
    <w:p w:rsidR="0065743F" w:rsidRPr="009577C7" w:rsidRDefault="0065743F" w:rsidP="00933444">
      <w:pPr>
        <w:ind w:firstLine="708"/>
        <w:jc w:val="both"/>
        <w:rPr>
          <w:i/>
          <w:sz w:val="21"/>
          <w:szCs w:val="21"/>
        </w:rPr>
      </w:pPr>
      <w:r>
        <w:rPr>
          <w:i/>
          <w:sz w:val="21"/>
          <w:szCs w:val="21"/>
        </w:rPr>
        <w:t xml:space="preserve">Монтаж </w:t>
      </w:r>
      <w:proofErr w:type="spellStart"/>
      <w:r>
        <w:rPr>
          <w:i/>
          <w:sz w:val="21"/>
          <w:szCs w:val="21"/>
        </w:rPr>
        <w:t>фреоновых</w:t>
      </w:r>
      <w:proofErr w:type="spellEnd"/>
      <w:r>
        <w:rPr>
          <w:i/>
          <w:sz w:val="21"/>
          <w:szCs w:val="21"/>
        </w:rPr>
        <w:t xml:space="preserve"> трубопроводов:</w:t>
      </w:r>
    </w:p>
    <w:p w:rsidR="0065743F" w:rsidRPr="00710B26" w:rsidRDefault="005954D3" w:rsidP="0065743F">
      <w:pPr>
        <w:ind w:firstLine="708"/>
        <w:jc w:val="both"/>
        <w:rPr>
          <w:sz w:val="21"/>
          <w:szCs w:val="21"/>
        </w:rPr>
      </w:pPr>
      <w:r>
        <w:rPr>
          <w:sz w:val="21"/>
          <w:szCs w:val="21"/>
        </w:rPr>
        <w:t xml:space="preserve">Трубопровод будет </w:t>
      </w:r>
      <w:r w:rsidR="0065743F">
        <w:rPr>
          <w:sz w:val="21"/>
          <w:szCs w:val="21"/>
        </w:rPr>
        <w:t xml:space="preserve">укладываться в декоративный короб </w:t>
      </w:r>
      <w:r w:rsidR="0065743F" w:rsidRPr="00710B26">
        <w:rPr>
          <w:sz w:val="21"/>
          <w:szCs w:val="21"/>
        </w:rPr>
        <w:t>или пря</w:t>
      </w:r>
      <w:r w:rsidR="0065743F">
        <w:rPr>
          <w:sz w:val="21"/>
          <w:szCs w:val="21"/>
        </w:rPr>
        <w:t xml:space="preserve">таться </w:t>
      </w:r>
      <w:r w:rsidR="0065743F" w:rsidRPr="00710B26">
        <w:rPr>
          <w:sz w:val="21"/>
          <w:szCs w:val="21"/>
        </w:rPr>
        <w:t>за по</w:t>
      </w:r>
      <w:r w:rsidR="0065743F">
        <w:rPr>
          <w:sz w:val="21"/>
          <w:szCs w:val="21"/>
        </w:rPr>
        <w:t xml:space="preserve">толочное </w:t>
      </w:r>
      <w:r w:rsidR="0065743F" w:rsidRPr="00710B26">
        <w:rPr>
          <w:sz w:val="21"/>
          <w:szCs w:val="21"/>
        </w:rPr>
        <w:t>пространство с креплением к потолку. Нарезка, изгиб, очи</w:t>
      </w:r>
      <w:r w:rsidR="0065743F">
        <w:rPr>
          <w:sz w:val="21"/>
          <w:szCs w:val="21"/>
        </w:rPr>
        <w:t>стка кромок и развальцовка труб</w:t>
      </w:r>
      <w:r>
        <w:rPr>
          <w:sz w:val="21"/>
          <w:szCs w:val="21"/>
        </w:rPr>
        <w:t xml:space="preserve"> будут </w:t>
      </w:r>
      <w:r w:rsidR="0065743F" w:rsidRPr="00710B26">
        <w:rPr>
          <w:sz w:val="21"/>
          <w:szCs w:val="21"/>
        </w:rPr>
        <w:t>производ</w:t>
      </w:r>
      <w:r w:rsidR="0065743F">
        <w:rPr>
          <w:sz w:val="21"/>
          <w:szCs w:val="21"/>
        </w:rPr>
        <w:t>и</w:t>
      </w:r>
      <w:r w:rsidR="0065743F" w:rsidRPr="00710B26">
        <w:rPr>
          <w:sz w:val="21"/>
          <w:szCs w:val="21"/>
        </w:rPr>
        <w:t>т</w:t>
      </w:r>
      <w:r w:rsidR="0065743F">
        <w:rPr>
          <w:sz w:val="21"/>
          <w:szCs w:val="21"/>
        </w:rPr>
        <w:t>ь</w:t>
      </w:r>
      <w:r w:rsidR="0065743F" w:rsidRPr="00710B26">
        <w:rPr>
          <w:sz w:val="21"/>
          <w:szCs w:val="21"/>
        </w:rPr>
        <w:t>ся с помощью специальных инструментов</w:t>
      </w:r>
      <w:r w:rsidR="0065743F">
        <w:rPr>
          <w:sz w:val="21"/>
          <w:szCs w:val="21"/>
        </w:rPr>
        <w:t xml:space="preserve"> </w:t>
      </w:r>
      <w:r w:rsidR="0065743F" w:rsidRPr="00710B26">
        <w:rPr>
          <w:sz w:val="21"/>
          <w:szCs w:val="21"/>
        </w:rPr>
        <w:t xml:space="preserve">(труборезов, </w:t>
      </w:r>
      <w:proofErr w:type="spellStart"/>
      <w:r w:rsidR="0065743F" w:rsidRPr="00710B26">
        <w:rPr>
          <w:sz w:val="21"/>
          <w:szCs w:val="21"/>
        </w:rPr>
        <w:t>трубогибов</w:t>
      </w:r>
      <w:proofErr w:type="spellEnd"/>
      <w:r w:rsidR="0065743F" w:rsidRPr="00710B26">
        <w:rPr>
          <w:sz w:val="21"/>
          <w:szCs w:val="21"/>
        </w:rPr>
        <w:t>,  шабровок и вальцовок).</w:t>
      </w:r>
      <w:r w:rsidR="0065743F">
        <w:rPr>
          <w:sz w:val="21"/>
          <w:szCs w:val="21"/>
        </w:rPr>
        <w:t xml:space="preserve"> </w:t>
      </w:r>
      <w:r w:rsidR="0065743F" w:rsidRPr="00710B26">
        <w:rPr>
          <w:sz w:val="21"/>
          <w:szCs w:val="21"/>
        </w:rPr>
        <w:t xml:space="preserve">В некоторых случаях может потребоваться </w:t>
      </w:r>
      <w:r w:rsidR="0065743F" w:rsidRPr="009340CC">
        <w:rPr>
          <w:sz w:val="21"/>
          <w:szCs w:val="21"/>
        </w:rPr>
        <w:t>пайка.</w:t>
      </w:r>
      <w:r w:rsidR="0065743F" w:rsidRPr="00710B26">
        <w:rPr>
          <w:sz w:val="21"/>
          <w:szCs w:val="21"/>
        </w:rPr>
        <w:t xml:space="preserve"> </w:t>
      </w:r>
      <w:r w:rsidR="0065743F" w:rsidRPr="009340CC">
        <w:rPr>
          <w:sz w:val="21"/>
          <w:szCs w:val="21"/>
        </w:rPr>
        <w:t>Неаккуратное использование декоративных коробов и порча интерьера помещения и фасада здания устраня</w:t>
      </w:r>
      <w:r w:rsidR="0065743F">
        <w:rPr>
          <w:sz w:val="21"/>
          <w:szCs w:val="21"/>
        </w:rPr>
        <w:t xml:space="preserve">ется силами и за </w:t>
      </w:r>
      <w:r w:rsidR="0065743F" w:rsidRPr="009340CC">
        <w:rPr>
          <w:sz w:val="21"/>
          <w:szCs w:val="21"/>
        </w:rPr>
        <w:t>счет</w:t>
      </w:r>
      <w:r w:rsidR="0065743F">
        <w:rPr>
          <w:sz w:val="21"/>
          <w:szCs w:val="21"/>
        </w:rPr>
        <w:t xml:space="preserve"> Поставщика. В случае прохождения </w:t>
      </w:r>
      <w:r w:rsidR="0065743F" w:rsidRPr="00710B26">
        <w:rPr>
          <w:sz w:val="21"/>
          <w:szCs w:val="21"/>
        </w:rPr>
        <w:t>трассы хладагента под по</w:t>
      </w:r>
      <w:r w:rsidR="0065743F" w:rsidRPr="00710B26">
        <w:rPr>
          <w:sz w:val="21"/>
          <w:szCs w:val="21"/>
        </w:rPr>
        <w:t>д</w:t>
      </w:r>
      <w:r w:rsidR="0065743F" w:rsidRPr="00710B26">
        <w:rPr>
          <w:sz w:val="21"/>
          <w:szCs w:val="21"/>
        </w:rPr>
        <w:t>шивным потол</w:t>
      </w:r>
      <w:r>
        <w:rPr>
          <w:sz w:val="21"/>
          <w:szCs w:val="21"/>
        </w:rPr>
        <w:t xml:space="preserve">ком, она будет </w:t>
      </w:r>
      <w:r w:rsidR="0065743F" w:rsidRPr="00710B26">
        <w:rPr>
          <w:sz w:val="21"/>
          <w:szCs w:val="21"/>
        </w:rPr>
        <w:t xml:space="preserve">закреплена и изолирована сертифицированной </w:t>
      </w:r>
      <w:proofErr w:type="spellStart"/>
      <w:r w:rsidR="0065743F" w:rsidRPr="00710B26">
        <w:rPr>
          <w:sz w:val="21"/>
          <w:szCs w:val="21"/>
        </w:rPr>
        <w:t>тепло-пароизоляцией</w:t>
      </w:r>
      <w:proofErr w:type="spellEnd"/>
      <w:r w:rsidR="0065743F" w:rsidRPr="00710B26">
        <w:rPr>
          <w:sz w:val="21"/>
          <w:szCs w:val="21"/>
        </w:rPr>
        <w:t>.</w:t>
      </w:r>
    </w:p>
    <w:p w:rsidR="0065743F" w:rsidRPr="009577C7" w:rsidRDefault="0065743F" w:rsidP="0065743F">
      <w:pPr>
        <w:jc w:val="both"/>
        <w:rPr>
          <w:i/>
          <w:sz w:val="21"/>
          <w:szCs w:val="21"/>
        </w:rPr>
      </w:pPr>
    </w:p>
    <w:p w:rsidR="0065743F" w:rsidRPr="009577C7" w:rsidRDefault="0065743F" w:rsidP="00933444">
      <w:pPr>
        <w:ind w:firstLine="708"/>
        <w:jc w:val="both"/>
        <w:rPr>
          <w:i/>
          <w:sz w:val="21"/>
          <w:szCs w:val="21"/>
        </w:rPr>
      </w:pPr>
      <w:r w:rsidRPr="009577C7">
        <w:rPr>
          <w:i/>
          <w:sz w:val="21"/>
          <w:szCs w:val="21"/>
        </w:rPr>
        <w:t>Монтаж электрических соед</w:t>
      </w:r>
      <w:r>
        <w:rPr>
          <w:i/>
          <w:sz w:val="21"/>
          <w:szCs w:val="21"/>
        </w:rPr>
        <w:t>инений, дренажного трубопровода:</w:t>
      </w:r>
    </w:p>
    <w:p w:rsidR="0065743F" w:rsidRPr="00710B26" w:rsidRDefault="0065743F" w:rsidP="0065743F">
      <w:pPr>
        <w:ind w:firstLine="708"/>
        <w:jc w:val="both"/>
        <w:rPr>
          <w:sz w:val="21"/>
          <w:szCs w:val="21"/>
        </w:rPr>
      </w:pPr>
      <w:r w:rsidRPr="00710B26">
        <w:rPr>
          <w:sz w:val="21"/>
          <w:szCs w:val="21"/>
        </w:rPr>
        <w:t xml:space="preserve">Внутри помещения </w:t>
      </w:r>
      <w:proofErr w:type="spellStart"/>
      <w:r w:rsidRPr="00710B26">
        <w:rPr>
          <w:sz w:val="21"/>
          <w:szCs w:val="21"/>
        </w:rPr>
        <w:t>фреоновый</w:t>
      </w:r>
      <w:proofErr w:type="spellEnd"/>
      <w:r w:rsidRPr="00710B26">
        <w:rPr>
          <w:sz w:val="21"/>
          <w:szCs w:val="21"/>
        </w:rPr>
        <w:t xml:space="preserve"> трубопровод, электри</w:t>
      </w:r>
      <w:r>
        <w:rPr>
          <w:sz w:val="21"/>
          <w:szCs w:val="21"/>
        </w:rPr>
        <w:t>ческий кабель и дренажный шланг</w:t>
      </w:r>
      <w:r w:rsidR="004E3863">
        <w:rPr>
          <w:sz w:val="21"/>
          <w:szCs w:val="21"/>
        </w:rPr>
        <w:t xml:space="preserve"> будут </w:t>
      </w:r>
      <w:r w:rsidRPr="00710B26">
        <w:rPr>
          <w:sz w:val="21"/>
          <w:szCs w:val="21"/>
        </w:rPr>
        <w:t>укл</w:t>
      </w:r>
      <w:r w:rsidRPr="00710B26">
        <w:rPr>
          <w:sz w:val="21"/>
          <w:szCs w:val="21"/>
        </w:rPr>
        <w:t>а</w:t>
      </w:r>
      <w:r w:rsidRPr="00710B26">
        <w:rPr>
          <w:sz w:val="21"/>
          <w:szCs w:val="21"/>
        </w:rPr>
        <w:t>дыват</w:t>
      </w:r>
      <w:r>
        <w:rPr>
          <w:sz w:val="21"/>
          <w:szCs w:val="21"/>
        </w:rPr>
        <w:t>ь</w:t>
      </w:r>
      <w:r w:rsidR="004E3863">
        <w:rPr>
          <w:sz w:val="21"/>
          <w:szCs w:val="21"/>
        </w:rPr>
        <w:t xml:space="preserve">ся </w:t>
      </w:r>
      <w:r w:rsidRPr="009340CC">
        <w:rPr>
          <w:sz w:val="21"/>
          <w:szCs w:val="21"/>
        </w:rPr>
        <w:t>вместе (в коробе).</w:t>
      </w:r>
      <w:r>
        <w:rPr>
          <w:sz w:val="21"/>
          <w:szCs w:val="21"/>
        </w:rPr>
        <w:t xml:space="preserve"> Поставщик не</w:t>
      </w:r>
      <w:r w:rsidR="0047150A">
        <w:rPr>
          <w:sz w:val="21"/>
          <w:szCs w:val="21"/>
        </w:rPr>
        <w:t xml:space="preserve"> будет </w:t>
      </w:r>
      <w:r w:rsidRPr="00710B26">
        <w:rPr>
          <w:sz w:val="21"/>
          <w:szCs w:val="21"/>
        </w:rPr>
        <w:t>допускать заломов и порывов дренажного шланга при пр</w:t>
      </w:r>
      <w:r w:rsidRPr="00710B26">
        <w:rPr>
          <w:sz w:val="21"/>
          <w:szCs w:val="21"/>
        </w:rPr>
        <w:t>о</w:t>
      </w:r>
      <w:r w:rsidRPr="00710B26">
        <w:rPr>
          <w:sz w:val="21"/>
          <w:szCs w:val="21"/>
        </w:rPr>
        <w:t>таскивании через отвер</w:t>
      </w:r>
      <w:r>
        <w:rPr>
          <w:sz w:val="21"/>
          <w:szCs w:val="21"/>
        </w:rPr>
        <w:t>стие в стене, не</w:t>
      </w:r>
      <w:r w:rsidR="0047150A">
        <w:rPr>
          <w:sz w:val="21"/>
          <w:szCs w:val="21"/>
        </w:rPr>
        <w:t xml:space="preserve"> будет </w:t>
      </w:r>
      <w:r w:rsidRPr="00710B26">
        <w:rPr>
          <w:sz w:val="21"/>
          <w:szCs w:val="21"/>
        </w:rPr>
        <w:t>допускать касания его оголенных частей трубопровода.</w:t>
      </w:r>
      <w:r>
        <w:rPr>
          <w:sz w:val="21"/>
          <w:szCs w:val="21"/>
        </w:rPr>
        <w:t xml:space="preserve"> </w:t>
      </w:r>
      <w:r w:rsidRPr="00710B26">
        <w:rPr>
          <w:sz w:val="21"/>
          <w:szCs w:val="21"/>
        </w:rPr>
        <w:t>Отве</w:t>
      </w:r>
      <w:r w:rsidRPr="00710B26">
        <w:rPr>
          <w:sz w:val="21"/>
          <w:szCs w:val="21"/>
        </w:rPr>
        <w:t>р</w:t>
      </w:r>
      <w:r w:rsidRPr="00710B26">
        <w:rPr>
          <w:sz w:val="21"/>
          <w:szCs w:val="21"/>
        </w:rPr>
        <w:t xml:space="preserve">стие в стене после укладки этого «пучка» </w:t>
      </w:r>
      <w:r w:rsidR="0047150A">
        <w:rPr>
          <w:sz w:val="21"/>
          <w:szCs w:val="21"/>
        </w:rPr>
        <w:t xml:space="preserve">будет </w:t>
      </w:r>
      <w:r w:rsidRPr="00710B26">
        <w:rPr>
          <w:sz w:val="21"/>
          <w:szCs w:val="21"/>
        </w:rPr>
        <w:t>заполнят</w:t>
      </w:r>
      <w:r w:rsidR="0047150A">
        <w:rPr>
          <w:sz w:val="21"/>
          <w:szCs w:val="21"/>
        </w:rPr>
        <w:t>ь</w:t>
      </w:r>
      <w:r w:rsidR="00347744">
        <w:rPr>
          <w:sz w:val="21"/>
          <w:szCs w:val="21"/>
        </w:rPr>
        <w:t xml:space="preserve">ся </w:t>
      </w:r>
      <w:r w:rsidRPr="00710B26">
        <w:rPr>
          <w:sz w:val="21"/>
          <w:szCs w:val="21"/>
        </w:rPr>
        <w:t>теплоизолятором во избежание промерзания в</w:t>
      </w:r>
      <w:r w:rsidRPr="00710B26">
        <w:rPr>
          <w:sz w:val="21"/>
          <w:szCs w:val="21"/>
        </w:rPr>
        <w:t>о</w:t>
      </w:r>
      <w:r w:rsidRPr="00710B26">
        <w:rPr>
          <w:sz w:val="21"/>
          <w:szCs w:val="21"/>
        </w:rPr>
        <w:t>ды и появления сквозняков в помеще</w:t>
      </w:r>
      <w:r w:rsidR="00347744">
        <w:rPr>
          <w:sz w:val="21"/>
          <w:szCs w:val="21"/>
        </w:rPr>
        <w:t xml:space="preserve">нии. Конденсат от </w:t>
      </w:r>
      <w:r w:rsidRPr="00710B26">
        <w:rPr>
          <w:sz w:val="21"/>
          <w:szCs w:val="21"/>
        </w:rPr>
        <w:t>оборудова</w:t>
      </w:r>
      <w:r w:rsidR="0042362D">
        <w:rPr>
          <w:sz w:val="21"/>
          <w:szCs w:val="21"/>
        </w:rPr>
        <w:t xml:space="preserve">ния будет </w:t>
      </w:r>
      <w:r w:rsidRPr="00710B26">
        <w:rPr>
          <w:sz w:val="21"/>
          <w:szCs w:val="21"/>
        </w:rPr>
        <w:t>выведен на</w:t>
      </w:r>
      <w:r>
        <w:rPr>
          <w:sz w:val="21"/>
          <w:szCs w:val="21"/>
        </w:rPr>
        <w:t xml:space="preserve">ружу </w:t>
      </w:r>
      <w:r w:rsidRPr="0065743F">
        <w:rPr>
          <w:sz w:val="21"/>
          <w:szCs w:val="21"/>
        </w:rPr>
        <w:t>существующие дренажные системы или стояки канализации</w:t>
      </w:r>
      <w:r w:rsidRPr="00710B26">
        <w:rPr>
          <w:sz w:val="21"/>
          <w:szCs w:val="21"/>
        </w:rPr>
        <w:t>. Электропро</w:t>
      </w:r>
      <w:r w:rsidR="00456D4E">
        <w:rPr>
          <w:sz w:val="21"/>
          <w:szCs w:val="21"/>
        </w:rPr>
        <w:t xml:space="preserve">вод будет </w:t>
      </w:r>
      <w:r w:rsidRPr="00710B26">
        <w:rPr>
          <w:sz w:val="21"/>
          <w:szCs w:val="21"/>
        </w:rPr>
        <w:t xml:space="preserve">одет в </w:t>
      </w:r>
      <w:proofErr w:type="spellStart"/>
      <w:r w:rsidRPr="00710B26">
        <w:rPr>
          <w:sz w:val="21"/>
          <w:szCs w:val="21"/>
        </w:rPr>
        <w:t>гофрорукав</w:t>
      </w:r>
      <w:proofErr w:type="spellEnd"/>
      <w:r w:rsidRPr="00710B26">
        <w:rPr>
          <w:sz w:val="21"/>
          <w:szCs w:val="21"/>
        </w:rPr>
        <w:t>.</w:t>
      </w:r>
    </w:p>
    <w:p w:rsidR="0065743F" w:rsidRDefault="0065743F" w:rsidP="0065743F">
      <w:pPr>
        <w:jc w:val="both"/>
        <w:rPr>
          <w:b/>
          <w:sz w:val="21"/>
          <w:szCs w:val="21"/>
        </w:rPr>
      </w:pPr>
    </w:p>
    <w:p w:rsidR="0065743F" w:rsidRPr="008D0F84" w:rsidRDefault="0065743F" w:rsidP="00933444">
      <w:pPr>
        <w:ind w:firstLine="708"/>
        <w:jc w:val="both"/>
        <w:rPr>
          <w:i/>
          <w:sz w:val="21"/>
          <w:szCs w:val="21"/>
        </w:rPr>
      </w:pPr>
      <w:r w:rsidRPr="008D0F84">
        <w:rPr>
          <w:i/>
          <w:sz w:val="21"/>
          <w:szCs w:val="21"/>
        </w:rPr>
        <w:t xml:space="preserve">Удаление </w:t>
      </w:r>
      <w:r>
        <w:rPr>
          <w:i/>
          <w:sz w:val="21"/>
          <w:szCs w:val="21"/>
        </w:rPr>
        <w:t>влаги и воздуха из трубопровода:</w:t>
      </w:r>
    </w:p>
    <w:p w:rsidR="0065743F" w:rsidRPr="00710B26" w:rsidRDefault="00321A88" w:rsidP="0065743F">
      <w:pPr>
        <w:ind w:firstLine="708"/>
        <w:jc w:val="both"/>
        <w:rPr>
          <w:sz w:val="21"/>
          <w:szCs w:val="21"/>
        </w:rPr>
      </w:pPr>
      <w:r>
        <w:rPr>
          <w:sz w:val="21"/>
          <w:szCs w:val="21"/>
        </w:rPr>
        <w:t>Система будет</w:t>
      </w:r>
      <w:r w:rsidR="00D0226A">
        <w:rPr>
          <w:sz w:val="21"/>
          <w:szCs w:val="21"/>
        </w:rPr>
        <w:t xml:space="preserve"> очищена от </w:t>
      </w:r>
      <w:r w:rsidR="0065743F" w:rsidRPr="00710B26">
        <w:rPr>
          <w:sz w:val="21"/>
          <w:szCs w:val="21"/>
        </w:rPr>
        <w:t>этих</w:t>
      </w:r>
      <w:r w:rsidR="00D0226A">
        <w:rPr>
          <w:sz w:val="21"/>
          <w:szCs w:val="21"/>
        </w:rPr>
        <w:t xml:space="preserve"> </w:t>
      </w:r>
      <w:r w:rsidR="0065743F" w:rsidRPr="00710B26">
        <w:rPr>
          <w:sz w:val="21"/>
          <w:szCs w:val="21"/>
        </w:rPr>
        <w:t xml:space="preserve">компонентов для этого трубопровод тщательно </w:t>
      </w:r>
      <w:proofErr w:type="spellStart"/>
      <w:r w:rsidR="0065743F" w:rsidRPr="00710B26">
        <w:rPr>
          <w:sz w:val="21"/>
          <w:szCs w:val="21"/>
        </w:rPr>
        <w:t>вакуумируется</w:t>
      </w:r>
      <w:proofErr w:type="spellEnd"/>
      <w:r w:rsidR="0065743F" w:rsidRPr="00710B26">
        <w:rPr>
          <w:sz w:val="21"/>
          <w:szCs w:val="21"/>
        </w:rPr>
        <w:t xml:space="preserve"> с и</w:t>
      </w:r>
      <w:r w:rsidR="0065743F" w:rsidRPr="00710B26">
        <w:rPr>
          <w:sz w:val="21"/>
          <w:szCs w:val="21"/>
        </w:rPr>
        <w:t>с</w:t>
      </w:r>
      <w:r w:rsidR="0065743F" w:rsidRPr="00710B26">
        <w:rPr>
          <w:sz w:val="21"/>
          <w:szCs w:val="21"/>
        </w:rPr>
        <w:t>пользованием вакуумного насоса.</w:t>
      </w:r>
    </w:p>
    <w:p w:rsidR="0065743F" w:rsidRDefault="0065743F" w:rsidP="0065743F">
      <w:pPr>
        <w:jc w:val="both"/>
        <w:rPr>
          <w:b/>
          <w:sz w:val="21"/>
          <w:szCs w:val="21"/>
        </w:rPr>
      </w:pPr>
    </w:p>
    <w:p w:rsidR="0065743F" w:rsidRPr="008D0F84" w:rsidRDefault="0065743F" w:rsidP="00933444">
      <w:pPr>
        <w:ind w:firstLine="708"/>
        <w:jc w:val="both"/>
        <w:rPr>
          <w:i/>
          <w:sz w:val="21"/>
          <w:szCs w:val="21"/>
        </w:rPr>
      </w:pPr>
      <w:proofErr w:type="gramStart"/>
      <w:r>
        <w:rPr>
          <w:i/>
          <w:sz w:val="21"/>
          <w:szCs w:val="21"/>
        </w:rPr>
        <w:t>Тестовый</w:t>
      </w:r>
      <w:proofErr w:type="gramEnd"/>
      <w:r>
        <w:rPr>
          <w:i/>
          <w:sz w:val="21"/>
          <w:szCs w:val="21"/>
        </w:rPr>
        <w:t xml:space="preserve"> запуска кондиционера:</w:t>
      </w:r>
    </w:p>
    <w:p w:rsidR="0065743F" w:rsidRDefault="0065743F" w:rsidP="0065743F">
      <w:pPr>
        <w:ind w:firstLine="708"/>
        <w:jc w:val="both"/>
        <w:rPr>
          <w:sz w:val="21"/>
          <w:szCs w:val="21"/>
        </w:rPr>
      </w:pPr>
      <w:r w:rsidRPr="00710B26">
        <w:rPr>
          <w:sz w:val="21"/>
          <w:szCs w:val="21"/>
        </w:rPr>
        <w:t xml:space="preserve">После запуска работа кондиционера тестируется во всех режимах. При тестировании производятся замеры напряжения в сети, энергопотребление кондиционера, давление хладагента, температура на входе и выходе из внутреннего блока. При необходимости производится зарядка или стравливание хладагента. </w:t>
      </w:r>
    </w:p>
    <w:p w:rsidR="00EA0B5A" w:rsidRPr="00710B26" w:rsidRDefault="00EA0B5A" w:rsidP="0065743F">
      <w:pPr>
        <w:ind w:firstLine="708"/>
        <w:jc w:val="both"/>
        <w:rPr>
          <w:sz w:val="21"/>
          <w:szCs w:val="21"/>
        </w:rPr>
      </w:pPr>
    </w:p>
    <w:p w:rsidR="00424BA3" w:rsidRDefault="00424BA3" w:rsidP="007E0962">
      <w:pPr>
        <w:autoSpaceDE w:val="0"/>
        <w:autoSpaceDN w:val="0"/>
        <w:adjustRightInd w:val="0"/>
        <w:ind w:firstLine="709"/>
        <w:jc w:val="both"/>
        <w:rPr>
          <w:sz w:val="21"/>
          <w:szCs w:val="21"/>
        </w:rPr>
      </w:pPr>
    </w:p>
    <w:p w:rsidR="008B7A69" w:rsidRPr="001D2002" w:rsidRDefault="008B7A69" w:rsidP="001D2002">
      <w:pPr>
        <w:ind w:firstLine="708"/>
        <w:jc w:val="both"/>
        <w:rPr>
          <w:sz w:val="21"/>
          <w:szCs w:val="21"/>
        </w:rPr>
      </w:pPr>
      <w:r w:rsidRPr="001D2002">
        <w:rPr>
          <w:b/>
          <w:sz w:val="21"/>
          <w:szCs w:val="21"/>
        </w:rPr>
        <w:t>Цена товара</w:t>
      </w:r>
      <w:proofErr w:type="gramStart"/>
      <w:r w:rsidRPr="001D2002">
        <w:rPr>
          <w:sz w:val="21"/>
          <w:szCs w:val="21"/>
        </w:rPr>
        <w:t xml:space="preserve"> – ___________________ (____________________________________) </w:t>
      </w:r>
      <w:proofErr w:type="gramEnd"/>
      <w:r w:rsidRPr="001D2002">
        <w:rPr>
          <w:sz w:val="21"/>
          <w:szCs w:val="21"/>
        </w:rPr>
        <w:t>рублей, в том числе НДС ____ рублей/НДС не облагается.</w:t>
      </w:r>
    </w:p>
    <w:p w:rsidR="00475101" w:rsidRPr="00234693" w:rsidRDefault="00475101" w:rsidP="00475101">
      <w:pPr>
        <w:pStyle w:val="ConsPlusNormal"/>
        <w:ind w:firstLine="709"/>
        <w:jc w:val="both"/>
        <w:rPr>
          <w:rFonts w:ascii="Times New Roman" w:hAnsi="Times New Roman" w:cs="Times New Roman"/>
          <w:sz w:val="21"/>
          <w:szCs w:val="21"/>
        </w:rPr>
      </w:pPr>
      <w:proofErr w:type="gramStart"/>
      <w:r w:rsidRPr="00EB5DD5">
        <w:rPr>
          <w:rFonts w:ascii="Times New Roman" w:hAnsi="Times New Roman" w:cs="Times New Roman"/>
          <w:sz w:val="21"/>
          <w:szCs w:val="21"/>
        </w:rPr>
        <w:t>Цена контракта указана с учетом стоимости товара, расходов на перевозку товара к месту поставки,</w:t>
      </w:r>
      <w:r>
        <w:rPr>
          <w:rFonts w:ascii="Times New Roman" w:hAnsi="Times New Roman" w:cs="Times New Roman"/>
          <w:sz w:val="21"/>
          <w:szCs w:val="21"/>
        </w:rPr>
        <w:t xml:space="preserve"> разгрузку, перемещение до места монтажа, указанного Заказчиком, </w:t>
      </w:r>
      <w:r w:rsidRPr="00EB5DD5">
        <w:rPr>
          <w:rFonts w:ascii="Times New Roman" w:hAnsi="Times New Roman" w:cs="Times New Roman"/>
          <w:bCs/>
          <w:sz w:val="21"/>
          <w:szCs w:val="21"/>
        </w:rPr>
        <w:t>монтаж, пусконаладочные работы, в</w:t>
      </w:r>
      <w:r w:rsidRPr="00EB5DD5">
        <w:rPr>
          <w:rFonts w:ascii="Times New Roman" w:hAnsi="Times New Roman" w:cs="Times New Roman"/>
          <w:bCs/>
          <w:sz w:val="21"/>
          <w:szCs w:val="21"/>
        </w:rPr>
        <w:t>ы</w:t>
      </w:r>
      <w:r w:rsidRPr="00EB5DD5">
        <w:rPr>
          <w:rFonts w:ascii="Times New Roman" w:hAnsi="Times New Roman" w:cs="Times New Roman"/>
          <w:bCs/>
          <w:sz w:val="21"/>
          <w:szCs w:val="21"/>
        </w:rPr>
        <w:t xml:space="preserve">полнение всех необходимых работ, </w:t>
      </w:r>
      <w:r w:rsidRPr="00EB5DD5">
        <w:rPr>
          <w:rFonts w:ascii="Times New Roman" w:hAnsi="Times New Roman" w:cs="Times New Roman"/>
          <w:sz w:val="21"/>
          <w:szCs w:val="21"/>
        </w:rPr>
        <w:t xml:space="preserve">стоимости основных, вспомогательных и прочих материалов (изделий), необходимых для монтажа товара (кабель, трубы и т.д.), </w:t>
      </w:r>
      <w:r w:rsidRPr="00EB5DD5">
        <w:rPr>
          <w:rFonts w:ascii="Times New Roman" w:hAnsi="Times New Roman" w:cs="Times New Roman"/>
          <w:color w:val="000000"/>
          <w:sz w:val="21"/>
          <w:szCs w:val="21"/>
        </w:rPr>
        <w:t>расходов на использование оборудования и мех</w:t>
      </w:r>
      <w:r w:rsidRPr="00EB5DD5">
        <w:rPr>
          <w:rFonts w:ascii="Times New Roman" w:hAnsi="Times New Roman" w:cs="Times New Roman"/>
          <w:color w:val="000000"/>
          <w:sz w:val="21"/>
          <w:szCs w:val="21"/>
        </w:rPr>
        <w:t>а</w:t>
      </w:r>
      <w:r w:rsidRPr="00EB5DD5">
        <w:rPr>
          <w:rFonts w:ascii="Times New Roman" w:hAnsi="Times New Roman" w:cs="Times New Roman"/>
          <w:color w:val="000000"/>
          <w:sz w:val="21"/>
          <w:szCs w:val="21"/>
        </w:rPr>
        <w:t xml:space="preserve">низмов, используемых при выполнении работ, </w:t>
      </w:r>
      <w:r w:rsidRPr="00EB5DD5">
        <w:rPr>
          <w:rFonts w:ascii="Times New Roman" w:hAnsi="Times New Roman" w:cs="Times New Roman"/>
          <w:sz w:val="21"/>
          <w:szCs w:val="21"/>
        </w:rPr>
        <w:t>расходов на страхование, на уплату налогов</w:t>
      </w:r>
      <w:proofErr w:type="gramEnd"/>
      <w:r w:rsidRPr="00EB5DD5">
        <w:rPr>
          <w:rFonts w:ascii="Times New Roman" w:hAnsi="Times New Roman" w:cs="Times New Roman"/>
          <w:sz w:val="21"/>
          <w:szCs w:val="21"/>
        </w:rPr>
        <w:t>, сборов, таможе</w:t>
      </w:r>
      <w:r w:rsidRPr="00EB5DD5">
        <w:rPr>
          <w:rFonts w:ascii="Times New Roman" w:hAnsi="Times New Roman" w:cs="Times New Roman"/>
          <w:sz w:val="21"/>
          <w:szCs w:val="21"/>
        </w:rPr>
        <w:t>н</w:t>
      </w:r>
      <w:r w:rsidRPr="00EB5DD5">
        <w:rPr>
          <w:rFonts w:ascii="Times New Roman" w:hAnsi="Times New Roman" w:cs="Times New Roman"/>
          <w:sz w:val="21"/>
          <w:szCs w:val="21"/>
        </w:rPr>
        <w:t>ных пошлин и других обязательных платежей, иных необходимых (прочих) расходов.</w:t>
      </w:r>
    </w:p>
    <w:p w:rsidR="004C05EB" w:rsidRPr="001D2002" w:rsidRDefault="004C05EB" w:rsidP="001D2002">
      <w:pPr>
        <w:ind w:firstLine="709"/>
        <w:jc w:val="both"/>
        <w:rPr>
          <w:sz w:val="21"/>
          <w:szCs w:val="21"/>
        </w:rPr>
      </w:pPr>
      <w:r w:rsidRPr="001D2002">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4C05EB" w:rsidRPr="001D2002" w:rsidRDefault="004C05EB" w:rsidP="001D2002">
      <w:pPr>
        <w:ind w:firstLine="709"/>
        <w:jc w:val="both"/>
        <w:rPr>
          <w:sz w:val="21"/>
          <w:szCs w:val="21"/>
        </w:rPr>
      </w:pPr>
      <w:proofErr w:type="gramStart"/>
      <w:r w:rsidRPr="001D2002">
        <w:rPr>
          <w:sz w:val="21"/>
          <w:szCs w:val="21"/>
        </w:rPr>
        <w:t xml:space="preserve">Подача настоящей котировочной заявки означает, что участник закупки </w:t>
      </w:r>
      <w:r w:rsidR="00FB30C8" w:rsidRPr="001D2002">
        <w:rPr>
          <w:sz w:val="21"/>
          <w:szCs w:val="21"/>
        </w:rPr>
        <w:t>изучил извещение и док</w:t>
      </w:r>
      <w:r w:rsidR="00FB30C8" w:rsidRPr="001D2002">
        <w:rPr>
          <w:sz w:val="21"/>
          <w:szCs w:val="21"/>
        </w:rPr>
        <w:t>у</w:t>
      </w:r>
      <w:r w:rsidR="00FB30C8" w:rsidRPr="001D2002">
        <w:rPr>
          <w:sz w:val="21"/>
          <w:szCs w:val="21"/>
        </w:rPr>
        <w:t xml:space="preserve">ментацию о проведении запроса котировок </w:t>
      </w:r>
      <w:r w:rsidR="00FB30C8" w:rsidRPr="001D2002">
        <w:rPr>
          <w:bCs/>
          <w:sz w:val="21"/>
          <w:szCs w:val="21"/>
        </w:rPr>
        <w:t xml:space="preserve">в электронной форме </w:t>
      </w:r>
      <w:r w:rsidR="00FB30C8" w:rsidRPr="001D2002">
        <w:rPr>
          <w:sz w:val="21"/>
          <w:szCs w:val="21"/>
        </w:rPr>
        <w:t xml:space="preserve">(включая все приложения к ним), регламент электронной площадки, а также Правила </w:t>
      </w:r>
      <w:r w:rsidR="00FB30C8" w:rsidRPr="001D2002">
        <w:rPr>
          <w:bCs/>
          <w:sz w:val="21"/>
          <w:szCs w:val="21"/>
        </w:rPr>
        <w:t>закупки товаров, работ, услуг для нужд Федерального государс</w:t>
      </w:r>
      <w:r w:rsidR="00FB30C8" w:rsidRPr="001D2002">
        <w:rPr>
          <w:bCs/>
          <w:sz w:val="21"/>
          <w:szCs w:val="21"/>
        </w:rPr>
        <w:t>т</w:t>
      </w:r>
      <w:r w:rsidR="00FB30C8" w:rsidRPr="001D2002">
        <w:rPr>
          <w:bCs/>
          <w:sz w:val="21"/>
          <w:szCs w:val="21"/>
        </w:rPr>
        <w:t>венного автономного образовательного учреждения высшего образования «Сибирский федеральный униве</w:t>
      </w:r>
      <w:r w:rsidR="00FB30C8" w:rsidRPr="001D2002">
        <w:rPr>
          <w:bCs/>
          <w:sz w:val="21"/>
          <w:szCs w:val="21"/>
        </w:rPr>
        <w:t>р</w:t>
      </w:r>
      <w:r w:rsidR="00FB30C8" w:rsidRPr="001D2002">
        <w:rPr>
          <w:bCs/>
          <w:sz w:val="21"/>
          <w:szCs w:val="21"/>
        </w:rPr>
        <w:t xml:space="preserve">ситет» </w:t>
      </w:r>
      <w:r w:rsidR="00FB30C8" w:rsidRPr="001D2002">
        <w:rPr>
          <w:sz w:val="21"/>
          <w:szCs w:val="21"/>
        </w:rPr>
        <w:t>и безоговорочно согласен с условиями участия в запросе котировок</w:t>
      </w:r>
      <w:r w:rsidR="00FB30C8" w:rsidRPr="001D2002">
        <w:rPr>
          <w:bCs/>
          <w:sz w:val="21"/>
          <w:szCs w:val="21"/>
        </w:rPr>
        <w:t xml:space="preserve"> в электронной форме</w:t>
      </w:r>
      <w:r w:rsidR="00FB30C8" w:rsidRPr="001D2002">
        <w:rPr>
          <w:sz w:val="21"/>
          <w:szCs w:val="21"/>
        </w:rPr>
        <w:t>, содерж</w:t>
      </w:r>
      <w:r w:rsidR="00FB30C8" w:rsidRPr="001D2002">
        <w:rPr>
          <w:sz w:val="21"/>
          <w:szCs w:val="21"/>
        </w:rPr>
        <w:t>а</w:t>
      </w:r>
      <w:r w:rsidR="00FB30C8" w:rsidRPr="001D2002">
        <w:rPr>
          <w:sz w:val="21"/>
          <w:szCs w:val="21"/>
        </w:rPr>
        <w:t>щимися в</w:t>
      </w:r>
      <w:proofErr w:type="gramEnd"/>
      <w:r w:rsidR="00FB30C8" w:rsidRPr="001D2002">
        <w:rPr>
          <w:sz w:val="21"/>
          <w:szCs w:val="21"/>
        </w:rPr>
        <w:t xml:space="preserve"> </w:t>
      </w:r>
      <w:proofErr w:type="gramStart"/>
      <w:r w:rsidR="00FB30C8" w:rsidRPr="001D2002">
        <w:rPr>
          <w:sz w:val="21"/>
          <w:szCs w:val="21"/>
        </w:rPr>
        <w:t xml:space="preserve">извещении и документации о проведении запроса котировок </w:t>
      </w:r>
      <w:r w:rsidR="00FB30C8" w:rsidRPr="001D2002">
        <w:rPr>
          <w:bCs/>
          <w:sz w:val="21"/>
          <w:szCs w:val="21"/>
        </w:rPr>
        <w:t xml:space="preserve">в электронной форме </w:t>
      </w:r>
      <w:r w:rsidR="00FB30C8" w:rsidRPr="001D2002">
        <w:rPr>
          <w:sz w:val="21"/>
          <w:szCs w:val="21"/>
        </w:rPr>
        <w:t xml:space="preserve">(включая все приложения к ним) и Правилах </w:t>
      </w:r>
      <w:r w:rsidR="00FB30C8" w:rsidRPr="001D2002">
        <w:rPr>
          <w:bCs/>
          <w:sz w:val="21"/>
          <w:szCs w:val="21"/>
        </w:rPr>
        <w:t>закупки товаров, работ, услуг для нужд Федерального государственного а</w:t>
      </w:r>
      <w:r w:rsidR="00FB30C8" w:rsidRPr="001D2002">
        <w:rPr>
          <w:bCs/>
          <w:sz w:val="21"/>
          <w:szCs w:val="21"/>
        </w:rPr>
        <w:t>в</w:t>
      </w:r>
      <w:r w:rsidR="00FB30C8" w:rsidRPr="001D2002">
        <w:rPr>
          <w:bCs/>
          <w:sz w:val="21"/>
          <w:szCs w:val="21"/>
        </w:rPr>
        <w:t xml:space="preserve">тономного образовательного учреждения высшего </w:t>
      </w:r>
      <w:r w:rsidR="00FB30C8" w:rsidRPr="001D2002">
        <w:rPr>
          <w:sz w:val="21"/>
          <w:szCs w:val="21"/>
        </w:rPr>
        <w:t>образования «Сибирский федеральный университет».</w:t>
      </w:r>
      <w:proofErr w:type="gramEnd"/>
    </w:p>
    <w:p w:rsidR="004C05EB" w:rsidRPr="001D2002" w:rsidRDefault="004C05EB" w:rsidP="001D2002">
      <w:pPr>
        <w:rPr>
          <w:sz w:val="21"/>
          <w:szCs w:val="21"/>
        </w:rPr>
      </w:pPr>
    </w:p>
    <w:p w:rsidR="004C05EB" w:rsidRPr="001D2002" w:rsidRDefault="004C05EB" w:rsidP="001D2002">
      <w:pPr>
        <w:ind w:firstLine="709"/>
        <w:jc w:val="both"/>
        <w:rPr>
          <w:sz w:val="21"/>
          <w:szCs w:val="21"/>
        </w:rPr>
      </w:pPr>
    </w:p>
    <w:p w:rsidR="004C05EB" w:rsidRPr="001D2002" w:rsidRDefault="004C05EB" w:rsidP="001D2002">
      <w:pPr>
        <w:ind w:firstLine="709"/>
        <w:jc w:val="both"/>
        <w:rPr>
          <w:sz w:val="21"/>
          <w:szCs w:val="21"/>
        </w:rPr>
      </w:pPr>
      <w:r w:rsidRPr="001D2002">
        <w:rPr>
          <w:sz w:val="21"/>
          <w:szCs w:val="21"/>
        </w:rPr>
        <w:t>___________________</w:t>
      </w:r>
      <w:r w:rsidR="002415BE" w:rsidRPr="001D2002">
        <w:rPr>
          <w:sz w:val="21"/>
          <w:szCs w:val="21"/>
        </w:rPr>
        <w:t xml:space="preserve">        </w:t>
      </w:r>
      <w:r w:rsidR="00FB30C8" w:rsidRPr="001D2002">
        <w:rPr>
          <w:sz w:val="21"/>
          <w:szCs w:val="21"/>
        </w:rPr>
        <w:t xml:space="preserve">    </w:t>
      </w:r>
      <w:r w:rsidR="002415BE" w:rsidRPr="001D2002">
        <w:rPr>
          <w:sz w:val="21"/>
          <w:szCs w:val="21"/>
        </w:rPr>
        <w:t xml:space="preserve"> </w:t>
      </w:r>
      <w:r w:rsidR="00FB30C8" w:rsidRPr="001D2002">
        <w:rPr>
          <w:sz w:val="21"/>
          <w:szCs w:val="21"/>
        </w:rPr>
        <w:t>___________________</w:t>
      </w:r>
      <w:r w:rsidR="00FB30C8" w:rsidRPr="001D2002">
        <w:rPr>
          <w:sz w:val="21"/>
          <w:szCs w:val="21"/>
        </w:rPr>
        <w:tab/>
      </w:r>
      <w:r w:rsidR="00FB30C8" w:rsidRPr="001D2002">
        <w:rPr>
          <w:sz w:val="21"/>
          <w:szCs w:val="21"/>
        </w:rPr>
        <w:tab/>
      </w:r>
      <w:r w:rsidR="00FB30C8" w:rsidRPr="001D2002">
        <w:rPr>
          <w:sz w:val="21"/>
          <w:szCs w:val="21"/>
        </w:rPr>
        <w:tab/>
      </w:r>
      <w:r w:rsidR="00FB30C8" w:rsidRPr="001D2002">
        <w:rPr>
          <w:sz w:val="21"/>
          <w:szCs w:val="21"/>
        </w:rPr>
        <w:tab/>
        <w:t>________________</w:t>
      </w:r>
    </w:p>
    <w:p w:rsidR="004C05EB" w:rsidRPr="001D2002" w:rsidRDefault="002415BE" w:rsidP="001D2002">
      <w:pPr>
        <w:ind w:firstLine="709"/>
        <w:jc w:val="both"/>
        <w:rPr>
          <w:sz w:val="21"/>
          <w:szCs w:val="21"/>
          <w:vertAlign w:val="superscript"/>
        </w:rPr>
      </w:pPr>
      <w:r w:rsidRPr="001D2002">
        <w:rPr>
          <w:sz w:val="21"/>
          <w:szCs w:val="21"/>
          <w:vertAlign w:val="superscript"/>
        </w:rPr>
        <w:t xml:space="preserve">        </w:t>
      </w:r>
      <w:r w:rsidR="00FB30C8" w:rsidRPr="001D2002">
        <w:rPr>
          <w:sz w:val="21"/>
          <w:szCs w:val="21"/>
          <w:vertAlign w:val="superscript"/>
        </w:rPr>
        <w:t xml:space="preserve"> (должность)</w:t>
      </w:r>
      <w:r w:rsidR="00FB30C8" w:rsidRPr="001D2002">
        <w:rPr>
          <w:sz w:val="21"/>
          <w:szCs w:val="21"/>
          <w:vertAlign w:val="superscript"/>
        </w:rPr>
        <w:tab/>
      </w:r>
      <w:r w:rsidR="00FB30C8" w:rsidRPr="001D2002">
        <w:rPr>
          <w:sz w:val="21"/>
          <w:szCs w:val="21"/>
          <w:vertAlign w:val="superscript"/>
        </w:rPr>
        <w:tab/>
      </w:r>
      <w:r w:rsidR="00FB30C8" w:rsidRPr="001D2002">
        <w:rPr>
          <w:sz w:val="21"/>
          <w:szCs w:val="21"/>
          <w:vertAlign w:val="superscript"/>
        </w:rPr>
        <w:tab/>
      </w:r>
      <w:r w:rsidR="00FB30C8" w:rsidRPr="001D2002">
        <w:rPr>
          <w:sz w:val="21"/>
          <w:szCs w:val="21"/>
          <w:vertAlign w:val="superscript"/>
        </w:rPr>
        <w:tab/>
        <w:t>(подпись)</w:t>
      </w:r>
      <w:r w:rsidR="004C05EB" w:rsidRPr="001D2002">
        <w:rPr>
          <w:sz w:val="21"/>
          <w:szCs w:val="21"/>
          <w:vertAlign w:val="superscript"/>
        </w:rPr>
        <w:tab/>
      </w:r>
      <w:r w:rsidR="00FB30C8" w:rsidRPr="001D2002">
        <w:rPr>
          <w:sz w:val="21"/>
          <w:szCs w:val="21"/>
          <w:vertAlign w:val="superscript"/>
        </w:rPr>
        <w:tab/>
      </w:r>
      <w:r w:rsidR="00FB30C8" w:rsidRPr="001D2002">
        <w:rPr>
          <w:sz w:val="21"/>
          <w:szCs w:val="21"/>
          <w:vertAlign w:val="superscript"/>
        </w:rPr>
        <w:tab/>
      </w:r>
      <w:r w:rsidR="00FB30C8" w:rsidRPr="001D2002">
        <w:rPr>
          <w:sz w:val="21"/>
          <w:szCs w:val="21"/>
          <w:vertAlign w:val="superscript"/>
        </w:rPr>
        <w:tab/>
      </w:r>
      <w:r w:rsidR="00FB30C8" w:rsidRPr="001D2002">
        <w:rPr>
          <w:sz w:val="21"/>
          <w:szCs w:val="21"/>
          <w:vertAlign w:val="superscript"/>
        </w:rPr>
        <w:tab/>
      </w:r>
      <w:r w:rsidR="00FB30C8" w:rsidRPr="001D2002">
        <w:rPr>
          <w:sz w:val="21"/>
          <w:szCs w:val="21"/>
          <w:vertAlign w:val="superscript"/>
        </w:rPr>
        <w:tab/>
        <w:t>(ФИО)</w:t>
      </w:r>
      <w:r w:rsidR="004C05EB" w:rsidRPr="001D2002">
        <w:rPr>
          <w:sz w:val="21"/>
          <w:szCs w:val="21"/>
          <w:vertAlign w:val="superscript"/>
        </w:rPr>
        <w:tab/>
      </w:r>
      <w:r w:rsidRPr="001D2002">
        <w:rPr>
          <w:sz w:val="21"/>
          <w:szCs w:val="21"/>
          <w:vertAlign w:val="superscript"/>
        </w:rPr>
        <w:t xml:space="preserve">             </w:t>
      </w:r>
    </w:p>
    <w:p w:rsidR="004C05EB" w:rsidRPr="001D2002" w:rsidRDefault="004C05EB" w:rsidP="001D2002">
      <w:pPr>
        <w:ind w:left="3540" w:firstLine="708"/>
        <w:rPr>
          <w:sz w:val="21"/>
          <w:szCs w:val="21"/>
        </w:rPr>
      </w:pPr>
    </w:p>
    <w:p w:rsidR="004C05EB" w:rsidRPr="001D2002" w:rsidRDefault="004C05EB" w:rsidP="001D2002">
      <w:pPr>
        <w:rPr>
          <w:sz w:val="21"/>
          <w:szCs w:val="21"/>
        </w:rPr>
      </w:pPr>
      <w:r w:rsidRPr="001D2002">
        <w:rPr>
          <w:sz w:val="21"/>
          <w:szCs w:val="21"/>
        </w:rPr>
        <w:br w:type="page"/>
      </w:r>
    </w:p>
    <w:p w:rsidR="002D76ED" w:rsidRPr="001D2002" w:rsidRDefault="002D76ED" w:rsidP="001D2002">
      <w:pPr>
        <w:jc w:val="right"/>
        <w:rPr>
          <w:sz w:val="21"/>
          <w:szCs w:val="21"/>
        </w:rPr>
      </w:pPr>
      <w:r w:rsidRPr="001D2002">
        <w:rPr>
          <w:sz w:val="21"/>
          <w:szCs w:val="21"/>
        </w:rPr>
        <w:t>Приложение № 3</w:t>
      </w:r>
    </w:p>
    <w:p w:rsidR="004C05EB" w:rsidRPr="001D2002" w:rsidRDefault="004C05EB" w:rsidP="001D2002">
      <w:pPr>
        <w:jc w:val="right"/>
        <w:rPr>
          <w:sz w:val="21"/>
          <w:szCs w:val="21"/>
        </w:rPr>
      </w:pPr>
      <w:r w:rsidRPr="001D2002">
        <w:rPr>
          <w:sz w:val="21"/>
          <w:szCs w:val="21"/>
        </w:rPr>
        <w:t xml:space="preserve">Проект </w:t>
      </w:r>
    </w:p>
    <w:p w:rsidR="00794BA5" w:rsidRPr="001D2002" w:rsidRDefault="00794BA5" w:rsidP="001D2002">
      <w:pPr>
        <w:jc w:val="center"/>
        <w:rPr>
          <w:b/>
          <w:sz w:val="21"/>
          <w:szCs w:val="21"/>
        </w:rPr>
      </w:pPr>
    </w:p>
    <w:p w:rsidR="007863DC" w:rsidRPr="001D2002" w:rsidRDefault="007863DC" w:rsidP="001D2002">
      <w:pPr>
        <w:jc w:val="center"/>
        <w:rPr>
          <w:b/>
          <w:sz w:val="21"/>
          <w:szCs w:val="21"/>
        </w:rPr>
      </w:pPr>
      <w:r w:rsidRPr="001D2002">
        <w:rPr>
          <w:b/>
          <w:sz w:val="21"/>
          <w:szCs w:val="21"/>
        </w:rPr>
        <w:t xml:space="preserve">КОНТРАКТ № </w:t>
      </w:r>
      <w:r w:rsidR="0092457A">
        <w:rPr>
          <w:b/>
          <w:sz w:val="21"/>
          <w:szCs w:val="21"/>
        </w:rPr>
        <w:t>49</w:t>
      </w:r>
      <w:r w:rsidR="00387632" w:rsidRPr="001D2002">
        <w:rPr>
          <w:b/>
          <w:sz w:val="21"/>
          <w:szCs w:val="21"/>
        </w:rPr>
        <w:t>/</w:t>
      </w:r>
      <w:r w:rsidR="00026562">
        <w:rPr>
          <w:b/>
          <w:sz w:val="21"/>
          <w:szCs w:val="21"/>
        </w:rPr>
        <w:t>2018</w:t>
      </w:r>
      <w:r w:rsidRPr="001D2002">
        <w:rPr>
          <w:b/>
          <w:sz w:val="21"/>
          <w:szCs w:val="21"/>
        </w:rPr>
        <w:t>-кт</w:t>
      </w:r>
      <w:proofErr w:type="gramStart"/>
      <w:r w:rsidRPr="001D2002">
        <w:rPr>
          <w:b/>
          <w:sz w:val="21"/>
          <w:szCs w:val="21"/>
        </w:rPr>
        <w:t>/А</w:t>
      </w:r>
      <w:proofErr w:type="gramEnd"/>
      <w:r w:rsidRPr="001D2002">
        <w:rPr>
          <w:b/>
          <w:sz w:val="21"/>
          <w:szCs w:val="21"/>
        </w:rPr>
        <w:t>/эф</w:t>
      </w:r>
    </w:p>
    <w:p w:rsidR="005712D2" w:rsidRDefault="00CC01CA" w:rsidP="001D2002">
      <w:pPr>
        <w:jc w:val="center"/>
        <w:rPr>
          <w:sz w:val="21"/>
          <w:szCs w:val="21"/>
        </w:rPr>
      </w:pPr>
      <w:r w:rsidRPr="001D2002">
        <w:rPr>
          <w:b/>
          <w:sz w:val="21"/>
          <w:szCs w:val="21"/>
        </w:rPr>
        <w:t xml:space="preserve">на поставку </w:t>
      </w:r>
      <w:r w:rsidR="0092457A">
        <w:rPr>
          <w:b/>
          <w:sz w:val="21"/>
          <w:szCs w:val="21"/>
        </w:rPr>
        <w:t>кондиционера</w:t>
      </w:r>
      <w:r w:rsidR="003664BD">
        <w:rPr>
          <w:b/>
          <w:sz w:val="21"/>
          <w:szCs w:val="21"/>
        </w:rPr>
        <w:t xml:space="preserve"> </w:t>
      </w:r>
      <w:r w:rsidRPr="001D2002">
        <w:rPr>
          <w:b/>
          <w:sz w:val="21"/>
          <w:szCs w:val="21"/>
        </w:rPr>
        <w:t xml:space="preserve">для нужд ФГАОУ </w:t>
      </w:r>
      <w:proofErr w:type="gramStart"/>
      <w:r w:rsidRPr="001D2002">
        <w:rPr>
          <w:b/>
          <w:sz w:val="21"/>
          <w:szCs w:val="21"/>
        </w:rPr>
        <w:t>ВО</w:t>
      </w:r>
      <w:proofErr w:type="gramEnd"/>
      <w:r w:rsidRPr="001D2002">
        <w:rPr>
          <w:b/>
          <w:sz w:val="21"/>
          <w:szCs w:val="21"/>
        </w:rPr>
        <w:t xml:space="preserve"> «Сибирский федеральный университет»</w:t>
      </w:r>
      <w:r w:rsidR="00BC726A">
        <w:rPr>
          <w:sz w:val="21"/>
          <w:szCs w:val="21"/>
        </w:rPr>
        <w:t xml:space="preserve"> </w:t>
      </w:r>
    </w:p>
    <w:p w:rsidR="00927AB9" w:rsidRPr="001D2002" w:rsidRDefault="00927AB9" w:rsidP="001D2002">
      <w:pPr>
        <w:jc w:val="center"/>
        <w:rPr>
          <w:b/>
          <w:sz w:val="21"/>
          <w:szCs w:val="21"/>
        </w:rPr>
      </w:pPr>
    </w:p>
    <w:p w:rsidR="007863DC" w:rsidRPr="001D2002" w:rsidRDefault="007863DC" w:rsidP="001D2002">
      <w:pPr>
        <w:jc w:val="both"/>
        <w:rPr>
          <w:sz w:val="21"/>
          <w:szCs w:val="21"/>
        </w:rPr>
      </w:pPr>
      <w:r w:rsidRPr="001D2002">
        <w:rPr>
          <w:sz w:val="21"/>
          <w:szCs w:val="21"/>
        </w:rPr>
        <w:t xml:space="preserve">г. Красноярск </w:t>
      </w:r>
      <w:r w:rsidR="00083DA8">
        <w:rPr>
          <w:sz w:val="21"/>
          <w:szCs w:val="21"/>
        </w:rPr>
        <w:tab/>
      </w:r>
      <w:r w:rsidR="00083DA8">
        <w:rPr>
          <w:sz w:val="21"/>
          <w:szCs w:val="21"/>
        </w:rPr>
        <w:tab/>
      </w:r>
      <w:r w:rsidR="00083DA8">
        <w:rPr>
          <w:sz w:val="21"/>
          <w:szCs w:val="21"/>
        </w:rPr>
        <w:tab/>
      </w:r>
      <w:r w:rsidR="00083DA8">
        <w:rPr>
          <w:sz w:val="21"/>
          <w:szCs w:val="21"/>
        </w:rPr>
        <w:tab/>
      </w:r>
      <w:r w:rsidR="00083DA8">
        <w:rPr>
          <w:sz w:val="21"/>
          <w:szCs w:val="21"/>
        </w:rPr>
        <w:tab/>
      </w:r>
      <w:r w:rsidR="00083DA8">
        <w:rPr>
          <w:sz w:val="21"/>
          <w:szCs w:val="21"/>
        </w:rPr>
        <w:tab/>
      </w:r>
      <w:r w:rsidR="00083DA8">
        <w:rPr>
          <w:sz w:val="21"/>
          <w:szCs w:val="21"/>
        </w:rPr>
        <w:tab/>
      </w:r>
      <w:r w:rsidR="00083DA8">
        <w:rPr>
          <w:sz w:val="21"/>
          <w:szCs w:val="21"/>
        </w:rPr>
        <w:tab/>
      </w:r>
      <w:r w:rsidR="00083DA8">
        <w:rPr>
          <w:sz w:val="21"/>
          <w:szCs w:val="21"/>
        </w:rPr>
        <w:tab/>
        <w:t xml:space="preserve">«___» _____________2018 </w:t>
      </w:r>
      <w:r w:rsidRPr="001D2002">
        <w:rPr>
          <w:sz w:val="21"/>
          <w:szCs w:val="21"/>
        </w:rPr>
        <w:t>года</w:t>
      </w:r>
    </w:p>
    <w:p w:rsidR="007863DC" w:rsidRPr="001D2002" w:rsidRDefault="007863DC" w:rsidP="001D2002">
      <w:pPr>
        <w:jc w:val="both"/>
        <w:rPr>
          <w:sz w:val="21"/>
          <w:szCs w:val="21"/>
        </w:rPr>
      </w:pPr>
    </w:p>
    <w:p w:rsidR="00114D56" w:rsidRDefault="00114D56" w:rsidP="00114D56">
      <w:pPr>
        <w:autoSpaceDE w:val="0"/>
        <w:autoSpaceDN w:val="0"/>
        <w:adjustRightInd w:val="0"/>
        <w:ind w:left="57" w:right="57" w:firstLine="652"/>
        <w:jc w:val="both"/>
        <w:rPr>
          <w:sz w:val="21"/>
          <w:szCs w:val="21"/>
        </w:rPr>
      </w:pPr>
      <w:r>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Pr>
          <w:sz w:val="21"/>
          <w:szCs w:val="21"/>
        </w:rPr>
        <w:t xml:space="preserve">, именуемое в дальнейшем «Заказчик», в лице исполняющего обязанности </w:t>
      </w:r>
      <w:r w:rsidRPr="00C92E88">
        <w:rPr>
          <w:sz w:val="21"/>
          <w:szCs w:val="21"/>
        </w:rPr>
        <w:t xml:space="preserve">ректора </w:t>
      </w:r>
      <w:proofErr w:type="spellStart"/>
      <w:r>
        <w:rPr>
          <w:sz w:val="21"/>
          <w:szCs w:val="21"/>
        </w:rPr>
        <w:t>Колмакова</w:t>
      </w:r>
      <w:proofErr w:type="spellEnd"/>
      <w:r>
        <w:rPr>
          <w:sz w:val="21"/>
          <w:szCs w:val="21"/>
        </w:rPr>
        <w:t xml:space="preserve"> Владимира Иннокентьевича</w:t>
      </w:r>
      <w:r w:rsidRPr="00C92E88">
        <w:rPr>
          <w:sz w:val="21"/>
          <w:szCs w:val="21"/>
        </w:rPr>
        <w:t xml:space="preserve">, действующего на основании </w:t>
      </w:r>
      <w:r w:rsidRPr="00C92E88">
        <w:rPr>
          <w:rFonts w:eastAsiaTheme="minorHAnsi"/>
          <w:color w:val="000000"/>
          <w:sz w:val="21"/>
          <w:szCs w:val="21"/>
          <w:lang w:eastAsia="en-US"/>
        </w:rPr>
        <w:t>Приказ</w:t>
      </w:r>
      <w:r>
        <w:rPr>
          <w:rFonts w:eastAsiaTheme="minorHAnsi"/>
          <w:color w:val="000000"/>
          <w:sz w:val="21"/>
          <w:szCs w:val="21"/>
          <w:lang w:eastAsia="en-US"/>
        </w:rPr>
        <w:t>а</w:t>
      </w:r>
      <w:r w:rsidRPr="00C92E88">
        <w:rPr>
          <w:rFonts w:eastAsiaTheme="minorHAnsi"/>
          <w:color w:val="000000"/>
          <w:sz w:val="21"/>
          <w:szCs w:val="21"/>
          <w:lang w:eastAsia="en-US"/>
        </w:rPr>
        <w:t xml:space="preserve"> Мин</w:t>
      </w:r>
      <w:r w:rsidRPr="00C92E88">
        <w:rPr>
          <w:rFonts w:eastAsiaTheme="minorHAnsi"/>
          <w:color w:val="000000"/>
          <w:sz w:val="21"/>
          <w:szCs w:val="21"/>
          <w:lang w:eastAsia="en-US"/>
        </w:rPr>
        <w:t>и</w:t>
      </w:r>
      <w:r w:rsidRPr="00C92E88">
        <w:rPr>
          <w:rFonts w:eastAsiaTheme="minorHAnsi"/>
          <w:color w:val="000000"/>
          <w:sz w:val="21"/>
          <w:szCs w:val="21"/>
          <w:lang w:eastAsia="en-US"/>
        </w:rPr>
        <w:t xml:space="preserve">стерства образования и науки РФ от </w:t>
      </w:r>
      <w:r>
        <w:rPr>
          <w:rFonts w:eastAsiaTheme="minorHAnsi"/>
          <w:color w:val="000000"/>
          <w:sz w:val="21"/>
          <w:szCs w:val="21"/>
          <w:lang w:eastAsia="en-US"/>
        </w:rPr>
        <w:t>25</w:t>
      </w:r>
      <w:r w:rsidRPr="00C92E88">
        <w:rPr>
          <w:rFonts w:eastAsiaTheme="minorHAnsi"/>
          <w:color w:val="000000"/>
          <w:sz w:val="21"/>
          <w:szCs w:val="21"/>
          <w:lang w:eastAsia="en-US"/>
        </w:rPr>
        <w:t>.</w:t>
      </w:r>
      <w:r>
        <w:rPr>
          <w:rFonts w:eastAsiaTheme="minorHAnsi"/>
          <w:color w:val="000000"/>
          <w:sz w:val="21"/>
          <w:szCs w:val="21"/>
          <w:lang w:eastAsia="en-US"/>
        </w:rPr>
        <w:t>10</w:t>
      </w:r>
      <w:r w:rsidRPr="00C92E88">
        <w:rPr>
          <w:rFonts w:eastAsiaTheme="minorHAnsi"/>
          <w:color w:val="000000"/>
          <w:sz w:val="21"/>
          <w:szCs w:val="21"/>
          <w:lang w:eastAsia="en-US"/>
        </w:rPr>
        <w:t>.</w:t>
      </w:r>
      <w:r w:rsidR="00443045">
        <w:rPr>
          <w:rFonts w:eastAsiaTheme="minorHAnsi"/>
          <w:color w:val="000000"/>
          <w:sz w:val="21"/>
          <w:szCs w:val="21"/>
          <w:lang w:eastAsia="en-US"/>
        </w:rPr>
        <w:t>2017</w:t>
      </w:r>
      <w:r w:rsidRPr="00C92E88">
        <w:rPr>
          <w:rFonts w:eastAsiaTheme="minorHAnsi"/>
          <w:color w:val="000000"/>
          <w:sz w:val="21"/>
          <w:szCs w:val="21"/>
          <w:lang w:eastAsia="en-US"/>
        </w:rPr>
        <w:t xml:space="preserve"> № 12-07-03/</w:t>
      </w:r>
      <w:r>
        <w:rPr>
          <w:rFonts w:eastAsiaTheme="minorHAnsi"/>
          <w:color w:val="000000"/>
          <w:sz w:val="21"/>
          <w:szCs w:val="21"/>
          <w:lang w:eastAsia="en-US"/>
        </w:rPr>
        <w:t>151</w:t>
      </w:r>
      <w:r>
        <w:rPr>
          <w:sz w:val="21"/>
          <w:szCs w:val="21"/>
        </w:rPr>
        <w:t xml:space="preserve">, с одной стороны, и </w:t>
      </w:r>
    </w:p>
    <w:p w:rsidR="007863DC" w:rsidRPr="001D2002" w:rsidRDefault="007863DC" w:rsidP="001D2002">
      <w:pPr>
        <w:ind w:firstLine="708"/>
        <w:jc w:val="both"/>
        <w:rPr>
          <w:sz w:val="21"/>
          <w:szCs w:val="21"/>
        </w:rPr>
      </w:pPr>
      <w:r w:rsidRPr="001D2002">
        <w:rPr>
          <w:sz w:val="21"/>
          <w:szCs w:val="21"/>
        </w:rPr>
        <w:t xml:space="preserve">победитель в проведении запроса котировок в электронной форме № </w:t>
      </w:r>
      <w:r w:rsidR="0092457A">
        <w:rPr>
          <w:sz w:val="21"/>
          <w:szCs w:val="21"/>
        </w:rPr>
        <w:t>49</w:t>
      </w:r>
      <w:r w:rsidR="0069259E">
        <w:rPr>
          <w:sz w:val="21"/>
          <w:szCs w:val="21"/>
        </w:rPr>
        <w:t>-18</w:t>
      </w:r>
      <w:proofErr w:type="gramStart"/>
      <w:r w:rsidRPr="001D2002">
        <w:rPr>
          <w:sz w:val="21"/>
          <w:szCs w:val="21"/>
        </w:rPr>
        <w:t>/А</w:t>
      </w:r>
      <w:proofErr w:type="gramEnd"/>
      <w:r w:rsidRPr="001D2002">
        <w:rPr>
          <w:sz w:val="21"/>
          <w:szCs w:val="21"/>
        </w:rPr>
        <w:t xml:space="preserve">/эф </w:t>
      </w:r>
      <w:r w:rsidR="00CC01CA" w:rsidRPr="001D2002">
        <w:rPr>
          <w:sz w:val="21"/>
          <w:szCs w:val="21"/>
        </w:rPr>
        <w:t xml:space="preserve">на поставку </w:t>
      </w:r>
      <w:r w:rsidR="0092457A">
        <w:rPr>
          <w:sz w:val="21"/>
          <w:szCs w:val="21"/>
        </w:rPr>
        <w:t>конд</w:t>
      </w:r>
      <w:r w:rsidR="0092457A">
        <w:rPr>
          <w:sz w:val="21"/>
          <w:szCs w:val="21"/>
        </w:rPr>
        <w:t>и</w:t>
      </w:r>
      <w:r w:rsidR="0092457A">
        <w:rPr>
          <w:sz w:val="21"/>
          <w:szCs w:val="21"/>
        </w:rPr>
        <w:t>ционера</w:t>
      </w:r>
      <w:r w:rsidR="003664BD">
        <w:rPr>
          <w:sz w:val="21"/>
          <w:szCs w:val="21"/>
        </w:rPr>
        <w:t xml:space="preserve"> </w:t>
      </w:r>
      <w:r w:rsidR="00CC01CA" w:rsidRPr="001D2002">
        <w:rPr>
          <w:sz w:val="21"/>
          <w:szCs w:val="21"/>
        </w:rPr>
        <w:t>для нужд ФГАОУ ВО «Сибирский федеральный университет»</w:t>
      </w:r>
      <w:r w:rsidR="00810978">
        <w:rPr>
          <w:sz w:val="21"/>
          <w:szCs w:val="21"/>
        </w:rPr>
        <w:t xml:space="preserve"> </w:t>
      </w:r>
      <w:r w:rsidRPr="001D2002">
        <w:rPr>
          <w:sz w:val="21"/>
          <w:szCs w:val="21"/>
        </w:rPr>
        <w:t>(протокол рассмотрения и оценки кот</w:t>
      </w:r>
      <w:r w:rsidR="00443045">
        <w:rPr>
          <w:sz w:val="21"/>
          <w:szCs w:val="21"/>
        </w:rPr>
        <w:t>ировочных заявок от ___.___.2018</w:t>
      </w:r>
      <w:r w:rsidRPr="001D2002">
        <w:rPr>
          <w:sz w:val="21"/>
          <w:szCs w:val="21"/>
        </w:rPr>
        <w:t>) – ________________________________________, именуем___ в дал</w:t>
      </w:r>
      <w:r w:rsidRPr="001D2002">
        <w:rPr>
          <w:sz w:val="21"/>
          <w:szCs w:val="21"/>
        </w:rPr>
        <w:t>ь</w:t>
      </w:r>
      <w:r w:rsidRPr="001D2002">
        <w:rPr>
          <w:sz w:val="21"/>
          <w:szCs w:val="21"/>
        </w:rPr>
        <w:t>нейшем «Поставщик», в лице</w:t>
      </w:r>
    </w:p>
    <w:p w:rsidR="007863DC" w:rsidRPr="001D2002" w:rsidRDefault="007863DC" w:rsidP="001D2002">
      <w:pPr>
        <w:tabs>
          <w:tab w:val="left" w:pos="720"/>
        </w:tabs>
        <w:autoSpaceDE w:val="0"/>
        <w:autoSpaceDN w:val="0"/>
        <w:adjustRightInd w:val="0"/>
        <w:jc w:val="both"/>
        <w:rPr>
          <w:sz w:val="21"/>
          <w:szCs w:val="21"/>
        </w:rPr>
      </w:pPr>
      <w:r w:rsidRPr="001D2002">
        <w:rPr>
          <w:sz w:val="21"/>
          <w:szCs w:val="21"/>
        </w:rPr>
        <w:t xml:space="preserve"> ________________________________________________________________________________________</w:t>
      </w:r>
    </w:p>
    <w:p w:rsidR="007863DC" w:rsidRPr="001D2002" w:rsidRDefault="007863DC" w:rsidP="001D2002">
      <w:pPr>
        <w:tabs>
          <w:tab w:val="left" w:pos="720"/>
        </w:tabs>
        <w:autoSpaceDE w:val="0"/>
        <w:autoSpaceDN w:val="0"/>
        <w:adjustRightInd w:val="0"/>
        <w:ind w:firstLine="652"/>
        <w:jc w:val="both"/>
        <w:rPr>
          <w:i/>
          <w:color w:val="A6A6A6"/>
          <w:sz w:val="21"/>
          <w:szCs w:val="21"/>
        </w:rPr>
      </w:pPr>
      <w:r w:rsidRPr="001D2002">
        <w:rPr>
          <w:i/>
          <w:color w:val="A6A6A6"/>
          <w:sz w:val="21"/>
          <w:szCs w:val="21"/>
        </w:rPr>
        <w:tab/>
      </w:r>
      <w:r w:rsidRPr="001D2002">
        <w:rPr>
          <w:i/>
          <w:color w:val="A6A6A6"/>
          <w:sz w:val="21"/>
          <w:szCs w:val="21"/>
        </w:rPr>
        <w:tab/>
      </w:r>
      <w:r w:rsidRPr="001D2002">
        <w:rPr>
          <w:i/>
          <w:color w:val="A6A6A6"/>
          <w:sz w:val="21"/>
          <w:szCs w:val="21"/>
        </w:rPr>
        <w:tab/>
      </w:r>
      <w:r w:rsidRPr="001D2002">
        <w:rPr>
          <w:i/>
          <w:color w:val="A6A6A6"/>
          <w:sz w:val="21"/>
          <w:szCs w:val="21"/>
        </w:rPr>
        <w:tab/>
        <w:t>(указывается должность (без сокращений))</w:t>
      </w:r>
    </w:p>
    <w:p w:rsidR="007863DC" w:rsidRPr="001D2002" w:rsidRDefault="007863DC" w:rsidP="001D2002">
      <w:pPr>
        <w:tabs>
          <w:tab w:val="left" w:pos="720"/>
        </w:tabs>
        <w:autoSpaceDE w:val="0"/>
        <w:autoSpaceDN w:val="0"/>
        <w:adjustRightInd w:val="0"/>
        <w:jc w:val="both"/>
        <w:rPr>
          <w:sz w:val="21"/>
          <w:szCs w:val="21"/>
        </w:rPr>
      </w:pPr>
      <w:r w:rsidRPr="001D2002">
        <w:rPr>
          <w:sz w:val="21"/>
          <w:szCs w:val="21"/>
        </w:rPr>
        <w:t>________________________________________________________________________________________,</w:t>
      </w:r>
    </w:p>
    <w:p w:rsidR="007863DC" w:rsidRPr="001D2002" w:rsidRDefault="007863DC" w:rsidP="001D2002">
      <w:pPr>
        <w:tabs>
          <w:tab w:val="left" w:pos="720"/>
        </w:tabs>
        <w:autoSpaceDE w:val="0"/>
        <w:autoSpaceDN w:val="0"/>
        <w:adjustRightInd w:val="0"/>
        <w:ind w:firstLine="652"/>
        <w:jc w:val="both"/>
        <w:rPr>
          <w:i/>
          <w:color w:val="A6A6A6"/>
          <w:sz w:val="21"/>
          <w:szCs w:val="21"/>
        </w:rPr>
      </w:pPr>
      <w:r w:rsidRPr="001D2002">
        <w:rPr>
          <w:i/>
          <w:color w:val="A6A6A6"/>
          <w:sz w:val="21"/>
          <w:szCs w:val="21"/>
        </w:rPr>
        <w:tab/>
      </w:r>
      <w:r w:rsidRPr="001D2002">
        <w:rPr>
          <w:i/>
          <w:color w:val="A6A6A6"/>
          <w:sz w:val="21"/>
          <w:szCs w:val="21"/>
        </w:rPr>
        <w:tab/>
      </w:r>
      <w:r w:rsidRPr="001D2002">
        <w:rPr>
          <w:i/>
          <w:color w:val="A6A6A6"/>
          <w:sz w:val="21"/>
          <w:szCs w:val="21"/>
        </w:rPr>
        <w:tab/>
        <w:t>(указывается фамилия, имя, отчество (без сокращений))</w:t>
      </w:r>
    </w:p>
    <w:p w:rsidR="007863DC" w:rsidRPr="001D2002" w:rsidRDefault="007863DC" w:rsidP="001D2002">
      <w:pPr>
        <w:tabs>
          <w:tab w:val="left" w:pos="720"/>
        </w:tabs>
        <w:autoSpaceDE w:val="0"/>
        <w:autoSpaceDN w:val="0"/>
        <w:adjustRightInd w:val="0"/>
        <w:jc w:val="both"/>
        <w:rPr>
          <w:sz w:val="21"/>
          <w:szCs w:val="21"/>
        </w:rPr>
      </w:pPr>
      <w:proofErr w:type="spellStart"/>
      <w:r w:rsidRPr="001D2002">
        <w:rPr>
          <w:sz w:val="21"/>
          <w:szCs w:val="21"/>
        </w:rPr>
        <w:t>действующ</w:t>
      </w:r>
      <w:proofErr w:type="spellEnd"/>
      <w:r w:rsidRPr="001D2002">
        <w:rPr>
          <w:sz w:val="21"/>
          <w:szCs w:val="21"/>
        </w:rPr>
        <w:t>__ на основании ________________________________________________________________,</w:t>
      </w:r>
    </w:p>
    <w:p w:rsidR="007863DC" w:rsidRPr="001D2002" w:rsidRDefault="007863DC" w:rsidP="001D2002">
      <w:pPr>
        <w:tabs>
          <w:tab w:val="left" w:pos="720"/>
        </w:tabs>
        <w:autoSpaceDE w:val="0"/>
        <w:autoSpaceDN w:val="0"/>
        <w:adjustRightInd w:val="0"/>
        <w:ind w:firstLine="652"/>
        <w:jc w:val="both"/>
        <w:rPr>
          <w:i/>
          <w:color w:val="A6A6A6"/>
          <w:sz w:val="21"/>
          <w:szCs w:val="21"/>
        </w:rPr>
      </w:pPr>
      <w:r w:rsidRPr="001D2002">
        <w:rPr>
          <w:i/>
          <w:color w:val="A6A6A6"/>
          <w:sz w:val="21"/>
          <w:szCs w:val="21"/>
        </w:rPr>
        <w:tab/>
      </w:r>
      <w:r w:rsidRPr="001D2002">
        <w:rPr>
          <w:i/>
          <w:color w:val="A6A6A6"/>
          <w:sz w:val="21"/>
          <w:szCs w:val="21"/>
        </w:rPr>
        <w:tab/>
      </w:r>
      <w:r w:rsidRPr="001D2002">
        <w:rPr>
          <w:i/>
          <w:color w:val="A6A6A6"/>
          <w:sz w:val="21"/>
          <w:szCs w:val="21"/>
        </w:rPr>
        <w:tab/>
        <w:t>(указываются данные документа, подтверждающего полномочия)</w:t>
      </w:r>
    </w:p>
    <w:p w:rsidR="007863DC" w:rsidRPr="001D2002" w:rsidRDefault="007863DC" w:rsidP="001D2002">
      <w:pPr>
        <w:autoSpaceDE w:val="0"/>
        <w:autoSpaceDN w:val="0"/>
        <w:adjustRightInd w:val="0"/>
        <w:jc w:val="both"/>
        <w:rPr>
          <w:sz w:val="21"/>
          <w:szCs w:val="21"/>
        </w:rPr>
      </w:pPr>
      <w:r w:rsidRPr="001D2002">
        <w:rPr>
          <w:sz w:val="21"/>
          <w:szCs w:val="21"/>
        </w:rPr>
        <w:t>с другой стороны, вместе именуемые – «Стороны», заключили настоящий контракт (далее – контракт) о н</w:t>
      </w:r>
      <w:r w:rsidRPr="001D2002">
        <w:rPr>
          <w:sz w:val="21"/>
          <w:szCs w:val="21"/>
        </w:rPr>
        <w:t>и</w:t>
      </w:r>
      <w:r w:rsidRPr="001D2002">
        <w:rPr>
          <w:sz w:val="21"/>
          <w:szCs w:val="21"/>
        </w:rPr>
        <w:t>жеследующем*:</w:t>
      </w:r>
    </w:p>
    <w:p w:rsidR="007863DC" w:rsidRPr="001D2002" w:rsidRDefault="007863DC" w:rsidP="001D2002">
      <w:pPr>
        <w:rPr>
          <w:sz w:val="21"/>
          <w:szCs w:val="21"/>
        </w:rPr>
      </w:pPr>
    </w:p>
    <w:p w:rsidR="007863DC" w:rsidRPr="001D2002" w:rsidRDefault="007863DC" w:rsidP="001D2002">
      <w:pPr>
        <w:numPr>
          <w:ilvl w:val="0"/>
          <w:numId w:val="1"/>
        </w:numPr>
        <w:jc w:val="center"/>
        <w:rPr>
          <w:b/>
          <w:sz w:val="21"/>
          <w:szCs w:val="21"/>
        </w:rPr>
      </w:pPr>
      <w:r w:rsidRPr="001D2002">
        <w:rPr>
          <w:b/>
          <w:sz w:val="21"/>
          <w:szCs w:val="21"/>
        </w:rPr>
        <w:t>Предмет контракта</w:t>
      </w:r>
    </w:p>
    <w:p w:rsidR="007529ED" w:rsidRPr="001D2002" w:rsidRDefault="007548BD" w:rsidP="001D2002">
      <w:pPr>
        <w:pStyle w:val="22"/>
        <w:tabs>
          <w:tab w:val="num" w:pos="0"/>
        </w:tabs>
        <w:ind w:left="0" w:firstLine="709"/>
        <w:rPr>
          <w:sz w:val="21"/>
          <w:szCs w:val="21"/>
        </w:rPr>
      </w:pPr>
      <w:r>
        <w:rPr>
          <w:sz w:val="21"/>
          <w:szCs w:val="21"/>
        </w:rPr>
        <w:t>1.1. По</w:t>
      </w:r>
      <w:r w:rsidR="00BD06B4">
        <w:rPr>
          <w:sz w:val="21"/>
          <w:szCs w:val="21"/>
        </w:rPr>
        <w:t xml:space="preserve">ставщик поставляет </w:t>
      </w:r>
      <w:r w:rsidR="00BD06B4" w:rsidRPr="00BD06B4">
        <w:rPr>
          <w:sz w:val="21"/>
          <w:szCs w:val="21"/>
        </w:rPr>
        <w:t>кондиционер</w:t>
      </w:r>
      <w:r w:rsidR="00BD06B4">
        <w:rPr>
          <w:b/>
          <w:sz w:val="21"/>
          <w:szCs w:val="21"/>
        </w:rPr>
        <w:t xml:space="preserve"> </w:t>
      </w:r>
      <w:r w:rsidR="007529ED" w:rsidRPr="001D2002">
        <w:rPr>
          <w:sz w:val="21"/>
          <w:szCs w:val="21"/>
        </w:rPr>
        <w:t xml:space="preserve">(далее по тексту – товар) для нужд ФГАОУ </w:t>
      </w:r>
      <w:proofErr w:type="gramStart"/>
      <w:r w:rsidR="007529ED" w:rsidRPr="001D2002">
        <w:rPr>
          <w:sz w:val="21"/>
          <w:szCs w:val="21"/>
        </w:rPr>
        <w:t>ВО</w:t>
      </w:r>
      <w:proofErr w:type="gramEnd"/>
      <w:r w:rsidR="007529ED" w:rsidRPr="001D2002">
        <w:rPr>
          <w:sz w:val="21"/>
          <w:szCs w:val="21"/>
        </w:rPr>
        <w:t xml:space="preserve"> «Сибирский федеральный университет», а Заказчик оплачивает соответствующий товар на условиях, указанных в н</w:t>
      </w:r>
      <w:r w:rsidR="007529ED" w:rsidRPr="001D2002">
        <w:rPr>
          <w:sz w:val="21"/>
          <w:szCs w:val="21"/>
        </w:rPr>
        <w:t>а</w:t>
      </w:r>
      <w:r w:rsidR="007529ED" w:rsidRPr="001D2002">
        <w:rPr>
          <w:sz w:val="21"/>
          <w:szCs w:val="21"/>
        </w:rPr>
        <w:t>стоящем контракте.</w:t>
      </w:r>
    </w:p>
    <w:p w:rsidR="007529ED" w:rsidRPr="001D2002" w:rsidRDefault="007529ED" w:rsidP="001D2002">
      <w:pPr>
        <w:widowControl w:val="0"/>
        <w:autoSpaceDE w:val="0"/>
        <w:autoSpaceDN w:val="0"/>
        <w:adjustRightInd w:val="0"/>
        <w:ind w:firstLine="709"/>
        <w:jc w:val="both"/>
        <w:rPr>
          <w:sz w:val="21"/>
          <w:szCs w:val="21"/>
        </w:rPr>
      </w:pPr>
      <w:r w:rsidRPr="001D2002">
        <w:rPr>
          <w:sz w:val="21"/>
          <w:szCs w:val="21"/>
        </w:rPr>
        <w:t>1.2. Наименование, характеристики, количество товара и иные характеристики указываются в Пр</w:t>
      </w:r>
      <w:r w:rsidRPr="001D2002">
        <w:rPr>
          <w:sz w:val="21"/>
          <w:szCs w:val="21"/>
        </w:rPr>
        <w:t>и</w:t>
      </w:r>
      <w:r w:rsidRPr="001D2002">
        <w:rPr>
          <w:sz w:val="21"/>
          <w:szCs w:val="21"/>
        </w:rPr>
        <w:t>ложении №1 (Техническое задание), в Приложении №2 (Спецификация) к настоящему контракту, являющ</w:t>
      </w:r>
      <w:r w:rsidRPr="001D2002">
        <w:rPr>
          <w:sz w:val="21"/>
          <w:szCs w:val="21"/>
        </w:rPr>
        <w:t>и</w:t>
      </w:r>
      <w:r w:rsidRPr="001D2002">
        <w:rPr>
          <w:sz w:val="21"/>
          <w:szCs w:val="21"/>
        </w:rPr>
        <w:t>мися его неотъемлемыми частями.</w:t>
      </w:r>
    </w:p>
    <w:p w:rsidR="007529ED" w:rsidRPr="001D2002" w:rsidRDefault="007529ED" w:rsidP="001D2002">
      <w:pPr>
        <w:ind w:firstLine="709"/>
        <w:jc w:val="both"/>
        <w:rPr>
          <w:sz w:val="21"/>
          <w:szCs w:val="21"/>
        </w:rPr>
      </w:pPr>
      <w:r w:rsidRPr="001D2002">
        <w:rPr>
          <w:sz w:val="21"/>
          <w:szCs w:val="21"/>
        </w:rPr>
        <w:t>При исполнении обязательств по настоящему контракту Поставщик обязуется не нарушать имущес</w:t>
      </w:r>
      <w:r w:rsidRPr="001D2002">
        <w:rPr>
          <w:sz w:val="21"/>
          <w:szCs w:val="21"/>
        </w:rPr>
        <w:t>т</w:t>
      </w:r>
      <w:r w:rsidRPr="001D2002">
        <w:rPr>
          <w:sz w:val="21"/>
          <w:szCs w:val="21"/>
        </w:rPr>
        <w:t xml:space="preserve">венные и неимущественные права Заказчика и других лиц. </w:t>
      </w:r>
    </w:p>
    <w:p w:rsidR="007529ED" w:rsidRPr="001D2002" w:rsidRDefault="007529ED" w:rsidP="001D2002">
      <w:pPr>
        <w:ind w:firstLine="709"/>
        <w:jc w:val="both"/>
        <w:rPr>
          <w:sz w:val="21"/>
          <w:szCs w:val="21"/>
        </w:rPr>
      </w:pPr>
      <w:r w:rsidRPr="001D2002">
        <w:rPr>
          <w:sz w:val="21"/>
          <w:szCs w:val="21"/>
        </w:rPr>
        <w:t>Поставщик гарантирует, что товар передается свободным от прав третьих лиц и не является предм</w:t>
      </w:r>
      <w:r w:rsidRPr="001D2002">
        <w:rPr>
          <w:sz w:val="21"/>
          <w:szCs w:val="21"/>
        </w:rPr>
        <w:t>е</w:t>
      </w:r>
      <w:r w:rsidRPr="001D2002">
        <w:rPr>
          <w:sz w:val="21"/>
          <w:szCs w:val="21"/>
        </w:rPr>
        <w:t>том залога, ареста или иного обременения.</w:t>
      </w:r>
    </w:p>
    <w:p w:rsidR="007529ED" w:rsidRPr="001D2002" w:rsidRDefault="007529ED" w:rsidP="001D2002">
      <w:pPr>
        <w:ind w:firstLine="709"/>
        <w:jc w:val="both"/>
        <w:rPr>
          <w:sz w:val="21"/>
          <w:szCs w:val="21"/>
        </w:rPr>
      </w:pPr>
      <w:r w:rsidRPr="001D2002">
        <w:rPr>
          <w:sz w:val="21"/>
          <w:szCs w:val="21"/>
        </w:rPr>
        <w:t>Риск случайной гибели или случайного повреждения товара до передачи его Заказчику лежит на П</w:t>
      </w:r>
      <w:r w:rsidRPr="001D2002">
        <w:rPr>
          <w:sz w:val="21"/>
          <w:szCs w:val="21"/>
        </w:rPr>
        <w:t>о</w:t>
      </w:r>
      <w:r w:rsidRPr="001D2002">
        <w:rPr>
          <w:sz w:val="21"/>
          <w:szCs w:val="21"/>
        </w:rPr>
        <w:t>ставщике.</w:t>
      </w:r>
    </w:p>
    <w:p w:rsidR="00AF68CB" w:rsidRPr="00AF68CB" w:rsidRDefault="00960504" w:rsidP="00AF68CB">
      <w:pPr>
        <w:pStyle w:val="3"/>
        <w:spacing w:before="0" w:beforeAutospacing="0" w:after="0" w:afterAutospacing="0"/>
        <w:ind w:firstLine="720"/>
        <w:jc w:val="both"/>
        <w:rPr>
          <w:b w:val="0"/>
          <w:sz w:val="21"/>
        </w:rPr>
      </w:pPr>
      <w:r>
        <w:rPr>
          <w:b w:val="0"/>
          <w:sz w:val="21"/>
          <w:szCs w:val="21"/>
        </w:rPr>
        <w:t>1.3</w:t>
      </w:r>
      <w:r w:rsidR="007529ED" w:rsidRPr="001D2002">
        <w:rPr>
          <w:b w:val="0"/>
          <w:sz w:val="21"/>
          <w:szCs w:val="21"/>
        </w:rPr>
        <w:t xml:space="preserve">. </w:t>
      </w:r>
      <w:r w:rsidR="00AF68CB" w:rsidRPr="00AF68CB">
        <w:rPr>
          <w:b w:val="0"/>
          <w:sz w:val="21"/>
          <w:szCs w:val="21"/>
        </w:rPr>
        <w:t>Гарантийный срок на поставляемый товар должен составлять не менее 12 (двенадцати) месяцев с момента поставки товара и подписания сторонами акта приема-передачи товара.</w:t>
      </w:r>
    </w:p>
    <w:p w:rsidR="00AF68CB" w:rsidRPr="001D2002" w:rsidRDefault="00AF68CB" w:rsidP="00F07A3A">
      <w:pPr>
        <w:pStyle w:val="3"/>
        <w:spacing w:before="0" w:beforeAutospacing="0" w:after="0" w:afterAutospacing="0"/>
        <w:ind w:firstLine="720"/>
        <w:jc w:val="both"/>
        <w:rPr>
          <w:sz w:val="21"/>
          <w:szCs w:val="21"/>
        </w:rPr>
      </w:pPr>
    </w:p>
    <w:p w:rsidR="007529ED" w:rsidRPr="001D2002" w:rsidRDefault="007529ED" w:rsidP="00AC48FF">
      <w:pPr>
        <w:tabs>
          <w:tab w:val="num" w:pos="0"/>
        </w:tabs>
        <w:jc w:val="both"/>
        <w:rPr>
          <w:sz w:val="21"/>
          <w:szCs w:val="21"/>
        </w:rPr>
      </w:pPr>
    </w:p>
    <w:p w:rsidR="007529ED" w:rsidRPr="001D2002" w:rsidRDefault="007529ED" w:rsidP="001D2002">
      <w:pPr>
        <w:numPr>
          <w:ilvl w:val="0"/>
          <w:numId w:val="1"/>
        </w:numPr>
        <w:jc w:val="center"/>
        <w:rPr>
          <w:b/>
          <w:sz w:val="21"/>
          <w:szCs w:val="21"/>
        </w:rPr>
      </w:pPr>
      <w:r w:rsidRPr="001D2002">
        <w:rPr>
          <w:b/>
          <w:sz w:val="21"/>
          <w:szCs w:val="21"/>
        </w:rPr>
        <w:t>Стоимость товара и порядок расчетов</w:t>
      </w:r>
    </w:p>
    <w:p w:rsidR="007529ED" w:rsidRPr="001D2002" w:rsidRDefault="007529ED" w:rsidP="001D2002">
      <w:pPr>
        <w:pStyle w:val="ConsNormal"/>
        <w:ind w:firstLine="709"/>
        <w:jc w:val="both"/>
        <w:rPr>
          <w:rFonts w:ascii="Times New Roman" w:hAnsi="Times New Roman"/>
          <w:sz w:val="21"/>
          <w:szCs w:val="21"/>
        </w:rPr>
      </w:pPr>
      <w:r w:rsidRPr="001D2002">
        <w:rPr>
          <w:rFonts w:ascii="Times New Roman" w:hAnsi="Times New Roman"/>
          <w:sz w:val="21"/>
          <w:szCs w:val="21"/>
        </w:rPr>
        <w:t>2.1. Цена контракта составляет</w:t>
      </w:r>
      <w:proofErr w:type="gramStart"/>
      <w:r w:rsidRPr="001D2002">
        <w:rPr>
          <w:rFonts w:ascii="Times New Roman" w:hAnsi="Times New Roman"/>
          <w:sz w:val="21"/>
          <w:szCs w:val="21"/>
        </w:rPr>
        <w:t xml:space="preserve"> ___________________ (___________________________) </w:t>
      </w:r>
      <w:proofErr w:type="gramEnd"/>
      <w:r w:rsidRPr="001D2002">
        <w:rPr>
          <w:rFonts w:ascii="Times New Roman" w:hAnsi="Times New Roman"/>
          <w:sz w:val="21"/>
          <w:szCs w:val="21"/>
        </w:rPr>
        <w:t>рублей, в том числе НДС ___ (_____) рублей/НДС не облагается.</w:t>
      </w:r>
    </w:p>
    <w:p w:rsidR="00475101" w:rsidRPr="00234693" w:rsidRDefault="00475101" w:rsidP="00475101">
      <w:pPr>
        <w:pStyle w:val="ConsPlusNormal"/>
        <w:ind w:firstLine="709"/>
        <w:jc w:val="both"/>
        <w:rPr>
          <w:rFonts w:ascii="Times New Roman" w:hAnsi="Times New Roman" w:cs="Times New Roman"/>
          <w:sz w:val="21"/>
          <w:szCs w:val="21"/>
        </w:rPr>
      </w:pPr>
      <w:proofErr w:type="gramStart"/>
      <w:r w:rsidRPr="00EB5DD5">
        <w:rPr>
          <w:rFonts w:ascii="Times New Roman" w:hAnsi="Times New Roman" w:cs="Times New Roman"/>
          <w:sz w:val="21"/>
          <w:szCs w:val="21"/>
        </w:rPr>
        <w:t>Цена контракта указана с учетом стоимости товара, расходов на перевозку товара к месту поставки,</w:t>
      </w:r>
      <w:r>
        <w:rPr>
          <w:rFonts w:ascii="Times New Roman" w:hAnsi="Times New Roman" w:cs="Times New Roman"/>
          <w:sz w:val="21"/>
          <w:szCs w:val="21"/>
        </w:rPr>
        <w:t xml:space="preserve"> разгрузку, перемещение до места монтажа, указанного Заказчиком, </w:t>
      </w:r>
      <w:r w:rsidRPr="00EB5DD5">
        <w:rPr>
          <w:rFonts w:ascii="Times New Roman" w:hAnsi="Times New Roman" w:cs="Times New Roman"/>
          <w:bCs/>
          <w:sz w:val="21"/>
          <w:szCs w:val="21"/>
        </w:rPr>
        <w:t>монтаж, пусконаладочные работы, в</w:t>
      </w:r>
      <w:r w:rsidRPr="00EB5DD5">
        <w:rPr>
          <w:rFonts w:ascii="Times New Roman" w:hAnsi="Times New Roman" w:cs="Times New Roman"/>
          <w:bCs/>
          <w:sz w:val="21"/>
          <w:szCs w:val="21"/>
        </w:rPr>
        <w:t>ы</w:t>
      </w:r>
      <w:r w:rsidRPr="00EB5DD5">
        <w:rPr>
          <w:rFonts w:ascii="Times New Roman" w:hAnsi="Times New Roman" w:cs="Times New Roman"/>
          <w:bCs/>
          <w:sz w:val="21"/>
          <w:szCs w:val="21"/>
        </w:rPr>
        <w:t xml:space="preserve">полнение всех необходимых работ, </w:t>
      </w:r>
      <w:r w:rsidRPr="00EB5DD5">
        <w:rPr>
          <w:rFonts w:ascii="Times New Roman" w:hAnsi="Times New Roman" w:cs="Times New Roman"/>
          <w:sz w:val="21"/>
          <w:szCs w:val="21"/>
        </w:rPr>
        <w:t xml:space="preserve">стоимости основных, вспомогательных и прочих материалов (изделий), необходимых для монтажа товара (кабель, трубы и т.д.), </w:t>
      </w:r>
      <w:r w:rsidRPr="00EB5DD5">
        <w:rPr>
          <w:rFonts w:ascii="Times New Roman" w:hAnsi="Times New Roman" w:cs="Times New Roman"/>
          <w:color w:val="000000"/>
          <w:sz w:val="21"/>
          <w:szCs w:val="21"/>
        </w:rPr>
        <w:t>расходов на использование оборудования и мех</w:t>
      </w:r>
      <w:r w:rsidRPr="00EB5DD5">
        <w:rPr>
          <w:rFonts w:ascii="Times New Roman" w:hAnsi="Times New Roman" w:cs="Times New Roman"/>
          <w:color w:val="000000"/>
          <w:sz w:val="21"/>
          <w:szCs w:val="21"/>
        </w:rPr>
        <w:t>а</w:t>
      </w:r>
      <w:r w:rsidRPr="00EB5DD5">
        <w:rPr>
          <w:rFonts w:ascii="Times New Roman" w:hAnsi="Times New Roman" w:cs="Times New Roman"/>
          <w:color w:val="000000"/>
          <w:sz w:val="21"/>
          <w:szCs w:val="21"/>
        </w:rPr>
        <w:t xml:space="preserve">низмов, используемых при выполнении работ, </w:t>
      </w:r>
      <w:r w:rsidRPr="00EB5DD5">
        <w:rPr>
          <w:rFonts w:ascii="Times New Roman" w:hAnsi="Times New Roman" w:cs="Times New Roman"/>
          <w:sz w:val="21"/>
          <w:szCs w:val="21"/>
        </w:rPr>
        <w:t>расходов на страхование, на уплату налогов</w:t>
      </w:r>
      <w:proofErr w:type="gramEnd"/>
      <w:r w:rsidRPr="00EB5DD5">
        <w:rPr>
          <w:rFonts w:ascii="Times New Roman" w:hAnsi="Times New Roman" w:cs="Times New Roman"/>
          <w:sz w:val="21"/>
          <w:szCs w:val="21"/>
        </w:rPr>
        <w:t>, сборов, таможе</w:t>
      </w:r>
      <w:r w:rsidRPr="00EB5DD5">
        <w:rPr>
          <w:rFonts w:ascii="Times New Roman" w:hAnsi="Times New Roman" w:cs="Times New Roman"/>
          <w:sz w:val="21"/>
          <w:szCs w:val="21"/>
        </w:rPr>
        <w:t>н</w:t>
      </w:r>
      <w:r w:rsidRPr="00EB5DD5">
        <w:rPr>
          <w:rFonts w:ascii="Times New Roman" w:hAnsi="Times New Roman" w:cs="Times New Roman"/>
          <w:sz w:val="21"/>
          <w:szCs w:val="21"/>
        </w:rPr>
        <w:t>ных пошлин и других обязательных платежей, иных необходимых (прочих) расходов.</w:t>
      </w:r>
    </w:p>
    <w:p w:rsidR="00912D53" w:rsidRDefault="007529ED" w:rsidP="00912D53">
      <w:pPr>
        <w:pStyle w:val="23"/>
        <w:spacing w:after="0" w:line="240" w:lineRule="auto"/>
        <w:ind w:firstLine="709"/>
        <w:jc w:val="both"/>
        <w:rPr>
          <w:sz w:val="21"/>
          <w:szCs w:val="21"/>
        </w:rPr>
      </w:pPr>
      <w:r w:rsidRPr="00333760">
        <w:rPr>
          <w:color w:val="000000"/>
          <w:sz w:val="21"/>
          <w:szCs w:val="21"/>
        </w:rPr>
        <w:t>2.2.</w:t>
      </w:r>
      <w:r w:rsidR="00912D53">
        <w:rPr>
          <w:b/>
          <w:color w:val="000000"/>
          <w:sz w:val="21"/>
          <w:szCs w:val="21"/>
        </w:rPr>
        <w:t xml:space="preserve"> </w:t>
      </w:r>
      <w:r w:rsidR="00912D53" w:rsidRPr="005E5623">
        <w:rPr>
          <w:color w:val="000000"/>
          <w:sz w:val="21"/>
          <w:szCs w:val="21"/>
        </w:rPr>
        <w:t>О</w:t>
      </w:r>
      <w:r w:rsidR="00912D53" w:rsidRPr="00C52E71">
        <w:rPr>
          <w:bCs/>
          <w:sz w:val="21"/>
          <w:szCs w:val="21"/>
        </w:rPr>
        <w:t xml:space="preserve">плата осуществляется </w:t>
      </w:r>
      <w:r w:rsidR="00912D53" w:rsidRPr="00C52E71">
        <w:rPr>
          <w:color w:val="000000"/>
          <w:sz w:val="21"/>
          <w:szCs w:val="21"/>
        </w:rPr>
        <w:t>в виде безналичного перечисления в следующем порядке: в течение 15 (пятнадцати) банковских</w:t>
      </w:r>
      <w:r w:rsidR="00912D53">
        <w:rPr>
          <w:color w:val="000000"/>
          <w:sz w:val="21"/>
          <w:szCs w:val="21"/>
        </w:rPr>
        <w:t xml:space="preserve"> дней с момента поставки товара </w:t>
      </w:r>
      <w:r w:rsidR="00912D53" w:rsidRPr="00C52E71">
        <w:rPr>
          <w:color w:val="000000"/>
          <w:sz w:val="21"/>
          <w:szCs w:val="21"/>
        </w:rPr>
        <w:t xml:space="preserve">и подписания </w:t>
      </w:r>
      <w:r w:rsidR="00912D53" w:rsidRPr="00C52E71">
        <w:rPr>
          <w:bCs/>
          <w:sz w:val="21"/>
          <w:szCs w:val="21"/>
        </w:rPr>
        <w:t>акта приема-передачи товара</w:t>
      </w:r>
      <w:r w:rsidR="00912D53">
        <w:rPr>
          <w:color w:val="000000"/>
          <w:sz w:val="21"/>
          <w:szCs w:val="21"/>
        </w:rPr>
        <w:t xml:space="preserve"> </w:t>
      </w:r>
      <w:r w:rsidR="00912D53" w:rsidRPr="00C52E71">
        <w:rPr>
          <w:sz w:val="21"/>
          <w:szCs w:val="21"/>
        </w:rPr>
        <w:t>на о</w:t>
      </w:r>
      <w:r w:rsidR="00912D53" w:rsidRPr="00C52E71">
        <w:rPr>
          <w:sz w:val="21"/>
          <w:szCs w:val="21"/>
        </w:rPr>
        <w:t>с</w:t>
      </w:r>
      <w:r w:rsidR="00912D53" w:rsidRPr="00C52E71">
        <w:rPr>
          <w:sz w:val="21"/>
          <w:szCs w:val="21"/>
        </w:rPr>
        <w:t>новании предоставляемых Поставщиком Заказчику платежных документов (счета, счета-фактуры, униве</w:t>
      </w:r>
      <w:r w:rsidR="00912D53" w:rsidRPr="00C52E71">
        <w:rPr>
          <w:sz w:val="21"/>
          <w:szCs w:val="21"/>
        </w:rPr>
        <w:t>р</w:t>
      </w:r>
      <w:r w:rsidR="00912D53" w:rsidRPr="00C52E71">
        <w:rPr>
          <w:sz w:val="21"/>
          <w:szCs w:val="21"/>
        </w:rPr>
        <w:t>сального передаточного документа).</w:t>
      </w:r>
    </w:p>
    <w:p w:rsidR="00912D53" w:rsidRDefault="00912D53" w:rsidP="00912D53">
      <w:pPr>
        <w:pStyle w:val="23"/>
        <w:spacing w:after="0" w:line="240" w:lineRule="auto"/>
        <w:ind w:firstLine="709"/>
        <w:jc w:val="both"/>
        <w:rPr>
          <w:sz w:val="21"/>
          <w:szCs w:val="21"/>
        </w:rPr>
      </w:pPr>
    </w:p>
    <w:p w:rsidR="007529ED" w:rsidRPr="001D2002" w:rsidRDefault="00912D53" w:rsidP="00912D53">
      <w:pPr>
        <w:pStyle w:val="23"/>
        <w:spacing w:after="0" w:line="240" w:lineRule="auto"/>
        <w:ind w:firstLine="709"/>
        <w:jc w:val="center"/>
        <w:rPr>
          <w:b/>
          <w:sz w:val="21"/>
          <w:szCs w:val="21"/>
        </w:rPr>
      </w:pPr>
      <w:r>
        <w:rPr>
          <w:b/>
          <w:sz w:val="21"/>
          <w:szCs w:val="21"/>
        </w:rPr>
        <w:t xml:space="preserve">3. </w:t>
      </w:r>
      <w:r w:rsidR="007529ED" w:rsidRPr="001D2002">
        <w:rPr>
          <w:b/>
          <w:sz w:val="21"/>
          <w:szCs w:val="21"/>
        </w:rPr>
        <w:t xml:space="preserve">Место, </w:t>
      </w:r>
      <w:r w:rsidR="00C347F0">
        <w:rPr>
          <w:b/>
          <w:sz w:val="21"/>
          <w:szCs w:val="21"/>
        </w:rPr>
        <w:t xml:space="preserve">срок и условия </w:t>
      </w:r>
      <w:r w:rsidR="007529ED" w:rsidRPr="001D2002">
        <w:rPr>
          <w:b/>
          <w:sz w:val="21"/>
          <w:szCs w:val="21"/>
        </w:rPr>
        <w:t>поставки товара</w:t>
      </w:r>
    </w:p>
    <w:p w:rsidR="001C27DC" w:rsidRPr="00D72F24" w:rsidRDefault="001C27DC" w:rsidP="00BD560F">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3.1. </w:t>
      </w:r>
      <w:r w:rsidR="00C347F0">
        <w:rPr>
          <w:rFonts w:ascii="Times New Roman" w:hAnsi="Times New Roman" w:cs="Times New Roman"/>
          <w:sz w:val="21"/>
          <w:szCs w:val="21"/>
        </w:rPr>
        <w:t xml:space="preserve">Место </w:t>
      </w:r>
      <w:r w:rsidR="007529ED" w:rsidRPr="00D72F24">
        <w:rPr>
          <w:rFonts w:ascii="Times New Roman" w:hAnsi="Times New Roman" w:cs="Times New Roman"/>
          <w:sz w:val="21"/>
          <w:szCs w:val="21"/>
        </w:rPr>
        <w:t xml:space="preserve">поставки товара: </w:t>
      </w:r>
      <w:proofErr w:type="gramStart"/>
      <w:r w:rsidR="00FE1CA6" w:rsidRPr="00057FAC">
        <w:rPr>
          <w:rFonts w:ascii="Times New Roman" w:hAnsi="Times New Roman" w:cs="Times New Roman"/>
          <w:sz w:val="21"/>
          <w:szCs w:val="21"/>
        </w:rPr>
        <w:t>г</w:t>
      </w:r>
      <w:proofErr w:type="gramEnd"/>
      <w:r w:rsidR="00FE1CA6">
        <w:rPr>
          <w:rFonts w:ascii="Times New Roman" w:hAnsi="Times New Roman" w:cs="Times New Roman"/>
          <w:sz w:val="21"/>
          <w:szCs w:val="21"/>
        </w:rPr>
        <w:t xml:space="preserve">. </w:t>
      </w:r>
      <w:r w:rsidR="00FE1CA6" w:rsidRPr="00057FAC">
        <w:rPr>
          <w:rFonts w:ascii="Times New Roman" w:hAnsi="Times New Roman" w:cs="Times New Roman"/>
          <w:sz w:val="21"/>
          <w:szCs w:val="21"/>
        </w:rPr>
        <w:t>Красноярск, пр. Красноярский рабочий, д.</w:t>
      </w:r>
      <w:r w:rsidR="00FE1CA6">
        <w:rPr>
          <w:rFonts w:ascii="Times New Roman" w:hAnsi="Times New Roman" w:cs="Times New Roman"/>
          <w:sz w:val="21"/>
          <w:szCs w:val="21"/>
        </w:rPr>
        <w:t xml:space="preserve"> </w:t>
      </w:r>
      <w:r w:rsidR="00FE1CA6" w:rsidRPr="00057FAC">
        <w:rPr>
          <w:rFonts w:ascii="Times New Roman" w:hAnsi="Times New Roman" w:cs="Times New Roman"/>
          <w:sz w:val="21"/>
          <w:szCs w:val="21"/>
        </w:rPr>
        <w:t>95, ауд. 307</w:t>
      </w:r>
      <w:r w:rsidR="00FE1CA6">
        <w:rPr>
          <w:rFonts w:ascii="Times New Roman" w:hAnsi="Times New Roman" w:cs="Times New Roman"/>
          <w:sz w:val="21"/>
          <w:szCs w:val="21"/>
        </w:rPr>
        <w:t>.</w:t>
      </w:r>
    </w:p>
    <w:p w:rsidR="00FE1CA6" w:rsidRDefault="007529ED" w:rsidP="00FE1CA6">
      <w:pPr>
        <w:pStyle w:val="ConsPlusNormal"/>
        <w:ind w:firstLine="709"/>
        <w:jc w:val="both"/>
        <w:rPr>
          <w:rFonts w:ascii="Times New Roman" w:hAnsi="Times New Roman" w:cs="Times New Roman"/>
          <w:sz w:val="21"/>
          <w:szCs w:val="21"/>
        </w:rPr>
      </w:pPr>
      <w:r w:rsidRPr="00D72F24">
        <w:rPr>
          <w:rFonts w:ascii="Times New Roman" w:hAnsi="Times New Roman" w:cs="Times New Roman"/>
          <w:bCs/>
          <w:sz w:val="21"/>
          <w:szCs w:val="21"/>
        </w:rPr>
        <w:t xml:space="preserve">3.2. </w:t>
      </w:r>
      <w:r w:rsidR="00FE1CA6">
        <w:rPr>
          <w:rFonts w:ascii="Times New Roman" w:hAnsi="Times New Roman" w:cs="Times New Roman"/>
          <w:sz w:val="21"/>
          <w:szCs w:val="21"/>
        </w:rPr>
        <w:t>Срок поставки товара: в течение 15 (пятнадцати</w:t>
      </w:r>
      <w:r w:rsidR="00FE1CA6" w:rsidRPr="002122EA">
        <w:rPr>
          <w:rFonts w:ascii="Times New Roman" w:hAnsi="Times New Roman" w:cs="Times New Roman"/>
          <w:sz w:val="21"/>
          <w:szCs w:val="21"/>
        </w:rPr>
        <w:t>) календарных дней с момента заключения ко</w:t>
      </w:r>
      <w:r w:rsidR="00FE1CA6" w:rsidRPr="002122EA">
        <w:rPr>
          <w:rFonts w:ascii="Times New Roman" w:hAnsi="Times New Roman" w:cs="Times New Roman"/>
          <w:sz w:val="21"/>
          <w:szCs w:val="21"/>
        </w:rPr>
        <w:t>н</w:t>
      </w:r>
      <w:r w:rsidR="00FE1CA6" w:rsidRPr="002122EA">
        <w:rPr>
          <w:rFonts w:ascii="Times New Roman" w:hAnsi="Times New Roman" w:cs="Times New Roman"/>
          <w:sz w:val="21"/>
          <w:szCs w:val="21"/>
        </w:rPr>
        <w:t xml:space="preserve">тракта. </w:t>
      </w:r>
    </w:p>
    <w:p w:rsidR="00FE1CA6" w:rsidRPr="00FF440E" w:rsidRDefault="00FE1CA6" w:rsidP="00FE1CA6">
      <w:pPr>
        <w:widowControl w:val="0"/>
        <w:shd w:val="clear" w:color="auto" w:fill="FFFFFF"/>
        <w:tabs>
          <w:tab w:val="left" w:pos="720"/>
        </w:tabs>
        <w:autoSpaceDE w:val="0"/>
        <w:autoSpaceDN w:val="0"/>
        <w:adjustRightInd w:val="0"/>
        <w:ind w:firstLine="709"/>
        <w:jc w:val="both"/>
        <w:rPr>
          <w:bCs/>
          <w:sz w:val="21"/>
          <w:szCs w:val="21"/>
        </w:rPr>
      </w:pPr>
      <w:r w:rsidRPr="0063160F">
        <w:rPr>
          <w:bCs/>
          <w:sz w:val="21"/>
          <w:szCs w:val="21"/>
        </w:rPr>
        <w:t>Поставка предусматривает доставку товара до места поставки,</w:t>
      </w:r>
      <w:r>
        <w:rPr>
          <w:bCs/>
          <w:sz w:val="21"/>
          <w:szCs w:val="21"/>
        </w:rPr>
        <w:t xml:space="preserve"> разгрузку, перемещение до места мо</w:t>
      </w:r>
      <w:r>
        <w:rPr>
          <w:bCs/>
          <w:sz w:val="21"/>
          <w:szCs w:val="21"/>
        </w:rPr>
        <w:t>н</w:t>
      </w:r>
      <w:r>
        <w:rPr>
          <w:bCs/>
          <w:sz w:val="21"/>
          <w:szCs w:val="21"/>
        </w:rPr>
        <w:t xml:space="preserve">тажа, указанного </w:t>
      </w:r>
      <w:r w:rsidRPr="0063160F">
        <w:rPr>
          <w:bCs/>
          <w:sz w:val="21"/>
          <w:szCs w:val="21"/>
        </w:rPr>
        <w:t>Заказч</w:t>
      </w:r>
      <w:r>
        <w:rPr>
          <w:bCs/>
          <w:sz w:val="21"/>
          <w:szCs w:val="21"/>
        </w:rPr>
        <w:t xml:space="preserve">иком, монтаж товара, пусконаладочные работы </w:t>
      </w:r>
      <w:r w:rsidRPr="0063160F">
        <w:rPr>
          <w:bCs/>
          <w:sz w:val="21"/>
          <w:szCs w:val="21"/>
        </w:rPr>
        <w:t>силами Поставщика.</w:t>
      </w:r>
    </w:p>
    <w:p w:rsidR="00FE1CA6" w:rsidRDefault="00FE1CA6" w:rsidP="00FE1CA6">
      <w:pPr>
        <w:pStyle w:val="ConsNormal"/>
        <w:ind w:firstLine="709"/>
        <w:jc w:val="both"/>
        <w:rPr>
          <w:rFonts w:ascii="Times New Roman" w:hAnsi="Times New Roman"/>
          <w:sz w:val="21"/>
          <w:szCs w:val="21"/>
        </w:rPr>
      </w:pPr>
      <w:r w:rsidRPr="0080631A">
        <w:rPr>
          <w:rFonts w:ascii="Times New Roman" w:hAnsi="Times New Roman"/>
          <w:sz w:val="21"/>
          <w:szCs w:val="21"/>
        </w:rPr>
        <w:t xml:space="preserve">Товар считается доставленным с момента подписания Сторонами </w:t>
      </w:r>
      <w:r w:rsidRPr="00C52E71">
        <w:rPr>
          <w:rFonts w:ascii="Times New Roman" w:hAnsi="Times New Roman"/>
          <w:sz w:val="21"/>
          <w:szCs w:val="21"/>
        </w:rPr>
        <w:t>акта приема-передачи,</w:t>
      </w:r>
      <w:r w:rsidRPr="0080631A">
        <w:rPr>
          <w:rFonts w:ascii="Times New Roman" w:hAnsi="Times New Roman"/>
          <w:sz w:val="21"/>
          <w:szCs w:val="21"/>
        </w:rPr>
        <w:t xml:space="preserve"> оформля</w:t>
      </w:r>
      <w:r w:rsidRPr="0080631A">
        <w:rPr>
          <w:rFonts w:ascii="Times New Roman" w:hAnsi="Times New Roman"/>
          <w:sz w:val="21"/>
          <w:szCs w:val="21"/>
        </w:rPr>
        <w:t>е</w:t>
      </w:r>
      <w:r w:rsidRPr="0080631A">
        <w:rPr>
          <w:rFonts w:ascii="Times New Roman" w:hAnsi="Times New Roman"/>
          <w:sz w:val="21"/>
          <w:szCs w:val="21"/>
        </w:rPr>
        <w:t>мого в соответствии с действующими нормативными правовыми актами Российской Федерации.</w:t>
      </w:r>
    </w:p>
    <w:p w:rsidR="00BA0B92" w:rsidRPr="001D2002" w:rsidRDefault="007529ED" w:rsidP="00BA0B92">
      <w:pPr>
        <w:pStyle w:val="ConsPlusNormal"/>
        <w:ind w:firstLine="709"/>
        <w:jc w:val="both"/>
        <w:rPr>
          <w:rFonts w:ascii="Times New Roman" w:hAnsi="Times New Roman" w:cs="Times New Roman"/>
          <w:sz w:val="21"/>
          <w:szCs w:val="21"/>
        </w:rPr>
      </w:pPr>
      <w:r w:rsidRPr="001D2002">
        <w:rPr>
          <w:rFonts w:ascii="Times New Roman" w:hAnsi="Times New Roman" w:cs="Times New Roman"/>
          <w:sz w:val="21"/>
          <w:szCs w:val="21"/>
        </w:rPr>
        <w:t xml:space="preserve">3.3. </w:t>
      </w:r>
      <w:r w:rsidR="00BA0B92" w:rsidRPr="001D2002">
        <w:rPr>
          <w:rFonts w:ascii="Times New Roman" w:hAnsi="Times New Roman" w:cs="Times New Roman"/>
          <w:sz w:val="21"/>
          <w:szCs w:val="21"/>
        </w:rPr>
        <w:t>Вместе с поставляемым товаром Поставщик обязан предоставить Заказчику сертификаты соо</w:t>
      </w:r>
      <w:r w:rsidR="00BA0B92" w:rsidRPr="001D2002">
        <w:rPr>
          <w:rFonts w:ascii="Times New Roman" w:hAnsi="Times New Roman" w:cs="Times New Roman"/>
          <w:sz w:val="21"/>
          <w:szCs w:val="21"/>
        </w:rPr>
        <w:t>т</w:t>
      </w:r>
      <w:r w:rsidR="00BA0B92" w:rsidRPr="001D2002">
        <w:rPr>
          <w:rFonts w:ascii="Times New Roman" w:hAnsi="Times New Roman" w:cs="Times New Roman"/>
          <w:sz w:val="21"/>
          <w:szCs w:val="21"/>
        </w:rPr>
        <w:t>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7863DC" w:rsidRPr="001D2002" w:rsidRDefault="007863DC" w:rsidP="001D2002">
      <w:pPr>
        <w:jc w:val="both"/>
        <w:rPr>
          <w:sz w:val="21"/>
          <w:szCs w:val="21"/>
        </w:rPr>
      </w:pPr>
    </w:p>
    <w:p w:rsidR="007863DC" w:rsidRPr="001D2002" w:rsidRDefault="007863DC" w:rsidP="001D2002">
      <w:pPr>
        <w:pStyle w:val="ConsNormal"/>
        <w:ind w:firstLine="0"/>
        <w:jc w:val="center"/>
        <w:rPr>
          <w:rFonts w:ascii="Times New Roman" w:hAnsi="Times New Roman"/>
          <w:b/>
          <w:sz w:val="21"/>
          <w:szCs w:val="21"/>
        </w:rPr>
      </w:pPr>
      <w:r w:rsidRPr="001D2002">
        <w:rPr>
          <w:rFonts w:ascii="Times New Roman" w:hAnsi="Times New Roman"/>
          <w:b/>
          <w:sz w:val="21"/>
          <w:szCs w:val="21"/>
        </w:rPr>
        <w:t>4. Права и обязанности Сторон</w:t>
      </w:r>
    </w:p>
    <w:p w:rsidR="007863DC" w:rsidRPr="001D2002" w:rsidRDefault="007863DC" w:rsidP="001D2002">
      <w:pPr>
        <w:ind w:firstLine="709"/>
        <w:jc w:val="both"/>
        <w:rPr>
          <w:sz w:val="21"/>
          <w:szCs w:val="21"/>
        </w:rPr>
      </w:pPr>
      <w:r w:rsidRPr="001D2002">
        <w:rPr>
          <w:sz w:val="21"/>
          <w:szCs w:val="21"/>
        </w:rPr>
        <w:t>4.1. Поставщик обязуется:</w:t>
      </w:r>
    </w:p>
    <w:p w:rsidR="007863DC" w:rsidRPr="001D2002" w:rsidRDefault="007863DC" w:rsidP="001D2002">
      <w:pPr>
        <w:ind w:firstLine="709"/>
        <w:jc w:val="both"/>
        <w:rPr>
          <w:sz w:val="21"/>
          <w:szCs w:val="21"/>
        </w:rPr>
      </w:pPr>
      <w:r w:rsidRPr="001D2002">
        <w:rPr>
          <w:sz w:val="21"/>
          <w:szCs w:val="21"/>
        </w:rPr>
        <w:t>4.1.1. оповест</w:t>
      </w:r>
      <w:r w:rsidR="00594496">
        <w:rPr>
          <w:sz w:val="21"/>
          <w:szCs w:val="21"/>
        </w:rPr>
        <w:t xml:space="preserve">ить Заказчика о поставке товара </w:t>
      </w:r>
      <w:r w:rsidRPr="001D2002">
        <w:rPr>
          <w:sz w:val="21"/>
          <w:szCs w:val="21"/>
        </w:rPr>
        <w:t>не менее чем за два рабочих дня до момента поставки товара по телефону +7 (391) 206-21-64 в рабочие дни с 9-00 до 17-00 (время красноярское (</w:t>
      </w:r>
      <w:r w:rsidRPr="001D2002">
        <w:rPr>
          <w:sz w:val="21"/>
          <w:szCs w:val="21"/>
          <w:lang w:val="en-US"/>
        </w:rPr>
        <w:t>MSK</w:t>
      </w:r>
      <w:r w:rsidRPr="001D2002">
        <w:rPr>
          <w:sz w:val="21"/>
          <w:szCs w:val="21"/>
        </w:rPr>
        <w:t>+4));</w:t>
      </w:r>
    </w:p>
    <w:p w:rsidR="007863DC" w:rsidRPr="001D2002" w:rsidRDefault="007863DC" w:rsidP="001D2002">
      <w:pPr>
        <w:autoSpaceDE w:val="0"/>
        <w:autoSpaceDN w:val="0"/>
        <w:adjustRightInd w:val="0"/>
        <w:ind w:firstLine="709"/>
        <w:jc w:val="both"/>
        <w:rPr>
          <w:sz w:val="21"/>
          <w:szCs w:val="21"/>
        </w:rPr>
      </w:pPr>
      <w:r w:rsidRPr="001D2002">
        <w:rPr>
          <w:sz w:val="21"/>
          <w:szCs w:val="21"/>
        </w:rPr>
        <w:t>4.1</w:t>
      </w:r>
      <w:r w:rsidR="003F6418">
        <w:rPr>
          <w:sz w:val="21"/>
          <w:szCs w:val="21"/>
        </w:rPr>
        <w:t xml:space="preserve">.2. осуществить доставку товара </w:t>
      </w:r>
      <w:r w:rsidRPr="001D2002">
        <w:rPr>
          <w:sz w:val="21"/>
          <w:szCs w:val="21"/>
        </w:rPr>
        <w:t>надлежащего качества, в соответствующем количестве, по ук</w:t>
      </w:r>
      <w:r w:rsidRPr="001D2002">
        <w:rPr>
          <w:sz w:val="21"/>
          <w:szCs w:val="21"/>
        </w:rPr>
        <w:t>а</w:t>
      </w:r>
      <w:r w:rsidRPr="001D2002">
        <w:rPr>
          <w:sz w:val="21"/>
          <w:szCs w:val="21"/>
        </w:rPr>
        <w:t>занному в п. 3.1 адресу настоящего контракта, в срок, указанный в п. 3.2 настоящего контракта;</w:t>
      </w:r>
    </w:p>
    <w:p w:rsidR="007863DC" w:rsidRPr="001D2002" w:rsidRDefault="007863DC" w:rsidP="001D2002">
      <w:pPr>
        <w:pStyle w:val="ConsPlusNormal"/>
        <w:ind w:firstLine="709"/>
        <w:jc w:val="both"/>
        <w:rPr>
          <w:rFonts w:ascii="Times New Roman" w:hAnsi="Times New Roman" w:cs="Times New Roman"/>
          <w:sz w:val="21"/>
          <w:szCs w:val="21"/>
        </w:rPr>
      </w:pPr>
      <w:r w:rsidRPr="001D2002">
        <w:rPr>
          <w:rFonts w:ascii="Times New Roman" w:hAnsi="Times New Roman" w:cs="Times New Roman"/>
          <w:sz w:val="21"/>
          <w:szCs w:val="21"/>
        </w:rPr>
        <w:t xml:space="preserve">4.1.3. обеспечить </w:t>
      </w:r>
      <w:proofErr w:type="gramStart"/>
      <w:r w:rsidRPr="001D2002">
        <w:rPr>
          <w:rFonts w:ascii="Times New Roman" w:hAnsi="Times New Roman" w:cs="Times New Roman"/>
          <w:sz w:val="21"/>
          <w:szCs w:val="21"/>
        </w:rPr>
        <w:t>контроль за</w:t>
      </w:r>
      <w:proofErr w:type="gramEnd"/>
      <w:r w:rsidRPr="001D2002">
        <w:rPr>
          <w:rFonts w:ascii="Times New Roman" w:hAnsi="Times New Roman" w:cs="Times New Roman"/>
          <w:sz w:val="21"/>
          <w:szCs w:val="21"/>
        </w:rPr>
        <w:t xml:space="preserve"> доставкой товара;</w:t>
      </w:r>
    </w:p>
    <w:p w:rsidR="004E6ED1" w:rsidRDefault="007863DC" w:rsidP="00FA62A6">
      <w:pPr>
        <w:pStyle w:val="ConsPlusNormal"/>
        <w:ind w:firstLine="709"/>
        <w:jc w:val="both"/>
        <w:rPr>
          <w:rFonts w:ascii="Times New Roman" w:hAnsi="Times New Roman" w:cs="Times New Roman"/>
          <w:sz w:val="21"/>
          <w:szCs w:val="21"/>
        </w:rPr>
      </w:pPr>
      <w:r w:rsidRPr="001D2002">
        <w:rPr>
          <w:rFonts w:ascii="Times New Roman" w:hAnsi="Times New Roman" w:cs="Times New Roman"/>
          <w:sz w:val="21"/>
          <w:szCs w:val="21"/>
        </w:rPr>
        <w:t>4.1.4. осуществить разгрузку товара, перемещение товара до указанн</w:t>
      </w:r>
      <w:r w:rsidR="006C73F1">
        <w:rPr>
          <w:rFonts w:ascii="Times New Roman" w:hAnsi="Times New Roman" w:cs="Times New Roman"/>
          <w:sz w:val="21"/>
          <w:szCs w:val="21"/>
        </w:rPr>
        <w:t xml:space="preserve">ого </w:t>
      </w:r>
      <w:r w:rsidR="003F6418">
        <w:rPr>
          <w:rFonts w:ascii="Times New Roman" w:hAnsi="Times New Roman" w:cs="Times New Roman"/>
          <w:sz w:val="21"/>
          <w:szCs w:val="21"/>
        </w:rPr>
        <w:t>Заказчиком места</w:t>
      </w:r>
      <w:r w:rsidR="00893988">
        <w:rPr>
          <w:rFonts w:ascii="Times New Roman" w:hAnsi="Times New Roman" w:cs="Times New Roman"/>
          <w:sz w:val="21"/>
          <w:szCs w:val="21"/>
        </w:rPr>
        <w:t xml:space="preserve"> монтажа</w:t>
      </w:r>
      <w:r w:rsidRPr="001D2002">
        <w:rPr>
          <w:rFonts w:ascii="Times New Roman" w:hAnsi="Times New Roman" w:cs="Times New Roman"/>
          <w:sz w:val="21"/>
          <w:szCs w:val="21"/>
        </w:rPr>
        <w:t>;</w:t>
      </w:r>
    </w:p>
    <w:p w:rsidR="00893988" w:rsidRPr="001D2002" w:rsidRDefault="00893988" w:rsidP="00FA62A6">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4.1.5. осуществить монтаж товара, произвести пуско-наладочные работы.</w:t>
      </w:r>
    </w:p>
    <w:p w:rsidR="007863DC" w:rsidRPr="001D2002" w:rsidRDefault="00893988" w:rsidP="001D2002">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4.1.6</w:t>
      </w:r>
      <w:r w:rsidR="007863DC" w:rsidRPr="001D2002">
        <w:rPr>
          <w:rFonts w:ascii="Times New Roman" w:hAnsi="Times New Roman" w:cs="Times New Roman"/>
          <w:sz w:val="21"/>
          <w:szCs w:val="21"/>
        </w:rPr>
        <w:t>. передать Заказчику документы, указанные в пункт</w:t>
      </w:r>
      <w:r w:rsidR="00960504">
        <w:rPr>
          <w:rFonts w:ascii="Times New Roman" w:hAnsi="Times New Roman" w:cs="Times New Roman"/>
          <w:sz w:val="21"/>
          <w:szCs w:val="21"/>
        </w:rPr>
        <w:t xml:space="preserve">е </w:t>
      </w:r>
      <w:r w:rsidR="007863DC" w:rsidRPr="001D2002">
        <w:rPr>
          <w:rFonts w:ascii="Times New Roman" w:hAnsi="Times New Roman" w:cs="Times New Roman"/>
          <w:sz w:val="21"/>
          <w:szCs w:val="21"/>
        </w:rPr>
        <w:t>2.2, 3.3 настоящего контракта, товарную накладную на отгруженный товар, оформленные в соответствии с действующими нормативными правовыми актами Российской Федерации.</w:t>
      </w:r>
    </w:p>
    <w:p w:rsidR="007863DC" w:rsidRPr="001D2002" w:rsidRDefault="007863DC" w:rsidP="001D2002">
      <w:pPr>
        <w:ind w:firstLine="709"/>
        <w:jc w:val="both"/>
        <w:rPr>
          <w:sz w:val="21"/>
          <w:szCs w:val="21"/>
        </w:rPr>
      </w:pPr>
      <w:r w:rsidRPr="001D2002">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7863DC" w:rsidRPr="001D2002" w:rsidRDefault="007863DC" w:rsidP="001D2002">
      <w:pPr>
        <w:ind w:firstLine="709"/>
        <w:jc w:val="both"/>
        <w:rPr>
          <w:sz w:val="21"/>
          <w:szCs w:val="21"/>
        </w:rPr>
      </w:pPr>
      <w:r w:rsidRPr="001D2002">
        <w:rPr>
          <w:sz w:val="21"/>
          <w:szCs w:val="21"/>
        </w:rPr>
        <w:t>В случае неисполнения (ненадлежащего исполнения) Поставщиком одного или нескольких обяз</w:t>
      </w:r>
      <w:r w:rsidRPr="001D2002">
        <w:rPr>
          <w:sz w:val="21"/>
          <w:szCs w:val="21"/>
        </w:rPr>
        <w:t>а</w:t>
      </w:r>
      <w:r w:rsidRPr="001D2002">
        <w:rPr>
          <w:sz w:val="21"/>
          <w:szCs w:val="21"/>
        </w:rPr>
        <w:t>тельств, пре</w:t>
      </w:r>
      <w:r w:rsidR="00AF19B5">
        <w:rPr>
          <w:sz w:val="21"/>
          <w:szCs w:val="21"/>
        </w:rPr>
        <w:t>дусмотренных п.п. 4.1.1 - 4.1.6</w:t>
      </w:r>
      <w:r w:rsidR="00D4424C">
        <w:rPr>
          <w:sz w:val="21"/>
          <w:szCs w:val="21"/>
        </w:rPr>
        <w:t xml:space="preserve"> </w:t>
      </w:r>
      <w:r w:rsidRPr="001D2002">
        <w:rPr>
          <w:sz w:val="21"/>
          <w:szCs w:val="21"/>
        </w:rPr>
        <w:t>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w:t>
      </w:r>
      <w:r w:rsidRPr="001D2002">
        <w:rPr>
          <w:sz w:val="21"/>
          <w:szCs w:val="21"/>
        </w:rPr>
        <w:t>а</w:t>
      </w:r>
      <w:r w:rsidRPr="001D2002">
        <w:rPr>
          <w:sz w:val="21"/>
          <w:szCs w:val="21"/>
        </w:rPr>
        <w:t>ется отказавшимся от приемки товара и его оплаты с момента направления Поставщику соответствующего уведомления.</w:t>
      </w:r>
    </w:p>
    <w:p w:rsidR="007863DC" w:rsidRPr="001D2002" w:rsidRDefault="007863DC" w:rsidP="001D2002">
      <w:pPr>
        <w:autoSpaceDE w:val="0"/>
        <w:autoSpaceDN w:val="0"/>
        <w:adjustRightInd w:val="0"/>
        <w:ind w:firstLine="709"/>
        <w:jc w:val="both"/>
        <w:rPr>
          <w:sz w:val="21"/>
          <w:szCs w:val="21"/>
        </w:rPr>
      </w:pPr>
      <w:r w:rsidRPr="001D2002">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1D2002">
        <w:rPr>
          <w:sz w:val="21"/>
          <w:szCs w:val="21"/>
        </w:rPr>
        <w:t>ВО</w:t>
      </w:r>
      <w:proofErr w:type="gramEnd"/>
      <w:r w:rsidRPr="001D2002">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2" w:history="1">
        <w:r w:rsidRPr="001D2002">
          <w:rPr>
            <w:sz w:val="21"/>
            <w:szCs w:val="21"/>
          </w:rPr>
          <w:t>www.sfu-kras.ru</w:t>
        </w:r>
      </w:hyperlink>
      <w:r w:rsidRPr="001D2002">
        <w:rPr>
          <w:sz w:val="21"/>
          <w:szCs w:val="21"/>
        </w:rPr>
        <w:t>).</w:t>
      </w:r>
    </w:p>
    <w:p w:rsidR="007863DC" w:rsidRPr="001D2002" w:rsidRDefault="007863DC" w:rsidP="001D2002">
      <w:pPr>
        <w:autoSpaceDE w:val="0"/>
        <w:autoSpaceDN w:val="0"/>
        <w:adjustRightInd w:val="0"/>
        <w:ind w:firstLine="709"/>
        <w:jc w:val="both"/>
        <w:rPr>
          <w:sz w:val="21"/>
          <w:szCs w:val="21"/>
        </w:rPr>
      </w:pPr>
      <w:r w:rsidRPr="001D2002">
        <w:rPr>
          <w:sz w:val="21"/>
          <w:szCs w:val="21"/>
        </w:rPr>
        <w:t>Приемка товара по количеству и качеству организуется исключительно Управлением логистики и размещения заказа ФГАОУ ВО «Сиб</w:t>
      </w:r>
      <w:r w:rsidR="008A5935">
        <w:rPr>
          <w:sz w:val="21"/>
          <w:szCs w:val="21"/>
        </w:rPr>
        <w:t xml:space="preserve">ирский федеральный университет» </w:t>
      </w:r>
      <w:r w:rsidRPr="001D2002">
        <w:rPr>
          <w:sz w:val="21"/>
          <w:szCs w:val="21"/>
        </w:rPr>
        <w:t>в рабочие дни с 9-00 до 17-00 (время красноярское (</w:t>
      </w:r>
      <w:r w:rsidRPr="001D2002">
        <w:rPr>
          <w:sz w:val="21"/>
          <w:szCs w:val="21"/>
          <w:lang w:val="en-US"/>
        </w:rPr>
        <w:t>MSK</w:t>
      </w:r>
      <w:r w:rsidRPr="001D2002">
        <w:rPr>
          <w:sz w:val="21"/>
          <w:szCs w:val="21"/>
        </w:rPr>
        <w:t>+4)).</w:t>
      </w:r>
    </w:p>
    <w:p w:rsidR="007863DC" w:rsidRPr="001D2002" w:rsidRDefault="007863DC" w:rsidP="001D2002">
      <w:pPr>
        <w:autoSpaceDE w:val="0"/>
        <w:autoSpaceDN w:val="0"/>
        <w:adjustRightInd w:val="0"/>
        <w:ind w:firstLine="709"/>
        <w:jc w:val="both"/>
        <w:rPr>
          <w:sz w:val="21"/>
          <w:szCs w:val="21"/>
        </w:rPr>
      </w:pPr>
      <w:r w:rsidRPr="001D2002">
        <w:rPr>
          <w:sz w:val="21"/>
          <w:szCs w:val="21"/>
        </w:rPr>
        <w:t xml:space="preserve">Иные структурные подразделения ФГАОУ </w:t>
      </w:r>
      <w:proofErr w:type="gramStart"/>
      <w:r w:rsidRPr="001D2002">
        <w:rPr>
          <w:sz w:val="21"/>
          <w:szCs w:val="21"/>
        </w:rPr>
        <w:t>ВО</w:t>
      </w:r>
      <w:proofErr w:type="gramEnd"/>
      <w:r w:rsidRPr="001D2002">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w:t>
      </w:r>
      <w:r w:rsidRPr="001D2002">
        <w:rPr>
          <w:sz w:val="21"/>
          <w:szCs w:val="21"/>
        </w:rPr>
        <w:t>о</w:t>
      </w:r>
      <w:r w:rsidRPr="001D2002">
        <w:rPr>
          <w:sz w:val="21"/>
          <w:szCs w:val="21"/>
        </w:rPr>
        <w:t>ставщик обязан удостовериться в полномочиях лица, осуществляющего приемку.</w:t>
      </w:r>
    </w:p>
    <w:p w:rsidR="007863DC" w:rsidRPr="001D2002" w:rsidRDefault="007863DC" w:rsidP="001D2002">
      <w:pPr>
        <w:autoSpaceDE w:val="0"/>
        <w:autoSpaceDN w:val="0"/>
        <w:adjustRightInd w:val="0"/>
        <w:ind w:firstLine="709"/>
        <w:jc w:val="both"/>
        <w:rPr>
          <w:sz w:val="21"/>
          <w:szCs w:val="21"/>
        </w:rPr>
      </w:pPr>
      <w:r w:rsidRPr="001D2002">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7863DC" w:rsidRPr="001D2002" w:rsidRDefault="007863DC" w:rsidP="001D2002">
      <w:pPr>
        <w:autoSpaceDE w:val="0"/>
        <w:autoSpaceDN w:val="0"/>
        <w:adjustRightInd w:val="0"/>
        <w:ind w:firstLine="709"/>
        <w:jc w:val="both"/>
        <w:rPr>
          <w:sz w:val="21"/>
          <w:szCs w:val="21"/>
        </w:rPr>
      </w:pPr>
      <w:r w:rsidRPr="001D2002">
        <w:rPr>
          <w:sz w:val="21"/>
          <w:szCs w:val="21"/>
        </w:rPr>
        <w:t>4.5. По факту поставки при условии выполнения Поставщиком обязанностей, пред</w:t>
      </w:r>
      <w:r w:rsidR="00AF19B5">
        <w:rPr>
          <w:sz w:val="21"/>
          <w:szCs w:val="21"/>
        </w:rPr>
        <w:t>усмотренных п. 4.1.1 – п. 4.1.6</w:t>
      </w:r>
      <w:r w:rsidR="00D4424C">
        <w:rPr>
          <w:sz w:val="21"/>
          <w:szCs w:val="21"/>
        </w:rPr>
        <w:t xml:space="preserve"> </w:t>
      </w:r>
      <w:r w:rsidRPr="001D2002">
        <w:rPr>
          <w:sz w:val="21"/>
          <w:szCs w:val="21"/>
        </w:rPr>
        <w:t>настоящего контракта, оформляется двусторонний акт приема-передачи товара, который по</w:t>
      </w:r>
      <w:r w:rsidRPr="001D2002">
        <w:rPr>
          <w:sz w:val="21"/>
          <w:szCs w:val="21"/>
        </w:rPr>
        <w:t>д</w:t>
      </w:r>
      <w:r w:rsidRPr="001D2002">
        <w:rPr>
          <w:sz w:val="21"/>
          <w:szCs w:val="21"/>
        </w:rPr>
        <w:t>писывается Сторонами и скрепляются печатями.</w:t>
      </w:r>
    </w:p>
    <w:p w:rsidR="007863DC" w:rsidRPr="001D2002" w:rsidRDefault="007863DC" w:rsidP="001D2002">
      <w:pPr>
        <w:autoSpaceDE w:val="0"/>
        <w:autoSpaceDN w:val="0"/>
        <w:adjustRightInd w:val="0"/>
        <w:ind w:firstLine="709"/>
        <w:jc w:val="both"/>
        <w:rPr>
          <w:sz w:val="21"/>
          <w:szCs w:val="21"/>
        </w:rPr>
      </w:pPr>
      <w:r w:rsidRPr="001D2002">
        <w:rPr>
          <w:sz w:val="21"/>
          <w:szCs w:val="21"/>
        </w:rPr>
        <w:t>4.6. Право собственности на товар переходит к Заказчику со дня его доставки и подписания соотве</w:t>
      </w:r>
      <w:r w:rsidRPr="001D2002">
        <w:rPr>
          <w:sz w:val="21"/>
          <w:szCs w:val="21"/>
        </w:rPr>
        <w:t>т</w:t>
      </w:r>
      <w:r w:rsidRPr="001D2002">
        <w:rPr>
          <w:sz w:val="21"/>
          <w:szCs w:val="21"/>
        </w:rPr>
        <w:t>ствующего акта приема-передачи товара.</w:t>
      </w:r>
    </w:p>
    <w:p w:rsidR="007863DC" w:rsidRPr="001D2002" w:rsidRDefault="007863DC" w:rsidP="001D2002">
      <w:pPr>
        <w:autoSpaceDE w:val="0"/>
        <w:autoSpaceDN w:val="0"/>
        <w:adjustRightInd w:val="0"/>
        <w:ind w:firstLine="709"/>
        <w:jc w:val="both"/>
        <w:rPr>
          <w:sz w:val="21"/>
          <w:szCs w:val="21"/>
        </w:rPr>
      </w:pPr>
    </w:p>
    <w:p w:rsidR="007863DC" w:rsidRPr="001D2002" w:rsidRDefault="007863DC" w:rsidP="001D2002">
      <w:pPr>
        <w:pStyle w:val="ConsNormal"/>
        <w:widowControl w:val="0"/>
        <w:numPr>
          <w:ilvl w:val="0"/>
          <w:numId w:val="2"/>
        </w:numPr>
        <w:autoSpaceDE w:val="0"/>
        <w:autoSpaceDN w:val="0"/>
        <w:adjustRightInd w:val="0"/>
        <w:jc w:val="center"/>
        <w:rPr>
          <w:rFonts w:ascii="Times New Roman" w:hAnsi="Times New Roman"/>
          <w:b/>
          <w:sz w:val="21"/>
          <w:szCs w:val="21"/>
        </w:rPr>
      </w:pPr>
      <w:r w:rsidRPr="001D2002">
        <w:rPr>
          <w:rFonts w:ascii="Times New Roman" w:hAnsi="Times New Roman"/>
          <w:b/>
          <w:sz w:val="21"/>
          <w:szCs w:val="21"/>
        </w:rPr>
        <w:t>Объем предоставления гарантии качества товара и ответственность Сторон</w:t>
      </w:r>
    </w:p>
    <w:p w:rsidR="007863DC" w:rsidRPr="001D2002" w:rsidRDefault="007863DC" w:rsidP="001D2002">
      <w:pPr>
        <w:pStyle w:val="ConsNormal"/>
        <w:jc w:val="both"/>
        <w:rPr>
          <w:rFonts w:ascii="Times New Roman" w:hAnsi="Times New Roman"/>
          <w:sz w:val="21"/>
          <w:szCs w:val="21"/>
        </w:rPr>
      </w:pPr>
      <w:r w:rsidRPr="001D2002">
        <w:rPr>
          <w:rFonts w:ascii="Times New Roman" w:hAnsi="Times New Roman"/>
          <w:sz w:val="21"/>
          <w:szCs w:val="21"/>
        </w:rPr>
        <w:t>5.1. Стороны несут ответственность за неисполнение или ненадлежащее исполнение своих обяз</w:t>
      </w:r>
      <w:r w:rsidRPr="001D2002">
        <w:rPr>
          <w:rFonts w:ascii="Times New Roman" w:hAnsi="Times New Roman"/>
          <w:sz w:val="21"/>
          <w:szCs w:val="21"/>
        </w:rPr>
        <w:t>а</w:t>
      </w:r>
      <w:r w:rsidRPr="001D2002">
        <w:rPr>
          <w:rFonts w:ascii="Times New Roman" w:hAnsi="Times New Roman"/>
          <w:sz w:val="21"/>
          <w:szCs w:val="21"/>
        </w:rPr>
        <w:t>тельств в соответствии с действующими нормативно-правовыми актами Российской Федерации.</w:t>
      </w:r>
    </w:p>
    <w:p w:rsidR="007863DC" w:rsidRPr="001D2002" w:rsidRDefault="007863DC" w:rsidP="001D2002">
      <w:pPr>
        <w:autoSpaceDE w:val="0"/>
        <w:autoSpaceDN w:val="0"/>
        <w:adjustRightInd w:val="0"/>
        <w:ind w:firstLine="709"/>
        <w:jc w:val="both"/>
        <w:rPr>
          <w:sz w:val="21"/>
          <w:szCs w:val="21"/>
        </w:rPr>
      </w:pPr>
      <w:r w:rsidRPr="001D2002">
        <w:rPr>
          <w:sz w:val="21"/>
          <w:szCs w:val="21"/>
        </w:rPr>
        <w:t>5.2. При обнаружении недостатков товара либо товара несоответствующего качества Заказчик вправе потребовать от Поставщика:</w:t>
      </w:r>
    </w:p>
    <w:p w:rsidR="00B04C8A" w:rsidRPr="0043329A" w:rsidRDefault="00B04C8A" w:rsidP="00B04C8A">
      <w:pPr>
        <w:ind w:firstLine="709"/>
        <w:jc w:val="both"/>
        <w:rPr>
          <w:sz w:val="21"/>
          <w:szCs w:val="21"/>
        </w:rPr>
      </w:pPr>
      <w:r w:rsidRPr="0043329A">
        <w:rPr>
          <w:sz w:val="21"/>
          <w:szCs w:val="21"/>
        </w:rPr>
        <w:t>-безвозмездного устранения недостатков товара, дефек</w:t>
      </w:r>
      <w:r>
        <w:rPr>
          <w:sz w:val="21"/>
          <w:szCs w:val="21"/>
        </w:rPr>
        <w:t>тов упаковки в течение не более 5</w:t>
      </w:r>
      <w:r w:rsidRPr="0043329A">
        <w:rPr>
          <w:sz w:val="21"/>
          <w:szCs w:val="21"/>
        </w:rPr>
        <w:t xml:space="preserve"> (</w:t>
      </w:r>
      <w:r>
        <w:rPr>
          <w:sz w:val="21"/>
          <w:szCs w:val="21"/>
        </w:rPr>
        <w:t>пяти</w:t>
      </w:r>
      <w:r w:rsidRPr="0043329A">
        <w:rPr>
          <w:sz w:val="21"/>
          <w:szCs w:val="21"/>
        </w:rPr>
        <w:t>) раб</w:t>
      </w:r>
      <w:r w:rsidRPr="0043329A">
        <w:rPr>
          <w:sz w:val="21"/>
          <w:szCs w:val="21"/>
        </w:rPr>
        <w:t>о</w:t>
      </w:r>
      <w:r w:rsidRPr="0043329A">
        <w:rPr>
          <w:sz w:val="21"/>
          <w:szCs w:val="21"/>
        </w:rPr>
        <w:t>чих дней с момента заявления Заказчиком соответствующего требования;</w:t>
      </w:r>
    </w:p>
    <w:p w:rsidR="00B04C8A" w:rsidRPr="0043329A" w:rsidRDefault="00B04C8A" w:rsidP="00B04C8A">
      <w:pPr>
        <w:ind w:firstLine="709"/>
        <w:jc w:val="both"/>
        <w:rPr>
          <w:sz w:val="21"/>
          <w:szCs w:val="21"/>
        </w:rPr>
      </w:pPr>
      <w:r w:rsidRPr="0043329A">
        <w:rPr>
          <w:sz w:val="21"/>
          <w:szCs w:val="21"/>
        </w:rPr>
        <w:t>-возмещения понесенных Заказчиком расходов по исправлению недостатков своими силами или с</w:t>
      </w:r>
      <w:r w:rsidRPr="0043329A">
        <w:rPr>
          <w:sz w:val="21"/>
          <w:szCs w:val="21"/>
        </w:rPr>
        <w:t>и</w:t>
      </w:r>
      <w:r w:rsidRPr="0043329A">
        <w:rPr>
          <w:sz w:val="21"/>
          <w:szCs w:val="21"/>
        </w:rPr>
        <w:t xml:space="preserve">лами третьих лиц в течение не более </w:t>
      </w:r>
      <w:r>
        <w:rPr>
          <w:sz w:val="21"/>
          <w:szCs w:val="21"/>
        </w:rPr>
        <w:t>5</w:t>
      </w:r>
      <w:r w:rsidRPr="0043329A">
        <w:rPr>
          <w:sz w:val="21"/>
          <w:szCs w:val="21"/>
        </w:rPr>
        <w:t xml:space="preserve"> (</w:t>
      </w:r>
      <w:r>
        <w:rPr>
          <w:sz w:val="21"/>
          <w:szCs w:val="21"/>
        </w:rPr>
        <w:t>пяти</w:t>
      </w:r>
      <w:r w:rsidRPr="0043329A">
        <w:rPr>
          <w:sz w:val="21"/>
          <w:szCs w:val="21"/>
        </w:rPr>
        <w:t>) рабочих дней с момента заявления Заказчиком соответству</w:t>
      </w:r>
      <w:r w:rsidRPr="0043329A">
        <w:rPr>
          <w:sz w:val="21"/>
          <w:szCs w:val="21"/>
        </w:rPr>
        <w:t>ю</w:t>
      </w:r>
      <w:r w:rsidRPr="0043329A">
        <w:rPr>
          <w:sz w:val="21"/>
          <w:szCs w:val="21"/>
        </w:rPr>
        <w:t>щего требования;</w:t>
      </w:r>
    </w:p>
    <w:p w:rsidR="00B04C8A" w:rsidRDefault="00B04C8A" w:rsidP="00B04C8A">
      <w:pPr>
        <w:ind w:firstLine="709"/>
        <w:jc w:val="both"/>
        <w:rPr>
          <w:sz w:val="21"/>
          <w:szCs w:val="21"/>
        </w:rPr>
      </w:pPr>
      <w:r w:rsidRPr="0043329A">
        <w:rPr>
          <w:sz w:val="21"/>
          <w:szCs w:val="21"/>
        </w:rPr>
        <w:t xml:space="preserve">-замены товара ненадлежащего качества на товар надлежащего качества в течение не более </w:t>
      </w:r>
      <w:r>
        <w:rPr>
          <w:sz w:val="21"/>
          <w:szCs w:val="21"/>
        </w:rPr>
        <w:t>5</w:t>
      </w:r>
      <w:r w:rsidRPr="0043329A">
        <w:rPr>
          <w:sz w:val="21"/>
          <w:szCs w:val="21"/>
        </w:rPr>
        <w:t xml:space="preserve"> (</w:t>
      </w:r>
      <w:r>
        <w:rPr>
          <w:sz w:val="21"/>
          <w:szCs w:val="21"/>
        </w:rPr>
        <w:t>пяти</w:t>
      </w:r>
      <w:r w:rsidRPr="0043329A">
        <w:rPr>
          <w:sz w:val="21"/>
          <w:szCs w:val="21"/>
        </w:rPr>
        <w:t>) рабочих дней с момента заявления Заказчиком соответствующего требования.</w:t>
      </w:r>
    </w:p>
    <w:p w:rsidR="007863DC" w:rsidRPr="001D2002" w:rsidRDefault="007863DC" w:rsidP="001D2002">
      <w:pPr>
        <w:ind w:firstLine="708"/>
        <w:jc w:val="both"/>
        <w:rPr>
          <w:sz w:val="21"/>
          <w:szCs w:val="21"/>
        </w:rPr>
      </w:pPr>
      <w:r w:rsidRPr="001D2002">
        <w:rPr>
          <w:color w:val="000000"/>
          <w:sz w:val="21"/>
          <w:szCs w:val="21"/>
        </w:rPr>
        <w:t>5.3. В случае просрочки исполнения Поставщиком обязательства по поставке товара, Поставщик об</w:t>
      </w:r>
      <w:r w:rsidRPr="001D2002">
        <w:rPr>
          <w:color w:val="000000"/>
          <w:sz w:val="21"/>
          <w:szCs w:val="21"/>
        </w:rPr>
        <w:t>я</w:t>
      </w:r>
      <w:r w:rsidRPr="001D2002">
        <w:rPr>
          <w:color w:val="000000"/>
          <w:sz w:val="21"/>
          <w:szCs w:val="21"/>
        </w:rPr>
        <w:t>зан уплатить Заказчику пеню в момент востребования. Пеня начисляется за каждый день просрочки исполн</w:t>
      </w:r>
      <w:r w:rsidRPr="001D2002">
        <w:rPr>
          <w:color w:val="000000"/>
          <w:sz w:val="21"/>
          <w:szCs w:val="21"/>
        </w:rPr>
        <w:t>е</w:t>
      </w:r>
      <w:r w:rsidRPr="001D2002">
        <w:rPr>
          <w:color w:val="000000"/>
          <w:sz w:val="21"/>
          <w:szCs w:val="21"/>
        </w:rPr>
        <w:t>ния обязательства, начиная со дня, следующего после дня истечения установленного настоящим контрактом срока исполнения обязательства. Р</w:t>
      </w:r>
      <w:r w:rsidR="00E0798C" w:rsidRPr="001D2002">
        <w:rPr>
          <w:color w:val="000000"/>
          <w:sz w:val="21"/>
          <w:szCs w:val="21"/>
        </w:rPr>
        <w:t>азмер такой пени составляет 0,1</w:t>
      </w:r>
      <w:r w:rsidRPr="001D2002">
        <w:rPr>
          <w:color w:val="000000"/>
          <w:sz w:val="21"/>
          <w:szCs w:val="21"/>
        </w:rPr>
        <w:t>% от стоимости неисполненного (ненадл</w:t>
      </w:r>
      <w:r w:rsidRPr="001D2002">
        <w:rPr>
          <w:color w:val="000000"/>
          <w:sz w:val="21"/>
          <w:szCs w:val="21"/>
        </w:rPr>
        <w:t>е</w:t>
      </w:r>
      <w:r w:rsidRPr="001D2002">
        <w:rPr>
          <w:color w:val="000000"/>
          <w:sz w:val="21"/>
          <w:szCs w:val="21"/>
        </w:rPr>
        <w:t>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w:t>
      </w:r>
      <w:r w:rsidRPr="001D2002">
        <w:rPr>
          <w:color w:val="000000"/>
          <w:sz w:val="21"/>
          <w:szCs w:val="21"/>
        </w:rPr>
        <w:t>а</w:t>
      </w:r>
      <w:r w:rsidRPr="001D2002">
        <w:rPr>
          <w:color w:val="000000"/>
          <w:sz w:val="21"/>
          <w:szCs w:val="21"/>
        </w:rPr>
        <w:t>ра.</w:t>
      </w:r>
    </w:p>
    <w:p w:rsidR="007863DC" w:rsidRPr="001D2002" w:rsidRDefault="007863DC" w:rsidP="001D2002">
      <w:pPr>
        <w:autoSpaceDE w:val="0"/>
        <w:autoSpaceDN w:val="0"/>
        <w:adjustRightInd w:val="0"/>
        <w:ind w:firstLine="709"/>
        <w:jc w:val="both"/>
        <w:rPr>
          <w:sz w:val="21"/>
          <w:szCs w:val="21"/>
        </w:rPr>
      </w:pPr>
      <w:r w:rsidRPr="001D2002">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w:t>
      </w:r>
      <w:r w:rsidRPr="001D2002">
        <w:rPr>
          <w:sz w:val="21"/>
          <w:szCs w:val="21"/>
        </w:rPr>
        <w:t>о</w:t>
      </w:r>
      <w:r w:rsidRPr="001D2002">
        <w:rPr>
          <w:sz w:val="21"/>
          <w:szCs w:val="21"/>
        </w:rPr>
        <w:t>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7863DC" w:rsidRPr="001D2002" w:rsidRDefault="007863DC" w:rsidP="001D2002">
      <w:pPr>
        <w:autoSpaceDE w:val="0"/>
        <w:autoSpaceDN w:val="0"/>
        <w:adjustRightInd w:val="0"/>
        <w:ind w:left="57" w:right="57" w:firstLine="652"/>
        <w:jc w:val="both"/>
        <w:rPr>
          <w:sz w:val="21"/>
          <w:szCs w:val="21"/>
        </w:rPr>
      </w:pPr>
      <w:r w:rsidRPr="001D2002">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w:t>
      </w:r>
      <w:r w:rsidRPr="001D2002">
        <w:rPr>
          <w:sz w:val="21"/>
          <w:szCs w:val="21"/>
        </w:rPr>
        <w:t>а</w:t>
      </w:r>
      <w:r w:rsidRPr="001D2002">
        <w:rPr>
          <w:sz w:val="21"/>
          <w:szCs w:val="21"/>
        </w:rPr>
        <w:t>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w:t>
      </w:r>
      <w:r w:rsidRPr="001D2002">
        <w:rPr>
          <w:sz w:val="21"/>
          <w:szCs w:val="21"/>
        </w:rPr>
        <w:t>е</w:t>
      </w:r>
      <w:r w:rsidRPr="001D2002">
        <w:rPr>
          <w:sz w:val="21"/>
          <w:szCs w:val="21"/>
        </w:rPr>
        <w:t>исполненного (ненадлежащим образом исполненного) обязательства. Заказчик освобождается от уплаты п</w:t>
      </w:r>
      <w:r w:rsidRPr="001D2002">
        <w:rPr>
          <w:sz w:val="21"/>
          <w:szCs w:val="21"/>
        </w:rPr>
        <w:t>е</w:t>
      </w:r>
      <w:r w:rsidRPr="001D2002">
        <w:rPr>
          <w:sz w:val="21"/>
          <w:szCs w:val="21"/>
        </w:rPr>
        <w:t>ни, если докажет, что просрочка исполнения указанного обязательства произошла вследствие непреодол</w:t>
      </w:r>
      <w:r w:rsidRPr="001D2002">
        <w:rPr>
          <w:sz w:val="21"/>
          <w:szCs w:val="21"/>
        </w:rPr>
        <w:t>и</w:t>
      </w:r>
      <w:r w:rsidRPr="001D2002">
        <w:rPr>
          <w:sz w:val="21"/>
          <w:szCs w:val="21"/>
        </w:rPr>
        <w:t>мой силы или по вине другой стороны.</w:t>
      </w:r>
    </w:p>
    <w:p w:rsidR="007863DC" w:rsidRPr="001D2002" w:rsidRDefault="007863DC" w:rsidP="001D2002">
      <w:pPr>
        <w:autoSpaceDE w:val="0"/>
        <w:autoSpaceDN w:val="0"/>
        <w:adjustRightInd w:val="0"/>
        <w:ind w:firstLine="709"/>
        <w:jc w:val="both"/>
        <w:rPr>
          <w:sz w:val="21"/>
          <w:szCs w:val="21"/>
        </w:rPr>
      </w:pPr>
      <w:r w:rsidRPr="001D2002">
        <w:rPr>
          <w:sz w:val="21"/>
          <w:szCs w:val="21"/>
        </w:rPr>
        <w:t>5.6. Уплата пени не освобождает нарушившую условия контракта Сторону от исполнения взятых на себя обязательств.</w:t>
      </w:r>
    </w:p>
    <w:p w:rsidR="007863DC" w:rsidRPr="001D2002" w:rsidRDefault="007863DC" w:rsidP="001D2002">
      <w:pPr>
        <w:ind w:firstLine="709"/>
        <w:jc w:val="both"/>
        <w:rPr>
          <w:sz w:val="21"/>
          <w:szCs w:val="21"/>
        </w:rPr>
      </w:pPr>
      <w:r w:rsidRPr="001D2002">
        <w:rPr>
          <w:sz w:val="21"/>
          <w:szCs w:val="21"/>
        </w:rPr>
        <w:t>5.7. В случае</w:t>
      </w:r>
      <w:proofErr w:type="gramStart"/>
      <w:r w:rsidRPr="001D2002">
        <w:rPr>
          <w:sz w:val="21"/>
          <w:szCs w:val="21"/>
        </w:rPr>
        <w:t>,</w:t>
      </w:r>
      <w:proofErr w:type="gramEnd"/>
      <w:r w:rsidRPr="001D2002">
        <w:rPr>
          <w:sz w:val="21"/>
          <w:szCs w:val="21"/>
        </w:rPr>
        <w:t xml:space="preserve"> если на стороне Поставщика выступают несколько юридических лиц или несколько ф</w:t>
      </w:r>
      <w:r w:rsidRPr="001D2002">
        <w:rPr>
          <w:sz w:val="21"/>
          <w:szCs w:val="21"/>
        </w:rPr>
        <w:t>и</w:t>
      </w:r>
      <w:r w:rsidRPr="001D2002">
        <w:rPr>
          <w:sz w:val="21"/>
          <w:szCs w:val="21"/>
        </w:rPr>
        <w:t>зических лиц, в том числе несколько индивидуальных предпринимателей, то такие лица несут перед Заказч</w:t>
      </w:r>
      <w:r w:rsidRPr="001D2002">
        <w:rPr>
          <w:sz w:val="21"/>
          <w:szCs w:val="21"/>
        </w:rPr>
        <w:t>и</w:t>
      </w:r>
      <w:r w:rsidRPr="001D2002">
        <w:rPr>
          <w:sz w:val="21"/>
          <w:szCs w:val="21"/>
        </w:rPr>
        <w:t>ком солидарную ответственность.</w:t>
      </w:r>
    </w:p>
    <w:p w:rsidR="007863DC" w:rsidRPr="001D2002" w:rsidRDefault="007863DC" w:rsidP="001D2002">
      <w:pPr>
        <w:ind w:firstLine="709"/>
        <w:jc w:val="both"/>
        <w:rPr>
          <w:sz w:val="21"/>
          <w:szCs w:val="21"/>
        </w:rPr>
      </w:pPr>
    </w:p>
    <w:p w:rsidR="007863DC" w:rsidRPr="001D2002" w:rsidRDefault="007863DC" w:rsidP="001D2002">
      <w:pPr>
        <w:pStyle w:val="ConsNormal"/>
        <w:widowControl w:val="0"/>
        <w:numPr>
          <w:ilvl w:val="0"/>
          <w:numId w:val="2"/>
        </w:numPr>
        <w:autoSpaceDE w:val="0"/>
        <w:autoSpaceDN w:val="0"/>
        <w:adjustRightInd w:val="0"/>
        <w:jc w:val="center"/>
        <w:rPr>
          <w:rFonts w:ascii="Times New Roman" w:hAnsi="Times New Roman"/>
          <w:b/>
          <w:sz w:val="21"/>
          <w:szCs w:val="21"/>
        </w:rPr>
      </w:pPr>
      <w:r w:rsidRPr="001D2002">
        <w:rPr>
          <w:rFonts w:ascii="Times New Roman" w:hAnsi="Times New Roman"/>
          <w:b/>
          <w:sz w:val="21"/>
          <w:szCs w:val="21"/>
        </w:rPr>
        <w:t>Непреодолимая сила</w:t>
      </w:r>
    </w:p>
    <w:p w:rsidR="007863DC" w:rsidRPr="001D2002" w:rsidRDefault="007863DC" w:rsidP="001D2002">
      <w:pPr>
        <w:pStyle w:val="ConsNormal"/>
        <w:ind w:left="57" w:right="57" w:firstLine="652"/>
        <w:jc w:val="both"/>
        <w:rPr>
          <w:rFonts w:ascii="Times New Roman" w:hAnsi="Times New Roman"/>
          <w:sz w:val="21"/>
          <w:szCs w:val="21"/>
        </w:rPr>
      </w:pPr>
      <w:r w:rsidRPr="001D2002">
        <w:rPr>
          <w:rFonts w:ascii="Times New Roman" w:hAnsi="Times New Roman"/>
          <w:sz w:val="21"/>
          <w:szCs w:val="21"/>
        </w:rPr>
        <w:t xml:space="preserve">6.1. </w:t>
      </w:r>
      <w:proofErr w:type="gramStart"/>
      <w:r w:rsidRPr="001D2002">
        <w:rPr>
          <w:rFonts w:ascii="Times New Roman" w:hAnsi="Times New Roman"/>
          <w:sz w:val="21"/>
          <w:szCs w:val="21"/>
        </w:rPr>
        <w:t>Ни одна из Сторон не несет ответственность перед другой Стороной за неисполнение или нена</w:t>
      </w:r>
      <w:r w:rsidRPr="001D2002">
        <w:rPr>
          <w:rFonts w:ascii="Times New Roman" w:hAnsi="Times New Roman"/>
          <w:sz w:val="21"/>
          <w:szCs w:val="21"/>
        </w:rPr>
        <w:t>д</w:t>
      </w:r>
      <w:r w:rsidRPr="001D2002">
        <w:rPr>
          <w:rFonts w:ascii="Times New Roman" w:hAnsi="Times New Roman"/>
          <w:sz w:val="21"/>
          <w:szCs w:val="21"/>
        </w:rPr>
        <w:t>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w:t>
      </w:r>
      <w:r w:rsidRPr="001D2002">
        <w:rPr>
          <w:rFonts w:ascii="Times New Roman" w:hAnsi="Times New Roman"/>
          <w:sz w:val="21"/>
          <w:szCs w:val="21"/>
        </w:rPr>
        <w:t>у</w:t>
      </w:r>
      <w:r w:rsidRPr="001D2002">
        <w:rPr>
          <w:rFonts w:ascii="Times New Roman" w:hAnsi="Times New Roman"/>
          <w:sz w:val="21"/>
          <w:szCs w:val="21"/>
        </w:rPr>
        <w:t>гие стихийные бедствия, акты органов государственной власти, имеющие влияние на исполнение обяз</w:t>
      </w:r>
      <w:r w:rsidRPr="001D2002">
        <w:rPr>
          <w:rFonts w:ascii="Times New Roman" w:hAnsi="Times New Roman"/>
          <w:sz w:val="21"/>
          <w:szCs w:val="21"/>
        </w:rPr>
        <w:t>а</w:t>
      </w:r>
      <w:r w:rsidRPr="001D2002">
        <w:rPr>
          <w:rFonts w:ascii="Times New Roman" w:hAnsi="Times New Roman"/>
          <w:sz w:val="21"/>
          <w:szCs w:val="21"/>
        </w:rPr>
        <w:t>тельств по контракту.</w:t>
      </w:r>
      <w:proofErr w:type="gramEnd"/>
    </w:p>
    <w:p w:rsidR="007863DC" w:rsidRPr="001D2002" w:rsidRDefault="007863DC" w:rsidP="001D2002">
      <w:pPr>
        <w:pStyle w:val="ConsNormal"/>
        <w:ind w:left="57" w:right="57" w:firstLine="652"/>
        <w:jc w:val="both"/>
        <w:rPr>
          <w:rFonts w:ascii="Times New Roman" w:hAnsi="Times New Roman"/>
          <w:sz w:val="21"/>
          <w:szCs w:val="21"/>
        </w:rPr>
      </w:pPr>
      <w:r w:rsidRPr="001D2002">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w:t>
      </w:r>
      <w:r w:rsidRPr="001D2002">
        <w:rPr>
          <w:rFonts w:ascii="Times New Roman" w:hAnsi="Times New Roman"/>
          <w:sz w:val="21"/>
          <w:szCs w:val="21"/>
        </w:rPr>
        <w:t>з</w:t>
      </w:r>
      <w:r w:rsidRPr="001D2002">
        <w:rPr>
          <w:rFonts w:ascii="Times New Roman" w:hAnsi="Times New Roman"/>
          <w:sz w:val="21"/>
          <w:szCs w:val="21"/>
        </w:rPr>
        <w:t>мерный сроку действия наступившего обстоятельства и разумному сроку для устранения его последствий.</w:t>
      </w:r>
    </w:p>
    <w:p w:rsidR="007863DC" w:rsidRPr="001D2002" w:rsidRDefault="007863DC" w:rsidP="001D2002">
      <w:pPr>
        <w:pStyle w:val="ConsNormal"/>
        <w:ind w:left="57" w:right="57" w:firstLine="652"/>
        <w:jc w:val="both"/>
        <w:rPr>
          <w:rFonts w:ascii="Times New Roman" w:hAnsi="Times New Roman"/>
          <w:sz w:val="21"/>
          <w:szCs w:val="21"/>
        </w:rPr>
      </w:pPr>
      <w:r w:rsidRPr="001D2002">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w:t>
      </w:r>
      <w:r w:rsidRPr="001D2002">
        <w:rPr>
          <w:rFonts w:ascii="Times New Roman" w:hAnsi="Times New Roman"/>
          <w:sz w:val="21"/>
          <w:szCs w:val="21"/>
        </w:rPr>
        <w:t>а</w:t>
      </w:r>
      <w:r w:rsidRPr="001D2002">
        <w:rPr>
          <w:rFonts w:ascii="Times New Roman" w:hAnsi="Times New Roman"/>
          <w:sz w:val="21"/>
          <w:szCs w:val="21"/>
        </w:rPr>
        <w:t>щении указанных обстоятельств.</w:t>
      </w:r>
    </w:p>
    <w:p w:rsidR="007863DC" w:rsidRPr="001D2002" w:rsidRDefault="007863DC" w:rsidP="001D2002">
      <w:pPr>
        <w:pStyle w:val="ConsNormal"/>
        <w:ind w:left="57" w:right="57" w:firstLine="652"/>
        <w:jc w:val="both"/>
        <w:rPr>
          <w:rFonts w:ascii="Times New Roman" w:hAnsi="Times New Roman"/>
          <w:sz w:val="21"/>
          <w:szCs w:val="21"/>
        </w:rPr>
      </w:pPr>
      <w:r w:rsidRPr="001D2002">
        <w:rPr>
          <w:rFonts w:ascii="Times New Roman" w:hAnsi="Times New Roman"/>
          <w:sz w:val="21"/>
          <w:szCs w:val="21"/>
        </w:rPr>
        <w:t>6.4. Свидетельство, выданное соответствующим компетентным органом, является достаточным по</w:t>
      </w:r>
      <w:r w:rsidRPr="001D2002">
        <w:rPr>
          <w:rFonts w:ascii="Times New Roman" w:hAnsi="Times New Roman"/>
          <w:sz w:val="21"/>
          <w:szCs w:val="21"/>
        </w:rPr>
        <w:t>д</w:t>
      </w:r>
      <w:r w:rsidRPr="001D2002">
        <w:rPr>
          <w:rFonts w:ascii="Times New Roman" w:hAnsi="Times New Roman"/>
          <w:sz w:val="21"/>
          <w:szCs w:val="21"/>
        </w:rPr>
        <w:t>тверждением наличия и продолжительности действия непреодолимой силы.</w:t>
      </w:r>
    </w:p>
    <w:p w:rsidR="007863DC" w:rsidRPr="001D2002" w:rsidRDefault="007863DC" w:rsidP="001D2002">
      <w:pPr>
        <w:pStyle w:val="ConsNormal"/>
        <w:ind w:left="57" w:right="57" w:firstLine="652"/>
        <w:jc w:val="both"/>
        <w:rPr>
          <w:rFonts w:ascii="Times New Roman" w:hAnsi="Times New Roman"/>
          <w:sz w:val="21"/>
          <w:szCs w:val="21"/>
        </w:rPr>
      </w:pPr>
      <w:r w:rsidRPr="001D2002">
        <w:rPr>
          <w:rFonts w:ascii="Times New Roman" w:hAnsi="Times New Roman"/>
          <w:sz w:val="21"/>
          <w:szCs w:val="21"/>
        </w:rPr>
        <w:t>6.5. Если невозможность полного или частичного исполнения обязательств будет существовать в т</w:t>
      </w:r>
      <w:r w:rsidRPr="001D2002">
        <w:rPr>
          <w:rFonts w:ascii="Times New Roman" w:hAnsi="Times New Roman"/>
          <w:sz w:val="21"/>
          <w:szCs w:val="21"/>
        </w:rPr>
        <w:t>е</w:t>
      </w:r>
      <w:r w:rsidRPr="001D2002">
        <w:rPr>
          <w:rFonts w:ascii="Times New Roman" w:hAnsi="Times New Roman"/>
          <w:sz w:val="21"/>
          <w:szCs w:val="21"/>
        </w:rPr>
        <w:t>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7863DC" w:rsidRPr="001D2002" w:rsidRDefault="007863DC" w:rsidP="001D2002">
      <w:pPr>
        <w:autoSpaceDE w:val="0"/>
        <w:autoSpaceDN w:val="0"/>
        <w:adjustRightInd w:val="0"/>
        <w:rPr>
          <w:b/>
          <w:bCs/>
          <w:iCs/>
          <w:sz w:val="21"/>
          <w:szCs w:val="21"/>
        </w:rPr>
      </w:pPr>
    </w:p>
    <w:p w:rsidR="007863DC" w:rsidRPr="001D2002" w:rsidRDefault="007863DC" w:rsidP="001D2002">
      <w:pPr>
        <w:numPr>
          <w:ilvl w:val="0"/>
          <w:numId w:val="2"/>
        </w:numPr>
        <w:autoSpaceDE w:val="0"/>
        <w:autoSpaceDN w:val="0"/>
        <w:adjustRightInd w:val="0"/>
        <w:jc w:val="center"/>
        <w:rPr>
          <w:b/>
          <w:bCs/>
          <w:iCs/>
          <w:sz w:val="21"/>
          <w:szCs w:val="21"/>
        </w:rPr>
      </w:pPr>
      <w:r w:rsidRPr="001D2002">
        <w:rPr>
          <w:b/>
          <w:bCs/>
          <w:iCs/>
          <w:sz w:val="21"/>
          <w:szCs w:val="21"/>
        </w:rPr>
        <w:t>Порядок расторжения контракта</w:t>
      </w:r>
    </w:p>
    <w:p w:rsidR="00C44EB1" w:rsidRDefault="007863DC" w:rsidP="001D2002">
      <w:pPr>
        <w:pStyle w:val="ConsNormal"/>
        <w:ind w:left="57" w:right="57" w:firstLine="510"/>
        <w:jc w:val="both"/>
        <w:rPr>
          <w:rFonts w:ascii="Times New Roman" w:hAnsi="Times New Roman"/>
          <w:sz w:val="21"/>
          <w:szCs w:val="21"/>
        </w:rPr>
      </w:pPr>
      <w:r w:rsidRPr="001D2002">
        <w:rPr>
          <w:rFonts w:ascii="Times New Roman" w:hAnsi="Times New Roman"/>
          <w:sz w:val="21"/>
          <w:szCs w:val="21"/>
        </w:rPr>
        <w:t xml:space="preserve">7.1. Настоящий </w:t>
      </w:r>
      <w:proofErr w:type="gramStart"/>
      <w:r w:rsidRPr="001D2002">
        <w:rPr>
          <w:rFonts w:ascii="Times New Roman" w:hAnsi="Times New Roman"/>
          <w:sz w:val="21"/>
          <w:szCs w:val="21"/>
        </w:rPr>
        <w:t>контракт</w:t>
      </w:r>
      <w:proofErr w:type="gramEnd"/>
      <w:r w:rsidRPr="001D2002">
        <w:rPr>
          <w:rFonts w:ascii="Times New Roman" w:hAnsi="Times New Roman"/>
          <w:sz w:val="21"/>
          <w:szCs w:val="21"/>
        </w:rPr>
        <w:t xml:space="preserve"> может быть расторгнут по соглашению Сторон и по иным основаниям, пр</w:t>
      </w:r>
      <w:r w:rsidRPr="001D2002">
        <w:rPr>
          <w:rFonts w:ascii="Times New Roman" w:hAnsi="Times New Roman"/>
          <w:sz w:val="21"/>
          <w:szCs w:val="21"/>
        </w:rPr>
        <w:t>е</w:t>
      </w:r>
      <w:r w:rsidRPr="001D2002">
        <w:rPr>
          <w:rFonts w:ascii="Times New Roman" w:hAnsi="Times New Roman"/>
          <w:sz w:val="21"/>
          <w:szCs w:val="21"/>
        </w:rPr>
        <w:t>дусмотренным действующим законодательством и настоящим контрактом.</w:t>
      </w:r>
      <w:r w:rsidR="00E0798C" w:rsidRPr="001D2002">
        <w:rPr>
          <w:rFonts w:ascii="Times New Roman" w:hAnsi="Times New Roman"/>
          <w:sz w:val="21"/>
          <w:szCs w:val="21"/>
        </w:rPr>
        <w:t xml:space="preserve"> </w:t>
      </w:r>
    </w:p>
    <w:p w:rsidR="00311EFF" w:rsidRPr="001D2002" w:rsidRDefault="00311EFF" w:rsidP="001D2002">
      <w:pPr>
        <w:pStyle w:val="ConsNormal"/>
        <w:ind w:left="57" w:right="57" w:firstLine="510"/>
        <w:jc w:val="both"/>
        <w:rPr>
          <w:rFonts w:ascii="Times New Roman" w:hAnsi="Times New Roman"/>
          <w:sz w:val="21"/>
          <w:szCs w:val="21"/>
        </w:rPr>
      </w:pPr>
    </w:p>
    <w:p w:rsidR="007863DC" w:rsidRPr="001D2002" w:rsidRDefault="007863DC" w:rsidP="001D2002">
      <w:pPr>
        <w:jc w:val="center"/>
        <w:rPr>
          <w:b/>
          <w:bCs/>
          <w:sz w:val="21"/>
          <w:szCs w:val="21"/>
        </w:rPr>
      </w:pPr>
      <w:r w:rsidRPr="001D2002">
        <w:rPr>
          <w:b/>
          <w:bCs/>
          <w:sz w:val="21"/>
          <w:szCs w:val="21"/>
        </w:rPr>
        <w:t>8. Конфиденциальность</w:t>
      </w:r>
    </w:p>
    <w:p w:rsidR="007863DC" w:rsidRPr="001D2002" w:rsidRDefault="007863DC" w:rsidP="001D2002">
      <w:pPr>
        <w:ind w:firstLine="709"/>
        <w:jc w:val="both"/>
        <w:rPr>
          <w:bCs/>
          <w:sz w:val="21"/>
          <w:szCs w:val="21"/>
        </w:rPr>
      </w:pPr>
      <w:r w:rsidRPr="001D2002">
        <w:rPr>
          <w:sz w:val="21"/>
          <w:szCs w:val="21"/>
        </w:rPr>
        <w:t>8.1</w:t>
      </w:r>
      <w:r w:rsidR="00072954" w:rsidRPr="001D2002">
        <w:rPr>
          <w:sz w:val="21"/>
          <w:szCs w:val="21"/>
        </w:rPr>
        <w:t>.</w:t>
      </w:r>
      <w:r w:rsidRPr="001D2002">
        <w:rPr>
          <w:sz w:val="21"/>
          <w:szCs w:val="21"/>
        </w:rPr>
        <w:t xml:space="preserve"> </w:t>
      </w:r>
      <w:proofErr w:type="gramStart"/>
      <w:r w:rsidRPr="001D2002">
        <w:rPr>
          <w:sz w:val="21"/>
          <w:szCs w:val="21"/>
        </w:rPr>
        <w:t>Для целей</w:t>
      </w:r>
      <w:r w:rsidRPr="001D2002">
        <w:rPr>
          <w:bCs/>
          <w:sz w:val="21"/>
          <w:szCs w:val="21"/>
        </w:rPr>
        <w:t xml:space="preserve"> настоящего контракта термин «Конфиденциальная информация» означает любую и</w:t>
      </w:r>
      <w:r w:rsidRPr="001D2002">
        <w:rPr>
          <w:bCs/>
          <w:sz w:val="21"/>
          <w:szCs w:val="21"/>
        </w:rPr>
        <w:t>н</w:t>
      </w:r>
      <w:r w:rsidRPr="001D2002">
        <w:rPr>
          <w:bCs/>
          <w:sz w:val="21"/>
          <w:szCs w:val="21"/>
        </w:rPr>
        <w:t>формацию по настоящему контракту, имеющую действительную или потенциальную ценность в силу неи</w:t>
      </w:r>
      <w:r w:rsidRPr="001D2002">
        <w:rPr>
          <w:bCs/>
          <w:sz w:val="21"/>
          <w:szCs w:val="21"/>
        </w:rPr>
        <w:t>з</w:t>
      </w:r>
      <w:r w:rsidRPr="001D2002">
        <w:rPr>
          <w:bCs/>
          <w:sz w:val="21"/>
          <w:szCs w:val="21"/>
        </w:rPr>
        <w:t>вестности ее третьим лицам, не предназначенную для широкого распространения и/или использования нео</w:t>
      </w:r>
      <w:r w:rsidRPr="001D2002">
        <w:rPr>
          <w:bCs/>
          <w:sz w:val="21"/>
          <w:szCs w:val="21"/>
        </w:rPr>
        <w:t>г</w:t>
      </w:r>
      <w:r w:rsidRPr="001D2002">
        <w:rPr>
          <w:bCs/>
          <w:sz w:val="21"/>
          <w:szCs w:val="21"/>
        </w:rPr>
        <w:t>раниченным кругом лиц, включая фактические или аналитические данные о научной, инновационной, ко</w:t>
      </w:r>
      <w:r w:rsidRPr="001D2002">
        <w:rPr>
          <w:bCs/>
          <w:sz w:val="21"/>
          <w:szCs w:val="21"/>
        </w:rPr>
        <w:t>м</w:t>
      </w:r>
      <w:r w:rsidRPr="001D2002">
        <w:rPr>
          <w:bCs/>
          <w:sz w:val="21"/>
          <w:szCs w:val="21"/>
        </w:rPr>
        <w:t>мерческой и иной деятельности, о технических, финансовых и других возможностях и инфраструктуре З</w:t>
      </w:r>
      <w:r w:rsidRPr="001D2002">
        <w:rPr>
          <w:bCs/>
          <w:sz w:val="21"/>
          <w:szCs w:val="21"/>
        </w:rPr>
        <w:t>а</w:t>
      </w:r>
      <w:r w:rsidRPr="001D2002">
        <w:rPr>
          <w:bCs/>
          <w:sz w:val="21"/>
          <w:szCs w:val="21"/>
        </w:rPr>
        <w:t>казчика, сведения о технических характеристиках</w:t>
      </w:r>
      <w:proofErr w:type="gramEnd"/>
      <w:r w:rsidRPr="001D2002">
        <w:rPr>
          <w:bCs/>
          <w:sz w:val="21"/>
          <w:szCs w:val="21"/>
        </w:rPr>
        <w:t xml:space="preserve">, охране и антитеррористической защищенности объектов Заказчика, пропускном и </w:t>
      </w:r>
      <w:proofErr w:type="spellStart"/>
      <w:r w:rsidRPr="001D2002">
        <w:rPr>
          <w:bCs/>
          <w:sz w:val="21"/>
          <w:szCs w:val="21"/>
        </w:rPr>
        <w:t>внутриобъектовом</w:t>
      </w:r>
      <w:proofErr w:type="spellEnd"/>
      <w:r w:rsidRPr="001D2002">
        <w:rPr>
          <w:bCs/>
          <w:sz w:val="21"/>
          <w:szCs w:val="21"/>
        </w:rPr>
        <w:t xml:space="preserve"> режимах, обеспечении инженерно-технической, физической з</w:t>
      </w:r>
      <w:r w:rsidRPr="001D2002">
        <w:rPr>
          <w:bCs/>
          <w:sz w:val="21"/>
          <w:szCs w:val="21"/>
        </w:rPr>
        <w:t>а</w:t>
      </w:r>
      <w:r w:rsidRPr="001D2002">
        <w:rPr>
          <w:bCs/>
          <w:sz w:val="21"/>
          <w:szCs w:val="21"/>
        </w:rPr>
        <w:t>щиты, пожарной безопасности объектов Заказчика, персональные данные работников и обучающихся Зака</w:t>
      </w:r>
      <w:r w:rsidRPr="001D2002">
        <w:rPr>
          <w:bCs/>
          <w:sz w:val="21"/>
          <w:szCs w:val="21"/>
        </w:rPr>
        <w:t>з</w:t>
      </w:r>
      <w:r w:rsidRPr="001D2002">
        <w:rPr>
          <w:bCs/>
          <w:sz w:val="21"/>
          <w:szCs w:val="21"/>
        </w:rPr>
        <w:t>чика.</w:t>
      </w:r>
    </w:p>
    <w:p w:rsidR="007863DC" w:rsidRPr="001D2002" w:rsidRDefault="007863DC" w:rsidP="001D2002">
      <w:pPr>
        <w:ind w:firstLine="709"/>
        <w:jc w:val="both"/>
        <w:rPr>
          <w:bCs/>
          <w:sz w:val="21"/>
          <w:szCs w:val="21"/>
        </w:rPr>
      </w:pPr>
      <w:r w:rsidRPr="001D2002">
        <w:rPr>
          <w:bCs/>
          <w:sz w:val="21"/>
          <w:szCs w:val="21"/>
        </w:rPr>
        <w:t>8.2</w:t>
      </w:r>
      <w:r w:rsidR="0065110A" w:rsidRPr="001D2002">
        <w:rPr>
          <w:bCs/>
          <w:sz w:val="21"/>
          <w:szCs w:val="21"/>
        </w:rPr>
        <w:t>.</w:t>
      </w:r>
      <w:r w:rsidRPr="001D2002">
        <w:rPr>
          <w:bCs/>
          <w:sz w:val="21"/>
          <w:szCs w:val="21"/>
        </w:rPr>
        <w:t xml:space="preserve">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1D2002">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w:t>
      </w:r>
      <w:r w:rsidRPr="001D2002">
        <w:rPr>
          <w:bCs/>
          <w:sz w:val="21"/>
          <w:szCs w:val="21"/>
        </w:rPr>
        <w:t>и</w:t>
      </w:r>
      <w:r w:rsidRPr="001D2002">
        <w:rPr>
          <w:bCs/>
          <w:sz w:val="21"/>
          <w:szCs w:val="21"/>
        </w:rPr>
        <w:t>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1D2002">
        <w:rPr>
          <w:bCs/>
          <w:sz w:val="21"/>
          <w:szCs w:val="21"/>
        </w:rPr>
        <w:t xml:space="preserve"> </w:t>
      </w:r>
      <w:proofErr w:type="gramStart"/>
      <w:r w:rsidRPr="001D2002">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w:t>
      </w:r>
      <w:r w:rsidRPr="001D2002">
        <w:rPr>
          <w:bCs/>
          <w:sz w:val="21"/>
          <w:szCs w:val="21"/>
        </w:rPr>
        <w:t>у</w:t>
      </w:r>
      <w:r w:rsidRPr="001D2002">
        <w:rPr>
          <w:bCs/>
          <w:sz w:val="21"/>
          <w:szCs w:val="21"/>
        </w:rPr>
        <w:t>дарственной власти и управления.</w:t>
      </w:r>
      <w:proofErr w:type="gramEnd"/>
    </w:p>
    <w:p w:rsidR="007863DC" w:rsidRPr="001D2002" w:rsidRDefault="007863DC" w:rsidP="001D2002">
      <w:pPr>
        <w:ind w:firstLine="709"/>
        <w:jc w:val="both"/>
        <w:rPr>
          <w:bCs/>
          <w:sz w:val="21"/>
          <w:szCs w:val="21"/>
        </w:rPr>
      </w:pPr>
      <w:r w:rsidRPr="001D2002">
        <w:rPr>
          <w:bCs/>
          <w:sz w:val="21"/>
          <w:szCs w:val="21"/>
        </w:rPr>
        <w:t>8.3</w:t>
      </w:r>
      <w:r w:rsidR="0065110A" w:rsidRPr="001D2002">
        <w:rPr>
          <w:bCs/>
          <w:sz w:val="21"/>
          <w:szCs w:val="21"/>
        </w:rPr>
        <w:t>.</w:t>
      </w:r>
      <w:r w:rsidRPr="001D2002">
        <w:rPr>
          <w:bCs/>
          <w:sz w:val="21"/>
          <w:szCs w:val="21"/>
        </w:rPr>
        <w:t xml:space="preserve"> Соответствующая Сторона настоящего контракта несет ответственность за действия (бездейс</w:t>
      </w:r>
      <w:r w:rsidRPr="001D2002">
        <w:rPr>
          <w:bCs/>
          <w:sz w:val="21"/>
          <w:szCs w:val="21"/>
        </w:rPr>
        <w:t>т</w:t>
      </w:r>
      <w:r w:rsidRPr="001D2002">
        <w:rPr>
          <w:bCs/>
          <w:sz w:val="21"/>
          <w:szCs w:val="21"/>
        </w:rPr>
        <w:t>вие) своих работников и иных лиц, получивших доступ к Конфиденциальной информации.</w:t>
      </w:r>
    </w:p>
    <w:p w:rsidR="007863DC" w:rsidRPr="001D2002" w:rsidRDefault="007863DC" w:rsidP="001D2002">
      <w:pPr>
        <w:ind w:firstLine="709"/>
        <w:jc w:val="both"/>
        <w:rPr>
          <w:bCs/>
          <w:sz w:val="21"/>
          <w:szCs w:val="21"/>
        </w:rPr>
      </w:pPr>
      <w:r w:rsidRPr="001D2002">
        <w:rPr>
          <w:bCs/>
          <w:sz w:val="21"/>
          <w:szCs w:val="21"/>
        </w:rPr>
        <w:t>8.4</w:t>
      </w:r>
      <w:r w:rsidR="0065110A" w:rsidRPr="001D2002">
        <w:rPr>
          <w:bCs/>
          <w:sz w:val="21"/>
          <w:szCs w:val="21"/>
        </w:rPr>
        <w:t>.</w:t>
      </w:r>
      <w:r w:rsidRPr="001D2002">
        <w:rPr>
          <w:bCs/>
          <w:sz w:val="21"/>
          <w:szCs w:val="21"/>
        </w:rPr>
        <w:t xml:space="preserve"> Стороны обязуются принимать надлежащие меры, предусмотренные действующими нормати</w:t>
      </w:r>
      <w:r w:rsidRPr="001D2002">
        <w:rPr>
          <w:bCs/>
          <w:sz w:val="21"/>
          <w:szCs w:val="21"/>
        </w:rPr>
        <w:t>в</w:t>
      </w:r>
      <w:r w:rsidRPr="001D2002">
        <w:rPr>
          <w:bCs/>
          <w:sz w:val="21"/>
          <w:szCs w:val="21"/>
        </w:rPr>
        <w:t xml:space="preserve">ными правовыми актами РФ, по защите Конфиденциальной информации. </w:t>
      </w:r>
    </w:p>
    <w:p w:rsidR="007863DC" w:rsidRPr="001D2002" w:rsidRDefault="007863DC" w:rsidP="001D2002">
      <w:pPr>
        <w:ind w:firstLine="709"/>
        <w:jc w:val="both"/>
        <w:rPr>
          <w:bCs/>
          <w:sz w:val="21"/>
          <w:szCs w:val="21"/>
        </w:rPr>
      </w:pPr>
      <w:r w:rsidRPr="001D2002">
        <w:rPr>
          <w:bCs/>
          <w:sz w:val="21"/>
          <w:szCs w:val="21"/>
        </w:rPr>
        <w:t>8.5</w:t>
      </w:r>
      <w:r w:rsidR="0065110A" w:rsidRPr="001D2002">
        <w:rPr>
          <w:bCs/>
          <w:sz w:val="21"/>
          <w:szCs w:val="21"/>
        </w:rPr>
        <w:t>.</w:t>
      </w:r>
      <w:r w:rsidRPr="001D2002">
        <w:rPr>
          <w:bCs/>
          <w:sz w:val="21"/>
          <w:szCs w:val="21"/>
        </w:rPr>
        <w:t xml:space="preserve"> Для целей настоящего контракта «разглашение Конфиденциальной информации» означает н</w:t>
      </w:r>
      <w:r w:rsidRPr="001D2002">
        <w:rPr>
          <w:bCs/>
          <w:sz w:val="21"/>
          <w:szCs w:val="21"/>
        </w:rPr>
        <w:t>е</w:t>
      </w:r>
      <w:r w:rsidRPr="001D2002">
        <w:rPr>
          <w:bCs/>
          <w:sz w:val="21"/>
          <w:szCs w:val="21"/>
        </w:rPr>
        <w:t>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w:t>
      </w:r>
      <w:r w:rsidRPr="001D2002">
        <w:rPr>
          <w:bCs/>
          <w:sz w:val="21"/>
          <w:szCs w:val="21"/>
        </w:rPr>
        <w:t>и</w:t>
      </w:r>
      <w:r w:rsidRPr="001D2002">
        <w:rPr>
          <w:bCs/>
          <w:sz w:val="21"/>
          <w:szCs w:val="21"/>
        </w:rPr>
        <w:t>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w:t>
      </w:r>
      <w:r w:rsidRPr="001D2002">
        <w:rPr>
          <w:bCs/>
          <w:sz w:val="21"/>
          <w:szCs w:val="21"/>
        </w:rPr>
        <w:t>с</w:t>
      </w:r>
      <w:r w:rsidRPr="001D2002">
        <w:rPr>
          <w:bCs/>
          <w:sz w:val="21"/>
          <w:szCs w:val="21"/>
        </w:rPr>
        <w:t xml:space="preserve">тупа к такой информации со стороны каких-либо третьих лиц. </w:t>
      </w:r>
    </w:p>
    <w:p w:rsidR="007863DC" w:rsidRPr="001D2002" w:rsidRDefault="007863DC" w:rsidP="001D2002">
      <w:pPr>
        <w:ind w:firstLine="709"/>
        <w:jc w:val="both"/>
        <w:rPr>
          <w:bCs/>
          <w:sz w:val="21"/>
          <w:szCs w:val="21"/>
        </w:rPr>
      </w:pPr>
      <w:r w:rsidRPr="001D2002">
        <w:rPr>
          <w:bCs/>
          <w:sz w:val="21"/>
          <w:szCs w:val="21"/>
        </w:rPr>
        <w:t>8.6</w:t>
      </w:r>
      <w:r w:rsidR="0065110A" w:rsidRPr="001D2002">
        <w:rPr>
          <w:bCs/>
          <w:sz w:val="21"/>
          <w:szCs w:val="21"/>
        </w:rPr>
        <w:t>.</w:t>
      </w:r>
      <w:r w:rsidRPr="001D2002">
        <w:rPr>
          <w:bCs/>
          <w:sz w:val="21"/>
          <w:szCs w:val="21"/>
        </w:rPr>
        <w:t xml:space="preserve">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w:t>
      </w:r>
      <w:r w:rsidRPr="001D2002">
        <w:rPr>
          <w:bCs/>
          <w:sz w:val="21"/>
          <w:szCs w:val="21"/>
        </w:rPr>
        <w:t>с</w:t>
      </w:r>
      <w:r w:rsidRPr="001D2002">
        <w:rPr>
          <w:bCs/>
          <w:sz w:val="21"/>
          <w:szCs w:val="21"/>
        </w:rPr>
        <w:t>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7863DC" w:rsidRPr="001D2002" w:rsidRDefault="007863DC" w:rsidP="001D2002">
      <w:pPr>
        <w:pStyle w:val="ConsNormal"/>
        <w:ind w:left="57" w:right="57" w:firstLine="510"/>
        <w:jc w:val="center"/>
        <w:rPr>
          <w:rFonts w:ascii="Times New Roman" w:hAnsi="Times New Roman"/>
          <w:sz w:val="21"/>
          <w:szCs w:val="21"/>
        </w:rPr>
      </w:pPr>
    </w:p>
    <w:p w:rsidR="007863DC" w:rsidRPr="001D2002" w:rsidRDefault="007863DC" w:rsidP="001D2002">
      <w:pPr>
        <w:pStyle w:val="ConsNormal"/>
        <w:numPr>
          <w:ilvl w:val="0"/>
          <w:numId w:val="3"/>
        </w:numPr>
        <w:tabs>
          <w:tab w:val="left" w:pos="4140"/>
        </w:tabs>
        <w:ind w:right="57"/>
        <w:jc w:val="center"/>
        <w:rPr>
          <w:rFonts w:ascii="Times New Roman" w:hAnsi="Times New Roman"/>
          <w:b/>
          <w:sz w:val="21"/>
          <w:szCs w:val="21"/>
        </w:rPr>
      </w:pPr>
      <w:r w:rsidRPr="001D2002">
        <w:rPr>
          <w:rFonts w:ascii="Times New Roman" w:hAnsi="Times New Roman"/>
          <w:b/>
          <w:sz w:val="21"/>
          <w:szCs w:val="21"/>
        </w:rPr>
        <w:t>Разрешение споров</w:t>
      </w:r>
    </w:p>
    <w:p w:rsidR="007863DC" w:rsidRPr="001D2002" w:rsidRDefault="007863DC" w:rsidP="001D2002">
      <w:pPr>
        <w:pStyle w:val="ConsNormal"/>
        <w:widowControl w:val="0"/>
        <w:autoSpaceDE w:val="0"/>
        <w:autoSpaceDN w:val="0"/>
        <w:adjustRightInd w:val="0"/>
        <w:jc w:val="both"/>
        <w:rPr>
          <w:rFonts w:ascii="Times New Roman" w:hAnsi="Times New Roman"/>
          <w:sz w:val="21"/>
          <w:szCs w:val="21"/>
        </w:rPr>
      </w:pPr>
      <w:r w:rsidRPr="001D2002">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8B7A69" w:rsidRPr="001D2002" w:rsidRDefault="008B7A69" w:rsidP="001D2002">
      <w:pPr>
        <w:pStyle w:val="ConsNormal"/>
        <w:widowControl w:val="0"/>
        <w:autoSpaceDE w:val="0"/>
        <w:autoSpaceDN w:val="0"/>
        <w:adjustRightInd w:val="0"/>
        <w:jc w:val="both"/>
        <w:rPr>
          <w:rFonts w:ascii="Times New Roman" w:hAnsi="Times New Roman"/>
          <w:sz w:val="21"/>
          <w:szCs w:val="21"/>
        </w:rPr>
      </w:pPr>
    </w:p>
    <w:p w:rsidR="007863DC" w:rsidRPr="001D2002" w:rsidRDefault="007863DC" w:rsidP="001D2002">
      <w:pPr>
        <w:pStyle w:val="ConsNormal"/>
        <w:widowControl w:val="0"/>
        <w:numPr>
          <w:ilvl w:val="0"/>
          <w:numId w:val="3"/>
        </w:numPr>
        <w:autoSpaceDE w:val="0"/>
        <w:autoSpaceDN w:val="0"/>
        <w:adjustRightInd w:val="0"/>
        <w:jc w:val="center"/>
        <w:rPr>
          <w:rFonts w:ascii="Times New Roman" w:hAnsi="Times New Roman"/>
          <w:b/>
          <w:sz w:val="21"/>
          <w:szCs w:val="21"/>
        </w:rPr>
      </w:pPr>
      <w:r w:rsidRPr="001D2002">
        <w:rPr>
          <w:rFonts w:ascii="Times New Roman" w:hAnsi="Times New Roman"/>
          <w:b/>
          <w:sz w:val="21"/>
          <w:szCs w:val="21"/>
        </w:rPr>
        <w:t>Срок действия контракта</w:t>
      </w:r>
    </w:p>
    <w:p w:rsidR="007863DC" w:rsidRPr="001D2002" w:rsidRDefault="007863DC" w:rsidP="001D2002">
      <w:pPr>
        <w:pStyle w:val="ConsNormal"/>
        <w:ind w:firstLine="709"/>
        <w:jc w:val="both"/>
        <w:rPr>
          <w:rFonts w:ascii="Times New Roman" w:hAnsi="Times New Roman"/>
          <w:sz w:val="21"/>
          <w:szCs w:val="21"/>
        </w:rPr>
      </w:pPr>
      <w:r w:rsidRPr="001D2002">
        <w:rPr>
          <w:rFonts w:ascii="Times New Roman" w:hAnsi="Times New Roman"/>
          <w:sz w:val="21"/>
          <w:szCs w:val="21"/>
        </w:rPr>
        <w:t>10.1. Контра</w:t>
      </w:r>
      <w:proofErr w:type="gramStart"/>
      <w:r w:rsidRPr="001D2002">
        <w:rPr>
          <w:rFonts w:ascii="Times New Roman" w:hAnsi="Times New Roman"/>
          <w:sz w:val="21"/>
          <w:szCs w:val="21"/>
        </w:rPr>
        <w:t>кт вст</w:t>
      </w:r>
      <w:proofErr w:type="gramEnd"/>
      <w:r w:rsidRPr="001D2002">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7863DC" w:rsidRPr="001D2002" w:rsidRDefault="007863DC" w:rsidP="001D2002">
      <w:pPr>
        <w:pStyle w:val="ConsNormal"/>
        <w:ind w:firstLine="709"/>
        <w:jc w:val="both"/>
        <w:rPr>
          <w:rFonts w:ascii="Times New Roman" w:hAnsi="Times New Roman"/>
          <w:sz w:val="21"/>
          <w:szCs w:val="21"/>
        </w:rPr>
      </w:pPr>
    </w:p>
    <w:p w:rsidR="007863DC" w:rsidRPr="001D2002" w:rsidRDefault="007863DC" w:rsidP="001D2002">
      <w:pPr>
        <w:pStyle w:val="ConsNormal"/>
        <w:widowControl w:val="0"/>
        <w:numPr>
          <w:ilvl w:val="0"/>
          <w:numId w:val="3"/>
        </w:numPr>
        <w:autoSpaceDE w:val="0"/>
        <w:autoSpaceDN w:val="0"/>
        <w:adjustRightInd w:val="0"/>
        <w:jc w:val="center"/>
        <w:rPr>
          <w:rFonts w:ascii="Times New Roman" w:hAnsi="Times New Roman"/>
          <w:b/>
          <w:sz w:val="21"/>
          <w:szCs w:val="21"/>
        </w:rPr>
      </w:pPr>
      <w:r w:rsidRPr="001D2002">
        <w:rPr>
          <w:rFonts w:ascii="Times New Roman" w:hAnsi="Times New Roman"/>
          <w:b/>
          <w:sz w:val="21"/>
          <w:szCs w:val="21"/>
        </w:rPr>
        <w:t>Особые условия</w:t>
      </w:r>
    </w:p>
    <w:p w:rsidR="007863DC" w:rsidRPr="001D2002" w:rsidRDefault="007863DC" w:rsidP="001D2002">
      <w:pPr>
        <w:pStyle w:val="ConsNormal"/>
        <w:jc w:val="both"/>
        <w:rPr>
          <w:rFonts w:ascii="Times New Roman" w:hAnsi="Times New Roman"/>
          <w:sz w:val="21"/>
          <w:szCs w:val="21"/>
        </w:rPr>
      </w:pPr>
      <w:r w:rsidRPr="001D2002">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7863DC" w:rsidRPr="001D2002" w:rsidRDefault="007863DC" w:rsidP="001D2002">
      <w:pPr>
        <w:pStyle w:val="ConsNormal"/>
        <w:jc w:val="both"/>
        <w:rPr>
          <w:rFonts w:ascii="Times New Roman" w:hAnsi="Times New Roman"/>
          <w:sz w:val="21"/>
          <w:szCs w:val="21"/>
        </w:rPr>
      </w:pPr>
      <w:r w:rsidRPr="001D2002">
        <w:rPr>
          <w:rFonts w:ascii="Times New Roman" w:hAnsi="Times New Roman"/>
          <w:sz w:val="21"/>
          <w:szCs w:val="21"/>
        </w:rPr>
        <w:t>11.2. В случае изменения правового статуса, наименования, адреса (юридического и (или) фактич</w:t>
      </w:r>
      <w:r w:rsidRPr="001D2002">
        <w:rPr>
          <w:rFonts w:ascii="Times New Roman" w:hAnsi="Times New Roman"/>
          <w:sz w:val="21"/>
          <w:szCs w:val="21"/>
        </w:rPr>
        <w:t>е</w:t>
      </w:r>
      <w:r w:rsidRPr="001D2002">
        <w:rPr>
          <w:rFonts w:ascii="Times New Roman" w:hAnsi="Times New Roman"/>
          <w:sz w:val="21"/>
          <w:szCs w:val="21"/>
        </w:rPr>
        <w:t>ского), банковских реквизитов одной из Сторон она в течение 3 (трех) рабочих дней направляет другой Ст</w:t>
      </w:r>
      <w:r w:rsidRPr="001D2002">
        <w:rPr>
          <w:rFonts w:ascii="Times New Roman" w:hAnsi="Times New Roman"/>
          <w:sz w:val="21"/>
          <w:szCs w:val="21"/>
        </w:rPr>
        <w:t>о</w:t>
      </w:r>
      <w:r w:rsidRPr="001D2002">
        <w:rPr>
          <w:rFonts w:ascii="Times New Roman" w:hAnsi="Times New Roman"/>
          <w:sz w:val="21"/>
          <w:szCs w:val="21"/>
        </w:rPr>
        <w:t>роне уведомление о соответствующих изменениях.</w:t>
      </w:r>
    </w:p>
    <w:p w:rsidR="007863DC" w:rsidRPr="001D2002" w:rsidRDefault="007863DC" w:rsidP="001D2002">
      <w:pPr>
        <w:pStyle w:val="ConsNormal"/>
        <w:jc w:val="both"/>
        <w:rPr>
          <w:rFonts w:ascii="Times New Roman" w:hAnsi="Times New Roman"/>
          <w:sz w:val="21"/>
          <w:szCs w:val="21"/>
        </w:rPr>
      </w:pPr>
      <w:r w:rsidRPr="001D2002">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7863DC" w:rsidRPr="001D2002" w:rsidRDefault="007863DC" w:rsidP="001D2002">
      <w:pPr>
        <w:pStyle w:val="ConsNormal"/>
        <w:ind w:firstLine="709"/>
        <w:jc w:val="both"/>
        <w:rPr>
          <w:rFonts w:ascii="Times New Roman" w:hAnsi="Times New Roman"/>
          <w:sz w:val="21"/>
          <w:szCs w:val="21"/>
        </w:rPr>
      </w:pPr>
      <w:r w:rsidRPr="001D2002">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sidRPr="001D2002">
        <w:rPr>
          <w:rFonts w:ascii="Times New Roman" w:hAnsi="Times New Roman"/>
          <w:sz w:val="21"/>
          <w:szCs w:val="21"/>
        </w:rPr>
        <w:t>ВО</w:t>
      </w:r>
      <w:proofErr w:type="gramEnd"/>
      <w:r w:rsidRPr="001D2002">
        <w:rPr>
          <w:rFonts w:ascii="Times New Roman" w:hAnsi="Times New Roman"/>
          <w:sz w:val="21"/>
          <w:szCs w:val="21"/>
        </w:rPr>
        <w:t xml:space="preserve"> «Сибирский федеральный университет», опубликованных в ЕИС - </w:t>
      </w:r>
      <w:hyperlink r:id="rId13" w:history="1">
        <w:r w:rsidRPr="001D2002">
          <w:rPr>
            <w:rStyle w:val="a5"/>
            <w:rFonts w:ascii="Times New Roman" w:hAnsi="Times New Roman"/>
            <w:sz w:val="21"/>
            <w:szCs w:val="21"/>
          </w:rPr>
          <w:t>www.zakupki.gov.ru</w:t>
        </w:r>
      </w:hyperlink>
      <w:r w:rsidRPr="001D2002">
        <w:rPr>
          <w:rFonts w:ascii="Times New Roman" w:hAnsi="Times New Roman"/>
          <w:sz w:val="21"/>
          <w:szCs w:val="21"/>
        </w:rPr>
        <w:t xml:space="preserve"> и на сайте Заказчика - </w:t>
      </w:r>
      <w:hyperlink r:id="rId14" w:history="1">
        <w:r w:rsidRPr="001D2002">
          <w:rPr>
            <w:rStyle w:val="a5"/>
            <w:rFonts w:ascii="Times New Roman" w:hAnsi="Times New Roman"/>
            <w:sz w:val="21"/>
            <w:szCs w:val="21"/>
          </w:rPr>
          <w:t>www.sfu-kras.ru</w:t>
        </w:r>
      </w:hyperlink>
      <w:r w:rsidRPr="001D2002">
        <w:rPr>
          <w:rFonts w:ascii="Times New Roman" w:hAnsi="Times New Roman"/>
          <w:sz w:val="21"/>
          <w:szCs w:val="21"/>
        </w:rPr>
        <w:t>.</w:t>
      </w:r>
    </w:p>
    <w:p w:rsidR="007863DC" w:rsidRPr="001D2002" w:rsidRDefault="007863DC" w:rsidP="001D2002">
      <w:pPr>
        <w:pStyle w:val="ConsNormal"/>
        <w:ind w:firstLine="709"/>
        <w:jc w:val="both"/>
        <w:rPr>
          <w:rFonts w:ascii="Times New Roman" w:hAnsi="Times New Roman"/>
          <w:sz w:val="21"/>
          <w:szCs w:val="21"/>
        </w:rPr>
      </w:pPr>
      <w:r w:rsidRPr="001D2002">
        <w:rPr>
          <w:rFonts w:ascii="Times New Roman" w:hAnsi="Times New Roman"/>
          <w:sz w:val="21"/>
          <w:szCs w:val="21"/>
        </w:rPr>
        <w:t>11.5. В случае</w:t>
      </w:r>
      <w:proofErr w:type="gramStart"/>
      <w:r w:rsidRPr="001D2002">
        <w:rPr>
          <w:rFonts w:ascii="Times New Roman" w:hAnsi="Times New Roman"/>
          <w:sz w:val="21"/>
          <w:szCs w:val="21"/>
        </w:rPr>
        <w:t>,</w:t>
      </w:r>
      <w:proofErr w:type="gramEnd"/>
      <w:r w:rsidRPr="001D2002">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w:t>
      </w:r>
      <w:r w:rsidRPr="001D2002">
        <w:rPr>
          <w:rFonts w:ascii="Times New Roman" w:hAnsi="Times New Roman"/>
          <w:sz w:val="21"/>
          <w:szCs w:val="21"/>
        </w:rPr>
        <w:t>о</w:t>
      </w:r>
      <w:r w:rsidRPr="001D2002">
        <w:rPr>
          <w:rFonts w:ascii="Times New Roman" w:hAnsi="Times New Roman"/>
          <w:sz w:val="21"/>
          <w:szCs w:val="21"/>
        </w:rPr>
        <w:t>их обязательств по контракту любому из таких лиц считается надлежащим исполнением, если иное не опр</w:t>
      </w:r>
      <w:r w:rsidRPr="001D2002">
        <w:rPr>
          <w:rFonts w:ascii="Times New Roman" w:hAnsi="Times New Roman"/>
          <w:sz w:val="21"/>
          <w:szCs w:val="21"/>
        </w:rPr>
        <w:t>е</w:t>
      </w:r>
      <w:r w:rsidRPr="001D2002">
        <w:rPr>
          <w:rFonts w:ascii="Times New Roman" w:hAnsi="Times New Roman"/>
          <w:sz w:val="21"/>
          <w:szCs w:val="21"/>
        </w:rPr>
        <w:t>делено настоящим контрактом.</w:t>
      </w:r>
    </w:p>
    <w:p w:rsidR="00311EFF" w:rsidRPr="001D2002" w:rsidRDefault="00311EFF" w:rsidP="002767FA">
      <w:pPr>
        <w:pStyle w:val="ConsNormal"/>
        <w:ind w:firstLine="0"/>
        <w:jc w:val="both"/>
        <w:rPr>
          <w:rFonts w:ascii="Times New Roman" w:hAnsi="Times New Roman"/>
          <w:sz w:val="21"/>
          <w:szCs w:val="21"/>
        </w:rPr>
      </w:pPr>
    </w:p>
    <w:p w:rsidR="007863DC" w:rsidRPr="001D2002" w:rsidRDefault="007863DC" w:rsidP="001D2002">
      <w:pPr>
        <w:pStyle w:val="ConsNormal"/>
        <w:widowControl w:val="0"/>
        <w:numPr>
          <w:ilvl w:val="0"/>
          <w:numId w:val="3"/>
        </w:numPr>
        <w:autoSpaceDE w:val="0"/>
        <w:autoSpaceDN w:val="0"/>
        <w:adjustRightInd w:val="0"/>
        <w:jc w:val="center"/>
        <w:rPr>
          <w:rFonts w:ascii="Times New Roman" w:hAnsi="Times New Roman"/>
          <w:b/>
          <w:sz w:val="21"/>
          <w:szCs w:val="21"/>
        </w:rPr>
      </w:pPr>
      <w:r w:rsidRPr="001D2002">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7863DC" w:rsidRPr="001D2002" w:rsidTr="007863DC">
        <w:tc>
          <w:tcPr>
            <w:tcW w:w="4622" w:type="dxa"/>
            <w:tcBorders>
              <w:top w:val="single" w:sz="4" w:space="0" w:color="auto"/>
              <w:left w:val="single" w:sz="4" w:space="0" w:color="auto"/>
              <w:bottom w:val="single" w:sz="4" w:space="0" w:color="auto"/>
              <w:right w:val="single" w:sz="4" w:space="0" w:color="auto"/>
            </w:tcBorders>
            <w:hideMark/>
          </w:tcPr>
          <w:p w:rsidR="007863DC" w:rsidRPr="001D2002" w:rsidRDefault="007863DC" w:rsidP="001D2002">
            <w:pPr>
              <w:pStyle w:val="ConsNormal"/>
              <w:ind w:firstLine="0"/>
              <w:jc w:val="both"/>
              <w:rPr>
                <w:rFonts w:ascii="Times New Roman" w:hAnsi="Times New Roman"/>
                <w:b/>
                <w:sz w:val="21"/>
                <w:szCs w:val="21"/>
                <w:lang w:eastAsia="en-US"/>
              </w:rPr>
            </w:pPr>
            <w:r w:rsidRPr="001D2002">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7863DC" w:rsidRPr="001D2002" w:rsidRDefault="007863DC" w:rsidP="001D2002">
            <w:pPr>
              <w:pStyle w:val="ConsNormal"/>
              <w:ind w:firstLine="0"/>
              <w:jc w:val="both"/>
              <w:rPr>
                <w:rFonts w:ascii="Times New Roman" w:hAnsi="Times New Roman"/>
                <w:b/>
                <w:sz w:val="21"/>
                <w:szCs w:val="21"/>
                <w:lang w:eastAsia="en-US"/>
              </w:rPr>
            </w:pPr>
            <w:r w:rsidRPr="001D2002">
              <w:rPr>
                <w:rFonts w:ascii="Times New Roman" w:hAnsi="Times New Roman"/>
                <w:b/>
                <w:sz w:val="21"/>
                <w:szCs w:val="21"/>
                <w:lang w:eastAsia="en-US"/>
              </w:rPr>
              <w:t>Заказчик:</w:t>
            </w:r>
          </w:p>
        </w:tc>
      </w:tr>
      <w:tr w:rsidR="007863DC" w:rsidRPr="001D2002" w:rsidTr="007863DC">
        <w:tc>
          <w:tcPr>
            <w:tcW w:w="4622" w:type="dxa"/>
            <w:tcBorders>
              <w:top w:val="single" w:sz="4" w:space="0" w:color="auto"/>
              <w:left w:val="single" w:sz="4" w:space="0" w:color="auto"/>
              <w:bottom w:val="single" w:sz="4" w:space="0" w:color="auto"/>
              <w:right w:val="single" w:sz="4" w:space="0" w:color="auto"/>
            </w:tcBorders>
          </w:tcPr>
          <w:p w:rsidR="007863DC" w:rsidRPr="001D2002" w:rsidRDefault="007863DC" w:rsidP="001D2002">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7863DC" w:rsidRPr="001D2002" w:rsidRDefault="007863DC" w:rsidP="001D2002">
            <w:pPr>
              <w:pStyle w:val="ConsNormal"/>
              <w:ind w:firstLine="0"/>
              <w:jc w:val="both"/>
              <w:rPr>
                <w:rFonts w:ascii="Times New Roman" w:hAnsi="Times New Roman"/>
                <w:b/>
                <w:sz w:val="21"/>
                <w:szCs w:val="21"/>
                <w:lang w:eastAsia="en-US"/>
              </w:rPr>
            </w:pPr>
            <w:r w:rsidRPr="001D2002">
              <w:rPr>
                <w:rFonts w:ascii="Times New Roman" w:hAnsi="Times New Roman"/>
                <w:b/>
                <w:sz w:val="21"/>
                <w:szCs w:val="21"/>
                <w:lang w:eastAsia="en-US"/>
              </w:rPr>
              <w:t>Федеральное государственное автономное обр</w:t>
            </w:r>
            <w:r w:rsidRPr="001D2002">
              <w:rPr>
                <w:rFonts w:ascii="Times New Roman" w:hAnsi="Times New Roman"/>
                <w:b/>
                <w:sz w:val="21"/>
                <w:szCs w:val="21"/>
                <w:lang w:eastAsia="en-US"/>
              </w:rPr>
              <w:t>а</w:t>
            </w:r>
            <w:r w:rsidRPr="001D2002">
              <w:rPr>
                <w:rFonts w:ascii="Times New Roman" w:hAnsi="Times New Roman"/>
                <w:b/>
                <w:sz w:val="21"/>
                <w:szCs w:val="21"/>
                <w:lang w:eastAsia="en-US"/>
              </w:rPr>
              <w:t>зовательное учреждение высшего образования «Сибирский федеральный университет»</w:t>
            </w:r>
          </w:p>
        </w:tc>
      </w:tr>
      <w:tr w:rsidR="007863DC" w:rsidRPr="001D2002" w:rsidTr="007863DC">
        <w:trPr>
          <w:trHeight w:val="2466"/>
        </w:trPr>
        <w:tc>
          <w:tcPr>
            <w:tcW w:w="4622" w:type="dxa"/>
            <w:tcBorders>
              <w:top w:val="single" w:sz="4" w:space="0" w:color="auto"/>
              <w:left w:val="single" w:sz="4" w:space="0" w:color="auto"/>
              <w:bottom w:val="single" w:sz="4" w:space="0" w:color="auto"/>
              <w:right w:val="single" w:sz="4" w:space="0" w:color="auto"/>
            </w:tcBorders>
            <w:hideMark/>
          </w:tcPr>
          <w:p w:rsidR="007863DC" w:rsidRPr="001D2002" w:rsidRDefault="007863DC" w:rsidP="001D2002">
            <w:pPr>
              <w:pStyle w:val="ConsNormal"/>
              <w:ind w:firstLine="0"/>
              <w:jc w:val="both"/>
              <w:rPr>
                <w:rFonts w:ascii="Times New Roman" w:hAnsi="Times New Roman"/>
                <w:sz w:val="21"/>
                <w:szCs w:val="21"/>
                <w:lang w:eastAsia="en-US"/>
              </w:rPr>
            </w:pPr>
            <w:r w:rsidRPr="001D2002">
              <w:rPr>
                <w:rFonts w:ascii="Times New Roman" w:hAnsi="Times New Roman"/>
                <w:sz w:val="21"/>
                <w:szCs w:val="21"/>
                <w:lang w:eastAsia="en-US"/>
              </w:rPr>
              <w:t xml:space="preserve">Юридический адрес: </w:t>
            </w:r>
          </w:p>
          <w:p w:rsidR="007863DC" w:rsidRPr="001D2002" w:rsidRDefault="007863DC" w:rsidP="001D2002">
            <w:pPr>
              <w:pStyle w:val="ConsNormal"/>
              <w:ind w:firstLine="0"/>
              <w:jc w:val="both"/>
              <w:rPr>
                <w:rFonts w:ascii="Times New Roman" w:hAnsi="Times New Roman"/>
                <w:sz w:val="21"/>
                <w:szCs w:val="21"/>
                <w:lang w:eastAsia="en-US"/>
              </w:rPr>
            </w:pPr>
            <w:r w:rsidRPr="001D2002">
              <w:rPr>
                <w:rFonts w:ascii="Times New Roman" w:hAnsi="Times New Roman"/>
                <w:bCs/>
                <w:sz w:val="21"/>
                <w:szCs w:val="21"/>
                <w:lang w:val="en-US" w:eastAsia="en-US"/>
              </w:rPr>
              <w:t>E</w:t>
            </w:r>
            <w:r w:rsidRPr="001D2002">
              <w:rPr>
                <w:rFonts w:ascii="Times New Roman" w:hAnsi="Times New Roman"/>
                <w:bCs/>
                <w:sz w:val="21"/>
                <w:szCs w:val="21"/>
                <w:lang w:eastAsia="en-US"/>
              </w:rPr>
              <w:t>-</w:t>
            </w:r>
            <w:r w:rsidRPr="001D2002">
              <w:rPr>
                <w:rFonts w:ascii="Times New Roman" w:hAnsi="Times New Roman"/>
                <w:bCs/>
                <w:sz w:val="21"/>
                <w:szCs w:val="21"/>
                <w:lang w:val="en-US" w:eastAsia="en-US"/>
              </w:rPr>
              <w:t>mail</w:t>
            </w:r>
            <w:r w:rsidRPr="001D2002">
              <w:rPr>
                <w:rFonts w:ascii="Times New Roman" w:hAnsi="Times New Roman"/>
                <w:bCs/>
                <w:sz w:val="21"/>
                <w:szCs w:val="21"/>
                <w:lang w:eastAsia="en-US"/>
              </w:rPr>
              <w:t xml:space="preserve">: </w:t>
            </w:r>
          </w:p>
          <w:p w:rsidR="007863DC" w:rsidRPr="001D2002" w:rsidRDefault="007863DC" w:rsidP="001D2002">
            <w:pPr>
              <w:pStyle w:val="ConsNormal"/>
              <w:ind w:firstLine="0"/>
              <w:jc w:val="both"/>
              <w:rPr>
                <w:rFonts w:ascii="Times New Roman" w:hAnsi="Times New Roman"/>
                <w:sz w:val="21"/>
                <w:szCs w:val="21"/>
                <w:lang w:eastAsia="en-US"/>
              </w:rPr>
            </w:pPr>
            <w:r w:rsidRPr="001D2002">
              <w:rPr>
                <w:rFonts w:ascii="Times New Roman" w:hAnsi="Times New Roman"/>
                <w:sz w:val="21"/>
                <w:szCs w:val="21"/>
                <w:lang w:eastAsia="en-US"/>
              </w:rPr>
              <w:t>т/</w:t>
            </w:r>
            <w:proofErr w:type="spellStart"/>
            <w:r w:rsidRPr="001D2002">
              <w:rPr>
                <w:rFonts w:ascii="Times New Roman" w:hAnsi="Times New Roman"/>
                <w:sz w:val="21"/>
                <w:szCs w:val="21"/>
                <w:lang w:eastAsia="en-US"/>
              </w:rPr>
              <w:t>ф</w:t>
            </w:r>
            <w:proofErr w:type="spellEnd"/>
            <w:r w:rsidRPr="001D2002">
              <w:rPr>
                <w:rFonts w:ascii="Times New Roman" w:hAnsi="Times New Roman"/>
                <w:sz w:val="21"/>
                <w:szCs w:val="21"/>
                <w:lang w:eastAsia="en-US"/>
              </w:rPr>
              <w:t xml:space="preserve">: </w:t>
            </w:r>
          </w:p>
          <w:p w:rsidR="007863DC" w:rsidRPr="001D2002" w:rsidRDefault="007863DC" w:rsidP="001D2002">
            <w:pPr>
              <w:pStyle w:val="ConsNormal"/>
              <w:ind w:firstLine="0"/>
              <w:jc w:val="both"/>
              <w:rPr>
                <w:rFonts w:ascii="Times New Roman" w:hAnsi="Times New Roman"/>
                <w:sz w:val="21"/>
                <w:szCs w:val="21"/>
                <w:lang w:eastAsia="en-US"/>
              </w:rPr>
            </w:pPr>
            <w:r w:rsidRPr="001D2002">
              <w:rPr>
                <w:rFonts w:ascii="Times New Roman" w:hAnsi="Times New Roman"/>
                <w:sz w:val="21"/>
                <w:szCs w:val="21"/>
                <w:lang w:eastAsia="en-US"/>
              </w:rPr>
              <w:t xml:space="preserve">ИНН/КПП </w:t>
            </w:r>
          </w:p>
          <w:p w:rsidR="007863DC" w:rsidRPr="001D2002" w:rsidRDefault="007863DC" w:rsidP="001D2002">
            <w:pPr>
              <w:jc w:val="both"/>
              <w:rPr>
                <w:sz w:val="21"/>
                <w:szCs w:val="21"/>
                <w:lang w:eastAsia="en-US"/>
              </w:rPr>
            </w:pPr>
            <w:r w:rsidRPr="001D2002">
              <w:rPr>
                <w:sz w:val="21"/>
                <w:szCs w:val="21"/>
                <w:lang w:eastAsia="en-US"/>
              </w:rPr>
              <w:t>Платежные реквизиты:</w:t>
            </w:r>
          </w:p>
          <w:p w:rsidR="007863DC" w:rsidRPr="001D2002" w:rsidRDefault="007863DC" w:rsidP="001D2002">
            <w:pPr>
              <w:jc w:val="both"/>
              <w:rPr>
                <w:sz w:val="21"/>
                <w:szCs w:val="21"/>
                <w:lang w:eastAsia="en-US"/>
              </w:rPr>
            </w:pPr>
            <w:proofErr w:type="spellStart"/>
            <w:proofErr w:type="gramStart"/>
            <w:r w:rsidRPr="001D2002">
              <w:rPr>
                <w:sz w:val="21"/>
                <w:szCs w:val="21"/>
                <w:lang w:eastAsia="en-US"/>
              </w:rPr>
              <w:t>р</w:t>
            </w:r>
            <w:proofErr w:type="spellEnd"/>
            <w:proofErr w:type="gramEnd"/>
            <w:r w:rsidRPr="001D2002">
              <w:rPr>
                <w:sz w:val="21"/>
                <w:szCs w:val="21"/>
                <w:lang w:eastAsia="en-US"/>
              </w:rPr>
              <w:t xml:space="preserve">/с </w:t>
            </w:r>
          </w:p>
          <w:p w:rsidR="007863DC" w:rsidRPr="001D2002" w:rsidRDefault="007863DC" w:rsidP="001D2002">
            <w:pPr>
              <w:jc w:val="both"/>
              <w:rPr>
                <w:sz w:val="21"/>
                <w:szCs w:val="21"/>
                <w:lang w:eastAsia="en-US"/>
              </w:rPr>
            </w:pPr>
            <w:r w:rsidRPr="001D2002">
              <w:rPr>
                <w:sz w:val="21"/>
                <w:szCs w:val="21"/>
                <w:lang w:eastAsia="en-US"/>
              </w:rPr>
              <w:t xml:space="preserve">к/с </w:t>
            </w:r>
          </w:p>
          <w:p w:rsidR="007863DC" w:rsidRPr="001D2002" w:rsidRDefault="007863DC" w:rsidP="001D2002">
            <w:pPr>
              <w:jc w:val="both"/>
              <w:rPr>
                <w:sz w:val="21"/>
                <w:szCs w:val="21"/>
                <w:lang w:eastAsia="en-US"/>
              </w:rPr>
            </w:pPr>
            <w:r w:rsidRPr="001D2002">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7863DC" w:rsidRPr="001D2002" w:rsidRDefault="007863DC" w:rsidP="001D2002">
            <w:pPr>
              <w:shd w:val="clear" w:color="auto" w:fill="FFFFFF"/>
              <w:jc w:val="both"/>
              <w:rPr>
                <w:bCs/>
                <w:sz w:val="21"/>
                <w:szCs w:val="21"/>
                <w:lang w:eastAsia="en-US"/>
              </w:rPr>
            </w:pPr>
          </w:p>
        </w:tc>
      </w:tr>
      <w:tr w:rsidR="007863DC" w:rsidRPr="001D2002" w:rsidTr="007863DC">
        <w:tc>
          <w:tcPr>
            <w:tcW w:w="4622" w:type="dxa"/>
            <w:tcBorders>
              <w:top w:val="single" w:sz="4" w:space="0" w:color="auto"/>
              <w:left w:val="single" w:sz="4" w:space="0" w:color="auto"/>
              <w:bottom w:val="single" w:sz="4" w:space="0" w:color="auto"/>
              <w:right w:val="single" w:sz="4" w:space="0" w:color="auto"/>
            </w:tcBorders>
            <w:hideMark/>
          </w:tcPr>
          <w:p w:rsidR="007863DC" w:rsidRPr="001D2002" w:rsidRDefault="007863DC" w:rsidP="001D2002">
            <w:pPr>
              <w:pStyle w:val="11"/>
              <w:suppressAutoHyphens/>
              <w:rPr>
                <w:rFonts w:ascii="Times New Roman" w:hAnsi="Times New Roman"/>
                <w:b/>
                <w:sz w:val="21"/>
                <w:szCs w:val="21"/>
                <w:lang w:eastAsia="en-US"/>
              </w:rPr>
            </w:pPr>
            <w:r w:rsidRPr="001D2002">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7863DC" w:rsidRPr="001D2002" w:rsidRDefault="007863DC" w:rsidP="001D2002">
            <w:pPr>
              <w:shd w:val="clear" w:color="auto" w:fill="FFFFFF"/>
              <w:rPr>
                <w:b/>
                <w:sz w:val="21"/>
                <w:szCs w:val="21"/>
                <w:lang w:eastAsia="en-US"/>
              </w:rPr>
            </w:pPr>
            <w:r w:rsidRPr="001D2002">
              <w:rPr>
                <w:b/>
                <w:sz w:val="21"/>
                <w:szCs w:val="21"/>
                <w:lang w:eastAsia="en-US"/>
              </w:rPr>
              <w:t>Заказчик</w:t>
            </w:r>
          </w:p>
        </w:tc>
      </w:tr>
      <w:tr w:rsidR="007863DC" w:rsidRPr="001D2002" w:rsidTr="007863DC">
        <w:tc>
          <w:tcPr>
            <w:tcW w:w="4622" w:type="dxa"/>
            <w:tcBorders>
              <w:top w:val="single" w:sz="4" w:space="0" w:color="auto"/>
              <w:left w:val="single" w:sz="4" w:space="0" w:color="auto"/>
              <w:bottom w:val="single" w:sz="4" w:space="0" w:color="auto"/>
              <w:right w:val="single" w:sz="4" w:space="0" w:color="auto"/>
            </w:tcBorders>
          </w:tcPr>
          <w:p w:rsidR="007863DC" w:rsidRPr="001D2002" w:rsidRDefault="007863DC" w:rsidP="001D2002">
            <w:pPr>
              <w:pStyle w:val="11"/>
              <w:suppressAutoHyphens/>
              <w:rPr>
                <w:rFonts w:ascii="Times New Roman" w:hAnsi="Times New Roman"/>
                <w:sz w:val="21"/>
                <w:szCs w:val="21"/>
                <w:lang w:eastAsia="en-US"/>
              </w:rPr>
            </w:pPr>
            <w:r w:rsidRPr="001D2002">
              <w:rPr>
                <w:rFonts w:ascii="Times New Roman" w:hAnsi="Times New Roman"/>
                <w:sz w:val="21"/>
                <w:szCs w:val="21"/>
                <w:lang w:eastAsia="en-US"/>
              </w:rPr>
              <w:t>Генеральный директор/директор/Индивидуальный предприниматель</w:t>
            </w:r>
          </w:p>
          <w:p w:rsidR="007863DC" w:rsidRPr="001D2002" w:rsidRDefault="007863DC" w:rsidP="001D2002">
            <w:pPr>
              <w:pStyle w:val="11"/>
              <w:suppressAutoHyphens/>
              <w:rPr>
                <w:rFonts w:ascii="Times New Roman" w:hAnsi="Times New Roman"/>
                <w:sz w:val="21"/>
                <w:szCs w:val="21"/>
                <w:lang w:eastAsia="en-US"/>
              </w:rPr>
            </w:pPr>
          </w:p>
          <w:p w:rsidR="007863DC" w:rsidRPr="001D2002" w:rsidRDefault="007863DC" w:rsidP="001D2002">
            <w:pPr>
              <w:pStyle w:val="11"/>
              <w:suppressAutoHyphens/>
              <w:rPr>
                <w:rFonts w:ascii="Times New Roman" w:hAnsi="Times New Roman"/>
                <w:sz w:val="21"/>
                <w:szCs w:val="21"/>
                <w:lang w:eastAsia="en-US"/>
              </w:rPr>
            </w:pPr>
            <w:r w:rsidRPr="001D2002">
              <w:rPr>
                <w:rFonts w:ascii="Times New Roman" w:hAnsi="Times New Roman"/>
                <w:sz w:val="21"/>
                <w:szCs w:val="21"/>
                <w:lang w:eastAsia="en-US"/>
              </w:rPr>
              <w:t>_______________________ /_______________/</w:t>
            </w:r>
          </w:p>
          <w:p w:rsidR="007863DC" w:rsidRPr="001D2002" w:rsidRDefault="007863DC" w:rsidP="001D2002">
            <w:pPr>
              <w:pStyle w:val="11"/>
              <w:suppressAutoHyphens/>
              <w:rPr>
                <w:rFonts w:ascii="Times New Roman" w:hAnsi="Times New Roman"/>
                <w:sz w:val="21"/>
                <w:szCs w:val="21"/>
                <w:lang w:eastAsia="en-US"/>
              </w:rPr>
            </w:pPr>
            <w:r w:rsidRPr="001D2002">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28422F" w:rsidRPr="001D2002" w:rsidRDefault="0028422F" w:rsidP="0028422F">
            <w:pPr>
              <w:widowControl w:val="0"/>
              <w:shd w:val="clear" w:color="auto" w:fill="FFFFFF"/>
              <w:tabs>
                <w:tab w:val="left" w:pos="720"/>
              </w:tabs>
              <w:autoSpaceDE w:val="0"/>
              <w:autoSpaceDN w:val="0"/>
              <w:adjustRightInd w:val="0"/>
              <w:rPr>
                <w:sz w:val="21"/>
                <w:szCs w:val="21"/>
              </w:rPr>
            </w:pPr>
            <w:r>
              <w:rPr>
                <w:sz w:val="21"/>
                <w:szCs w:val="21"/>
              </w:rPr>
              <w:t>И.о. ректора</w:t>
            </w:r>
          </w:p>
          <w:p w:rsidR="0028422F" w:rsidRPr="001D2002" w:rsidRDefault="0028422F" w:rsidP="0028422F">
            <w:pPr>
              <w:shd w:val="clear" w:color="auto" w:fill="FFFFFF"/>
              <w:rPr>
                <w:sz w:val="21"/>
                <w:szCs w:val="21"/>
              </w:rPr>
            </w:pPr>
          </w:p>
          <w:p w:rsidR="0028422F" w:rsidRPr="001D2002" w:rsidRDefault="0028422F" w:rsidP="0028422F">
            <w:pPr>
              <w:shd w:val="clear" w:color="auto" w:fill="FFFFFF"/>
              <w:rPr>
                <w:sz w:val="21"/>
                <w:szCs w:val="21"/>
              </w:rPr>
            </w:pPr>
          </w:p>
          <w:p w:rsidR="0028422F" w:rsidRPr="001D2002" w:rsidRDefault="0028422F" w:rsidP="0028422F">
            <w:pPr>
              <w:shd w:val="clear" w:color="auto" w:fill="FFFFFF"/>
              <w:rPr>
                <w:sz w:val="21"/>
                <w:szCs w:val="21"/>
              </w:rPr>
            </w:pPr>
          </w:p>
          <w:p w:rsidR="0028422F" w:rsidRPr="001D2002" w:rsidRDefault="0028422F" w:rsidP="0028422F">
            <w:pPr>
              <w:shd w:val="clear" w:color="auto" w:fill="FFFFFF"/>
              <w:rPr>
                <w:sz w:val="21"/>
                <w:szCs w:val="21"/>
              </w:rPr>
            </w:pPr>
            <w:r w:rsidRPr="001D2002">
              <w:rPr>
                <w:sz w:val="21"/>
                <w:szCs w:val="21"/>
              </w:rPr>
              <w:t>_______________________ /</w:t>
            </w:r>
            <w:r>
              <w:rPr>
                <w:sz w:val="21"/>
                <w:szCs w:val="21"/>
              </w:rPr>
              <w:t xml:space="preserve">В.И. </w:t>
            </w:r>
            <w:proofErr w:type="spellStart"/>
            <w:r>
              <w:rPr>
                <w:sz w:val="21"/>
                <w:szCs w:val="21"/>
              </w:rPr>
              <w:t>Колмаков</w:t>
            </w:r>
            <w:proofErr w:type="spellEnd"/>
            <w:r w:rsidRPr="001D2002">
              <w:rPr>
                <w:sz w:val="21"/>
                <w:szCs w:val="21"/>
              </w:rPr>
              <w:t>/</w:t>
            </w:r>
          </w:p>
          <w:p w:rsidR="007863DC" w:rsidRPr="001D2002" w:rsidRDefault="0028422F" w:rsidP="0028422F">
            <w:pPr>
              <w:shd w:val="clear" w:color="auto" w:fill="FFFFFF"/>
              <w:rPr>
                <w:sz w:val="21"/>
                <w:szCs w:val="21"/>
                <w:lang w:eastAsia="en-US"/>
              </w:rPr>
            </w:pPr>
            <w:r w:rsidRPr="001D2002">
              <w:rPr>
                <w:sz w:val="21"/>
                <w:szCs w:val="21"/>
              </w:rPr>
              <w:t xml:space="preserve">  М.П.</w:t>
            </w:r>
          </w:p>
        </w:tc>
      </w:tr>
    </w:tbl>
    <w:p w:rsidR="007863DC" w:rsidRPr="001D2002" w:rsidRDefault="007863DC" w:rsidP="001D2002">
      <w:pPr>
        <w:pStyle w:val="ConsNormal"/>
        <w:ind w:firstLine="0"/>
        <w:jc w:val="right"/>
        <w:rPr>
          <w:rFonts w:ascii="Times New Roman" w:hAnsi="Times New Roman"/>
          <w:b/>
          <w:sz w:val="21"/>
          <w:szCs w:val="21"/>
        </w:rPr>
      </w:pPr>
    </w:p>
    <w:p w:rsidR="007863DC" w:rsidRPr="001D2002" w:rsidRDefault="007863DC" w:rsidP="001D2002">
      <w:pPr>
        <w:pStyle w:val="ConsNormal"/>
        <w:ind w:firstLine="0"/>
        <w:jc w:val="right"/>
        <w:rPr>
          <w:rFonts w:ascii="Times New Roman" w:hAnsi="Times New Roman"/>
          <w:b/>
          <w:sz w:val="21"/>
          <w:szCs w:val="21"/>
        </w:rPr>
      </w:pPr>
    </w:p>
    <w:p w:rsidR="007863DC" w:rsidRPr="001D2002" w:rsidRDefault="007863DC" w:rsidP="001D2002">
      <w:pPr>
        <w:rPr>
          <w:b/>
          <w:bCs/>
          <w:sz w:val="21"/>
          <w:szCs w:val="21"/>
        </w:rPr>
      </w:pPr>
      <w:r w:rsidRPr="001D2002">
        <w:rPr>
          <w:b/>
          <w:bCs/>
          <w:sz w:val="21"/>
          <w:szCs w:val="21"/>
        </w:rPr>
        <w:br w:type="page"/>
      </w:r>
    </w:p>
    <w:p w:rsidR="007863DC" w:rsidRPr="001D2002" w:rsidRDefault="007863DC" w:rsidP="001D2002">
      <w:pPr>
        <w:pStyle w:val="ConsNormal"/>
        <w:ind w:firstLine="0"/>
        <w:jc w:val="right"/>
        <w:rPr>
          <w:rFonts w:ascii="Times New Roman" w:hAnsi="Times New Roman"/>
          <w:b/>
          <w:bCs/>
          <w:sz w:val="21"/>
          <w:szCs w:val="21"/>
        </w:rPr>
      </w:pPr>
      <w:r w:rsidRPr="001D2002">
        <w:rPr>
          <w:rFonts w:ascii="Times New Roman" w:hAnsi="Times New Roman"/>
          <w:b/>
          <w:bCs/>
          <w:sz w:val="21"/>
          <w:szCs w:val="21"/>
        </w:rPr>
        <w:t>Приложение № 1</w:t>
      </w:r>
    </w:p>
    <w:p w:rsidR="007863DC" w:rsidRPr="001D2002" w:rsidRDefault="007863DC" w:rsidP="001D2002">
      <w:pPr>
        <w:pStyle w:val="ConsNormal"/>
        <w:ind w:firstLine="0"/>
        <w:jc w:val="right"/>
        <w:rPr>
          <w:rFonts w:ascii="Times New Roman" w:hAnsi="Times New Roman"/>
          <w:b/>
          <w:bCs/>
          <w:sz w:val="21"/>
          <w:szCs w:val="21"/>
        </w:rPr>
      </w:pPr>
      <w:r w:rsidRPr="001D2002">
        <w:rPr>
          <w:rFonts w:ascii="Times New Roman" w:hAnsi="Times New Roman"/>
          <w:b/>
          <w:bCs/>
          <w:sz w:val="21"/>
          <w:szCs w:val="21"/>
        </w:rPr>
        <w:t xml:space="preserve">к контракту № </w:t>
      </w:r>
      <w:r w:rsidR="0092457A">
        <w:rPr>
          <w:rFonts w:ascii="Times New Roman" w:hAnsi="Times New Roman"/>
          <w:b/>
          <w:bCs/>
          <w:sz w:val="21"/>
          <w:szCs w:val="21"/>
        </w:rPr>
        <w:t>49</w:t>
      </w:r>
      <w:r w:rsidRPr="001D2002">
        <w:rPr>
          <w:rFonts w:ascii="Times New Roman" w:hAnsi="Times New Roman"/>
          <w:b/>
          <w:bCs/>
          <w:sz w:val="21"/>
          <w:szCs w:val="21"/>
        </w:rPr>
        <w:t>/</w:t>
      </w:r>
      <w:r w:rsidR="00026562">
        <w:rPr>
          <w:rFonts w:ascii="Times New Roman" w:hAnsi="Times New Roman"/>
          <w:b/>
          <w:bCs/>
          <w:sz w:val="21"/>
          <w:szCs w:val="21"/>
        </w:rPr>
        <w:t>2018</w:t>
      </w:r>
      <w:r w:rsidRPr="001D2002">
        <w:rPr>
          <w:rFonts w:ascii="Times New Roman" w:hAnsi="Times New Roman"/>
          <w:b/>
          <w:bCs/>
          <w:sz w:val="21"/>
          <w:szCs w:val="21"/>
        </w:rPr>
        <w:t>-кт</w:t>
      </w:r>
      <w:proofErr w:type="gramStart"/>
      <w:r w:rsidRPr="001D2002">
        <w:rPr>
          <w:rFonts w:ascii="Times New Roman" w:hAnsi="Times New Roman"/>
          <w:b/>
          <w:bCs/>
          <w:sz w:val="21"/>
          <w:szCs w:val="21"/>
        </w:rPr>
        <w:t>/А</w:t>
      </w:r>
      <w:proofErr w:type="gramEnd"/>
      <w:r w:rsidRPr="001D2002">
        <w:rPr>
          <w:rFonts w:ascii="Times New Roman" w:hAnsi="Times New Roman"/>
          <w:b/>
          <w:bCs/>
          <w:sz w:val="21"/>
          <w:szCs w:val="21"/>
        </w:rPr>
        <w:t>/эф</w:t>
      </w:r>
    </w:p>
    <w:p w:rsidR="007863DC" w:rsidRPr="001D2002" w:rsidRDefault="007863DC" w:rsidP="001D2002">
      <w:pPr>
        <w:pStyle w:val="ConsNormal"/>
        <w:ind w:firstLine="0"/>
        <w:jc w:val="right"/>
        <w:rPr>
          <w:rFonts w:ascii="Times New Roman" w:hAnsi="Times New Roman"/>
          <w:b/>
          <w:bCs/>
          <w:sz w:val="21"/>
          <w:szCs w:val="21"/>
        </w:rPr>
      </w:pPr>
      <w:r w:rsidRPr="001D2002">
        <w:rPr>
          <w:rFonts w:ascii="Times New Roman" w:hAnsi="Times New Roman"/>
          <w:b/>
          <w:bCs/>
          <w:sz w:val="21"/>
          <w:szCs w:val="21"/>
        </w:rPr>
        <w:t xml:space="preserve">«___» ____________ </w:t>
      </w:r>
      <w:r w:rsidR="00026562">
        <w:rPr>
          <w:rFonts w:ascii="Times New Roman" w:hAnsi="Times New Roman"/>
          <w:b/>
          <w:bCs/>
          <w:sz w:val="21"/>
          <w:szCs w:val="21"/>
        </w:rPr>
        <w:t>2018</w:t>
      </w:r>
      <w:r w:rsidRPr="001D2002">
        <w:rPr>
          <w:rFonts w:ascii="Times New Roman" w:hAnsi="Times New Roman"/>
          <w:b/>
          <w:bCs/>
          <w:sz w:val="21"/>
          <w:szCs w:val="21"/>
        </w:rPr>
        <w:t xml:space="preserve"> года</w:t>
      </w:r>
    </w:p>
    <w:p w:rsidR="007863DC" w:rsidRPr="001D2002" w:rsidRDefault="007863DC" w:rsidP="001D2002">
      <w:pPr>
        <w:pStyle w:val="ConsNormal"/>
        <w:ind w:firstLine="0"/>
        <w:rPr>
          <w:rFonts w:ascii="Times New Roman" w:hAnsi="Times New Roman"/>
          <w:b/>
          <w:bCs/>
          <w:sz w:val="21"/>
          <w:szCs w:val="21"/>
        </w:rPr>
      </w:pPr>
    </w:p>
    <w:p w:rsidR="007863DC" w:rsidRPr="001D2002" w:rsidRDefault="007863DC" w:rsidP="001D2002">
      <w:pPr>
        <w:pStyle w:val="ConsNormal"/>
        <w:ind w:firstLine="0"/>
        <w:jc w:val="center"/>
        <w:rPr>
          <w:rFonts w:ascii="Times New Roman" w:hAnsi="Times New Roman"/>
          <w:b/>
          <w:bCs/>
          <w:sz w:val="21"/>
          <w:szCs w:val="21"/>
        </w:rPr>
      </w:pPr>
      <w:r w:rsidRPr="001D2002">
        <w:rPr>
          <w:rFonts w:ascii="Times New Roman" w:hAnsi="Times New Roman"/>
          <w:b/>
          <w:bCs/>
          <w:sz w:val="21"/>
          <w:szCs w:val="21"/>
        </w:rPr>
        <w:t>Техническое задание</w:t>
      </w:r>
    </w:p>
    <w:p w:rsidR="007863DC" w:rsidRPr="001D2002" w:rsidRDefault="007863DC" w:rsidP="001D2002">
      <w:pPr>
        <w:pStyle w:val="ConsNormal"/>
        <w:ind w:firstLine="0"/>
        <w:jc w:val="both"/>
        <w:rPr>
          <w:rFonts w:ascii="Times New Roman" w:hAnsi="Times New Roman"/>
          <w:sz w:val="21"/>
          <w:szCs w:val="21"/>
        </w:rPr>
      </w:pPr>
      <w:r w:rsidRPr="001D2002">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3DC" w:rsidRPr="001D2002" w:rsidRDefault="007863DC" w:rsidP="001D2002">
      <w:pPr>
        <w:pStyle w:val="ConsNormal"/>
        <w:ind w:firstLine="0"/>
        <w:jc w:val="both"/>
        <w:rPr>
          <w:rFonts w:ascii="Times New Roman" w:hAnsi="Times New Roman"/>
          <w:sz w:val="21"/>
          <w:szCs w:val="21"/>
        </w:rPr>
      </w:pPr>
    </w:p>
    <w:p w:rsidR="007863DC" w:rsidRPr="001D2002" w:rsidRDefault="007863DC" w:rsidP="001D2002">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863DC" w:rsidRPr="001D2002"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1D2002" w:rsidRDefault="007863DC" w:rsidP="001D2002">
            <w:pPr>
              <w:pStyle w:val="11"/>
              <w:suppressAutoHyphens/>
              <w:rPr>
                <w:rFonts w:ascii="Times New Roman" w:hAnsi="Times New Roman"/>
                <w:b/>
                <w:sz w:val="21"/>
                <w:szCs w:val="21"/>
              </w:rPr>
            </w:pPr>
            <w:r w:rsidRPr="001D2002">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7863DC" w:rsidRPr="001D2002" w:rsidRDefault="007863DC" w:rsidP="001D2002">
            <w:pPr>
              <w:shd w:val="clear" w:color="auto" w:fill="FFFFFF"/>
              <w:rPr>
                <w:b/>
                <w:sz w:val="21"/>
                <w:szCs w:val="21"/>
              </w:rPr>
            </w:pPr>
            <w:r w:rsidRPr="001D2002">
              <w:rPr>
                <w:b/>
                <w:sz w:val="21"/>
                <w:szCs w:val="21"/>
              </w:rPr>
              <w:t>Заказчик</w:t>
            </w:r>
          </w:p>
        </w:tc>
      </w:tr>
      <w:tr w:rsidR="007863DC" w:rsidRPr="001D2002"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1D2002" w:rsidRDefault="007863DC" w:rsidP="001D2002">
            <w:pPr>
              <w:pStyle w:val="11"/>
              <w:suppressAutoHyphens/>
              <w:rPr>
                <w:rFonts w:ascii="Times New Roman" w:hAnsi="Times New Roman"/>
                <w:sz w:val="21"/>
                <w:szCs w:val="21"/>
              </w:rPr>
            </w:pPr>
            <w:r w:rsidRPr="001D2002">
              <w:rPr>
                <w:rFonts w:ascii="Times New Roman" w:hAnsi="Times New Roman"/>
                <w:sz w:val="21"/>
                <w:szCs w:val="21"/>
              </w:rPr>
              <w:t>Генеральный директор/директор/Индивидуальный предприниматель</w:t>
            </w:r>
          </w:p>
          <w:p w:rsidR="007863DC" w:rsidRPr="001D2002" w:rsidRDefault="007863DC" w:rsidP="001D2002">
            <w:pPr>
              <w:pStyle w:val="11"/>
              <w:suppressAutoHyphens/>
              <w:rPr>
                <w:rFonts w:ascii="Times New Roman" w:hAnsi="Times New Roman"/>
                <w:sz w:val="21"/>
                <w:szCs w:val="21"/>
              </w:rPr>
            </w:pPr>
          </w:p>
          <w:p w:rsidR="007863DC" w:rsidRPr="001D2002" w:rsidRDefault="007863DC" w:rsidP="001D2002">
            <w:pPr>
              <w:pStyle w:val="11"/>
              <w:suppressAutoHyphens/>
              <w:rPr>
                <w:rFonts w:ascii="Times New Roman" w:hAnsi="Times New Roman"/>
                <w:sz w:val="21"/>
                <w:szCs w:val="21"/>
              </w:rPr>
            </w:pPr>
            <w:r w:rsidRPr="001D2002">
              <w:rPr>
                <w:rFonts w:ascii="Times New Roman" w:hAnsi="Times New Roman"/>
                <w:sz w:val="21"/>
                <w:szCs w:val="21"/>
              </w:rPr>
              <w:t>_______________________ /_______________/</w:t>
            </w:r>
          </w:p>
          <w:p w:rsidR="007863DC" w:rsidRPr="001D2002" w:rsidRDefault="007863DC" w:rsidP="001D2002">
            <w:pPr>
              <w:pStyle w:val="11"/>
              <w:suppressAutoHyphens/>
              <w:rPr>
                <w:rFonts w:ascii="Times New Roman" w:hAnsi="Times New Roman"/>
                <w:sz w:val="21"/>
                <w:szCs w:val="21"/>
              </w:rPr>
            </w:pPr>
            <w:r w:rsidRPr="001D2002">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7863DC" w:rsidRPr="001D2002" w:rsidRDefault="00FC1431" w:rsidP="001D2002">
            <w:pPr>
              <w:widowControl w:val="0"/>
              <w:shd w:val="clear" w:color="auto" w:fill="FFFFFF"/>
              <w:tabs>
                <w:tab w:val="left" w:pos="720"/>
              </w:tabs>
              <w:autoSpaceDE w:val="0"/>
              <w:autoSpaceDN w:val="0"/>
              <w:adjustRightInd w:val="0"/>
              <w:rPr>
                <w:sz w:val="21"/>
                <w:szCs w:val="21"/>
              </w:rPr>
            </w:pPr>
            <w:r>
              <w:rPr>
                <w:sz w:val="21"/>
                <w:szCs w:val="21"/>
              </w:rPr>
              <w:t>И.о. ректора</w:t>
            </w:r>
          </w:p>
          <w:p w:rsidR="007863DC" w:rsidRPr="001D2002" w:rsidRDefault="007863DC" w:rsidP="001D2002">
            <w:pPr>
              <w:shd w:val="clear" w:color="auto" w:fill="FFFFFF"/>
              <w:rPr>
                <w:sz w:val="21"/>
                <w:szCs w:val="21"/>
              </w:rPr>
            </w:pPr>
          </w:p>
          <w:p w:rsidR="007863DC" w:rsidRPr="001D2002" w:rsidRDefault="007863DC" w:rsidP="001D2002">
            <w:pPr>
              <w:shd w:val="clear" w:color="auto" w:fill="FFFFFF"/>
              <w:rPr>
                <w:sz w:val="21"/>
                <w:szCs w:val="21"/>
              </w:rPr>
            </w:pPr>
          </w:p>
          <w:p w:rsidR="007863DC" w:rsidRPr="001D2002" w:rsidRDefault="007863DC" w:rsidP="001D2002">
            <w:pPr>
              <w:shd w:val="clear" w:color="auto" w:fill="FFFFFF"/>
              <w:rPr>
                <w:sz w:val="21"/>
                <w:szCs w:val="21"/>
              </w:rPr>
            </w:pPr>
          </w:p>
          <w:p w:rsidR="007863DC" w:rsidRPr="001D2002" w:rsidRDefault="007863DC" w:rsidP="001D2002">
            <w:pPr>
              <w:shd w:val="clear" w:color="auto" w:fill="FFFFFF"/>
              <w:rPr>
                <w:sz w:val="21"/>
                <w:szCs w:val="21"/>
              </w:rPr>
            </w:pPr>
            <w:r w:rsidRPr="001D2002">
              <w:rPr>
                <w:sz w:val="21"/>
                <w:szCs w:val="21"/>
              </w:rPr>
              <w:t>_______________________ /</w:t>
            </w:r>
            <w:r w:rsidR="00FC1431">
              <w:rPr>
                <w:sz w:val="21"/>
                <w:szCs w:val="21"/>
              </w:rPr>
              <w:t xml:space="preserve">В.И. </w:t>
            </w:r>
            <w:proofErr w:type="spellStart"/>
            <w:r w:rsidR="00FC1431">
              <w:rPr>
                <w:sz w:val="21"/>
                <w:szCs w:val="21"/>
              </w:rPr>
              <w:t>Колмаков</w:t>
            </w:r>
            <w:proofErr w:type="spellEnd"/>
            <w:r w:rsidRPr="001D2002">
              <w:rPr>
                <w:sz w:val="21"/>
                <w:szCs w:val="21"/>
              </w:rPr>
              <w:t>/</w:t>
            </w:r>
          </w:p>
          <w:p w:rsidR="007863DC" w:rsidRPr="001D2002" w:rsidRDefault="007863DC" w:rsidP="001D2002">
            <w:pPr>
              <w:shd w:val="clear" w:color="auto" w:fill="FFFFFF"/>
              <w:rPr>
                <w:sz w:val="21"/>
                <w:szCs w:val="21"/>
              </w:rPr>
            </w:pPr>
            <w:r w:rsidRPr="001D2002">
              <w:rPr>
                <w:sz w:val="21"/>
                <w:szCs w:val="21"/>
              </w:rPr>
              <w:t xml:space="preserve">  М.П.</w:t>
            </w:r>
          </w:p>
        </w:tc>
      </w:tr>
    </w:tbl>
    <w:p w:rsidR="007863DC" w:rsidRPr="001D2002" w:rsidRDefault="007863DC" w:rsidP="001D2002">
      <w:pPr>
        <w:pStyle w:val="ConsNormal"/>
        <w:ind w:firstLine="0"/>
        <w:rPr>
          <w:rFonts w:ascii="Times New Roman" w:hAnsi="Times New Roman"/>
          <w:b/>
          <w:bCs/>
          <w:sz w:val="21"/>
          <w:szCs w:val="21"/>
        </w:rPr>
      </w:pPr>
    </w:p>
    <w:p w:rsidR="007863DC" w:rsidRPr="001D2002" w:rsidRDefault="007863DC" w:rsidP="001D2002">
      <w:pPr>
        <w:pStyle w:val="ConsNormal"/>
        <w:ind w:firstLine="0"/>
        <w:jc w:val="right"/>
        <w:rPr>
          <w:rFonts w:ascii="Times New Roman" w:hAnsi="Times New Roman"/>
          <w:b/>
          <w:bCs/>
          <w:sz w:val="21"/>
          <w:szCs w:val="21"/>
        </w:rPr>
      </w:pPr>
    </w:p>
    <w:p w:rsidR="007863DC" w:rsidRPr="001D2002" w:rsidRDefault="007863DC" w:rsidP="001D2002">
      <w:pPr>
        <w:pStyle w:val="ConsNormal"/>
        <w:ind w:firstLine="0"/>
        <w:jc w:val="right"/>
        <w:rPr>
          <w:rFonts w:ascii="Times New Roman" w:hAnsi="Times New Roman"/>
          <w:b/>
          <w:bCs/>
          <w:sz w:val="21"/>
          <w:szCs w:val="21"/>
        </w:rPr>
      </w:pPr>
      <w:r w:rsidRPr="001D2002">
        <w:rPr>
          <w:rFonts w:ascii="Times New Roman" w:hAnsi="Times New Roman"/>
          <w:b/>
          <w:bCs/>
          <w:sz w:val="21"/>
          <w:szCs w:val="21"/>
        </w:rPr>
        <w:t>Приложение № 2</w:t>
      </w:r>
    </w:p>
    <w:p w:rsidR="007863DC" w:rsidRPr="001D2002" w:rsidRDefault="007863DC" w:rsidP="001D2002">
      <w:pPr>
        <w:pStyle w:val="ConsNormal"/>
        <w:ind w:firstLine="0"/>
        <w:jc w:val="right"/>
        <w:rPr>
          <w:rFonts w:ascii="Times New Roman" w:hAnsi="Times New Roman"/>
          <w:b/>
          <w:bCs/>
          <w:sz w:val="21"/>
          <w:szCs w:val="21"/>
        </w:rPr>
      </w:pPr>
      <w:r w:rsidRPr="001D2002">
        <w:rPr>
          <w:rFonts w:ascii="Times New Roman" w:hAnsi="Times New Roman"/>
          <w:b/>
          <w:bCs/>
          <w:sz w:val="21"/>
          <w:szCs w:val="21"/>
        </w:rPr>
        <w:t xml:space="preserve">к контракту № </w:t>
      </w:r>
      <w:r w:rsidR="0092457A">
        <w:rPr>
          <w:rFonts w:ascii="Times New Roman" w:hAnsi="Times New Roman"/>
          <w:b/>
          <w:bCs/>
          <w:sz w:val="21"/>
          <w:szCs w:val="21"/>
        </w:rPr>
        <w:t>49</w:t>
      </w:r>
      <w:r w:rsidRPr="001D2002">
        <w:rPr>
          <w:rFonts w:ascii="Times New Roman" w:hAnsi="Times New Roman"/>
          <w:b/>
          <w:bCs/>
          <w:sz w:val="21"/>
          <w:szCs w:val="21"/>
        </w:rPr>
        <w:t>/</w:t>
      </w:r>
      <w:r w:rsidR="00026562">
        <w:rPr>
          <w:rFonts w:ascii="Times New Roman" w:hAnsi="Times New Roman"/>
          <w:b/>
          <w:bCs/>
          <w:sz w:val="21"/>
          <w:szCs w:val="21"/>
        </w:rPr>
        <w:t>2018</w:t>
      </w:r>
      <w:r w:rsidRPr="001D2002">
        <w:rPr>
          <w:rFonts w:ascii="Times New Roman" w:hAnsi="Times New Roman"/>
          <w:b/>
          <w:bCs/>
          <w:sz w:val="21"/>
          <w:szCs w:val="21"/>
        </w:rPr>
        <w:t>-кт</w:t>
      </w:r>
      <w:proofErr w:type="gramStart"/>
      <w:r w:rsidRPr="001D2002">
        <w:rPr>
          <w:rFonts w:ascii="Times New Roman" w:hAnsi="Times New Roman"/>
          <w:b/>
          <w:bCs/>
          <w:sz w:val="21"/>
          <w:szCs w:val="21"/>
        </w:rPr>
        <w:t>/А</w:t>
      </w:r>
      <w:proofErr w:type="gramEnd"/>
      <w:r w:rsidRPr="001D2002">
        <w:rPr>
          <w:rFonts w:ascii="Times New Roman" w:hAnsi="Times New Roman"/>
          <w:b/>
          <w:bCs/>
          <w:sz w:val="21"/>
          <w:szCs w:val="21"/>
        </w:rPr>
        <w:t>/эф</w:t>
      </w:r>
    </w:p>
    <w:p w:rsidR="007863DC" w:rsidRPr="001D2002" w:rsidRDefault="007863DC" w:rsidP="001D2002">
      <w:pPr>
        <w:pStyle w:val="ConsNormal"/>
        <w:ind w:firstLine="0"/>
        <w:jc w:val="right"/>
        <w:rPr>
          <w:rFonts w:ascii="Times New Roman" w:hAnsi="Times New Roman"/>
          <w:b/>
          <w:bCs/>
          <w:sz w:val="21"/>
          <w:szCs w:val="21"/>
        </w:rPr>
      </w:pPr>
      <w:r w:rsidRPr="001D2002">
        <w:rPr>
          <w:rFonts w:ascii="Times New Roman" w:hAnsi="Times New Roman"/>
          <w:b/>
          <w:bCs/>
          <w:sz w:val="21"/>
          <w:szCs w:val="21"/>
        </w:rPr>
        <w:t xml:space="preserve">«___» ____________ </w:t>
      </w:r>
      <w:r w:rsidR="00026562">
        <w:rPr>
          <w:rFonts w:ascii="Times New Roman" w:hAnsi="Times New Roman"/>
          <w:b/>
          <w:bCs/>
          <w:sz w:val="21"/>
          <w:szCs w:val="21"/>
        </w:rPr>
        <w:t>2018</w:t>
      </w:r>
      <w:r w:rsidRPr="001D2002">
        <w:rPr>
          <w:rFonts w:ascii="Times New Roman" w:hAnsi="Times New Roman"/>
          <w:b/>
          <w:bCs/>
          <w:sz w:val="21"/>
          <w:szCs w:val="21"/>
        </w:rPr>
        <w:t xml:space="preserve"> года</w:t>
      </w:r>
    </w:p>
    <w:p w:rsidR="007863DC" w:rsidRPr="001D2002" w:rsidRDefault="007863DC" w:rsidP="001D2002">
      <w:pPr>
        <w:pStyle w:val="ConsNormal"/>
        <w:ind w:firstLine="0"/>
        <w:jc w:val="right"/>
        <w:rPr>
          <w:rFonts w:ascii="Times New Roman" w:hAnsi="Times New Roman"/>
          <w:b/>
          <w:bCs/>
          <w:sz w:val="21"/>
          <w:szCs w:val="21"/>
        </w:rPr>
      </w:pPr>
      <w:r w:rsidRPr="001D2002">
        <w:rPr>
          <w:rFonts w:ascii="Times New Roman" w:hAnsi="Times New Roman"/>
          <w:b/>
          <w:bCs/>
          <w:sz w:val="21"/>
          <w:szCs w:val="21"/>
        </w:rPr>
        <w:t xml:space="preserve"> </w:t>
      </w:r>
    </w:p>
    <w:p w:rsidR="007863DC" w:rsidRPr="001D2002" w:rsidRDefault="007863DC" w:rsidP="001D2002">
      <w:pPr>
        <w:pStyle w:val="ConsNormal"/>
        <w:ind w:firstLine="0"/>
        <w:jc w:val="center"/>
        <w:rPr>
          <w:rFonts w:ascii="Times New Roman" w:hAnsi="Times New Roman"/>
          <w:b/>
          <w:bCs/>
          <w:sz w:val="21"/>
          <w:szCs w:val="21"/>
        </w:rPr>
      </w:pPr>
      <w:r w:rsidRPr="001D2002">
        <w:rPr>
          <w:rFonts w:ascii="Times New Roman" w:hAnsi="Times New Roman"/>
          <w:b/>
          <w:bCs/>
          <w:sz w:val="21"/>
          <w:szCs w:val="21"/>
        </w:rPr>
        <w:t>Спецификация</w:t>
      </w:r>
    </w:p>
    <w:p w:rsidR="007863DC" w:rsidRPr="001D2002" w:rsidRDefault="007863DC" w:rsidP="001D2002">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E0798C" w:rsidRPr="001D2002" w:rsidTr="00E0798C">
        <w:trPr>
          <w:trHeight w:val="302"/>
        </w:trPr>
        <w:tc>
          <w:tcPr>
            <w:tcW w:w="557" w:type="dxa"/>
          </w:tcPr>
          <w:p w:rsidR="00E0798C" w:rsidRPr="001D2002" w:rsidRDefault="00E0798C" w:rsidP="001D2002">
            <w:pPr>
              <w:jc w:val="center"/>
              <w:rPr>
                <w:b/>
                <w:sz w:val="21"/>
                <w:szCs w:val="21"/>
              </w:rPr>
            </w:pPr>
            <w:r w:rsidRPr="001D2002">
              <w:rPr>
                <w:b/>
                <w:sz w:val="21"/>
                <w:szCs w:val="21"/>
              </w:rPr>
              <w:t xml:space="preserve">№ </w:t>
            </w:r>
            <w:proofErr w:type="spellStart"/>
            <w:proofErr w:type="gramStart"/>
            <w:r w:rsidRPr="001D2002">
              <w:rPr>
                <w:b/>
                <w:sz w:val="21"/>
                <w:szCs w:val="21"/>
              </w:rPr>
              <w:t>п</w:t>
            </w:r>
            <w:proofErr w:type="spellEnd"/>
            <w:proofErr w:type="gramEnd"/>
            <w:r w:rsidRPr="001D2002">
              <w:rPr>
                <w:b/>
                <w:sz w:val="21"/>
                <w:szCs w:val="21"/>
              </w:rPr>
              <w:t>/</w:t>
            </w:r>
            <w:proofErr w:type="spellStart"/>
            <w:r w:rsidRPr="001D2002">
              <w:rPr>
                <w:b/>
                <w:sz w:val="21"/>
                <w:szCs w:val="21"/>
              </w:rPr>
              <w:t>п</w:t>
            </w:r>
            <w:proofErr w:type="spellEnd"/>
          </w:p>
        </w:tc>
        <w:tc>
          <w:tcPr>
            <w:tcW w:w="2257" w:type="dxa"/>
            <w:shd w:val="clear" w:color="auto" w:fill="auto"/>
          </w:tcPr>
          <w:p w:rsidR="00E0798C" w:rsidRPr="001D2002" w:rsidRDefault="00E0798C" w:rsidP="001D2002">
            <w:pPr>
              <w:jc w:val="center"/>
              <w:rPr>
                <w:b/>
                <w:sz w:val="21"/>
                <w:szCs w:val="21"/>
              </w:rPr>
            </w:pPr>
            <w:r w:rsidRPr="001D2002">
              <w:rPr>
                <w:b/>
                <w:sz w:val="21"/>
                <w:szCs w:val="21"/>
              </w:rPr>
              <w:t xml:space="preserve">Наименование </w:t>
            </w:r>
          </w:p>
          <w:p w:rsidR="00E0798C" w:rsidRPr="001D2002" w:rsidRDefault="00E0798C" w:rsidP="001D2002">
            <w:pPr>
              <w:jc w:val="center"/>
              <w:rPr>
                <w:b/>
                <w:sz w:val="21"/>
                <w:szCs w:val="21"/>
              </w:rPr>
            </w:pPr>
            <w:r w:rsidRPr="001D2002">
              <w:rPr>
                <w:b/>
                <w:sz w:val="21"/>
                <w:szCs w:val="21"/>
              </w:rPr>
              <w:t>и характеристики</w:t>
            </w:r>
          </w:p>
          <w:p w:rsidR="00E0798C" w:rsidRPr="001D2002" w:rsidRDefault="00E0798C" w:rsidP="001D2002">
            <w:pPr>
              <w:jc w:val="center"/>
              <w:rPr>
                <w:b/>
                <w:bCs/>
                <w:sz w:val="21"/>
                <w:szCs w:val="21"/>
              </w:rPr>
            </w:pPr>
            <w:r w:rsidRPr="001D2002">
              <w:rPr>
                <w:b/>
                <w:sz w:val="21"/>
                <w:szCs w:val="21"/>
              </w:rPr>
              <w:t>поставляемых тов</w:t>
            </w:r>
            <w:r w:rsidRPr="001D2002">
              <w:rPr>
                <w:b/>
                <w:sz w:val="21"/>
                <w:szCs w:val="21"/>
              </w:rPr>
              <w:t>а</w:t>
            </w:r>
            <w:r w:rsidRPr="001D2002">
              <w:rPr>
                <w:b/>
                <w:sz w:val="21"/>
                <w:szCs w:val="21"/>
              </w:rPr>
              <w:t>ров</w:t>
            </w:r>
          </w:p>
        </w:tc>
        <w:tc>
          <w:tcPr>
            <w:tcW w:w="1532" w:type="dxa"/>
            <w:shd w:val="clear" w:color="auto" w:fill="auto"/>
          </w:tcPr>
          <w:p w:rsidR="00E0798C" w:rsidRPr="001D2002" w:rsidRDefault="00E0798C" w:rsidP="001D2002">
            <w:pPr>
              <w:jc w:val="center"/>
              <w:rPr>
                <w:b/>
                <w:bCs/>
                <w:sz w:val="21"/>
                <w:szCs w:val="21"/>
              </w:rPr>
            </w:pPr>
            <w:r w:rsidRPr="001D2002">
              <w:rPr>
                <w:b/>
                <w:bCs/>
                <w:sz w:val="21"/>
                <w:szCs w:val="21"/>
              </w:rPr>
              <w:t>Наименов</w:t>
            </w:r>
            <w:r w:rsidRPr="001D2002">
              <w:rPr>
                <w:b/>
                <w:bCs/>
                <w:sz w:val="21"/>
                <w:szCs w:val="21"/>
              </w:rPr>
              <w:t>а</w:t>
            </w:r>
            <w:r w:rsidRPr="001D2002">
              <w:rPr>
                <w:b/>
                <w:bCs/>
                <w:sz w:val="21"/>
                <w:szCs w:val="21"/>
              </w:rPr>
              <w:t>ние изгот</w:t>
            </w:r>
            <w:r w:rsidRPr="001D2002">
              <w:rPr>
                <w:b/>
                <w:bCs/>
                <w:sz w:val="21"/>
                <w:szCs w:val="21"/>
              </w:rPr>
              <w:t>о</w:t>
            </w:r>
            <w:r w:rsidRPr="001D2002">
              <w:rPr>
                <w:b/>
                <w:bCs/>
                <w:sz w:val="21"/>
                <w:szCs w:val="21"/>
              </w:rPr>
              <w:t>вителя</w:t>
            </w:r>
          </w:p>
          <w:p w:rsidR="00E0798C" w:rsidRPr="001D2002" w:rsidRDefault="00E0798C" w:rsidP="001D2002">
            <w:pPr>
              <w:jc w:val="center"/>
              <w:rPr>
                <w:b/>
                <w:bCs/>
                <w:sz w:val="21"/>
                <w:szCs w:val="21"/>
              </w:rPr>
            </w:pPr>
            <w:r w:rsidRPr="001D2002">
              <w:rPr>
                <w:b/>
                <w:sz w:val="21"/>
                <w:szCs w:val="21"/>
              </w:rPr>
              <w:t>поставля</w:t>
            </w:r>
            <w:r w:rsidRPr="001D2002">
              <w:rPr>
                <w:b/>
                <w:sz w:val="21"/>
                <w:szCs w:val="21"/>
              </w:rPr>
              <w:t>е</w:t>
            </w:r>
            <w:r w:rsidRPr="001D2002">
              <w:rPr>
                <w:b/>
                <w:sz w:val="21"/>
                <w:szCs w:val="21"/>
              </w:rPr>
              <w:t xml:space="preserve">мых </w:t>
            </w:r>
            <w:r w:rsidRPr="001D2002">
              <w:rPr>
                <w:b/>
                <w:bCs/>
                <w:sz w:val="21"/>
                <w:szCs w:val="21"/>
              </w:rPr>
              <w:t>товаров</w:t>
            </w:r>
          </w:p>
          <w:p w:rsidR="00E0798C" w:rsidRPr="001D2002" w:rsidRDefault="00E0798C" w:rsidP="001D2002">
            <w:pPr>
              <w:jc w:val="center"/>
              <w:rPr>
                <w:b/>
                <w:bCs/>
                <w:sz w:val="21"/>
                <w:szCs w:val="21"/>
              </w:rPr>
            </w:pPr>
          </w:p>
        </w:tc>
        <w:tc>
          <w:tcPr>
            <w:tcW w:w="1303" w:type="dxa"/>
            <w:shd w:val="clear" w:color="auto" w:fill="auto"/>
          </w:tcPr>
          <w:p w:rsidR="00E0798C" w:rsidRPr="001D2002" w:rsidRDefault="00E0798C" w:rsidP="001D2002">
            <w:pPr>
              <w:jc w:val="center"/>
              <w:rPr>
                <w:b/>
                <w:bCs/>
                <w:sz w:val="21"/>
                <w:szCs w:val="21"/>
              </w:rPr>
            </w:pPr>
            <w:r w:rsidRPr="001D2002">
              <w:rPr>
                <w:b/>
                <w:bCs/>
                <w:sz w:val="21"/>
                <w:szCs w:val="21"/>
              </w:rPr>
              <w:t>Наимен</w:t>
            </w:r>
            <w:r w:rsidRPr="001D2002">
              <w:rPr>
                <w:b/>
                <w:bCs/>
                <w:sz w:val="21"/>
                <w:szCs w:val="21"/>
              </w:rPr>
              <w:t>о</w:t>
            </w:r>
            <w:r w:rsidRPr="001D2002">
              <w:rPr>
                <w:b/>
                <w:bCs/>
                <w:sz w:val="21"/>
                <w:szCs w:val="21"/>
              </w:rPr>
              <w:t>вание страны происхо</w:t>
            </w:r>
            <w:r w:rsidRPr="001D2002">
              <w:rPr>
                <w:b/>
                <w:bCs/>
                <w:sz w:val="21"/>
                <w:szCs w:val="21"/>
              </w:rPr>
              <w:t>ж</w:t>
            </w:r>
            <w:r w:rsidRPr="001D2002">
              <w:rPr>
                <w:b/>
                <w:bCs/>
                <w:sz w:val="21"/>
                <w:szCs w:val="21"/>
              </w:rPr>
              <w:t>дения т</w:t>
            </w:r>
            <w:r w:rsidRPr="001D2002">
              <w:rPr>
                <w:b/>
                <w:bCs/>
                <w:sz w:val="21"/>
                <w:szCs w:val="21"/>
              </w:rPr>
              <w:t>о</w:t>
            </w:r>
            <w:r w:rsidRPr="001D2002">
              <w:rPr>
                <w:b/>
                <w:bCs/>
                <w:sz w:val="21"/>
                <w:szCs w:val="21"/>
              </w:rPr>
              <w:t>варов</w:t>
            </w:r>
          </w:p>
        </w:tc>
        <w:tc>
          <w:tcPr>
            <w:tcW w:w="1134" w:type="dxa"/>
            <w:shd w:val="clear" w:color="auto" w:fill="auto"/>
          </w:tcPr>
          <w:p w:rsidR="00E0798C" w:rsidRPr="001D2002" w:rsidRDefault="00E0798C" w:rsidP="001D2002">
            <w:pPr>
              <w:jc w:val="center"/>
              <w:rPr>
                <w:b/>
                <w:sz w:val="21"/>
                <w:szCs w:val="21"/>
              </w:rPr>
            </w:pPr>
            <w:r w:rsidRPr="001D2002">
              <w:rPr>
                <w:b/>
                <w:bCs/>
                <w:sz w:val="21"/>
                <w:szCs w:val="21"/>
              </w:rPr>
              <w:t>Колич</w:t>
            </w:r>
            <w:r w:rsidRPr="001D2002">
              <w:rPr>
                <w:b/>
                <w:bCs/>
                <w:sz w:val="21"/>
                <w:szCs w:val="21"/>
              </w:rPr>
              <w:t>е</w:t>
            </w:r>
            <w:r w:rsidRPr="001D2002">
              <w:rPr>
                <w:b/>
                <w:bCs/>
                <w:sz w:val="21"/>
                <w:szCs w:val="21"/>
              </w:rPr>
              <w:t>ство</w:t>
            </w:r>
            <w:r w:rsidRPr="001D2002">
              <w:rPr>
                <w:b/>
                <w:sz w:val="21"/>
                <w:szCs w:val="21"/>
              </w:rPr>
              <w:t xml:space="preserve"> п</w:t>
            </w:r>
            <w:r w:rsidRPr="001D2002">
              <w:rPr>
                <w:b/>
                <w:sz w:val="21"/>
                <w:szCs w:val="21"/>
              </w:rPr>
              <w:t>о</w:t>
            </w:r>
            <w:r w:rsidRPr="001D2002">
              <w:rPr>
                <w:b/>
                <w:sz w:val="21"/>
                <w:szCs w:val="21"/>
              </w:rPr>
              <w:t>ставля</w:t>
            </w:r>
            <w:r w:rsidRPr="001D2002">
              <w:rPr>
                <w:b/>
                <w:sz w:val="21"/>
                <w:szCs w:val="21"/>
              </w:rPr>
              <w:t>е</w:t>
            </w:r>
            <w:r w:rsidRPr="001D2002">
              <w:rPr>
                <w:b/>
                <w:sz w:val="21"/>
                <w:szCs w:val="21"/>
              </w:rPr>
              <w:t>мых т</w:t>
            </w:r>
            <w:r w:rsidRPr="001D2002">
              <w:rPr>
                <w:b/>
                <w:sz w:val="21"/>
                <w:szCs w:val="21"/>
              </w:rPr>
              <w:t>о</w:t>
            </w:r>
            <w:r w:rsidRPr="001D2002">
              <w:rPr>
                <w:b/>
                <w:sz w:val="21"/>
                <w:szCs w:val="21"/>
              </w:rPr>
              <w:t>варов</w:t>
            </w:r>
          </w:p>
          <w:p w:rsidR="00E0798C" w:rsidRPr="001D2002" w:rsidRDefault="00E0798C" w:rsidP="001D2002">
            <w:pPr>
              <w:jc w:val="center"/>
              <w:rPr>
                <w:b/>
                <w:bCs/>
                <w:sz w:val="21"/>
                <w:szCs w:val="21"/>
              </w:rPr>
            </w:pPr>
          </w:p>
        </w:tc>
        <w:tc>
          <w:tcPr>
            <w:tcW w:w="1108" w:type="dxa"/>
            <w:shd w:val="clear" w:color="auto" w:fill="auto"/>
          </w:tcPr>
          <w:p w:rsidR="00E0798C" w:rsidRPr="001D2002" w:rsidRDefault="00E0798C" w:rsidP="001D2002">
            <w:pPr>
              <w:jc w:val="center"/>
              <w:rPr>
                <w:bCs/>
                <w:sz w:val="21"/>
                <w:szCs w:val="21"/>
              </w:rPr>
            </w:pPr>
            <w:r w:rsidRPr="001D2002">
              <w:rPr>
                <w:b/>
                <w:sz w:val="21"/>
                <w:szCs w:val="21"/>
              </w:rPr>
              <w:t>Един</w:t>
            </w:r>
            <w:r w:rsidRPr="001D2002">
              <w:rPr>
                <w:b/>
                <w:sz w:val="21"/>
                <w:szCs w:val="21"/>
              </w:rPr>
              <w:t>и</w:t>
            </w:r>
            <w:r w:rsidRPr="001D2002">
              <w:rPr>
                <w:b/>
                <w:sz w:val="21"/>
                <w:szCs w:val="21"/>
              </w:rPr>
              <w:t>цы и</w:t>
            </w:r>
            <w:r w:rsidRPr="001D2002">
              <w:rPr>
                <w:b/>
                <w:sz w:val="21"/>
                <w:szCs w:val="21"/>
              </w:rPr>
              <w:t>з</w:t>
            </w:r>
            <w:r w:rsidRPr="001D2002">
              <w:rPr>
                <w:b/>
                <w:sz w:val="21"/>
                <w:szCs w:val="21"/>
              </w:rPr>
              <w:t>мерения поста</w:t>
            </w:r>
            <w:r w:rsidRPr="001D2002">
              <w:rPr>
                <w:b/>
                <w:sz w:val="21"/>
                <w:szCs w:val="21"/>
              </w:rPr>
              <w:t>в</w:t>
            </w:r>
            <w:r w:rsidRPr="001D2002">
              <w:rPr>
                <w:b/>
                <w:sz w:val="21"/>
                <w:szCs w:val="21"/>
              </w:rPr>
              <w:t>ляемых товаров</w:t>
            </w:r>
          </w:p>
        </w:tc>
        <w:tc>
          <w:tcPr>
            <w:tcW w:w="992" w:type="dxa"/>
          </w:tcPr>
          <w:p w:rsidR="00E0798C" w:rsidRPr="001D2002" w:rsidRDefault="00E0798C" w:rsidP="001D2002">
            <w:pPr>
              <w:jc w:val="center"/>
              <w:rPr>
                <w:b/>
                <w:sz w:val="21"/>
                <w:szCs w:val="21"/>
              </w:rPr>
            </w:pPr>
            <w:r w:rsidRPr="001D2002">
              <w:rPr>
                <w:b/>
                <w:sz w:val="21"/>
                <w:szCs w:val="21"/>
              </w:rPr>
              <w:t>Цена за един</w:t>
            </w:r>
            <w:r w:rsidRPr="001D2002">
              <w:rPr>
                <w:b/>
                <w:sz w:val="21"/>
                <w:szCs w:val="21"/>
              </w:rPr>
              <w:t>и</w:t>
            </w:r>
            <w:r w:rsidRPr="001D2002">
              <w:rPr>
                <w:b/>
                <w:sz w:val="21"/>
                <w:szCs w:val="21"/>
              </w:rPr>
              <w:t>цу, (руб.)</w:t>
            </w:r>
          </w:p>
        </w:tc>
        <w:tc>
          <w:tcPr>
            <w:tcW w:w="953" w:type="dxa"/>
          </w:tcPr>
          <w:p w:rsidR="00E0798C" w:rsidRPr="001D2002" w:rsidRDefault="00E0798C" w:rsidP="001D2002">
            <w:pPr>
              <w:jc w:val="center"/>
              <w:rPr>
                <w:b/>
                <w:sz w:val="21"/>
                <w:szCs w:val="21"/>
              </w:rPr>
            </w:pPr>
            <w:r w:rsidRPr="001D2002">
              <w:rPr>
                <w:b/>
                <w:sz w:val="21"/>
                <w:szCs w:val="21"/>
              </w:rPr>
              <w:t>Сумма, (руб.)</w:t>
            </w:r>
          </w:p>
        </w:tc>
      </w:tr>
      <w:tr w:rsidR="00E0798C" w:rsidRPr="001D2002" w:rsidTr="00E0798C">
        <w:trPr>
          <w:trHeight w:val="223"/>
        </w:trPr>
        <w:tc>
          <w:tcPr>
            <w:tcW w:w="557" w:type="dxa"/>
          </w:tcPr>
          <w:p w:rsidR="00E0798C" w:rsidRPr="001D2002" w:rsidRDefault="00E0798C" w:rsidP="001D2002">
            <w:pPr>
              <w:jc w:val="center"/>
              <w:rPr>
                <w:b/>
                <w:sz w:val="21"/>
                <w:szCs w:val="21"/>
              </w:rPr>
            </w:pPr>
            <w:r w:rsidRPr="001D2002">
              <w:rPr>
                <w:b/>
                <w:sz w:val="21"/>
                <w:szCs w:val="21"/>
              </w:rPr>
              <w:t>1</w:t>
            </w:r>
          </w:p>
        </w:tc>
        <w:tc>
          <w:tcPr>
            <w:tcW w:w="2257" w:type="dxa"/>
            <w:shd w:val="clear" w:color="auto" w:fill="auto"/>
            <w:vAlign w:val="bottom"/>
          </w:tcPr>
          <w:p w:rsidR="00E0798C" w:rsidRPr="001D2002" w:rsidRDefault="00E0798C" w:rsidP="001D2002">
            <w:pPr>
              <w:jc w:val="center"/>
              <w:rPr>
                <w:b/>
                <w:bCs/>
                <w:sz w:val="21"/>
                <w:szCs w:val="21"/>
              </w:rPr>
            </w:pPr>
            <w:r w:rsidRPr="001D2002">
              <w:rPr>
                <w:b/>
                <w:sz w:val="21"/>
                <w:szCs w:val="21"/>
              </w:rPr>
              <w:t>2</w:t>
            </w:r>
          </w:p>
        </w:tc>
        <w:tc>
          <w:tcPr>
            <w:tcW w:w="1532" w:type="dxa"/>
            <w:shd w:val="clear" w:color="auto" w:fill="auto"/>
            <w:vAlign w:val="bottom"/>
          </w:tcPr>
          <w:p w:rsidR="00E0798C" w:rsidRPr="001D2002" w:rsidRDefault="00E0798C" w:rsidP="001D2002">
            <w:pPr>
              <w:jc w:val="center"/>
              <w:rPr>
                <w:b/>
                <w:bCs/>
                <w:sz w:val="21"/>
                <w:szCs w:val="21"/>
              </w:rPr>
            </w:pPr>
            <w:r w:rsidRPr="001D2002">
              <w:rPr>
                <w:b/>
                <w:bCs/>
                <w:sz w:val="21"/>
                <w:szCs w:val="21"/>
              </w:rPr>
              <w:t>3</w:t>
            </w:r>
          </w:p>
        </w:tc>
        <w:tc>
          <w:tcPr>
            <w:tcW w:w="1303" w:type="dxa"/>
            <w:shd w:val="clear" w:color="auto" w:fill="auto"/>
            <w:vAlign w:val="bottom"/>
          </w:tcPr>
          <w:p w:rsidR="00E0798C" w:rsidRPr="001D2002" w:rsidRDefault="00E0798C" w:rsidP="001D2002">
            <w:pPr>
              <w:jc w:val="center"/>
              <w:rPr>
                <w:b/>
                <w:bCs/>
                <w:sz w:val="21"/>
                <w:szCs w:val="21"/>
              </w:rPr>
            </w:pPr>
            <w:r w:rsidRPr="001D2002">
              <w:rPr>
                <w:b/>
                <w:bCs/>
                <w:sz w:val="21"/>
                <w:szCs w:val="21"/>
              </w:rPr>
              <w:t>4</w:t>
            </w:r>
          </w:p>
        </w:tc>
        <w:tc>
          <w:tcPr>
            <w:tcW w:w="1134" w:type="dxa"/>
            <w:shd w:val="clear" w:color="auto" w:fill="auto"/>
          </w:tcPr>
          <w:p w:rsidR="00E0798C" w:rsidRPr="001D2002" w:rsidRDefault="00E0798C" w:rsidP="001D2002">
            <w:pPr>
              <w:jc w:val="center"/>
              <w:rPr>
                <w:b/>
                <w:bCs/>
                <w:sz w:val="21"/>
                <w:szCs w:val="21"/>
              </w:rPr>
            </w:pPr>
            <w:r w:rsidRPr="001D2002">
              <w:rPr>
                <w:b/>
                <w:bCs/>
                <w:sz w:val="21"/>
                <w:szCs w:val="21"/>
              </w:rPr>
              <w:t>5</w:t>
            </w:r>
          </w:p>
        </w:tc>
        <w:tc>
          <w:tcPr>
            <w:tcW w:w="1108" w:type="dxa"/>
            <w:shd w:val="clear" w:color="auto" w:fill="auto"/>
          </w:tcPr>
          <w:p w:rsidR="00E0798C" w:rsidRPr="001D2002" w:rsidRDefault="00E0798C" w:rsidP="001D2002">
            <w:pPr>
              <w:jc w:val="center"/>
              <w:rPr>
                <w:b/>
                <w:bCs/>
                <w:sz w:val="21"/>
                <w:szCs w:val="21"/>
              </w:rPr>
            </w:pPr>
            <w:r w:rsidRPr="001D2002">
              <w:rPr>
                <w:b/>
                <w:bCs/>
                <w:sz w:val="21"/>
                <w:szCs w:val="21"/>
              </w:rPr>
              <w:t>6</w:t>
            </w:r>
          </w:p>
        </w:tc>
        <w:tc>
          <w:tcPr>
            <w:tcW w:w="992" w:type="dxa"/>
          </w:tcPr>
          <w:p w:rsidR="00E0798C" w:rsidRPr="001D2002" w:rsidRDefault="00E0798C" w:rsidP="001D2002">
            <w:pPr>
              <w:jc w:val="center"/>
              <w:rPr>
                <w:b/>
                <w:bCs/>
                <w:sz w:val="21"/>
                <w:szCs w:val="21"/>
              </w:rPr>
            </w:pPr>
            <w:r w:rsidRPr="001D2002">
              <w:rPr>
                <w:b/>
                <w:bCs/>
                <w:sz w:val="21"/>
                <w:szCs w:val="21"/>
              </w:rPr>
              <w:t>7</w:t>
            </w:r>
          </w:p>
        </w:tc>
        <w:tc>
          <w:tcPr>
            <w:tcW w:w="953" w:type="dxa"/>
          </w:tcPr>
          <w:p w:rsidR="00E0798C" w:rsidRPr="001D2002" w:rsidRDefault="00E0798C" w:rsidP="001D2002">
            <w:pPr>
              <w:jc w:val="center"/>
              <w:rPr>
                <w:b/>
                <w:bCs/>
                <w:sz w:val="21"/>
                <w:szCs w:val="21"/>
              </w:rPr>
            </w:pPr>
            <w:r w:rsidRPr="001D2002">
              <w:rPr>
                <w:b/>
                <w:bCs/>
                <w:sz w:val="21"/>
                <w:szCs w:val="21"/>
              </w:rPr>
              <w:t>8</w:t>
            </w:r>
          </w:p>
        </w:tc>
      </w:tr>
      <w:tr w:rsidR="00E0798C" w:rsidRPr="001D2002" w:rsidTr="00E0798C">
        <w:trPr>
          <w:trHeight w:val="302"/>
        </w:trPr>
        <w:tc>
          <w:tcPr>
            <w:tcW w:w="557" w:type="dxa"/>
            <w:vAlign w:val="center"/>
          </w:tcPr>
          <w:p w:rsidR="00E0798C" w:rsidRPr="001D2002" w:rsidRDefault="00E0798C" w:rsidP="001D2002">
            <w:pPr>
              <w:rPr>
                <w:sz w:val="21"/>
                <w:szCs w:val="21"/>
              </w:rPr>
            </w:pPr>
          </w:p>
        </w:tc>
        <w:tc>
          <w:tcPr>
            <w:tcW w:w="2257" w:type="dxa"/>
            <w:shd w:val="clear" w:color="auto" w:fill="auto"/>
            <w:vAlign w:val="center"/>
          </w:tcPr>
          <w:p w:rsidR="00E0798C" w:rsidRPr="001D2002" w:rsidRDefault="00E0798C" w:rsidP="001D2002">
            <w:pPr>
              <w:jc w:val="center"/>
              <w:rPr>
                <w:sz w:val="21"/>
                <w:szCs w:val="21"/>
              </w:rPr>
            </w:pPr>
          </w:p>
        </w:tc>
        <w:tc>
          <w:tcPr>
            <w:tcW w:w="1532" w:type="dxa"/>
            <w:shd w:val="clear" w:color="auto" w:fill="auto"/>
            <w:vAlign w:val="center"/>
          </w:tcPr>
          <w:p w:rsidR="00E0798C" w:rsidRPr="001D2002" w:rsidRDefault="00E0798C" w:rsidP="001D2002">
            <w:pPr>
              <w:jc w:val="center"/>
              <w:rPr>
                <w:sz w:val="21"/>
                <w:szCs w:val="21"/>
              </w:rPr>
            </w:pPr>
          </w:p>
        </w:tc>
        <w:tc>
          <w:tcPr>
            <w:tcW w:w="1303" w:type="dxa"/>
            <w:shd w:val="clear" w:color="auto" w:fill="auto"/>
            <w:vAlign w:val="center"/>
          </w:tcPr>
          <w:p w:rsidR="00E0798C" w:rsidRPr="001D2002" w:rsidRDefault="00E0798C" w:rsidP="001D2002">
            <w:pPr>
              <w:jc w:val="center"/>
              <w:rPr>
                <w:sz w:val="21"/>
                <w:szCs w:val="21"/>
              </w:rPr>
            </w:pPr>
          </w:p>
        </w:tc>
        <w:tc>
          <w:tcPr>
            <w:tcW w:w="1134" w:type="dxa"/>
            <w:shd w:val="clear" w:color="auto" w:fill="auto"/>
            <w:vAlign w:val="center"/>
          </w:tcPr>
          <w:p w:rsidR="00E0798C" w:rsidRPr="001D2002" w:rsidRDefault="00E0798C" w:rsidP="001D2002">
            <w:pPr>
              <w:jc w:val="center"/>
              <w:rPr>
                <w:sz w:val="21"/>
                <w:szCs w:val="21"/>
              </w:rPr>
            </w:pPr>
          </w:p>
        </w:tc>
        <w:tc>
          <w:tcPr>
            <w:tcW w:w="1108" w:type="dxa"/>
            <w:shd w:val="clear" w:color="auto" w:fill="auto"/>
            <w:vAlign w:val="center"/>
          </w:tcPr>
          <w:p w:rsidR="00E0798C" w:rsidRPr="001D2002" w:rsidRDefault="00E0798C" w:rsidP="001D2002">
            <w:pPr>
              <w:jc w:val="center"/>
              <w:rPr>
                <w:bCs/>
                <w:sz w:val="21"/>
                <w:szCs w:val="21"/>
              </w:rPr>
            </w:pPr>
          </w:p>
        </w:tc>
        <w:tc>
          <w:tcPr>
            <w:tcW w:w="992" w:type="dxa"/>
            <w:vAlign w:val="center"/>
          </w:tcPr>
          <w:p w:rsidR="00E0798C" w:rsidRPr="001D2002" w:rsidRDefault="00E0798C" w:rsidP="001D2002">
            <w:pPr>
              <w:jc w:val="center"/>
              <w:rPr>
                <w:bCs/>
                <w:sz w:val="21"/>
                <w:szCs w:val="21"/>
              </w:rPr>
            </w:pPr>
          </w:p>
        </w:tc>
        <w:tc>
          <w:tcPr>
            <w:tcW w:w="953" w:type="dxa"/>
            <w:vAlign w:val="center"/>
          </w:tcPr>
          <w:p w:rsidR="00E0798C" w:rsidRPr="001D2002" w:rsidRDefault="00E0798C" w:rsidP="001D2002">
            <w:pPr>
              <w:jc w:val="center"/>
              <w:rPr>
                <w:bCs/>
                <w:sz w:val="21"/>
                <w:szCs w:val="21"/>
              </w:rPr>
            </w:pPr>
          </w:p>
        </w:tc>
      </w:tr>
      <w:tr w:rsidR="00E0798C" w:rsidRPr="001D2002" w:rsidTr="00E0798C">
        <w:tblPrEx>
          <w:tblLook w:val="01E0"/>
        </w:tblPrEx>
        <w:trPr>
          <w:trHeight w:val="153"/>
        </w:trPr>
        <w:tc>
          <w:tcPr>
            <w:tcW w:w="4346" w:type="dxa"/>
            <w:gridSpan w:val="3"/>
          </w:tcPr>
          <w:p w:rsidR="00E0798C" w:rsidRPr="001D2002" w:rsidRDefault="00E0798C" w:rsidP="001D2002">
            <w:pPr>
              <w:rPr>
                <w:b/>
                <w:sz w:val="21"/>
                <w:szCs w:val="21"/>
              </w:rPr>
            </w:pPr>
            <w:r w:rsidRPr="001D2002">
              <w:rPr>
                <w:b/>
                <w:sz w:val="21"/>
                <w:szCs w:val="21"/>
              </w:rPr>
              <w:t>ИТОГО:</w:t>
            </w:r>
          </w:p>
        </w:tc>
        <w:tc>
          <w:tcPr>
            <w:tcW w:w="5490" w:type="dxa"/>
            <w:gridSpan w:val="5"/>
          </w:tcPr>
          <w:p w:rsidR="00E0798C" w:rsidRPr="001D2002" w:rsidRDefault="00E0798C" w:rsidP="001D2002">
            <w:pPr>
              <w:rPr>
                <w:b/>
                <w:sz w:val="21"/>
                <w:szCs w:val="21"/>
              </w:rPr>
            </w:pPr>
          </w:p>
        </w:tc>
      </w:tr>
      <w:tr w:rsidR="007863DC" w:rsidRPr="001D2002" w:rsidTr="007863DC">
        <w:tblPrEx>
          <w:tblLook w:val="01E0"/>
        </w:tblPrEx>
        <w:trPr>
          <w:trHeight w:val="186"/>
        </w:trPr>
        <w:tc>
          <w:tcPr>
            <w:tcW w:w="9836" w:type="dxa"/>
            <w:gridSpan w:val="8"/>
          </w:tcPr>
          <w:p w:rsidR="007863DC" w:rsidRPr="001D2002" w:rsidRDefault="007863DC" w:rsidP="001D2002">
            <w:pPr>
              <w:rPr>
                <w:b/>
                <w:sz w:val="21"/>
                <w:szCs w:val="21"/>
              </w:rPr>
            </w:pPr>
            <w:r w:rsidRPr="001D2002">
              <w:rPr>
                <w:b/>
                <w:sz w:val="21"/>
                <w:szCs w:val="21"/>
              </w:rPr>
              <w:t xml:space="preserve">В т.ч. НДС / </w:t>
            </w:r>
            <w:proofErr w:type="gramStart"/>
            <w:r w:rsidRPr="001D2002">
              <w:rPr>
                <w:b/>
                <w:sz w:val="21"/>
                <w:szCs w:val="21"/>
              </w:rPr>
              <w:t>НДС</w:t>
            </w:r>
            <w:proofErr w:type="gramEnd"/>
            <w:r w:rsidRPr="001D2002">
              <w:rPr>
                <w:b/>
                <w:sz w:val="21"/>
                <w:szCs w:val="21"/>
              </w:rPr>
              <w:t xml:space="preserve"> не облагается</w:t>
            </w:r>
          </w:p>
        </w:tc>
      </w:tr>
    </w:tbl>
    <w:p w:rsidR="007863DC" w:rsidRPr="001D2002" w:rsidRDefault="007863DC" w:rsidP="001D2002">
      <w:pPr>
        <w:pStyle w:val="ConsNormal"/>
        <w:ind w:firstLine="0"/>
        <w:rPr>
          <w:rFonts w:ascii="Times New Roman" w:hAnsi="Times New Roman"/>
          <w:b/>
          <w:sz w:val="21"/>
          <w:szCs w:val="21"/>
        </w:rPr>
      </w:pPr>
    </w:p>
    <w:p w:rsidR="007863DC" w:rsidRPr="001D2002" w:rsidRDefault="007863DC" w:rsidP="001D2002">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863DC" w:rsidRPr="001D2002"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1D2002" w:rsidRDefault="007863DC" w:rsidP="001D2002">
            <w:pPr>
              <w:pStyle w:val="11"/>
              <w:suppressAutoHyphens/>
              <w:rPr>
                <w:rFonts w:ascii="Times New Roman" w:hAnsi="Times New Roman"/>
                <w:b/>
                <w:sz w:val="21"/>
                <w:szCs w:val="21"/>
              </w:rPr>
            </w:pPr>
            <w:r w:rsidRPr="001D2002">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7863DC" w:rsidRPr="001D2002" w:rsidRDefault="007863DC" w:rsidP="001D2002">
            <w:pPr>
              <w:shd w:val="clear" w:color="auto" w:fill="FFFFFF"/>
              <w:rPr>
                <w:b/>
                <w:sz w:val="21"/>
                <w:szCs w:val="21"/>
              </w:rPr>
            </w:pPr>
            <w:r w:rsidRPr="001D2002">
              <w:rPr>
                <w:b/>
                <w:sz w:val="21"/>
                <w:szCs w:val="21"/>
              </w:rPr>
              <w:t>Заказчик</w:t>
            </w:r>
          </w:p>
        </w:tc>
      </w:tr>
      <w:tr w:rsidR="007863DC" w:rsidRPr="001D2002"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1D2002" w:rsidRDefault="007863DC" w:rsidP="001D2002">
            <w:pPr>
              <w:pStyle w:val="11"/>
              <w:suppressAutoHyphens/>
              <w:rPr>
                <w:rFonts w:ascii="Times New Roman" w:hAnsi="Times New Roman"/>
                <w:sz w:val="21"/>
                <w:szCs w:val="21"/>
              </w:rPr>
            </w:pPr>
            <w:r w:rsidRPr="001D2002">
              <w:rPr>
                <w:rFonts w:ascii="Times New Roman" w:hAnsi="Times New Roman"/>
                <w:sz w:val="21"/>
                <w:szCs w:val="21"/>
              </w:rPr>
              <w:t>Генеральный директор/директор/Индивидуальный предприниматель</w:t>
            </w:r>
          </w:p>
          <w:p w:rsidR="007863DC" w:rsidRPr="001D2002" w:rsidRDefault="007863DC" w:rsidP="001D2002">
            <w:pPr>
              <w:pStyle w:val="11"/>
              <w:suppressAutoHyphens/>
              <w:rPr>
                <w:rFonts w:ascii="Times New Roman" w:hAnsi="Times New Roman"/>
                <w:sz w:val="21"/>
                <w:szCs w:val="21"/>
              </w:rPr>
            </w:pPr>
          </w:p>
          <w:p w:rsidR="007863DC" w:rsidRPr="001D2002" w:rsidRDefault="007863DC" w:rsidP="001D2002">
            <w:pPr>
              <w:pStyle w:val="11"/>
              <w:suppressAutoHyphens/>
              <w:rPr>
                <w:rFonts w:ascii="Times New Roman" w:hAnsi="Times New Roman"/>
                <w:sz w:val="21"/>
                <w:szCs w:val="21"/>
              </w:rPr>
            </w:pPr>
            <w:r w:rsidRPr="001D2002">
              <w:rPr>
                <w:rFonts w:ascii="Times New Roman" w:hAnsi="Times New Roman"/>
                <w:sz w:val="21"/>
                <w:szCs w:val="21"/>
              </w:rPr>
              <w:t>_______________________ /_______________/</w:t>
            </w:r>
          </w:p>
          <w:p w:rsidR="007863DC" w:rsidRPr="001D2002" w:rsidRDefault="007863DC" w:rsidP="001D2002">
            <w:pPr>
              <w:pStyle w:val="11"/>
              <w:suppressAutoHyphens/>
              <w:rPr>
                <w:rFonts w:ascii="Times New Roman" w:hAnsi="Times New Roman"/>
                <w:sz w:val="21"/>
                <w:szCs w:val="21"/>
              </w:rPr>
            </w:pPr>
            <w:r w:rsidRPr="001D2002">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1857F5" w:rsidRPr="001D2002" w:rsidRDefault="001857F5" w:rsidP="001857F5">
            <w:pPr>
              <w:widowControl w:val="0"/>
              <w:shd w:val="clear" w:color="auto" w:fill="FFFFFF"/>
              <w:tabs>
                <w:tab w:val="left" w:pos="720"/>
              </w:tabs>
              <w:autoSpaceDE w:val="0"/>
              <w:autoSpaceDN w:val="0"/>
              <w:adjustRightInd w:val="0"/>
              <w:rPr>
                <w:sz w:val="21"/>
                <w:szCs w:val="21"/>
              </w:rPr>
            </w:pPr>
            <w:r>
              <w:rPr>
                <w:sz w:val="21"/>
                <w:szCs w:val="21"/>
              </w:rPr>
              <w:t>И.о. ректора</w:t>
            </w:r>
          </w:p>
          <w:p w:rsidR="001857F5" w:rsidRPr="001D2002" w:rsidRDefault="001857F5" w:rsidP="001857F5">
            <w:pPr>
              <w:shd w:val="clear" w:color="auto" w:fill="FFFFFF"/>
              <w:rPr>
                <w:sz w:val="21"/>
                <w:szCs w:val="21"/>
              </w:rPr>
            </w:pPr>
          </w:p>
          <w:p w:rsidR="001857F5" w:rsidRPr="001D2002" w:rsidRDefault="001857F5" w:rsidP="001857F5">
            <w:pPr>
              <w:shd w:val="clear" w:color="auto" w:fill="FFFFFF"/>
              <w:rPr>
                <w:sz w:val="21"/>
                <w:szCs w:val="21"/>
              </w:rPr>
            </w:pPr>
          </w:p>
          <w:p w:rsidR="001857F5" w:rsidRPr="001D2002" w:rsidRDefault="001857F5" w:rsidP="001857F5">
            <w:pPr>
              <w:shd w:val="clear" w:color="auto" w:fill="FFFFFF"/>
              <w:rPr>
                <w:sz w:val="21"/>
                <w:szCs w:val="21"/>
              </w:rPr>
            </w:pPr>
          </w:p>
          <w:p w:rsidR="001857F5" w:rsidRPr="001D2002" w:rsidRDefault="001857F5" w:rsidP="001857F5">
            <w:pPr>
              <w:shd w:val="clear" w:color="auto" w:fill="FFFFFF"/>
              <w:rPr>
                <w:sz w:val="21"/>
                <w:szCs w:val="21"/>
              </w:rPr>
            </w:pPr>
            <w:r w:rsidRPr="001D2002">
              <w:rPr>
                <w:sz w:val="21"/>
                <w:szCs w:val="21"/>
              </w:rPr>
              <w:t>_______________________ /</w:t>
            </w:r>
            <w:r>
              <w:rPr>
                <w:sz w:val="21"/>
                <w:szCs w:val="21"/>
              </w:rPr>
              <w:t xml:space="preserve">В.И. </w:t>
            </w:r>
            <w:proofErr w:type="spellStart"/>
            <w:r>
              <w:rPr>
                <w:sz w:val="21"/>
                <w:szCs w:val="21"/>
              </w:rPr>
              <w:t>Колмаков</w:t>
            </w:r>
            <w:proofErr w:type="spellEnd"/>
            <w:r w:rsidRPr="001D2002">
              <w:rPr>
                <w:sz w:val="21"/>
                <w:szCs w:val="21"/>
              </w:rPr>
              <w:t>/</w:t>
            </w:r>
          </w:p>
          <w:p w:rsidR="007863DC" w:rsidRPr="001D2002" w:rsidRDefault="001857F5" w:rsidP="001857F5">
            <w:pPr>
              <w:shd w:val="clear" w:color="auto" w:fill="FFFFFF"/>
              <w:rPr>
                <w:sz w:val="21"/>
                <w:szCs w:val="21"/>
              </w:rPr>
            </w:pPr>
            <w:r w:rsidRPr="001D2002">
              <w:rPr>
                <w:sz w:val="21"/>
                <w:szCs w:val="21"/>
              </w:rPr>
              <w:t xml:space="preserve">  М.П.</w:t>
            </w:r>
          </w:p>
        </w:tc>
      </w:tr>
    </w:tbl>
    <w:p w:rsidR="007863DC" w:rsidRPr="001D2002" w:rsidRDefault="007863DC" w:rsidP="001D2002">
      <w:pPr>
        <w:pStyle w:val="ConsNormal"/>
        <w:ind w:firstLine="0"/>
        <w:jc w:val="both"/>
        <w:rPr>
          <w:rFonts w:ascii="Times New Roman" w:hAnsi="Times New Roman"/>
          <w:i/>
          <w:sz w:val="21"/>
          <w:szCs w:val="21"/>
        </w:rPr>
      </w:pPr>
    </w:p>
    <w:p w:rsidR="00311EFF" w:rsidRDefault="00311EFF" w:rsidP="001D2002">
      <w:pPr>
        <w:autoSpaceDE w:val="0"/>
        <w:autoSpaceDN w:val="0"/>
        <w:adjustRightInd w:val="0"/>
        <w:ind w:firstLine="709"/>
        <w:jc w:val="both"/>
        <w:rPr>
          <w:i/>
          <w:sz w:val="18"/>
          <w:szCs w:val="18"/>
        </w:rPr>
      </w:pPr>
    </w:p>
    <w:p w:rsidR="007863DC" w:rsidRPr="00311EFF" w:rsidRDefault="007863DC" w:rsidP="001D2002">
      <w:pPr>
        <w:autoSpaceDE w:val="0"/>
        <w:autoSpaceDN w:val="0"/>
        <w:adjustRightInd w:val="0"/>
        <w:ind w:firstLine="709"/>
        <w:jc w:val="both"/>
        <w:rPr>
          <w:i/>
          <w:sz w:val="18"/>
          <w:szCs w:val="18"/>
        </w:rPr>
      </w:pPr>
      <w:r w:rsidRPr="00311EFF">
        <w:rPr>
          <w:i/>
          <w:sz w:val="18"/>
          <w:szCs w:val="18"/>
        </w:rPr>
        <w:t>* В случае</w:t>
      </w:r>
      <w:proofErr w:type="gramStart"/>
      <w:r w:rsidRPr="00311EFF">
        <w:rPr>
          <w:i/>
          <w:sz w:val="18"/>
          <w:szCs w:val="18"/>
        </w:rPr>
        <w:t>,</w:t>
      </w:r>
      <w:proofErr w:type="gramEnd"/>
      <w:r w:rsidRPr="00311EFF">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w:t>
      </w:r>
      <w:r w:rsidRPr="00311EFF">
        <w:rPr>
          <w:i/>
          <w:sz w:val="18"/>
          <w:szCs w:val="18"/>
        </w:rPr>
        <w:t>е</w:t>
      </w:r>
      <w:r w:rsidRPr="00311EFF">
        <w:rPr>
          <w:i/>
          <w:sz w:val="18"/>
          <w:szCs w:val="18"/>
        </w:rPr>
        <w:t>нование, Ф.И.О. и должность представителя каждого из юридических лиц либо Ф.И.О. каждого из физических лиц, в том чи</w:t>
      </w:r>
      <w:r w:rsidRPr="00311EFF">
        <w:rPr>
          <w:i/>
          <w:sz w:val="18"/>
          <w:szCs w:val="18"/>
        </w:rPr>
        <w:t>с</w:t>
      </w:r>
      <w:r w:rsidRPr="00311EFF">
        <w:rPr>
          <w:i/>
          <w:sz w:val="18"/>
          <w:szCs w:val="18"/>
        </w:rPr>
        <w:t>ле индивидуальных предпринимателей, либо указывается наименование уполномоченного лица и Ф.И.О., должность лица, в</w:t>
      </w:r>
      <w:r w:rsidRPr="00311EFF">
        <w:rPr>
          <w:i/>
          <w:sz w:val="18"/>
          <w:szCs w:val="18"/>
        </w:rPr>
        <w:t>ы</w:t>
      </w:r>
      <w:r w:rsidRPr="00311EFF">
        <w:rPr>
          <w:i/>
          <w:sz w:val="18"/>
          <w:szCs w:val="18"/>
        </w:rPr>
        <w:t>ступающего от его имени (для юридических лиц), Ф.И.О. уполномоченного лица (для физических лиц).</w:t>
      </w:r>
    </w:p>
    <w:p w:rsidR="007863DC" w:rsidRPr="00311EFF" w:rsidRDefault="007863DC" w:rsidP="001D2002">
      <w:pPr>
        <w:autoSpaceDE w:val="0"/>
        <w:autoSpaceDN w:val="0"/>
        <w:adjustRightInd w:val="0"/>
        <w:ind w:firstLine="709"/>
        <w:jc w:val="both"/>
        <w:rPr>
          <w:i/>
          <w:sz w:val="18"/>
          <w:szCs w:val="18"/>
        </w:rPr>
      </w:pPr>
      <w:r w:rsidRPr="00311EFF">
        <w:rPr>
          <w:i/>
          <w:sz w:val="18"/>
          <w:szCs w:val="18"/>
        </w:rPr>
        <w:t>** В случае</w:t>
      </w:r>
      <w:proofErr w:type="gramStart"/>
      <w:r w:rsidRPr="00311EFF">
        <w:rPr>
          <w:i/>
          <w:sz w:val="18"/>
          <w:szCs w:val="18"/>
        </w:rPr>
        <w:t>,</w:t>
      </w:r>
      <w:proofErr w:type="gramEnd"/>
      <w:r w:rsidRPr="00311EFF">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w:t>
      </w:r>
      <w:r w:rsidRPr="00311EFF">
        <w:rPr>
          <w:i/>
          <w:sz w:val="18"/>
          <w:szCs w:val="18"/>
        </w:rPr>
        <w:t>и</w:t>
      </w:r>
      <w:r w:rsidRPr="00311EFF">
        <w:rPr>
          <w:i/>
          <w:sz w:val="18"/>
          <w:szCs w:val="18"/>
        </w:rPr>
        <w:t>зиты каждого из таких лиц.</w:t>
      </w:r>
    </w:p>
    <w:p w:rsidR="007863DC" w:rsidRPr="00311EFF" w:rsidRDefault="007863DC" w:rsidP="001D2002">
      <w:pPr>
        <w:rPr>
          <w:sz w:val="18"/>
          <w:szCs w:val="18"/>
        </w:rPr>
      </w:pPr>
    </w:p>
    <w:p w:rsidR="007863DC" w:rsidRPr="001D2002" w:rsidRDefault="007863DC" w:rsidP="001D2002">
      <w:pPr>
        <w:rPr>
          <w:sz w:val="21"/>
          <w:szCs w:val="21"/>
        </w:rPr>
      </w:pPr>
    </w:p>
    <w:p w:rsidR="007863DC" w:rsidRPr="001D2002" w:rsidRDefault="007863DC" w:rsidP="001D2002">
      <w:pPr>
        <w:rPr>
          <w:sz w:val="21"/>
          <w:szCs w:val="21"/>
        </w:rPr>
      </w:pPr>
    </w:p>
    <w:p w:rsidR="00D14F21" w:rsidRPr="001D2002" w:rsidRDefault="00D14F21" w:rsidP="001D2002">
      <w:pPr>
        <w:jc w:val="center"/>
        <w:rPr>
          <w:sz w:val="21"/>
          <w:szCs w:val="21"/>
        </w:rPr>
      </w:pPr>
    </w:p>
    <w:sectPr w:rsidR="00D14F21" w:rsidRPr="001D2002" w:rsidSect="00DD09DC">
      <w:footerReference w:type="default" r:id="rId15"/>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0D3" w:rsidRDefault="00BB20D3" w:rsidP="00BE71D6">
      <w:r>
        <w:separator/>
      </w:r>
    </w:p>
  </w:endnote>
  <w:endnote w:type="continuationSeparator" w:id="0">
    <w:p w:rsidR="00BB20D3" w:rsidRDefault="00BB20D3" w:rsidP="00BE7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7051269"/>
      <w:docPartObj>
        <w:docPartGallery w:val="Page Numbers (Bottom of Page)"/>
        <w:docPartUnique/>
      </w:docPartObj>
    </w:sdtPr>
    <w:sdtContent>
      <w:p w:rsidR="00BB20D3" w:rsidRPr="00A851D0" w:rsidRDefault="00E176B2">
        <w:pPr>
          <w:pStyle w:val="a6"/>
          <w:jc w:val="right"/>
          <w:rPr>
            <w:sz w:val="18"/>
            <w:szCs w:val="18"/>
          </w:rPr>
        </w:pPr>
        <w:r w:rsidRPr="00A851D0">
          <w:rPr>
            <w:sz w:val="18"/>
            <w:szCs w:val="18"/>
          </w:rPr>
          <w:fldChar w:fldCharType="begin"/>
        </w:r>
        <w:r w:rsidR="00BB20D3" w:rsidRPr="00A851D0">
          <w:rPr>
            <w:sz w:val="18"/>
            <w:szCs w:val="18"/>
          </w:rPr>
          <w:instrText xml:space="preserve"> PAGE   \* MERGEFORMAT </w:instrText>
        </w:r>
        <w:r w:rsidRPr="00A851D0">
          <w:rPr>
            <w:sz w:val="18"/>
            <w:szCs w:val="18"/>
          </w:rPr>
          <w:fldChar w:fldCharType="separate"/>
        </w:r>
        <w:r w:rsidR="000A5B4D">
          <w:rPr>
            <w:noProof/>
            <w:sz w:val="18"/>
            <w:szCs w:val="18"/>
          </w:rPr>
          <w:t>2</w:t>
        </w:r>
        <w:r w:rsidRPr="00A851D0">
          <w:rPr>
            <w:sz w:val="18"/>
            <w:szCs w:val="18"/>
          </w:rPr>
          <w:fldChar w:fldCharType="end"/>
        </w:r>
      </w:p>
    </w:sdtContent>
  </w:sdt>
  <w:p w:rsidR="00BB20D3" w:rsidRPr="00A851D0" w:rsidRDefault="00BB20D3">
    <w:pPr>
      <w:pStyle w:val="a6"/>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0D3" w:rsidRDefault="00BB20D3" w:rsidP="00BE71D6">
      <w:r>
        <w:separator/>
      </w:r>
    </w:p>
  </w:footnote>
  <w:footnote w:type="continuationSeparator" w:id="0">
    <w:p w:rsidR="00BB20D3" w:rsidRDefault="00BB20D3" w:rsidP="00BE7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708"/>
        </w:tabs>
        <w:ind w:left="1080" w:hanging="360"/>
      </w:pPr>
    </w:lvl>
  </w:abstractNum>
  <w:abstractNum w:abstractNumId="1">
    <w:nsid w:val="026D2F54"/>
    <w:multiLevelType w:val="hybridMultilevel"/>
    <w:tmpl w:val="3DAC57BE"/>
    <w:lvl w:ilvl="0" w:tplc="9446C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5762E"/>
    <w:multiLevelType w:val="multilevel"/>
    <w:tmpl w:val="11B49D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D9F4473"/>
    <w:multiLevelType w:val="hybridMultilevel"/>
    <w:tmpl w:val="4EDCC1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B28FA"/>
    <w:multiLevelType w:val="hybridMultilevel"/>
    <w:tmpl w:val="CA72163A"/>
    <w:lvl w:ilvl="0" w:tplc="83304E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10B21"/>
    <w:multiLevelType w:val="hybridMultilevel"/>
    <w:tmpl w:val="2E84FD72"/>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7">
    <w:nsid w:val="1CB034B6"/>
    <w:multiLevelType w:val="hybridMultilevel"/>
    <w:tmpl w:val="2930777E"/>
    <w:lvl w:ilvl="0" w:tplc="9D2C4D8C">
      <w:start w:val="1"/>
      <w:numFmt w:val="bullet"/>
      <w:lvlText w:val=""/>
      <w:lvlJc w:val="left"/>
      <w:pPr>
        <w:tabs>
          <w:tab w:val="left" w:pos="720"/>
        </w:tabs>
        <w:ind w:left="720" w:hanging="358"/>
      </w:pPr>
      <w:rPr>
        <w:rFonts w:ascii="Symbol" w:hAnsi="Symbol"/>
      </w:rPr>
    </w:lvl>
    <w:lvl w:ilvl="1" w:tplc="7556C2A2">
      <w:start w:val="1"/>
      <w:numFmt w:val="bullet"/>
      <w:lvlText w:val="o"/>
      <w:lvlJc w:val="left"/>
      <w:pPr>
        <w:tabs>
          <w:tab w:val="left" w:pos="1440"/>
        </w:tabs>
        <w:ind w:left="1440" w:hanging="358"/>
      </w:pPr>
      <w:rPr>
        <w:rFonts w:ascii="Courier New" w:hAnsi="Courier New"/>
      </w:rPr>
    </w:lvl>
    <w:lvl w:ilvl="2" w:tplc="5AF61482">
      <w:start w:val="1"/>
      <w:numFmt w:val="bullet"/>
      <w:lvlText w:val=""/>
      <w:lvlJc w:val="left"/>
      <w:pPr>
        <w:tabs>
          <w:tab w:val="left" w:pos="2160"/>
        </w:tabs>
        <w:ind w:left="2160" w:hanging="358"/>
      </w:pPr>
      <w:rPr>
        <w:rFonts w:ascii="Wingdings" w:hAnsi="Wingdings"/>
      </w:rPr>
    </w:lvl>
    <w:lvl w:ilvl="3" w:tplc="FE6E88EE">
      <w:start w:val="1"/>
      <w:numFmt w:val="bullet"/>
      <w:lvlText w:val=""/>
      <w:lvlJc w:val="left"/>
      <w:pPr>
        <w:tabs>
          <w:tab w:val="left" w:pos="2880"/>
        </w:tabs>
        <w:ind w:left="2880" w:hanging="358"/>
      </w:pPr>
      <w:rPr>
        <w:rFonts w:ascii="Symbol" w:hAnsi="Symbol"/>
      </w:rPr>
    </w:lvl>
    <w:lvl w:ilvl="4" w:tplc="9A9A767C">
      <w:start w:val="1"/>
      <w:numFmt w:val="bullet"/>
      <w:lvlText w:val="o"/>
      <w:lvlJc w:val="left"/>
      <w:pPr>
        <w:tabs>
          <w:tab w:val="left" w:pos="3600"/>
        </w:tabs>
        <w:ind w:left="3600" w:hanging="358"/>
      </w:pPr>
      <w:rPr>
        <w:rFonts w:ascii="Courier New" w:hAnsi="Courier New"/>
      </w:rPr>
    </w:lvl>
    <w:lvl w:ilvl="5" w:tplc="D8D05DA8">
      <w:start w:val="1"/>
      <w:numFmt w:val="bullet"/>
      <w:lvlText w:val=""/>
      <w:lvlJc w:val="left"/>
      <w:pPr>
        <w:tabs>
          <w:tab w:val="left" w:pos="4320"/>
        </w:tabs>
        <w:ind w:left="4320" w:hanging="358"/>
      </w:pPr>
      <w:rPr>
        <w:rFonts w:ascii="Wingdings" w:hAnsi="Wingdings"/>
      </w:rPr>
    </w:lvl>
    <w:lvl w:ilvl="6" w:tplc="80388642">
      <w:start w:val="1"/>
      <w:numFmt w:val="bullet"/>
      <w:lvlText w:val=""/>
      <w:lvlJc w:val="left"/>
      <w:pPr>
        <w:tabs>
          <w:tab w:val="left" w:pos="5040"/>
        </w:tabs>
        <w:ind w:left="5040" w:hanging="358"/>
      </w:pPr>
      <w:rPr>
        <w:rFonts w:ascii="Symbol" w:hAnsi="Symbol"/>
      </w:rPr>
    </w:lvl>
    <w:lvl w:ilvl="7" w:tplc="05724C3A">
      <w:start w:val="1"/>
      <w:numFmt w:val="bullet"/>
      <w:lvlText w:val="o"/>
      <w:lvlJc w:val="left"/>
      <w:pPr>
        <w:tabs>
          <w:tab w:val="left" w:pos="5760"/>
        </w:tabs>
        <w:ind w:left="5760" w:hanging="358"/>
      </w:pPr>
      <w:rPr>
        <w:rFonts w:ascii="Courier New" w:hAnsi="Courier New"/>
      </w:rPr>
    </w:lvl>
    <w:lvl w:ilvl="8" w:tplc="D74616D6">
      <w:start w:val="1"/>
      <w:numFmt w:val="bullet"/>
      <w:lvlText w:val=""/>
      <w:lvlJc w:val="left"/>
      <w:pPr>
        <w:tabs>
          <w:tab w:val="left" w:pos="6480"/>
        </w:tabs>
        <w:ind w:left="6480" w:hanging="358"/>
      </w:pPr>
      <w:rPr>
        <w:rFonts w:ascii="Wingdings" w:hAnsi="Wingdings"/>
      </w:rPr>
    </w:lvl>
  </w:abstractNum>
  <w:abstractNum w:abstractNumId="8">
    <w:nsid w:val="1E9A1FE8"/>
    <w:multiLevelType w:val="hybridMultilevel"/>
    <w:tmpl w:val="81562002"/>
    <w:lvl w:ilvl="0" w:tplc="33C8C8D0">
      <w:start w:val="1"/>
      <w:numFmt w:val="decimal"/>
      <w:lvlText w:val="%1."/>
      <w:lvlJc w:val="left"/>
      <w:pPr>
        <w:tabs>
          <w:tab w:val="left" w:pos="720"/>
        </w:tabs>
        <w:ind w:left="720" w:hanging="358"/>
      </w:pPr>
    </w:lvl>
    <w:lvl w:ilvl="1" w:tplc="61D6A594">
      <w:start w:val="1"/>
      <w:numFmt w:val="lowerLetter"/>
      <w:lvlText w:val="%2."/>
      <w:lvlJc w:val="left"/>
      <w:pPr>
        <w:tabs>
          <w:tab w:val="left" w:pos="1440"/>
        </w:tabs>
        <w:ind w:left="1440" w:hanging="358"/>
      </w:pPr>
    </w:lvl>
    <w:lvl w:ilvl="2" w:tplc="C1AA3F8C">
      <w:start w:val="1"/>
      <w:numFmt w:val="lowerRoman"/>
      <w:lvlText w:val="%3."/>
      <w:lvlJc w:val="right"/>
      <w:pPr>
        <w:tabs>
          <w:tab w:val="left" w:pos="2160"/>
        </w:tabs>
        <w:ind w:left="2160" w:hanging="178"/>
      </w:pPr>
    </w:lvl>
    <w:lvl w:ilvl="3" w:tplc="4970C10C">
      <w:start w:val="1"/>
      <w:numFmt w:val="decimal"/>
      <w:lvlText w:val="%4."/>
      <w:lvlJc w:val="left"/>
      <w:pPr>
        <w:tabs>
          <w:tab w:val="left" w:pos="2880"/>
        </w:tabs>
        <w:ind w:left="2880" w:hanging="358"/>
      </w:pPr>
    </w:lvl>
    <w:lvl w:ilvl="4" w:tplc="8C88DD5E">
      <w:start w:val="1"/>
      <w:numFmt w:val="lowerLetter"/>
      <w:lvlText w:val="%5."/>
      <w:lvlJc w:val="left"/>
      <w:pPr>
        <w:tabs>
          <w:tab w:val="left" w:pos="3600"/>
        </w:tabs>
        <w:ind w:left="3600" w:hanging="358"/>
      </w:pPr>
    </w:lvl>
    <w:lvl w:ilvl="5" w:tplc="E0E0819E">
      <w:start w:val="1"/>
      <w:numFmt w:val="lowerRoman"/>
      <w:lvlText w:val="%6."/>
      <w:lvlJc w:val="right"/>
      <w:pPr>
        <w:tabs>
          <w:tab w:val="left" w:pos="4320"/>
        </w:tabs>
        <w:ind w:left="4320" w:hanging="178"/>
      </w:pPr>
    </w:lvl>
    <w:lvl w:ilvl="6" w:tplc="130CFA80">
      <w:start w:val="1"/>
      <w:numFmt w:val="decimal"/>
      <w:lvlText w:val="%7."/>
      <w:lvlJc w:val="left"/>
      <w:pPr>
        <w:tabs>
          <w:tab w:val="left" w:pos="5040"/>
        </w:tabs>
        <w:ind w:left="5040" w:hanging="358"/>
      </w:pPr>
    </w:lvl>
    <w:lvl w:ilvl="7" w:tplc="C584E584">
      <w:start w:val="1"/>
      <w:numFmt w:val="lowerLetter"/>
      <w:lvlText w:val="%8."/>
      <w:lvlJc w:val="left"/>
      <w:pPr>
        <w:tabs>
          <w:tab w:val="left" w:pos="5760"/>
        </w:tabs>
        <w:ind w:left="5760" w:hanging="358"/>
      </w:pPr>
    </w:lvl>
    <w:lvl w:ilvl="8" w:tplc="91B0BA3C">
      <w:start w:val="1"/>
      <w:numFmt w:val="lowerRoman"/>
      <w:lvlText w:val="%9."/>
      <w:lvlJc w:val="right"/>
      <w:pPr>
        <w:tabs>
          <w:tab w:val="left" w:pos="6480"/>
        </w:tabs>
        <w:ind w:left="6480" w:hanging="178"/>
      </w:pPr>
    </w:lvl>
  </w:abstractNum>
  <w:abstractNum w:abstractNumId="9">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0">
    <w:nsid w:val="1F357E05"/>
    <w:multiLevelType w:val="hybridMultilevel"/>
    <w:tmpl w:val="B38A5200"/>
    <w:lvl w:ilvl="0" w:tplc="80920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C4298B"/>
    <w:multiLevelType w:val="hybridMultilevel"/>
    <w:tmpl w:val="EFECE0BE"/>
    <w:lvl w:ilvl="0" w:tplc="4E92CBD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32F15"/>
    <w:multiLevelType w:val="multilevel"/>
    <w:tmpl w:val="043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3226B2"/>
    <w:multiLevelType w:val="hybridMultilevel"/>
    <w:tmpl w:val="4FB2E6E4"/>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FB2BEB"/>
    <w:multiLevelType w:val="multilevel"/>
    <w:tmpl w:val="3F76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7602D"/>
    <w:multiLevelType w:val="multilevel"/>
    <w:tmpl w:val="D5DC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41B6A"/>
    <w:multiLevelType w:val="multilevel"/>
    <w:tmpl w:val="ADE8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062314"/>
    <w:multiLevelType w:val="multilevel"/>
    <w:tmpl w:val="D5A0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1D6CD4"/>
    <w:multiLevelType w:val="hybridMultilevel"/>
    <w:tmpl w:val="4A620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F5282"/>
    <w:multiLevelType w:val="multilevel"/>
    <w:tmpl w:val="3E88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016248"/>
    <w:multiLevelType w:val="hybridMultilevel"/>
    <w:tmpl w:val="8BBAE642"/>
    <w:lvl w:ilvl="0" w:tplc="07CA4138">
      <w:start w:val="1"/>
      <w:numFmt w:val="decimal"/>
      <w:lvlText w:val="%1."/>
      <w:lvlJc w:val="left"/>
      <w:pPr>
        <w:ind w:left="360"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3BED3A89"/>
    <w:multiLevelType w:val="multilevel"/>
    <w:tmpl w:val="D080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5A0825"/>
    <w:multiLevelType w:val="multilevel"/>
    <w:tmpl w:val="4AC2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D56C11"/>
    <w:multiLevelType w:val="hybridMultilevel"/>
    <w:tmpl w:val="CA72163A"/>
    <w:lvl w:ilvl="0" w:tplc="83304E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5153C5"/>
    <w:multiLevelType w:val="hybridMultilevel"/>
    <w:tmpl w:val="C60C4B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92DE1"/>
    <w:multiLevelType w:val="multilevel"/>
    <w:tmpl w:val="9946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1329ED"/>
    <w:multiLevelType w:val="multilevel"/>
    <w:tmpl w:val="40C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4E65EB"/>
    <w:multiLevelType w:val="multilevel"/>
    <w:tmpl w:val="79D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9A3341"/>
    <w:multiLevelType w:val="hybridMultilevel"/>
    <w:tmpl w:val="E188D0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232462"/>
    <w:multiLevelType w:val="multilevel"/>
    <w:tmpl w:val="6E2C1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EE7726"/>
    <w:multiLevelType w:val="multilevel"/>
    <w:tmpl w:val="A2D6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D501A2"/>
    <w:multiLevelType w:val="multilevel"/>
    <w:tmpl w:val="ADDE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260EE4"/>
    <w:multiLevelType w:val="multilevel"/>
    <w:tmpl w:val="C9D6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F328A9"/>
    <w:multiLevelType w:val="multilevel"/>
    <w:tmpl w:val="42A0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6C0A32"/>
    <w:multiLevelType w:val="multilevel"/>
    <w:tmpl w:val="BE68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9C2B07"/>
    <w:multiLevelType w:val="multilevel"/>
    <w:tmpl w:val="BDB8D44E"/>
    <w:lvl w:ilvl="0">
      <w:start w:val="1"/>
      <w:numFmt w:val="bullet"/>
      <w:lvlText w:val=""/>
      <w:lvlJc w:val="left"/>
      <w:pPr>
        <w:tabs>
          <w:tab w:val="num" w:pos="555"/>
        </w:tabs>
        <w:ind w:left="555" w:hanging="360"/>
      </w:pPr>
      <w:rPr>
        <w:rFonts w:ascii="Symbol" w:hAnsi="Symbol" w:cs="OpenSymbol" w:hint="default"/>
      </w:rPr>
    </w:lvl>
    <w:lvl w:ilvl="1">
      <w:start w:val="1"/>
      <w:numFmt w:val="bullet"/>
      <w:lvlText w:val=""/>
      <w:lvlJc w:val="left"/>
      <w:pPr>
        <w:tabs>
          <w:tab w:val="num" w:pos="1287"/>
        </w:tabs>
        <w:ind w:left="1287" w:hanging="360"/>
      </w:pPr>
      <w:rPr>
        <w:rFonts w:ascii="Symbol" w:hAnsi="Symbol" w:cs="OpenSymbol" w:hint="default"/>
      </w:rPr>
    </w:lvl>
    <w:lvl w:ilvl="2">
      <w:start w:val="1"/>
      <w:numFmt w:val="bullet"/>
      <w:lvlText w:val=""/>
      <w:lvlJc w:val="left"/>
      <w:pPr>
        <w:tabs>
          <w:tab w:val="num" w:pos="1647"/>
        </w:tabs>
        <w:ind w:left="1647" w:hanging="360"/>
      </w:pPr>
      <w:rPr>
        <w:rFonts w:ascii="Symbol" w:hAnsi="Symbol" w:cs="OpenSymbol" w:hint="default"/>
      </w:rPr>
    </w:lvl>
    <w:lvl w:ilvl="3">
      <w:start w:val="1"/>
      <w:numFmt w:val="bullet"/>
      <w:lvlText w:val=""/>
      <w:lvlJc w:val="left"/>
      <w:pPr>
        <w:tabs>
          <w:tab w:val="num" w:pos="2007"/>
        </w:tabs>
        <w:ind w:left="2007" w:hanging="360"/>
      </w:pPr>
      <w:rPr>
        <w:rFonts w:ascii="Symbol" w:hAnsi="Symbol" w:cs="OpenSymbol" w:hint="default"/>
      </w:rPr>
    </w:lvl>
    <w:lvl w:ilvl="4">
      <w:start w:val="1"/>
      <w:numFmt w:val="bullet"/>
      <w:lvlText w:val=""/>
      <w:lvlJc w:val="left"/>
      <w:pPr>
        <w:tabs>
          <w:tab w:val="num" w:pos="2367"/>
        </w:tabs>
        <w:ind w:left="2367" w:hanging="360"/>
      </w:pPr>
      <w:rPr>
        <w:rFonts w:ascii="Symbol" w:hAnsi="Symbol" w:cs="OpenSymbol" w:hint="default"/>
      </w:rPr>
    </w:lvl>
    <w:lvl w:ilvl="5">
      <w:start w:val="1"/>
      <w:numFmt w:val="bullet"/>
      <w:lvlText w:val=""/>
      <w:lvlJc w:val="left"/>
      <w:pPr>
        <w:tabs>
          <w:tab w:val="num" w:pos="2727"/>
        </w:tabs>
        <w:ind w:left="2727" w:hanging="360"/>
      </w:pPr>
      <w:rPr>
        <w:rFonts w:ascii="Symbol" w:hAnsi="Symbol" w:cs="OpenSymbol" w:hint="default"/>
      </w:rPr>
    </w:lvl>
    <w:lvl w:ilvl="6">
      <w:start w:val="1"/>
      <w:numFmt w:val="bullet"/>
      <w:lvlText w:val=""/>
      <w:lvlJc w:val="left"/>
      <w:pPr>
        <w:tabs>
          <w:tab w:val="num" w:pos="3087"/>
        </w:tabs>
        <w:ind w:left="3087" w:hanging="360"/>
      </w:pPr>
      <w:rPr>
        <w:rFonts w:ascii="Symbol" w:hAnsi="Symbol" w:cs="OpenSymbol" w:hint="default"/>
      </w:rPr>
    </w:lvl>
    <w:lvl w:ilvl="7">
      <w:start w:val="1"/>
      <w:numFmt w:val="bullet"/>
      <w:lvlText w:val=""/>
      <w:lvlJc w:val="left"/>
      <w:pPr>
        <w:tabs>
          <w:tab w:val="num" w:pos="3447"/>
        </w:tabs>
        <w:ind w:left="3447" w:hanging="360"/>
      </w:pPr>
      <w:rPr>
        <w:rFonts w:ascii="Symbol" w:hAnsi="Symbol" w:cs="OpenSymbol" w:hint="default"/>
      </w:rPr>
    </w:lvl>
    <w:lvl w:ilvl="8">
      <w:start w:val="1"/>
      <w:numFmt w:val="bullet"/>
      <w:lvlText w:val=""/>
      <w:lvlJc w:val="left"/>
      <w:pPr>
        <w:tabs>
          <w:tab w:val="num" w:pos="3807"/>
        </w:tabs>
        <w:ind w:left="3807" w:hanging="360"/>
      </w:pPr>
      <w:rPr>
        <w:rFonts w:ascii="Symbol" w:hAnsi="Symbol" w:cs="OpenSymbol" w:hint="default"/>
      </w:rPr>
    </w:lvl>
  </w:abstractNum>
  <w:abstractNum w:abstractNumId="36">
    <w:nsid w:val="6D3B4016"/>
    <w:multiLevelType w:val="multilevel"/>
    <w:tmpl w:val="B6E4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F47CBF"/>
    <w:multiLevelType w:val="multilevel"/>
    <w:tmpl w:val="1E90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BB3090"/>
    <w:multiLevelType w:val="multilevel"/>
    <w:tmpl w:val="6FC0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F913F5"/>
    <w:multiLevelType w:val="multilevel"/>
    <w:tmpl w:val="8A9C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D223FD"/>
    <w:multiLevelType w:val="multilevel"/>
    <w:tmpl w:val="928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9"/>
  </w:num>
  <w:num w:numId="4">
    <w:abstractNumId w:val="28"/>
  </w:num>
  <w:num w:numId="5">
    <w:abstractNumId w:val="5"/>
  </w:num>
  <w:num w:numId="6">
    <w:abstractNumId w:val="13"/>
  </w:num>
  <w:num w:numId="7">
    <w:abstractNumId w:val="2"/>
  </w:num>
  <w:num w:numId="8">
    <w:abstractNumId w:val="35"/>
  </w:num>
  <w:num w:numId="9">
    <w:abstractNumId w:val="24"/>
  </w:num>
  <w:num w:numId="10">
    <w:abstractNumId w:val="2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29"/>
  </w:num>
  <w:num w:numId="15">
    <w:abstractNumId w:val="25"/>
  </w:num>
  <w:num w:numId="16">
    <w:abstractNumId w:val="17"/>
  </w:num>
  <w:num w:numId="17">
    <w:abstractNumId w:val="12"/>
  </w:num>
  <w:num w:numId="18">
    <w:abstractNumId w:val="40"/>
  </w:num>
  <w:num w:numId="19">
    <w:abstractNumId w:val="21"/>
  </w:num>
  <w:num w:numId="20">
    <w:abstractNumId w:val="41"/>
  </w:num>
  <w:num w:numId="21">
    <w:abstractNumId w:val="33"/>
  </w:num>
  <w:num w:numId="22">
    <w:abstractNumId w:val="37"/>
  </w:num>
  <w:num w:numId="23">
    <w:abstractNumId w:val="32"/>
  </w:num>
  <w:num w:numId="24">
    <w:abstractNumId w:val="16"/>
  </w:num>
  <w:num w:numId="25">
    <w:abstractNumId w:val="14"/>
  </w:num>
  <w:num w:numId="26">
    <w:abstractNumId w:val="34"/>
  </w:num>
  <w:num w:numId="27">
    <w:abstractNumId w:val="27"/>
  </w:num>
  <w:num w:numId="28">
    <w:abstractNumId w:val="26"/>
  </w:num>
  <w:num w:numId="29">
    <w:abstractNumId w:val="15"/>
  </w:num>
  <w:num w:numId="30">
    <w:abstractNumId w:val="19"/>
  </w:num>
  <w:num w:numId="31">
    <w:abstractNumId w:val="38"/>
  </w:num>
  <w:num w:numId="32">
    <w:abstractNumId w:val="31"/>
  </w:num>
  <w:num w:numId="33">
    <w:abstractNumId w:val="22"/>
  </w:num>
  <w:num w:numId="34">
    <w:abstractNumId w:val="18"/>
  </w:num>
  <w:num w:numId="35">
    <w:abstractNumId w:val="30"/>
  </w:num>
  <w:num w:numId="36">
    <w:abstractNumId w:val="36"/>
  </w:num>
  <w:num w:numId="37">
    <w:abstractNumId w:val="10"/>
  </w:num>
  <w:num w:numId="38">
    <w:abstractNumId w:val="11"/>
  </w:num>
  <w:num w:numId="39">
    <w:abstractNumId w:val="3"/>
  </w:num>
  <w:num w:numId="40">
    <w:abstractNumId w:val="1"/>
  </w:num>
  <w:num w:numId="41">
    <w:abstractNumId w:val="23"/>
  </w:num>
  <w:num w:numId="42">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4C05EB"/>
    <w:rsid w:val="000015C9"/>
    <w:rsid w:val="00003EE0"/>
    <w:rsid w:val="000049BB"/>
    <w:rsid w:val="00005478"/>
    <w:rsid w:val="0001001F"/>
    <w:rsid w:val="00012329"/>
    <w:rsid w:val="0001376E"/>
    <w:rsid w:val="00014447"/>
    <w:rsid w:val="00016047"/>
    <w:rsid w:val="0001776F"/>
    <w:rsid w:val="00020A1A"/>
    <w:rsid w:val="00020AC0"/>
    <w:rsid w:val="00021A8B"/>
    <w:rsid w:val="000243E6"/>
    <w:rsid w:val="0002462E"/>
    <w:rsid w:val="00024EBD"/>
    <w:rsid w:val="000255EE"/>
    <w:rsid w:val="000260FA"/>
    <w:rsid w:val="00026562"/>
    <w:rsid w:val="000312A1"/>
    <w:rsid w:val="000344D0"/>
    <w:rsid w:val="00035D18"/>
    <w:rsid w:val="000377B1"/>
    <w:rsid w:val="00037C39"/>
    <w:rsid w:val="000438B6"/>
    <w:rsid w:val="000446D0"/>
    <w:rsid w:val="00044B0E"/>
    <w:rsid w:val="000450AA"/>
    <w:rsid w:val="000456C9"/>
    <w:rsid w:val="00047201"/>
    <w:rsid w:val="00050F5A"/>
    <w:rsid w:val="0005198B"/>
    <w:rsid w:val="00051C56"/>
    <w:rsid w:val="000525A3"/>
    <w:rsid w:val="000559BE"/>
    <w:rsid w:val="00057FAC"/>
    <w:rsid w:val="0006011C"/>
    <w:rsid w:val="00063293"/>
    <w:rsid w:val="00063D46"/>
    <w:rsid w:val="000644E6"/>
    <w:rsid w:val="0006475B"/>
    <w:rsid w:val="00064B9D"/>
    <w:rsid w:val="000666A6"/>
    <w:rsid w:val="00070CF5"/>
    <w:rsid w:val="0007157E"/>
    <w:rsid w:val="00072954"/>
    <w:rsid w:val="000736FB"/>
    <w:rsid w:val="000748CD"/>
    <w:rsid w:val="00077C96"/>
    <w:rsid w:val="00080244"/>
    <w:rsid w:val="000822C9"/>
    <w:rsid w:val="00083DA8"/>
    <w:rsid w:val="00087204"/>
    <w:rsid w:val="00092FC6"/>
    <w:rsid w:val="00093657"/>
    <w:rsid w:val="00093EA5"/>
    <w:rsid w:val="000961B2"/>
    <w:rsid w:val="0009635D"/>
    <w:rsid w:val="00096AE8"/>
    <w:rsid w:val="000A2649"/>
    <w:rsid w:val="000A416F"/>
    <w:rsid w:val="000A42B7"/>
    <w:rsid w:val="000A5B4D"/>
    <w:rsid w:val="000B0B46"/>
    <w:rsid w:val="000B0CC7"/>
    <w:rsid w:val="000B0E2F"/>
    <w:rsid w:val="000B542E"/>
    <w:rsid w:val="000B54E4"/>
    <w:rsid w:val="000B570D"/>
    <w:rsid w:val="000B5F6C"/>
    <w:rsid w:val="000B6748"/>
    <w:rsid w:val="000B69BB"/>
    <w:rsid w:val="000B7676"/>
    <w:rsid w:val="000C1939"/>
    <w:rsid w:val="000C3E75"/>
    <w:rsid w:val="000C623B"/>
    <w:rsid w:val="000C71E0"/>
    <w:rsid w:val="000C72D7"/>
    <w:rsid w:val="000D43F3"/>
    <w:rsid w:val="000D6C94"/>
    <w:rsid w:val="000D6CE2"/>
    <w:rsid w:val="000E23F6"/>
    <w:rsid w:val="000E249B"/>
    <w:rsid w:val="000E38FE"/>
    <w:rsid w:val="000E58C4"/>
    <w:rsid w:val="000F2941"/>
    <w:rsid w:val="000F683E"/>
    <w:rsid w:val="000F7C4F"/>
    <w:rsid w:val="001029A0"/>
    <w:rsid w:val="0010449E"/>
    <w:rsid w:val="001054CD"/>
    <w:rsid w:val="00105695"/>
    <w:rsid w:val="00107C0C"/>
    <w:rsid w:val="001106DF"/>
    <w:rsid w:val="00111D9A"/>
    <w:rsid w:val="00112E59"/>
    <w:rsid w:val="00114D56"/>
    <w:rsid w:val="001152F6"/>
    <w:rsid w:val="00121743"/>
    <w:rsid w:val="001235E5"/>
    <w:rsid w:val="001255F7"/>
    <w:rsid w:val="00130550"/>
    <w:rsid w:val="00130AEA"/>
    <w:rsid w:val="00131032"/>
    <w:rsid w:val="00132ED1"/>
    <w:rsid w:val="0013571C"/>
    <w:rsid w:val="00135CBD"/>
    <w:rsid w:val="0013650C"/>
    <w:rsid w:val="00137A84"/>
    <w:rsid w:val="00144F96"/>
    <w:rsid w:val="001454C9"/>
    <w:rsid w:val="00151034"/>
    <w:rsid w:val="00151C1E"/>
    <w:rsid w:val="001532B8"/>
    <w:rsid w:val="00153636"/>
    <w:rsid w:val="001559E8"/>
    <w:rsid w:val="001605E3"/>
    <w:rsid w:val="00160FDE"/>
    <w:rsid w:val="001616F5"/>
    <w:rsid w:val="00161980"/>
    <w:rsid w:val="0016265D"/>
    <w:rsid w:val="001656AD"/>
    <w:rsid w:val="0016632F"/>
    <w:rsid w:val="00167BB2"/>
    <w:rsid w:val="00167D6F"/>
    <w:rsid w:val="00171A93"/>
    <w:rsid w:val="00172F09"/>
    <w:rsid w:val="00174D1E"/>
    <w:rsid w:val="00176AFE"/>
    <w:rsid w:val="00176D23"/>
    <w:rsid w:val="001779B9"/>
    <w:rsid w:val="00182454"/>
    <w:rsid w:val="00183168"/>
    <w:rsid w:val="00183C97"/>
    <w:rsid w:val="0018413C"/>
    <w:rsid w:val="00185186"/>
    <w:rsid w:val="001857F5"/>
    <w:rsid w:val="001900A6"/>
    <w:rsid w:val="0019126B"/>
    <w:rsid w:val="00192E76"/>
    <w:rsid w:val="00193B38"/>
    <w:rsid w:val="00195B08"/>
    <w:rsid w:val="001966AD"/>
    <w:rsid w:val="001A1AE6"/>
    <w:rsid w:val="001A2294"/>
    <w:rsid w:val="001A3792"/>
    <w:rsid w:val="001A43BE"/>
    <w:rsid w:val="001A4A41"/>
    <w:rsid w:val="001A5168"/>
    <w:rsid w:val="001A52FE"/>
    <w:rsid w:val="001A5608"/>
    <w:rsid w:val="001A7A8B"/>
    <w:rsid w:val="001B0B91"/>
    <w:rsid w:val="001B34E6"/>
    <w:rsid w:val="001B7199"/>
    <w:rsid w:val="001C27DC"/>
    <w:rsid w:val="001C5272"/>
    <w:rsid w:val="001C5601"/>
    <w:rsid w:val="001C7A75"/>
    <w:rsid w:val="001D2002"/>
    <w:rsid w:val="001D272B"/>
    <w:rsid w:val="001D2C80"/>
    <w:rsid w:val="001D469E"/>
    <w:rsid w:val="001D4C17"/>
    <w:rsid w:val="001E0E38"/>
    <w:rsid w:val="001E0E75"/>
    <w:rsid w:val="001E18DF"/>
    <w:rsid w:val="001E236F"/>
    <w:rsid w:val="001E3B26"/>
    <w:rsid w:val="001E495E"/>
    <w:rsid w:val="001E580B"/>
    <w:rsid w:val="001E712F"/>
    <w:rsid w:val="001F04C5"/>
    <w:rsid w:val="001F1A45"/>
    <w:rsid w:val="001F3058"/>
    <w:rsid w:val="001F3991"/>
    <w:rsid w:val="001F63CC"/>
    <w:rsid w:val="001F7A7B"/>
    <w:rsid w:val="00203193"/>
    <w:rsid w:val="002033EF"/>
    <w:rsid w:val="00203CB7"/>
    <w:rsid w:val="00204DA9"/>
    <w:rsid w:val="00205314"/>
    <w:rsid w:val="0021059E"/>
    <w:rsid w:val="00210861"/>
    <w:rsid w:val="002122EA"/>
    <w:rsid w:val="002124BB"/>
    <w:rsid w:val="0021311E"/>
    <w:rsid w:val="00213BBC"/>
    <w:rsid w:val="0021416D"/>
    <w:rsid w:val="00214786"/>
    <w:rsid w:val="00215E98"/>
    <w:rsid w:val="00217270"/>
    <w:rsid w:val="00220971"/>
    <w:rsid w:val="0022406A"/>
    <w:rsid w:val="002254FC"/>
    <w:rsid w:val="00225C55"/>
    <w:rsid w:val="002273BA"/>
    <w:rsid w:val="0023085E"/>
    <w:rsid w:val="00232FDA"/>
    <w:rsid w:val="00234CDA"/>
    <w:rsid w:val="0023626B"/>
    <w:rsid w:val="002367D2"/>
    <w:rsid w:val="002415BE"/>
    <w:rsid w:val="0024443F"/>
    <w:rsid w:val="00246818"/>
    <w:rsid w:val="00247AF4"/>
    <w:rsid w:val="002500A8"/>
    <w:rsid w:val="00250672"/>
    <w:rsid w:val="00250C61"/>
    <w:rsid w:val="00253A23"/>
    <w:rsid w:val="00257921"/>
    <w:rsid w:val="00257CAE"/>
    <w:rsid w:val="002605A2"/>
    <w:rsid w:val="00260C33"/>
    <w:rsid w:val="002627A2"/>
    <w:rsid w:val="00263867"/>
    <w:rsid w:val="00264E52"/>
    <w:rsid w:val="0026585C"/>
    <w:rsid w:val="00265B76"/>
    <w:rsid w:val="00266018"/>
    <w:rsid w:val="002674AF"/>
    <w:rsid w:val="00267ED9"/>
    <w:rsid w:val="00270D83"/>
    <w:rsid w:val="0027104D"/>
    <w:rsid w:val="002712E3"/>
    <w:rsid w:val="00271EA9"/>
    <w:rsid w:val="00272BDD"/>
    <w:rsid w:val="002737D4"/>
    <w:rsid w:val="002740FF"/>
    <w:rsid w:val="00275AF8"/>
    <w:rsid w:val="002767FA"/>
    <w:rsid w:val="00276882"/>
    <w:rsid w:val="00280F63"/>
    <w:rsid w:val="0028347F"/>
    <w:rsid w:val="0028422F"/>
    <w:rsid w:val="00284952"/>
    <w:rsid w:val="00286D6F"/>
    <w:rsid w:val="00291B30"/>
    <w:rsid w:val="00291B5A"/>
    <w:rsid w:val="002920A1"/>
    <w:rsid w:val="00292933"/>
    <w:rsid w:val="0029307B"/>
    <w:rsid w:val="002932D3"/>
    <w:rsid w:val="00295B66"/>
    <w:rsid w:val="00295B8F"/>
    <w:rsid w:val="00297901"/>
    <w:rsid w:val="002A00B8"/>
    <w:rsid w:val="002A4062"/>
    <w:rsid w:val="002A4C2F"/>
    <w:rsid w:val="002B069B"/>
    <w:rsid w:val="002B0930"/>
    <w:rsid w:val="002B16EF"/>
    <w:rsid w:val="002C45AF"/>
    <w:rsid w:val="002C4FBF"/>
    <w:rsid w:val="002C5A46"/>
    <w:rsid w:val="002C5B33"/>
    <w:rsid w:val="002D0E5D"/>
    <w:rsid w:val="002D258F"/>
    <w:rsid w:val="002D3246"/>
    <w:rsid w:val="002D34FD"/>
    <w:rsid w:val="002D3C6B"/>
    <w:rsid w:val="002D44B9"/>
    <w:rsid w:val="002D5BBF"/>
    <w:rsid w:val="002D6185"/>
    <w:rsid w:val="002D61A9"/>
    <w:rsid w:val="002D6F23"/>
    <w:rsid w:val="002D76ED"/>
    <w:rsid w:val="002E0C29"/>
    <w:rsid w:val="002E15F2"/>
    <w:rsid w:val="002E77F1"/>
    <w:rsid w:val="002F1C55"/>
    <w:rsid w:val="002F3FCE"/>
    <w:rsid w:val="002F495F"/>
    <w:rsid w:val="002F6E10"/>
    <w:rsid w:val="002F738D"/>
    <w:rsid w:val="00300D72"/>
    <w:rsid w:val="003016EA"/>
    <w:rsid w:val="00303FAA"/>
    <w:rsid w:val="00307EA0"/>
    <w:rsid w:val="00311943"/>
    <w:rsid w:val="00311EFF"/>
    <w:rsid w:val="00314592"/>
    <w:rsid w:val="003165DE"/>
    <w:rsid w:val="00316A99"/>
    <w:rsid w:val="00320EC6"/>
    <w:rsid w:val="0032149D"/>
    <w:rsid w:val="003215BC"/>
    <w:rsid w:val="00321A88"/>
    <w:rsid w:val="0032217A"/>
    <w:rsid w:val="003226E7"/>
    <w:rsid w:val="00323364"/>
    <w:rsid w:val="0032475F"/>
    <w:rsid w:val="00325A36"/>
    <w:rsid w:val="00325CB4"/>
    <w:rsid w:val="00331BE8"/>
    <w:rsid w:val="00332D82"/>
    <w:rsid w:val="003333F9"/>
    <w:rsid w:val="00333760"/>
    <w:rsid w:val="00334F67"/>
    <w:rsid w:val="00336186"/>
    <w:rsid w:val="0034004E"/>
    <w:rsid w:val="00342485"/>
    <w:rsid w:val="00342858"/>
    <w:rsid w:val="00343E87"/>
    <w:rsid w:val="0034475E"/>
    <w:rsid w:val="00345CB3"/>
    <w:rsid w:val="00346C78"/>
    <w:rsid w:val="00347744"/>
    <w:rsid w:val="00351A71"/>
    <w:rsid w:val="003520AA"/>
    <w:rsid w:val="00352541"/>
    <w:rsid w:val="00356CCE"/>
    <w:rsid w:val="00360B3D"/>
    <w:rsid w:val="00362B15"/>
    <w:rsid w:val="00364742"/>
    <w:rsid w:val="003664BD"/>
    <w:rsid w:val="003675D5"/>
    <w:rsid w:val="00372C76"/>
    <w:rsid w:val="0037414E"/>
    <w:rsid w:val="00375102"/>
    <w:rsid w:val="00376487"/>
    <w:rsid w:val="00376505"/>
    <w:rsid w:val="003809A0"/>
    <w:rsid w:val="003853A4"/>
    <w:rsid w:val="00385435"/>
    <w:rsid w:val="00387140"/>
    <w:rsid w:val="00387632"/>
    <w:rsid w:val="003911FA"/>
    <w:rsid w:val="00391239"/>
    <w:rsid w:val="00391E89"/>
    <w:rsid w:val="00392770"/>
    <w:rsid w:val="003979E7"/>
    <w:rsid w:val="003A1EDD"/>
    <w:rsid w:val="003A2593"/>
    <w:rsid w:val="003A29BD"/>
    <w:rsid w:val="003A2EB7"/>
    <w:rsid w:val="003A4092"/>
    <w:rsid w:val="003A588D"/>
    <w:rsid w:val="003A5B89"/>
    <w:rsid w:val="003A7720"/>
    <w:rsid w:val="003B032E"/>
    <w:rsid w:val="003B0369"/>
    <w:rsid w:val="003B332D"/>
    <w:rsid w:val="003B5F3C"/>
    <w:rsid w:val="003B62F6"/>
    <w:rsid w:val="003B69C2"/>
    <w:rsid w:val="003B6F44"/>
    <w:rsid w:val="003C21F6"/>
    <w:rsid w:val="003C340D"/>
    <w:rsid w:val="003C3977"/>
    <w:rsid w:val="003C3C24"/>
    <w:rsid w:val="003C3F6B"/>
    <w:rsid w:val="003C439F"/>
    <w:rsid w:val="003C44ED"/>
    <w:rsid w:val="003C7012"/>
    <w:rsid w:val="003C7645"/>
    <w:rsid w:val="003D04F1"/>
    <w:rsid w:val="003D0DB8"/>
    <w:rsid w:val="003D0FDD"/>
    <w:rsid w:val="003D1362"/>
    <w:rsid w:val="003D224F"/>
    <w:rsid w:val="003D2D36"/>
    <w:rsid w:val="003D310A"/>
    <w:rsid w:val="003D50CF"/>
    <w:rsid w:val="003D708B"/>
    <w:rsid w:val="003D788F"/>
    <w:rsid w:val="003E041E"/>
    <w:rsid w:val="003E126F"/>
    <w:rsid w:val="003E2567"/>
    <w:rsid w:val="003E519E"/>
    <w:rsid w:val="003F171C"/>
    <w:rsid w:val="003F2430"/>
    <w:rsid w:val="003F37F5"/>
    <w:rsid w:val="003F6418"/>
    <w:rsid w:val="003F7829"/>
    <w:rsid w:val="00400B55"/>
    <w:rsid w:val="00401396"/>
    <w:rsid w:val="00401A47"/>
    <w:rsid w:val="00401B68"/>
    <w:rsid w:val="00401EBA"/>
    <w:rsid w:val="00404174"/>
    <w:rsid w:val="00404626"/>
    <w:rsid w:val="00407358"/>
    <w:rsid w:val="00410C09"/>
    <w:rsid w:val="00411CF8"/>
    <w:rsid w:val="00411D2D"/>
    <w:rsid w:val="00412151"/>
    <w:rsid w:val="00413A95"/>
    <w:rsid w:val="00414FF9"/>
    <w:rsid w:val="00415B22"/>
    <w:rsid w:val="0041725A"/>
    <w:rsid w:val="004205B8"/>
    <w:rsid w:val="00420F12"/>
    <w:rsid w:val="00422440"/>
    <w:rsid w:val="004233CC"/>
    <w:rsid w:val="0042362D"/>
    <w:rsid w:val="00424BA3"/>
    <w:rsid w:val="00425299"/>
    <w:rsid w:val="00426FD8"/>
    <w:rsid w:val="0043329A"/>
    <w:rsid w:val="004373AA"/>
    <w:rsid w:val="00442C35"/>
    <w:rsid w:val="00443045"/>
    <w:rsid w:val="0044370F"/>
    <w:rsid w:val="00443A0B"/>
    <w:rsid w:val="00444BB2"/>
    <w:rsid w:val="004456EB"/>
    <w:rsid w:val="00446E10"/>
    <w:rsid w:val="00450D2F"/>
    <w:rsid w:val="00453553"/>
    <w:rsid w:val="004545CD"/>
    <w:rsid w:val="0045520E"/>
    <w:rsid w:val="00456830"/>
    <w:rsid w:val="00456D4E"/>
    <w:rsid w:val="0045772E"/>
    <w:rsid w:val="00460827"/>
    <w:rsid w:val="00461E31"/>
    <w:rsid w:val="00463626"/>
    <w:rsid w:val="00464B52"/>
    <w:rsid w:val="00464B8A"/>
    <w:rsid w:val="00465048"/>
    <w:rsid w:val="0047150A"/>
    <w:rsid w:val="00473749"/>
    <w:rsid w:val="00475101"/>
    <w:rsid w:val="00480797"/>
    <w:rsid w:val="004848DA"/>
    <w:rsid w:val="00487D6D"/>
    <w:rsid w:val="00490928"/>
    <w:rsid w:val="00491EB6"/>
    <w:rsid w:val="00492987"/>
    <w:rsid w:val="004943BC"/>
    <w:rsid w:val="004948DD"/>
    <w:rsid w:val="00496969"/>
    <w:rsid w:val="00496FFD"/>
    <w:rsid w:val="004976F4"/>
    <w:rsid w:val="00497D42"/>
    <w:rsid w:val="00497F47"/>
    <w:rsid w:val="004A4175"/>
    <w:rsid w:val="004A4D5C"/>
    <w:rsid w:val="004B009F"/>
    <w:rsid w:val="004B2486"/>
    <w:rsid w:val="004B2BDA"/>
    <w:rsid w:val="004B4DB5"/>
    <w:rsid w:val="004B5B13"/>
    <w:rsid w:val="004C038D"/>
    <w:rsid w:val="004C05EB"/>
    <w:rsid w:val="004C14C9"/>
    <w:rsid w:val="004C301F"/>
    <w:rsid w:val="004C6271"/>
    <w:rsid w:val="004C7033"/>
    <w:rsid w:val="004D10C0"/>
    <w:rsid w:val="004D1450"/>
    <w:rsid w:val="004D3988"/>
    <w:rsid w:val="004D40AD"/>
    <w:rsid w:val="004D4A38"/>
    <w:rsid w:val="004E2E2B"/>
    <w:rsid w:val="004E3863"/>
    <w:rsid w:val="004E6ED1"/>
    <w:rsid w:val="004F46F4"/>
    <w:rsid w:val="004F4772"/>
    <w:rsid w:val="004F4D80"/>
    <w:rsid w:val="004F5CFD"/>
    <w:rsid w:val="004F7527"/>
    <w:rsid w:val="005013E7"/>
    <w:rsid w:val="00503E2D"/>
    <w:rsid w:val="00504473"/>
    <w:rsid w:val="005047E9"/>
    <w:rsid w:val="00504D82"/>
    <w:rsid w:val="005053CB"/>
    <w:rsid w:val="00510CA4"/>
    <w:rsid w:val="00511B6D"/>
    <w:rsid w:val="005133EC"/>
    <w:rsid w:val="00514636"/>
    <w:rsid w:val="00515482"/>
    <w:rsid w:val="00515762"/>
    <w:rsid w:val="0051750E"/>
    <w:rsid w:val="005205C6"/>
    <w:rsid w:val="0052067B"/>
    <w:rsid w:val="00520E19"/>
    <w:rsid w:val="00521A59"/>
    <w:rsid w:val="0052227C"/>
    <w:rsid w:val="00527E02"/>
    <w:rsid w:val="005303C4"/>
    <w:rsid w:val="00537D9D"/>
    <w:rsid w:val="0054320B"/>
    <w:rsid w:val="00545E5C"/>
    <w:rsid w:val="005479B5"/>
    <w:rsid w:val="00547BE1"/>
    <w:rsid w:val="00547D50"/>
    <w:rsid w:val="00550336"/>
    <w:rsid w:val="00554524"/>
    <w:rsid w:val="00554CD7"/>
    <w:rsid w:val="0055528F"/>
    <w:rsid w:val="00555421"/>
    <w:rsid w:val="005560EF"/>
    <w:rsid w:val="00556BFF"/>
    <w:rsid w:val="00556E08"/>
    <w:rsid w:val="00560300"/>
    <w:rsid w:val="00560777"/>
    <w:rsid w:val="00560D3C"/>
    <w:rsid w:val="00561BC0"/>
    <w:rsid w:val="00562AE2"/>
    <w:rsid w:val="005635EE"/>
    <w:rsid w:val="005712D2"/>
    <w:rsid w:val="0057260E"/>
    <w:rsid w:val="00573475"/>
    <w:rsid w:val="00574D60"/>
    <w:rsid w:val="00576A80"/>
    <w:rsid w:val="0058583E"/>
    <w:rsid w:val="00585F88"/>
    <w:rsid w:val="005875AA"/>
    <w:rsid w:val="00587805"/>
    <w:rsid w:val="0059099C"/>
    <w:rsid w:val="005918D3"/>
    <w:rsid w:val="005923A5"/>
    <w:rsid w:val="00593C85"/>
    <w:rsid w:val="00594496"/>
    <w:rsid w:val="005954D3"/>
    <w:rsid w:val="00596935"/>
    <w:rsid w:val="00597DBF"/>
    <w:rsid w:val="005A278E"/>
    <w:rsid w:val="005A367B"/>
    <w:rsid w:val="005A434A"/>
    <w:rsid w:val="005A510B"/>
    <w:rsid w:val="005B066A"/>
    <w:rsid w:val="005B0D38"/>
    <w:rsid w:val="005B1971"/>
    <w:rsid w:val="005B1ADC"/>
    <w:rsid w:val="005B48DF"/>
    <w:rsid w:val="005B51A8"/>
    <w:rsid w:val="005B55A7"/>
    <w:rsid w:val="005B588B"/>
    <w:rsid w:val="005B6160"/>
    <w:rsid w:val="005B7C11"/>
    <w:rsid w:val="005C6DB9"/>
    <w:rsid w:val="005D0D26"/>
    <w:rsid w:val="005D570D"/>
    <w:rsid w:val="005D61ED"/>
    <w:rsid w:val="005D6312"/>
    <w:rsid w:val="005D6BC7"/>
    <w:rsid w:val="005D7364"/>
    <w:rsid w:val="005E244F"/>
    <w:rsid w:val="005E3126"/>
    <w:rsid w:val="005E3C13"/>
    <w:rsid w:val="005E49B2"/>
    <w:rsid w:val="005E5623"/>
    <w:rsid w:val="005F34F4"/>
    <w:rsid w:val="005F59C1"/>
    <w:rsid w:val="005F63AE"/>
    <w:rsid w:val="005F64BE"/>
    <w:rsid w:val="005F6705"/>
    <w:rsid w:val="005F69BC"/>
    <w:rsid w:val="005F79B7"/>
    <w:rsid w:val="0060013B"/>
    <w:rsid w:val="00600B34"/>
    <w:rsid w:val="00601BA0"/>
    <w:rsid w:val="00601D66"/>
    <w:rsid w:val="00605BAB"/>
    <w:rsid w:val="006066C9"/>
    <w:rsid w:val="00611D3A"/>
    <w:rsid w:val="0061254C"/>
    <w:rsid w:val="00613EB5"/>
    <w:rsid w:val="00614C15"/>
    <w:rsid w:val="00616F93"/>
    <w:rsid w:val="00622085"/>
    <w:rsid w:val="006225DE"/>
    <w:rsid w:val="006239FB"/>
    <w:rsid w:val="0063132F"/>
    <w:rsid w:val="00632809"/>
    <w:rsid w:val="00632830"/>
    <w:rsid w:val="0063292B"/>
    <w:rsid w:val="0063307A"/>
    <w:rsid w:val="00633B2E"/>
    <w:rsid w:val="0063537D"/>
    <w:rsid w:val="00636381"/>
    <w:rsid w:val="006378CC"/>
    <w:rsid w:val="00640C09"/>
    <w:rsid w:val="00641540"/>
    <w:rsid w:val="00643222"/>
    <w:rsid w:val="00643341"/>
    <w:rsid w:val="0064378E"/>
    <w:rsid w:val="006470D6"/>
    <w:rsid w:val="00647FC3"/>
    <w:rsid w:val="0065110A"/>
    <w:rsid w:val="00651827"/>
    <w:rsid w:val="00651F0B"/>
    <w:rsid w:val="00654496"/>
    <w:rsid w:val="006552FD"/>
    <w:rsid w:val="00655FE7"/>
    <w:rsid w:val="00656363"/>
    <w:rsid w:val="0065743F"/>
    <w:rsid w:val="006577AE"/>
    <w:rsid w:val="00663ADA"/>
    <w:rsid w:val="006653BD"/>
    <w:rsid w:val="00666C3C"/>
    <w:rsid w:val="0066712F"/>
    <w:rsid w:val="0066775B"/>
    <w:rsid w:val="006728D4"/>
    <w:rsid w:val="0067484C"/>
    <w:rsid w:val="00674BD2"/>
    <w:rsid w:val="00677161"/>
    <w:rsid w:val="0067763F"/>
    <w:rsid w:val="00687F9D"/>
    <w:rsid w:val="006909DF"/>
    <w:rsid w:val="006915CF"/>
    <w:rsid w:val="00691698"/>
    <w:rsid w:val="0069259E"/>
    <w:rsid w:val="00692D70"/>
    <w:rsid w:val="00693ABA"/>
    <w:rsid w:val="00693C97"/>
    <w:rsid w:val="0069451C"/>
    <w:rsid w:val="006952E0"/>
    <w:rsid w:val="006A3466"/>
    <w:rsid w:val="006A57DA"/>
    <w:rsid w:val="006A767D"/>
    <w:rsid w:val="006B15CE"/>
    <w:rsid w:val="006B1F04"/>
    <w:rsid w:val="006B28A0"/>
    <w:rsid w:val="006B6144"/>
    <w:rsid w:val="006B6644"/>
    <w:rsid w:val="006C09EC"/>
    <w:rsid w:val="006C4760"/>
    <w:rsid w:val="006C51D6"/>
    <w:rsid w:val="006C6B44"/>
    <w:rsid w:val="006C73F1"/>
    <w:rsid w:val="006D176D"/>
    <w:rsid w:val="006D3655"/>
    <w:rsid w:val="006D4432"/>
    <w:rsid w:val="006D4546"/>
    <w:rsid w:val="006D558F"/>
    <w:rsid w:val="006D7F8B"/>
    <w:rsid w:val="006E0667"/>
    <w:rsid w:val="006E40BC"/>
    <w:rsid w:val="006E7762"/>
    <w:rsid w:val="006E7EAA"/>
    <w:rsid w:val="006F0040"/>
    <w:rsid w:val="006F0E3A"/>
    <w:rsid w:val="006F576E"/>
    <w:rsid w:val="006F6D19"/>
    <w:rsid w:val="007000B8"/>
    <w:rsid w:val="00700631"/>
    <w:rsid w:val="007038C0"/>
    <w:rsid w:val="0070406A"/>
    <w:rsid w:val="00707E46"/>
    <w:rsid w:val="00710B26"/>
    <w:rsid w:val="00712633"/>
    <w:rsid w:val="00714FC4"/>
    <w:rsid w:val="00720A38"/>
    <w:rsid w:val="00722D70"/>
    <w:rsid w:val="00725A8D"/>
    <w:rsid w:val="00732542"/>
    <w:rsid w:val="0073604D"/>
    <w:rsid w:val="00741CE3"/>
    <w:rsid w:val="007426D1"/>
    <w:rsid w:val="00742FEB"/>
    <w:rsid w:val="0074499B"/>
    <w:rsid w:val="0074560A"/>
    <w:rsid w:val="00750B78"/>
    <w:rsid w:val="00751865"/>
    <w:rsid w:val="007529ED"/>
    <w:rsid w:val="00752EB6"/>
    <w:rsid w:val="007535E4"/>
    <w:rsid w:val="007548BD"/>
    <w:rsid w:val="00755EEE"/>
    <w:rsid w:val="00761ADF"/>
    <w:rsid w:val="00762D8F"/>
    <w:rsid w:val="00764DB3"/>
    <w:rsid w:val="00766F64"/>
    <w:rsid w:val="00767420"/>
    <w:rsid w:val="007716E7"/>
    <w:rsid w:val="00772710"/>
    <w:rsid w:val="007768DB"/>
    <w:rsid w:val="00776AAA"/>
    <w:rsid w:val="00776B9F"/>
    <w:rsid w:val="00776DFB"/>
    <w:rsid w:val="007804E7"/>
    <w:rsid w:val="00780B44"/>
    <w:rsid w:val="00784D9A"/>
    <w:rsid w:val="0078510C"/>
    <w:rsid w:val="007860FC"/>
    <w:rsid w:val="007863DC"/>
    <w:rsid w:val="007874D9"/>
    <w:rsid w:val="007879AE"/>
    <w:rsid w:val="00787FF4"/>
    <w:rsid w:val="00791A3F"/>
    <w:rsid w:val="007925AA"/>
    <w:rsid w:val="00794BA5"/>
    <w:rsid w:val="00794E37"/>
    <w:rsid w:val="0079730E"/>
    <w:rsid w:val="00797801"/>
    <w:rsid w:val="007A43B7"/>
    <w:rsid w:val="007A53D7"/>
    <w:rsid w:val="007A77FE"/>
    <w:rsid w:val="007B026D"/>
    <w:rsid w:val="007B21D4"/>
    <w:rsid w:val="007B2498"/>
    <w:rsid w:val="007B5CC4"/>
    <w:rsid w:val="007B7DA5"/>
    <w:rsid w:val="007C0715"/>
    <w:rsid w:val="007C0F11"/>
    <w:rsid w:val="007C28F5"/>
    <w:rsid w:val="007C5716"/>
    <w:rsid w:val="007C62EB"/>
    <w:rsid w:val="007C6950"/>
    <w:rsid w:val="007D10A4"/>
    <w:rsid w:val="007D30DB"/>
    <w:rsid w:val="007D32A1"/>
    <w:rsid w:val="007D51ED"/>
    <w:rsid w:val="007D7E20"/>
    <w:rsid w:val="007E0962"/>
    <w:rsid w:val="007E1086"/>
    <w:rsid w:val="007E11AF"/>
    <w:rsid w:val="007E4D84"/>
    <w:rsid w:val="007E5962"/>
    <w:rsid w:val="007E5C51"/>
    <w:rsid w:val="007E5E29"/>
    <w:rsid w:val="007E66F9"/>
    <w:rsid w:val="007E70A2"/>
    <w:rsid w:val="007E7B2D"/>
    <w:rsid w:val="007F1BD1"/>
    <w:rsid w:val="007F3BDA"/>
    <w:rsid w:val="007F5460"/>
    <w:rsid w:val="007F5CA5"/>
    <w:rsid w:val="007F7151"/>
    <w:rsid w:val="00800279"/>
    <w:rsid w:val="008010D6"/>
    <w:rsid w:val="0080264C"/>
    <w:rsid w:val="008026C1"/>
    <w:rsid w:val="00803B22"/>
    <w:rsid w:val="008051C9"/>
    <w:rsid w:val="0080631A"/>
    <w:rsid w:val="00806688"/>
    <w:rsid w:val="00810978"/>
    <w:rsid w:val="00810ACB"/>
    <w:rsid w:val="00813512"/>
    <w:rsid w:val="008145A9"/>
    <w:rsid w:val="00815C13"/>
    <w:rsid w:val="008165A0"/>
    <w:rsid w:val="008214DA"/>
    <w:rsid w:val="00822DC7"/>
    <w:rsid w:val="00823B7A"/>
    <w:rsid w:val="00824031"/>
    <w:rsid w:val="008277D9"/>
    <w:rsid w:val="00827F35"/>
    <w:rsid w:val="00830202"/>
    <w:rsid w:val="00832EBA"/>
    <w:rsid w:val="008330AF"/>
    <w:rsid w:val="008336A1"/>
    <w:rsid w:val="00833B45"/>
    <w:rsid w:val="00835374"/>
    <w:rsid w:val="00836B18"/>
    <w:rsid w:val="00836D0E"/>
    <w:rsid w:val="008373C8"/>
    <w:rsid w:val="00843C57"/>
    <w:rsid w:val="00844D29"/>
    <w:rsid w:val="00844FB2"/>
    <w:rsid w:val="008477DA"/>
    <w:rsid w:val="00850F60"/>
    <w:rsid w:val="00854CFF"/>
    <w:rsid w:val="00860A29"/>
    <w:rsid w:val="00861A53"/>
    <w:rsid w:val="008622DD"/>
    <w:rsid w:val="008627C6"/>
    <w:rsid w:val="00863A73"/>
    <w:rsid w:val="0086573E"/>
    <w:rsid w:val="00865D08"/>
    <w:rsid w:val="00867C44"/>
    <w:rsid w:val="00873386"/>
    <w:rsid w:val="008739C1"/>
    <w:rsid w:val="00877DEC"/>
    <w:rsid w:val="00883F67"/>
    <w:rsid w:val="00885DF8"/>
    <w:rsid w:val="00890167"/>
    <w:rsid w:val="00890CF5"/>
    <w:rsid w:val="00891035"/>
    <w:rsid w:val="00893988"/>
    <w:rsid w:val="00894C91"/>
    <w:rsid w:val="00894D3E"/>
    <w:rsid w:val="00894DAC"/>
    <w:rsid w:val="00894ECC"/>
    <w:rsid w:val="008A013C"/>
    <w:rsid w:val="008A069D"/>
    <w:rsid w:val="008A4BE1"/>
    <w:rsid w:val="008A5935"/>
    <w:rsid w:val="008A60CF"/>
    <w:rsid w:val="008A7A1E"/>
    <w:rsid w:val="008B2915"/>
    <w:rsid w:val="008B6AF5"/>
    <w:rsid w:val="008B7493"/>
    <w:rsid w:val="008B7A69"/>
    <w:rsid w:val="008B7DFC"/>
    <w:rsid w:val="008C0935"/>
    <w:rsid w:val="008C7923"/>
    <w:rsid w:val="008D0F84"/>
    <w:rsid w:val="008D13A2"/>
    <w:rsid w:val="008D23BD"/>
    <w:rsid w:val="008D3B2C"/>
    <w:rsid w:val="008D56C4"/>
    <w:rsid w:val="008D64B3"/>
    <w:rsid w:val="008D7AB4"/>
    <w:rsid w:val="008E3EFE"/>
    <w:rsid w:val="008E52D1"/>
    <w:rsid w:val="008E6C5E"/>
    <w:rsid w:val="008E6C8B"/>
    <w:rsid w:val="008F03BE"/>
    <w:rsid w:val="008F069E"/>
    <w:rsid w:val="008F0D4A"/>
    <w:rsid w:val="008F2B3B"/>
    <w:rsid w:val="008F5F75"/>
    <w:rsid w:val="008F62D5"/>
    <w:rsid w:val="008F6811"/>
    <w:rsid w:val="009002DB"/>
    <w:rsid w:val="00901091"/>
    <w:rsid w:val="00903BBB"/>
    <w:rsid w:val="009104C6"/>
    <w:rsid w:val="00910CE9"/>
    <w:rsid w:val="00910D44"/>
    <w:rsid w:val="00912D53"/>
    <w:rsid w:val="00914168"/>
    <w:rsid w:val="009145EF"/>
    <w:rsid w:val="00920533"/>
    <w:rsid w:val="00920BC0"/>
    <w:rsid w:val="00920F7F"/>
    <w:rsid w:val="00923CBB"/>
    <w:rsid w:val="00923E81"/>
    <w:rsid w:val="0092457A"/>
    <w:rsid w:val="00925215"/>
    <w:rsid w:val="00925776"/>
    <w:rsid w:val="00927AB9"/>
    <w:rsid w:val="00927F93"/>
    <w:rsid w:val="00932242"/>
    <w:rsid w:val="009328BF"/>
    <w:rsid w:val="00932DA1"/>
    <w:rsid w:val="00933444"/>
    <w:rsid w:val="009340CC"/>
    <w:rsid w:val="00934149"/>
    <w:rsid w:val="009355FB"/>
    <w:rsid w:val="00935678"/>
    <w:rsid w:val="009373AA"/>
    <w:rsid w:val="0094082E"/>
    <w:rsid w:val="00943F39"/>
    <w:rsid w:val="009454B7"/>
    <w:rsid w:val="009457F4"/>
    <w:rsid w:val="00950E1D"/>
    <w:rsid w:val="00951253"/>
    <w:rsid w:val="00953CBF"/>
    <w:rsid w:val="009559CB"/>
    <w:rsid w:val="0095619E"/>
    <w:rsid w:val="009577C7"/>
    <w:rsid w:val="0095782E"/>
    <w:rsid w:val="00960504"/>
    <w:rsid w:val="00962311"/>
    <w:rsid w:val="009624A0"/>
    <w:rsid w:val="00965787"/>
    <w:rsid w:val="009665A3"/>
    <w:rsid w:val="009674FE"/>
    <w:rsid w:val="00971311"/>
    <w:rsid w:val="009735F3"/>
    <w:rsid w:val="00975C53"/>
    <w:rsid w:val="009766C7"/>
    <w:rsid w:val="00977079"/>
    <w:rsid w:val="00977590"/>
    <w:rsid w:val="00983347"/>
    <w:rsid w:val="00983810"/>
    <w:rsid w:val="00984241"/>
    <w:rsid w:val="00984274"/>
    <w:rsid w:val="009846BA"/>
    <w:rsid w:val="00984760"/>
    <w:rsid w:val="00984CEE"/>
    <w:rsid w:val="00986F2C"/>
    <w:rsid w:val="009953BB"/>
    <w:rsid w:val="00995774"/>
    <w:rsid w:val="00996886"/>
    <w:rsid w:val="00997369"/>
    <w:rsid w:val="00997FC2"/>
    <w:rsid w:val="009A1515"/>
    <w:rsid w:val="009A247D"/>
    <w:rsid w:val="009A46BE"/>
    <w:rsid w:val="009A608D"/>
    <w:rsid w:val="009B01E9"/>
    <w:rsid w:val="009B0217"/>
    <w:rsid w:val="009B0DA9"/>
    <w:rsid w:val="009B3247"/>
    <w:rsid w:val="009B37D4"/>
    <w:rsid w:val="009B38E3"/>
    <w:rsid w:val="009B518F"/>
    <w:rsid w:val="009B6F9B"/>
    <w:rsid w:val="009B73F8"/>
    <w:rsid w:val="009B7B59"/>
    <w:rsid w:val="009C434E"/>
    <w:rsid w:val="009D1EEC"/>
    <w:rsid w:val="009D5960"/>
    <w:rsid w:val="009E1310"/>
    <w:rsid w:val="009E3030"/>
    <w:rsid w:val="009E3B7E"/>
    <w:rsid w:val="009E60B8"/>
    <w:rsid w:val="009F44FC"/>
    <w:rsid w:val="009F48BD"/>
    <w:rsid w:val="009F584B"/>
    <w:rsid w:val="009F6349"/>
    <w:rsid w:val="00A0267A"/>
    <w:rsid w:val="00A074CA"/>
    <w:rsid w:val="00A07779"/>
    <w:rsid w:val="00A10276"/>
    <w:rsid w:val="00A10DE6"/>
    <w:rsid w:val="00A11807"/>
    <w:rsid w:val="00A12458"/>
    <w:rsid w:val="00A12FFF"/>
    <w:rsid w:val="00A14621"/>
    <w:rsid w:val="00A14B74"/>
    <w:rsid w:val="00A160EC"/>
    <w:rsid w:val="00A1624E"/>
    <w:rsid w:val="00A1640D"/>
    <w:rsid w:val="00A16878"/>
    <w:rsid w:val="00A16AA2"/>
    <w:rsid w:val="00A17D3D"/>
    <w:rsid w:val="00A20924"/>
    <w:rsid w:val="00A22109"/>
    <w:rsid w:val="00A2597D"/>
    <w:rsid w:val="00A2634E"/>
    <w:rsid w:val="00A26A46"/>
    <w:rsid w:val="00A26D99"/>
    <w:rsid w:val="00A3007D"/>
    <w:rsid w:val="00A31576"/>
    <w:rsid w:val="00A3240D"/>
    <w:rsid w:val="00A32CC3"/>
    <w:rsid w:val="00A34826"/>
    <w:rsid w:val="00A34E47"/>
    <w:rsid w:val="00A409E0"/>
    <w:rsid w:val="00A442BC"/>
    <w:rsid w:val="00A5131E"/>
    <w:rsid w:val="00A5160B"/>
    <w:rsid w:val="00A53771"/>
    <w:rsid w:val="00A600F0"/>
    <w:rsid w:val="00A603B2"/>
    <w:rsid w:val="00A617EA"/>
    <w:rsid w:val="00A62250"/>
    <w:rsid w:val="00A62D2C"/>
    <w:rsid w:val="00A67376"/>
    <w:rsid w:val="00A67F6F"/>
    <w:rsid w:val="00A70312"/>
    <w:rsid w:val="00A714D8"/>
    <w:rsid w:val="00A72555"/>
    <w:rsid w:val="00A7257F"/>
    <w:rsid w:val="00A762AA"/>
    <w:rsid w:val="00A768E1"/>
    <w:rsid w:val="00A77BD3"/>
    <w:rsid w:val="00A77BED"/>
    <w:rsid w:val="00A81467"/>
    <w:rsid w:val="00A816C5"/>
    <w:rsid w:val="00A81CCE"/>
    <w:rsid w:val="00A8247B"/>
    <w:rsid w:val="00A8411C"/>
    <w:rsid w:val="00A94DB4"/>
    <w:rsid w:val="00A967AD"/>
    <w:rsid w:val="00AA0E05"/>
    <w:rsid w:val="00AA392A"/>
    <w:rsid w:val="00AA45B8"/>
    <w:rsid w:val="00AA4601"/>
    <w:rsid w:val="00AA72BF"/>
    <w:rsid w:val="00AB2961"/>
    <w:rsid w:val="00AB5318"/>
    <w:rsid w:val="00AB6208"/>
    <w:rsid w:val="00AB719B"/>
    <w:rsid w:val="00AB7497"/>
    <w:rsid w:val="00AB7C30"/>
    <w:rsid w:val="00AC0E73"/>
    <w:rsid w:val="00AC1A57"/>
    <w:rsid w:val="00AC28D0"/>
    <w:rsid w:val="00AC4163"/>
    <w:rsid w:val="00AC48FF"/>
    <w:rsid w:val="00AD1D43"/>
    <w:rsid w:val="00AD57EF"/>
    <w:rsid w:val="00AD60BF"/>
    <w:rsid w:val="00AD68A4"/>
    <w:rsid w:val="00AE0710"/>
    <w:rsid w:val="00AE0815"/>
    <w:rsid w:val="00AE1DC6"/>
    <w:rsid w:val="00AE2DE9"/>
    <w:rsid w:val="00AE4391"/>
    <w:rsid w:val="00AE63BC"/>
    <w:rsid w:val="00AE73B2"/>
    <w:rsid w:val="00AE79D5"/>
    <w:rsid w:val="00AF19B5"/>
    <w:rsid w:val="00AF41D4"/>
    <w:rsid w:val="00AF5C51"/>
    <w:rsid w:val="00AF68CB"/>
    <w:rsid w:val="00B000D2"/>
    <w:rsid w:val="00B02538"/>
    <w:rsid w:val="00B037BB"/>
    <w:rsid w:val="00B03B5B"/>
    <w:rsid w:val="00B04C8A"/>
    <w:rsid w:val="00B05D5A"/>
    <w:rsid w:val="00B06A5F"/>
    <w:rsid w:val="00B07772"/>
    <w:rsid w:val="00B07EEE"/>
    <w:rsid w:val="00B10F57"/>
    <w:rsid w:val="00B11FC0"/>
    <w:rsid w:val="00B13240"/>
    <w:rsid w:val="00B17275"/>
    <w:rsid w:val="00B20FF3"/>
    <w:rsid w:val="00B21045"/>
    <w:rsid w:val="00B21B6F"/>
    <w:rsid w:val="00B22633"/>
    <w:rsid w:val="00B23DEE"/>
    <w:rsid w:val="00B26569"/>
    <w:rsid w:val="00B27A93"/>
    <w:rsid w:val="00B30968"/>
    <w:rsid w:val="00B35267"/>
    <w:rsid w:val="00B400C7"/>
    <w:rsid w:val="00B40AC8"/>
    <w:rsid w:val="00B416AB"/>
    <w:rsid w:val="00B43307"/>
    <w:rsid w:val="00B45C40"/>
    <w:rsid w:val="00B47D2C"/>
    <w:rsid w:val="00B47F35"/>
    <w:rsid w:val="00B51E52"/>
    <w:rsid w:val="00B5345E"/>
    <w:rsid w:val="00B53489"/>
    <w:rsid w:val="00B5383E"/>
    <w:rsid w:val="00B54C96"/>
    <w:rsid w:val="00B555DF"/>
    <w:rsid w:val="00B55AC9"/>
    <w:rsid w:val="00B56255"/>
    <w:rsid w:val="00B57B19"/>
    <w:rsid w:val="00B61D87"/>
    <w:rsid w:val="00B63642"/>
    <w:rsid w:val="00B645DA"/>
    <w:rsid w:val="00B65B97"/>
    <w:rsid w:val="00B65CFE"/>
    <w:rsid w:val="00B71EF4"/>
    <w:rsid w:val="00B72B93"/>
    <w:rsid w:val="00B73F07"/>
    <w:rsid w:val="00B74881"/>
    <w:rsid w:val="00B754A3"/>
    <w:rsid w:val="00B75E99"/>
    <w:rsid w:val="00B774C8"/>
    <w:rsid w:val="00B80AA6"/>
    <w:rsid w:val="00B80B87"/>
    <w:rsid w:val="00B831E1"/>
    <w:rsid w:val="00B83F3E"/>
    <w:rsid w:val="00B854BC"/>
    <w:rsid w:val="00B8611B"/>
    <w:rsid w:val="00B902D4"/>
    <w:rsid w:val="00B93CAB"/>
    <w:rsid w:val="00B9478C"/>
    <w:rsid w:val="00B955E1"/>
    <w:rsid w:val="00B97AF0"/>
    <w:rsid w:val="00BA0B92"/>
    <w:rsid w:val="00BA5645"/>
    <w:rsid w:val="00BA5F0A"/>
    <w:rsid w:val="00BA6DDA"/>
    <w:rsid w:val="00BA7E40"/>
    <w:rsid w:val="00BB0477"/>
    <w:rsid w:val="00BB20D3"/>
    <w:rsid w:val="00BB22D4"/>
    <w:rsid w:val="00BB3A52"/>
    <w:rsid w:val="00BB5F5F"/>
    <w:rsid w:val="00BB7F9C"/>
    <w:rsid w:val="00BC4018"/>
    <w:rsid w:val="00BC726A"/>
    <w:rsid w:val="00BD06B4"/>
    <w:rsid w:val="00BD4529"/>
    <w:rsid w:val="00BD560F"/>
    <w:rsid w:val="00BE0BD0"/>
    <w:rsid w:val="00BE2BC7"/>
    <w:rsid w:val="00BE4A65"/>
    <w:rsid w:val="00BE4F05"/>
    <w:rsid w:val="00BE57B8"/>
    <w:rsid w:val="00BE5987"/>
    <w:rsid w:val="00BE5AB4"/>
    <w:rsid w:val="00BE6A82"/>
    <w:rsid w:val="00BE71D6"/>
    <w:rsid w:val="00BE72F0"/>
    <w:rsid w:val="00BF0116"/>
    <w:rsid w:val="00BF1613"/>
    <w:rsid w:val="00BF2BF2"/>
    <w:rsid w:val="00BF345A"/>
    <w:rsid w:val="00BF392B"/>
    <w:rsid w:val="00BF505C"/>
    <w:rsid w:val="00BF6E58"/>
    <w:rsid w:val="00C001EB"/>
    <w:rsid w:val="00C019E1"/>
    <w:rsid w:val="00C04720"/>
    <w:rsid w:val="00C072CC"/>
    <w:rsid w:val="00C10084"/>
    <w:rsid w:val="00C13434"/>
    <w:rsid w:val="00C13A8B"/>
    <w:rsid w:val="00C1432D"/>
    <w:rsid w:val="00C149ED"/>
    <w:rsid w:val="00C163E0"/>
    <w:rsid w:val="00C1679B"/>
    <w:rsid w:val="00C20DA2"/>
    <w:rsid w:val="00C217FD"/>
    <w:rsid w:val="00C23D51"/>
    <w:rsid w:val="00C24E83"/>
    <w:rsid w:val="00C267C1"/>
    <w:rsid w:val="00C26F58"/>
    <w:rsid w:val="00C275DF"/>
    <w:rsid w:val="00C27B17"/>
    <w:rsid w:val="00C347F0"/>
    <w:rsid w:val="00C34BCD"/>
    <w:rsid w:val="00C379DF"/>
    <w:rsid w:val="00C418AC"/>
    <w:rsid w:val="00C43B7B"/>
    <w:rsid w:val="00C44EB1"/>
    <w:rsid w:val="00C46B5D"/>
    <w:rsid w:val="00C52A23"/>
    <w:rsid w:val="00C52E71"/>
    <w:rsid w:val="00C543F7"/>
    <w:rsid w:val="00C56C6D"/>
    <w:rsid w:val="00C60D43"/>
    <w:rsid w:val="00C619A8"/>
    <w:rsid w:val="00C61B11"/>
    <w:rsid w:val="00C62280"/>
    <w:rsid w:val="00C63131"/>
    <w:rsid w:val="00C641CD"/>
    <w:rsid w:val="00C675DA"/>
    <w:rsid w:val="00C67B7D"/>
    <w:rsid w:val="00C67E6C"/>
    <w:rsid w:val="00C70322"/>
    <w:rsid w:val="00C749A2"/>
    <w:rsid w:val="00C75197"/>
    <w:rsid w:val="00C76C20"/>
    <w:rsid w:val="00C85541"/>
    <w:rsid w:val="00C9383C"/>
    <w:rsid w:val="00C956F4"/>
    <w:rsid w:val="00C967EE"/>
    <w:rsid w:val="00C9793F"/>
    <w:rsid w:val="00C97E5C"/>
    <w:rsid w:val="00CA08F8"/>
    <w:rsid w:val="00CA1023"/>
    <w:rsid w:val="00CA3822"/>
    <w:rsid w:val="00CB11D5"/>
    <w:rsid w:val="00CB416A"/>
    <w:rsid w:val="00CB5211"/>
    <w:rsid w:val="00CB78AF"/>
    <w:rsid w:val="00CC01CA"/>
    <w:rsid w:val="00CC24C8"/>
    <w:rsid w:val="00CC558C"/>
    <w:rsid w:val="00CC6695"/>
    <w:rsid w:val="00CC6D3C"/>
    <w:rsid w:val="00CD3CCD"/>
    <w:rsid w:val="00CD45DD"/>
    <w:rsid w:val="00CD5AF4"/>
    <w:rsid w:val="00CD5C35"/>
    <w:rsid w:val="00CD6D7D"/>
    <w:rsid w:val="00CD758B"/>
    <w:rsid w:val="00CE0D5E"/>
    <w:rsid w:val="00CE560E"/>
    <w:rsid w:val="00CF0761"/>
    <w:rsid w:val="00CF40D8"/>
    <w:rsid w:val="00CF492A"/>
    <w:rsid w:val="00CF6BE8"/>
    <w:rsid w:val="00D00599"/>
    <w:rsid w:val="00D0124B"/>
    <w:rsid w:val="00D0226A"/>
    <w:rsid w:val="00D042E9"/>
    <w:rsid w:val="00D06B45"/>
    <w:rsid w:val="00D06E74"/>
    <w:rsid w:val="00D07C6A"/>
    <w:rsid w:val="00D118E6"/>
    <w:rsid w:val="00D14F21"/>
    <w:rsid w:val="00D16354"/>
    <w:rsid w:val="00D17881"/>
    <w:rsid w:val="00D2044F"/>
    <w:rsid w:val="00D20F42"/>
    <w:rsid w:val="00D22EB7"/>
    <w:rsid w:val="00D23DEC"/>
    <w:rsid w:val="00D2498D"/>
    <w:rsid w:val="00D251EB"/>
    <w:rsid w:val="00D27831"/>
    <w:rsid w:val="00D27A68"/>
    <w:rsid w:val="00D27E35"/>
    <w:rsid w:val="00D31B52"/>
    <w:rsid w:val="00D31B9E"/>
    <w:rsid w:val="00D32B79"/>
    <w:rsid w:val="00D33411"/>
    <w:rsid w:val="00D33769"/>
    <w:rsid w:val="00D35B10"/>
    <w:rsid w:val="00D365BD"/>
    <w:rsid w:val="00D3698C"/>
    <w:rsid w:val="00D37475"/>
    <w:rsid w:val="00D377EE"/>
    <w:rsid w:val="00D403EB"/>
    <w:rsid w:val="00D4424C"/>
    <w:rsid w:val="00D4467D"/>
    <w:rsid w:val="00D45C78"/>
    <w:rsid w:val="00D50174"/>
    <w:rsid w:val="00D57226"/>
    <w:rsid w:val="00D62A52"/>
    <w:rsid w:val="00D6328B"/>
    <w:rsid w:val="00D643B8"/>
    <w:rsid w:val="00D65D0C"/>
    <w:rsid w:val="00D7020D"/>
    <w:rsid w:val="00D702FC"/>
    <w:rsid w:val="00D7123F"/>
    <w:rsid w:val="00D72249"/>
    <w:rsid w:val="00D72F24"/>
    <w:rsid w:val="00D741A9"/>
    <w:rsid w:val="00D7461C"/>
    <w:rsid w:val="00D753FD"/>
    <w:rsid w:val="00D83CAB"/>
    <w:rsid w:val="00D85CC1"/>
    <w:rsid w:val="00D867FC"/>
    <w:rsid w:val="00D87168"/>
    <w:rsid w:val="00D879E2"/>
    <w:rsid w:val="00D922EA"/>
    <w:rsid w:val="00D9403C"/>
    <w:rsid w:val="00D966CA"/>
    <w:rsid w:val="00DA2588"/>
    <w:rsid w:val="00DA2709"/>
    <w:rsid w:val="00DA28F2"/>
    <w:rsid w:val="00DA30B8"/>
    <w:rsid w:val="00DA5C73"/>
    <w:rsid w:val="00DA5E4A"/>
    <w:rsid w:val="00DA75F8"/>
    <w:rsid w:val="00DB07E4"/>
    <w:rsid w:val="00DB45A8"/>
    <w:rsid w:val="00DB50E0"/>
    <w:rsid w:val="00DB5EFC"/>
    <w:rsid w:val="00DB7792"/>
    <w:rsid w:val="00DC42DC"/>
    <w:rsid w:val="00DD09DC"/>
    <w:rsid w:val="00DD47E9"/>
    <w:rsid w:val="00DD5575"/>
    <w:rsid w:val="00DD6795"/>
    <w:rsid w:val="00DD681C"/>
    <w:rsid w:val="00DD72C3"/>
    <w:rsid w:val="00DE12C9"/>
    <w:rsid w:val="00DE266D"/>
    <w:rsid w:val="00DE27CE"/>
    <w:rsid w:val="00DE288B"/>
    <w:rsid w:val="00DE4708"/>
    <w:rsid w:val="00DE7B62"/>
    <w:rsid w:val="00DF09BC"/>
    <w:rsid w:val="00DF0B61"/>
    <w:rsid w:val="00DF12FE"/>
    <w:rsid w:val="00DF387F"/>
    <w:rsid w:val="00E00400"/>
    <w:rsid w:val="00E00548"/>
    <w:rsid w:val="00E03C48"/>
    <w:rsid w:val="00E04A14"/>
    <w:rsid w:val="00E05F76"/>
    <w:rsid w:val="00E06A2C"/>
    <w:rsid w:val="00E073DB"/>
    <w:rsid w:val="00E0798C"/>
    <w:rsid w:val="00E104DD"/>
    <w:rsid w:val="00E1104F"/>
    <w:rsid w:val="00E149BD"/>
    <w:rsid w:val="00E14D62"/>
    <w:rsid w:val="00E16070"/>
    <w:rsid w:val="00E1733E"/>
    <w:rsid w:val="00E176B2"/>
    <w:rsid w:val="00E2020D"/>
    <w:rsid w:val="00E2469F"/>
    <w:rsid w:val="00E26D2E"/>
    <w:rsid w:val="00E27D84"/>
    <w:rsid w:val="00E3004D"/>
    <w:rsid w:val="00E34BAE"/>
    <w:rsid w:val="00E35629"/>
    <w:rsid w:val="00E40103"/>
    <w:rsid w:val="00E40D47"/>
    <w:rsid w:val="00E425CB"/>
    <w:rsid w:val="00E43A1F"/>
    <w:rsid w:val="00E44B8B"/>
    <w:rsid w:val="00E45199"/>
    <w:rsid w:val="00E45F74"/>
    <w:rsid w:val="00E50F90"/>
    <w:rsid w:val="00E51E4C"/>
    <w:rsid w:val="00E5238A"/>
    <w:rsid w:val="00E52E3A"/>
    <w:rsid w:val="00E54E27"/>
    <w:rsid w:val="00E57D4F"/>
    <w:rsid w:val="00E6023A"/>
    <w:rsid w:val="00E60B79"/>
    <w:rsid w:val="00E65F02"/>
    <w:rsid w:val="00E65F48"/>
    <w:rsid w:val="00E66CE2"/>
    <w:rsid w:val="00E67D81"/>
    <w:rsid w:val="00E727DF"/>
    <w:rsid w:val="00E72AC6"/>
    <w:rsid w:val="00E734A6"/>
    <w:rsid w:val="00E740EB"/>
    <w:rsid w:val="00E75704"/>
    <w:rsid w:val="00E763DC"/>
    <w:rsid w:val="00E77CCE"/>
    <w:rsid w:val="00E82F19"/>
    <w:rsid w:val="00E82FA7"/>
    <w:rsid w:val="00E834CF"/>
    <w:rsid w:val="00E849F8"/>
    <w:rsid w:val="00E84D86"/>
    <w:rsid w:val="00E87696"/>
    <w:rsid w:val="00E95B97"/>
    <w:rsid w:val="00E960A2"/>
    <w:rsid w:val="00E97CEF"/>
    <w:rsid w:val="00EA0B5A"/>
    <w:rsid w:val="00EA1102"/>
    <w:rsid w:val="00EA1345"/>
    <w:rsid w:val="00EA20D3"/>
    <w:rsid w:val="00EA33F1"/>
    <w:rsid w:val="00EA4CC6"/>
    <w:rsid w:val="00EA65F8"/>
    <w:rsid w:val="00EB095D"/>
    <w:rsid w:val="00EB1E2F"/>
    <w:rsid w:val="00EB5471"/>
    <w:rsid w:val="00EB5DA2"/>
    <w:rsid w:val="00EB7062"/>
    <w:rsid w:val="00EC14EB"/>
    <w:rsid w:val="00EC1908"/>
    <w:rsid w:val="00EC1A3B"/>
    <w:rsid w:val="00EC1CBB"/>
    <w:rsid w:val="00EC3740"/>
    <w:rsid w:val="00EC4052"/>
    <w:rsid w:val="00EC674C"/>
    <w:rsid w:val="00EC736E"/>
    <w:rsid w:val="00ED041D"/>
    <w:rsid w:val="00ED1D07"/>
    <w:rsid w:val="00ED3C8E"/>
    <w:rsid w:val="00ED43BA"/>
    <w:rsid w:val="00EE158F"/>
    <w:rsid w:val="00EE261F"/>
    <w:rsid w:val="00EE4075"/>
    <w:rsid w:val="00EE5458"/>
    <w:rsid w:val="00EE708C"/>
    <w:rsid w:val="00EE7217"/>
    <w:rsid w:val="00EE79A2"/>
    <w:rsid w:val="00EF03EA"/>
    <w:rsid w:val="00EF22AD"/>
    <w:rsid w:val="00EF56A7"/>
    <w:rsid w:val="00EF793D"/>
    <w:rsid w:val="00F000D7"/>
    <w:rsid w:val="00F02A32"/>
    <w:rsid w:val="00F04029"/>
    <w:rsid w:val="00F04411"/>
    <w:rsid w:val="00F05E74"/>
    <w:rsid w:val="00F07072"/>
    <w:rsid w:val="00F07A3A"/>
    <w:rsid w:val="00F10633"/>
    <w:rsid w:val="00F129DF"/>
    <w:rsid w:val="00F13C9D"/>
    <w:rsid w:val="00F13F42"/>
    <w:rsid w:val="00F15746"/>
    <w:rsid w:val="00F16247"/>
    <w:rsid w:val="00F1636B"/>
    <w:rsid w:val="00F1673B"/>
    <w:rsid w:val="00F2233D"/>
    <w:rsid w:val="00F227F6"/>
    <w:rsid w:val="00F23085"/>
    <w:rsid w:val="00F238AB"/>
    <w:rsid w:val="00F238C3"/>
    <w:rsid w:val="00F24BAB"/>
    <w:rsid w:val="00F25DD6"/>
    <w:rsid w:val="00F27194"/>
    <w:rsid w:val="00F27FCF"/>
    <w:rsid w:val="00F30A0A"/>
    <w:rsid w:val="00F319DC"/>
    <w:rsid w:val="00F36259"/>
    <w:rsid w:val="00F370B8"/>
    <w:rsid w:val="00F40EF4"/>
    <w:rsid w:val="00F44B7A"/>
    <w:rsid w:val="00F45053"/>
    <w:rsid w:val="00F47BEB"/>
    <w:rsid w:val="00F51564"/>
    <w:rsid w:val="00F519B1"/>
    <w:rsid w:val="00F523BF"/>
    <w:rsid w:val="00F52A35"/>
    <w:rsid w:val="00F5399F"/>
    <w:rsid w:val="00F53BA1"/>
    <w:rsid w:val="00F53F7C"/>
    <w:rsid w:val="00F56190"/>
    <w:rsid w:val="00F62B4D"/>
    <w:rsid w:val="00F7182B"/>
    <w:rsid w:val="00F75961"/>
    <w:rsid w:val="00F7718B"/>
    <w:rsid w:val="00F771C1"/>
    <w:rsid w:val="00F774B7"/>
    <w:rsid w:val="00F839D0"/>
    <w:rsid w:val="00F86096"/>
    <w:rsid w:val="00F91CBC"/>
    <w:rsid w:val="00F93220"/>
    <w:rsid w:val="00F932D7"/>
    <w:rsid w:val="00F96C27"/>
    <w:rsid w:val="00FA62A6"/>
    <w:rsid w:val="00FA680F"/>
    <w:rsid w:val="00FA7A4D"/>
    <w:rsid w:val="00FB052C"/>
    <w:rsid w:val="00FB17DB"/>
    <w:rsid w:val="00FB1F6C"/>
    <w:rsid w:val="00FB2488"/>
    <w:rsid w:val="00FB30C8"/>
    <w:rsid w:val="00FB5484"/>
    <w:rsid w:val="00FB60F2"/>
    <w:rsid w:val="00FB67FE"/>
    <w:rsid w:val="00FB7092"/>
    <w:rsid w:val="00FB7813"/>
    <w:rsid w:val="00FC06D5"/>
    <w:rsid w:val="00FC1257"/>
    <w:rsid w:val="00FC1431"/>
    <w:rsid w:val="00FC4EF8"/>
    <w:rsid w:val="00FC57CC"/>
    <w:rsid w:val="00FC5B00"/>
    <w:rsid w:val="00FC6C4E"/>
    <w:rsid w:val="00FD214C"/>
    <w:rsid w:val="00FD2C9A"/>
    <w:rsid w:val="00FD496A"/>
    <w:rsid w:val="00FE1A34"/>
    <w:rsid w:val="00FE1CA6"/>
    <w:rsid w:val="00FE4B97"/>
    <w:rsid w:val="00FF0C44"/>
    <w:rsid w:val="00FF2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085E"/>
    <w:pPr>
      <w:keepNext/>
      <w:suppressAutoHyphens/>
      <w:spacing w:after="200" w:line="276" w:lineRule="auto"/>
      <w:jc w:val="center"/>
      <w:outlineLvl w:val="0"/>
    </w:pPr>
    <w:rPr>
      <w:rFonts w:ascii="Arial" w:eastAsia="Calibri" w:hAnsi="Arial"/>
      <w:sz w:val="22"/>
      <w:szCs w:val="22"/>
      <w:lang w:eastAsia="zh-CN"/>
    </w:rPr>
  </w:style>
  <w:style w:type="paragraph" w:styleId="2">
    <w:name w:val="heading 2"/>
    <w:basedOn w:val="a"/>
    <w:next w:val="a"/>
    <w:link w:val="20"/>
    <w:uiPriority w:val="9"/>
    <w:unhideWhenUsed/>
    <w:qFormat/>
    <w:rsid w:val="00E60B79"/>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C05E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1D2002"/>
    <w:pPr>
      <w:keepNext/>
      <w:keepLines/>
      <w:spacing w:before="200"/>
      <w:jc w:val="both"/>
      <w:outlineLvl w:val="3"/>
    </w:pPr>
    <w:rPr>
      <w:rFonts w:asciiTheme="majorHAnsi" w:eastAsiaTheme="majorEastAsia" w:hAnsiTheme="majorHAnsi" w:cstheme="majorBidi"/>
      <w:b/>
      <w:bCs/>
      <w:i/>
      <w:iCs/>
      <w:color w:val="4F81BD" w:themeColor="accent1"/>
      <w:szCs w:val="22"/>
    </w:rPr>
  </w:style>
  <w:style w:type="paragraph" w:styleId="5">
    <w:name w:val="heading 5"/>
    <w:basedOn w:val="a"/>
    <w:next w:val="a"/>
    <w:link w:val="50"/>
    <w:uiPriority w:val="9"/>
    <w:semiHidden/>
    <w:unhideWhenUsed/>
    <w:qFormat/>
    <w:rsid w:val="001C5272"/>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3C44ED"/>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85E"/>
    <w:rPr>
      <w:rFonts w:ascii="Arial" w:eastAsia="Calibri" w:hAnsi="Arial" w:cs="Times New Roman"/>
      <w:lang w:eastAsia="zh-CN"/>
    </w:rPr>
  </w:style>
  <w:style w:type="character" w:customStyle="1" w:styleId="20">
    <w:name w:val="Заголовок 2 Знак"/>
    <w:basedOn w:val="a0"/>
    <w:link w:val="2"/>
    <w:uiPriority w:val="9"/>
    <w:rsid w:val="00E60B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C05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D2002"/>
    <w:rPr>
      <w:rFonts w:asciiTheme="majorHAnsi" w:eastAsiaTheme="majorEastAsia" w:hAnsiTheme="majorHAnsi" w:cstheme="majorBidi"/>
      <w:b/>
      <w:bCs/>
      <w:i/>
      <w:iCs/>
      <w:color w:val="4F81BD" w:themeColor="accent1"/>
      <w:sz w:val="24"/>
      <w:lang w:eastAsia="ru-RU"/>
    </w:rPr>
  </w:style>
  <w:style w:type="character" w:customStyle="1" w:styleId="90">
    <w:name w:val="Заголовок 9 Знак"/>
    <w:basedOn w:val="a0"/>
    <w:link w:val="9"/>
    <w:uiPriority w:val="9"/>
    <w:semiHidden/>
    <w:rsid w:val="003C44ED"/>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link w:val="a4"/>
    <w:qFormat/>
    <w:rsid w:val="004C05EB"/>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4C05EB"/>
    <w:rPr>
      <w:rFonts w:ascii="Times New Roman" w:eastAsia="Times New Roman" w:hAnsi="Times New Roman" w:cs="Times New Roman"/>
      <w:sz w:val="32"/>
      <w:szCs w:val="20"/>
      <w:lang w:eastAsia="ru-RU"/>
    </w:rPr>
  </w:style>
  <w:style w:type="character" w:styleId="a5">
    <w:name w:val="Hyperlink"/>
    <w:basedOn w:val="a0"/>
    <w:uiPriority w:val="99"/>
    <w:rsid w:val="004C05EB"/>
    <w:rPr>
      <w:color w:val="0000FF"/>
      <w:u w:val="single"/>
    </w:rPr>
  </w:style>
  <w:style w:type="paragraph" w:styleId="a6">
    <w:name w:val="footer"/>
    <w:basedOn w:val="a"/>
    <w:link w:val="a7"/>
    <w:uiPriority w:val="99"/>
    <w:unhideWhenUsed/>
    <w:rsid w:val="004C05EB"/>
    <w:pPr>
      <w:tabs>
        <w:tab w:val="center" w:pos="4677"/>
        <w:tab w:val="right" w:pos="9355"/>
      </w:tabs>
    </w:pPr>
  </w:style>
  <w:style w:type="character" w:customStyle="1" w:styleId="a7">
    <w:name w:val="Нижний колонтитул Знак"/>
    <w:basedOn w:val="a0"/>
    <w:link w:val="a6"/>
    <w:uiPriority w:val="99"/>
    <w:rsid w:val="004C05EB"/>
    <w:rPr>
      <w:rFonts w:ascii="Times New Roman" w:eastAsia="Times New Roman" w:hAnsi="Times New Roman" w:cs="Times New Roman"/>
      <w:sz w:val="24"/>
      <w:szCs w:val="24"/>
      <w:lang w:eastAsia="ru-RU"/>
    </w:rPr>
  </w:style>
  <w:style w:type="paragraph" w:customStyle="1" w:styleId="ConsPlusNormal">
    <w:name w:val="ConsPlusNormal"/>
    <w:rsid w:val="004C05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4C05EB"/>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4C05EB"/>
    <w:rPr>
      <w:rFonts w:ascii="Consultant" w:eastAsia="Times New Roman" w:hAnsi="Consultant" w:cs="Times New Roman"/>
      <w:sz w:val="20"/>
      <w:szCs w:val="20"/>
      <w:lang w:eastAsia="ru-RU"/>
    </w:rPr>
  </w:style>
  <w:style w:type="paragraph" w:customStyle="1" w:styleId="21">
    <w:name w:val="Основной текст 21"/>
    <w:basedOn w:val="a"/>
    <w:uiPriority w:val="99"/>
    <w:rsid w:val="004C05EB"/>
    <w:pPr>
      <w:ind w:left="360"/>
      <w:jc w:val="both"/>
    </w:pPr>
    <w:rPr>
      <w:sz w:val="28"/>
      <w:szCs w:val="20"/>
    </w:rPr>
  </w:style>
  <w:style w:type="paragraph" w:customStyle="1" w:styleId="22">
    <w:name w:val="Основной текст 22"/>
    <w:basedOn w:val="a"/>
    <w:rsid w:val="004C05EB"/>
    <w:pPr>
      <w:ind w:left="360"/>
      <w:jc w:val="both"/>
    </w:pPr>
    <w:rPr>
      <w:sz w:val="28"/>
      <w:szCs w:val="20"/>
    </w:rPr>
  </w:style>
  <w:style w:type="paragraph" w:customStyle="1" w:styleId="11">
    <w:name w:val="Обычный1"/>
    <w:rsid w:val="004C05EB"/>
    <w:pPr>
      <w:spacing w:after="0" w:line="240" w:lineRule="auto"/>
    </w:pPr>
    <w:rPr>
      <w:rFonts w:ascii="Brooklyn" w:eastAsia="Times New Roman" w:hAnsi="Brooklyn" w:cs="Times New Roman"/>
      <w:sz w:val="20"/>
      <w:szCs w:val="20"/>
      <w:lang w:eastAsia="ru-RU"/>
    </w:rPr>
  </w:style>
  <w:style w:type="paragraph" w:styleId="a8">
    <w:name w:val="List Paragraph"/>
    <w:basedOn w:val="a"/>
    <w:uiPriority w:val="34"/>
    <w:qFormat/>
    <w:rsid w:val="004C05EB"/>
    <w:pPr>
      <w:ind w:left="720"/>
      <w:contextualSpacing/>
    </w:pPr>
  </w:style>
  <w:style w:type="paragraph" w:customStyle="1" w:styleId="Default">
    <w:name w:val="Default"/>
    <w:rsid w:val="007126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99"/>
    <w:qFormat/>
    <w:rsid w:val="0023085E"/>
    <w:rPr>
      <w:b/>
      <w:bCs/>
    </w:rPr>
  </w:style>
  <w:style w:type="character" w:customStyle="1" w:styleId="name">
    <w:name w:val="name"/>
    <w:basedOn w:val="a0"/>
    <w:rsid w:val="0023085E"/>
  </w:style>
  <w:style w:type="character" w:customStyle="1" w:styleId="value">
    <w:name w:val="value"/>
    <w:basedOn w:val="a0"/>
    <w:rsid w:val="0023085E"/>
  </w:style>
  <w:style w:type="paragraph" w:styleId="23">
    <w:name w:val="Body Text 2"/>
    <w:basedOn w:val="a"/>
    <w:link w:val="24"/>
    <w:rsid w:val="0016265D"/>
    <w:pPr>
      <w:spacing w:after="120" w:line="480" w:lineRule="auto"/>
    </w:pPr>
  </w:style>
  <w:style w:type="character" w:customStyle="1" w:styleId="24">
    <w:name w:val="Основной текст 2 Знак"/>
    <w:basedOn w:val="a0"/>
    <w:link w:val="23"/>
    <w:rsid w:val="0016265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7D50"/>
  </w:style>
  <w:style w:type="paragraph" w:styleId="aa">
    <w:name w:val="No Spacing"/>
    <w:link w:val="ab"/>
    <w:uiPriority w:val="99"/>
    <w:qFormat/>
    <w:rsid w:val="00611D3A"/>
    <w:pPr>
      <w:spacing w:after="0"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A81467"/>
    <w:rPr>
      <w:i/>
      <w:iCs/>
    </w:rPr>
  </w:style>
  <w:style w:type="paragraph" w:styleId="ad">
    <w:name w:val="Balloon Text"/>
    <w:basedOn w:val="a"/>
    <w:link w:val="ae"/>
    <w:uiPriority w:val="99"/>
    <w:semiHidden/>
    <w:unhideWhenUsed/>
    <w:rsid w:val="00064B9D"/>
    <w:rPr>
      <w:rFonts w:ascii="Tahoma" w:hAnsi="Tahoma" w:cs="Tahoma"/>
      <w:sz w:val="16"/>
      <w:szCs w:val="16"/>
    </w:rPr>
  </w:style>
  <w:style w:type="character" w:customStyle="1" w:styleId="ae">
    <w:name w:val="Текст выноски Знак"/>
    <w:basedOn w:val="a0"/>
    <w:link w:val="ad"/>
    <w:uiPriority w:val="99"/>
    <w:semiHidden/>
    <w:rsid w:val="00064B9D"/>
    <w:rPr>
      <w:rFonts w:ascii="Tahoma" w:eastAsia="Times New Roman" w:hAnsi="Tahoma" w:cs="Tahoma"/>
      <w:sz w:val="16"/>
      <w:szCs w:val="16"/>
      <w:lang w:eastAsia="ru-RU"/>
    </w:rPr>
  </w:style>
  <w:style w:type="character" w:customStyle="1" w:styleId="FontStyle55">
    <w:name w:val="Font Style55"/>
    <w:rsid w:val="003C44ED"/>
    <w:rPr>
      <w:rFonts w:ascii="Times New Roman" w:hAnsi="Times New Roman"/>
      <w:sz w:val="20"/>
    </w:rPr>
  </w:style>
  <w:style w:type="character" w:customStyle="1" w:styleId="FontStyle35">
    <w:name w:val="Font Style35"/>
    <w:rsid w:val="003C44ED"/>
    <w:rPr>
      <w:rFonts w:ascii="Times New Roman" w:hAnsi="Times New Roman"/>
      <w:sz w:val="20"/>
    </w:rPr>
  </w:style>
  <w:style w:type="character" w:customStyle="1" w:styleId="bold1">
    <w:name w:val="bold1"/>
    <w:rsid w:val="003C44ED"/>
    <w:rPr>
      <w:b/>
      <w:bCs/>
    </w:rPr>
  </w:style>
  <w:style w:type="table" w:styleId="af">
    <w:name w:val="Table Grid"/>
    <w:basedOn w:val="a1"/>
    <w:uiPriority w:val="59"/>
    <w:rsid w:val="00A30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nStyleDefTable">
    <w:name w:val="GenStyleDefTable"/>
    <w:rsid w:val="00574D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lang w:bidi="en-US"/>
    </w:rPr>
    <w:tblPr>
      <w:tblCellMar>
        <w:top w:w="0" w:type="dxa"/>
        <w:left w:w="0" w:type="dxa"/>
        <w:bottom w:w="0" w:type="dxa"/>
        <w:right w:w="0" w:type="dxa"/>
      </w:tblCellMar>
    </w:tblPr>
  </w:style>
  <w:style w:type="paragraph" w:customStyle="1" w:styleId="WW-">
    <w:name w:val="WW-Базовый"/>
    <w:uiPriority w:val="99"/>
    <w:rsid w:val="001D2002"/>
    <w:pPr>
      <w:tabs>
        <w:tab w:val="left" w:pos="709"/>
      </w:tabs>
      <w:suppressAutoHyphens/>
      <w:spacing w:line="276" w:lineRule="atLeast"/>
    </w:pPr>
    <w:rPr>
      <w:rFonts w:ascii="Calibri" w:eastAsia="Times New Roman" w:hAnsi="Calibri" w:cs="Calibri"/>
      <w:lang w:eastAsia="ar-SA"/>
    </w:rPr>
  </w:style>
  <w:style w:type="character" w:customStyle="1" w:styleId="product-spec-itemname-inner">
    <w:name w:val="product-spec-item__name-inner"/>
    <w:basedOn w:val="a0"/>
    <w:rsid w:val="001D2002"/>
  </w:style>
  <w:style w:type="character" w:customStyle="1" w:styleId="product-spec-itemvalue-inner">
    <w:name w:val="product-spec-item__value-inner"/>
    <w:basedOn w:val="a0"/>
    <w:rsid w:val="001D2002"/>
  </w:style>
  <w:style w:type="character" w:customStyle="1" w:styleId="product-tabsitem-text">
    <w:name w:val="product-tabs__item-text"/>
    <w:basedOn w:val="a0"/>
    <w:rsid w:val="001D2002"/>
  </w:style>
  <w:style w:type="character" w:customStyle="1" w:styleId="product-tabscount">
    <w:name w:val="product-tabs__count"/>
    <w:basedOn w:val="a0"/>
    <w:rsid w:val="001D2002"/>
  </w:style>
  <w:style w:type="character" w:customStyle="1" w:styleId="product-specname-inner">
    <w:name w:val="product-spec__name-inner"/>
    <w:basedOn w:val="a0"/>
    <w:rsid w:val="001D2002"/>
  </w:style>
  <w:style w:type="character" w:customStyle="1" w:styleId="product-specvalue-inner">
    <w:name w:val="product-spec__value-inner"/>
    <w:basedOn w:val="a0"/>
    <w:rsid w:val="001D2002"/>
  </w:style>
  <w:style w:type="paragraph" w:styleId="af0">
    <w:name w:val="Normal (Web)"/>
    <w:basedOn w:val="a"/>
    <w:uiPriority w:val="99"/>
    <w:unhideWhenUsed/>
    <w:rsid w:val="001D2002"/>
    <w:pPr>
      <w:spacing w:before="100" w:beforeAutospacing="1" w:after="100" w:afterAutospacing="1"/>
    </w:pPr>
  </w:style>
  <w:style w:type="character" w:customStyle="1" w:styleId="propertyname">
    <w:name w:val="property_name"/>
    <w:basedOn w:val="a0"/>
    <w:rsid w:val="001D2002"/>
  </w:style>
  <w:style w:type="character" w:customStyle="1" w:styleId="product-details-overview-specification">
    <w:name w:val="product-details-overview-specification"/>
    <w:basedOn w:val="a0"/>
    <w:rsid w:val="001D2002"/>
  </w:style>
  <w:style w:type="character" w:customStyle="1" w:styleId="citemname">
    <w:name w:val="citemname"/>
    <w:basedOn w:val="a0"/>
    <w:rsid w:val="001D2002"/>
  </w:style>
  <w:style w:type="character" w:customStyle="1" w:styleId="citemvalue">
    <w:name w:val="citemvalue"/>
    <w:basedOn w:val="a0"/>
    <w:rsid w:val="001D2002"/>
  </w:style>
  <w:style w:type="character" w:customStyle="1" w:styleId="text">
    <w:name w:val="text"/>
    <w:basedOn w:val="a0"/>
    <w:rsid w:val="001D2002"/>
  </w:style>
  <w:style w:type="character" w:customStyle="1" w:styleId="n-product-specname-inner">
    <w:name w:val="n-product-spec__name-inner"/>
    <w:basedOn w:val="a0"/>
    <w:rsid w:val="001D2002"/>
  </w:style>
  <w:style w:type="character" w:customStyle="1" w:styleId="n-product-specvalue-inner">
    <w:name w:val="n-product-spec__value-inner"/>
    <w:basedOn w:val="a0"/>
    <w:rsid w:val="001D2002"/>
  </w:style>
  <w:style w:type="character" w:customStyle="1" w:styleId="50">
    <w:name w:val="Заголовок 5 Знак"/>
    <w:basedOn w:val="a0"/>
    <w:link w:val="5"/>
    <w:uiPriority w:val="9"/>
    <w:semiHidden/>
    <w:rsid w:val="001C5272"/>
    <w:rPr>
      <w:rFonts w:asciiTheme="majorHAnsi" w:eastAsiaTheme="majorEastAsia" w:hAnsiTheme="majorHAnsi" w:cstheme="majorBidi"/>
      <w:color w:val="243F60" w:themeColor="accent1" w:themeShade="7F"/>
      <w:sz w:val="24"/>
      <w:szCs w:val="24"/>
      <w:lang w:eastAsia="ru-RU"/>
    </w:rPr>
  </w:style>
  <w:style w:type="character" w:customStyle="1" w:styleId="ab">
    <w:name w:val="Без интервала Знак"/>
    <w:link w:val="aa"/>
    <w:uiPriority w:val="99"/>
    <w:rsid w:val="001C5272"/>
    <w:rPr>
      <w:rFonts w:ascii="Times New Roman" w:eastAsia="Times New Roman" w:hAnsi="Times New Roman" w:cs="Times New Roman"/>
      <w:sz w:val="24"/>
      <w:szCs w:val="24"/>
      <w:lang w:eastAsia="ru-RU"/>
    </w:rPr>
  </w:style>
  <w:style w:type="character" w:customStyle="1" w:styleId="specifications-name">
    <w:name w:val="specifications-name"/>
    <w:basedOn w:val="a0"/>
    <w:rsid w:val="001C5272"/>
  </w:style>
  <w:style w:type="paragraph" w:styleId="af1">
    <w:name w:val="Body Text"/>
    <w:basedOn w:val="a"/>
    <w:link w:val="af2"/>
    <w:uiPriority w:val="99"/>
    <w:semiHidden/>
    <w:unhideWhenUsed/>
    <w:rsid w:val="00AA45B8"/>
    <w:pPr>
      <w:spacing w:after="120"/>
    </w:pPr>
  </w:style>
  <w:style w:type="character" w:customStyle="1" w:styleId="af2">
    <w:name w:val="Основной текст Знак"/>
    <w:basedOn w:val="a0"/>
    <w:link w:val="af1"/>
    <w:uiPriority w:val="99"/>
    <w:semiHidden/>
    <w:rsid w:val="00AA45B8"/>
    <w:rPr>
      <w:rFonts w:ascii="Times New Roman" w:eastAsia="Times New Roman" w:hAnsi="Times New Roman" w:cs="Times New Roman"/>
      <w:sz w:val="24"/>
      <w:szCs w:val="24"/>
      <w:lang w:eastAsia="ru-RU"/>
    </w:rPr>
  </w:style>
  <w:style w:type="paragraph" w:customStyle="1" w:styleId="af3">
    <w:name w:val="Обычный по центру"/>
    <w:basedOn w:val="a"/>
    <w:rsid w:val="000C71E0"/>
    <w:pPr>
      <w:widowControl w:val="0"/>
      <w:autoSpaceDE w:val="0"/>
      <w:autoSpaceDN w:val="0"/>
      <w:adjustRightInd w:val="0"/>
      <w:jc w:val="center"/>
    </w:pPr>
    <w:rPr>
      <w:color w:val="000000"/>
      <w:szCs w:val="20"/>
    </w:rPr>
  </w:style>
</w:styles>
</file>

<file path=word/webSettings.xml><?xml version="1.0" encoding="utf-8"?>
<w:webSettings xmlns:r="http://schemas.openxmlformats.org/officeDocument/2006/relationships" xmlns:w="http://schemas.openxmlformats.org/wordprocessingml/2006/main">
  <w:divs>
    <w:div w:id="1384871295">
      <w:bodyDiv w:val="1"/>
      <w:marLeft w:val="0"/>
      <w:marRight w:val="0"/>
      <w:marTop w:val="0"/>
      <w:marBottom w:val="0"/>
      <w:divBdr>
        <w:top w:val="none" w:sz="0" w:space="0" w:color="auto"/>
        <w:left w:val="none" w:sz="0" w:space="0" w:color="auto"/>
        <w:bottom w:val="none" w:sz="0" w:space="0" w:color="auto"/>
        <w:right w:val="none" w:sz="0" w:space="0" w:color="auto"/>
      </w:divBdr>
    </w:div>
    <w:div w:id="1468089678">
      <w:bodyDiv w:val="1"/>
      <w:marLeft w:val="0"/>
      <w:marRight w:val="0"/>
      <w:marTop w:val="0"/>
      <w:marBottom w:val="0"/>
      <w:divBdr>
        <w:top w:val="none" w:sz="0" w:space="0" w:color="auto"/>
        <w:left w:val="none" w:sz="0" w:space="0" w:color="auto"/>
        <w:bottom w:val="none" w:sz="0" w:space="0" w:color="auto"/>
        <w:right w:val="none" w:sz="0" w:space="0" w:color="auto"/>
      </w:divBdr>
    </w:div>
    <w:div w:id="17912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a@sfu-kras.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u-kra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1E70780442C4DAEA401FBE461EBECBD1C87D7515D903C5B80742B60F7A3078A5AC2DEAFB8E3C0EM4w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fu-kras.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sfu-k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DF43A-0261-4519-A223-EC0B1BCF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4076</TotalTime>
  <Pages>15</Pages>
  <Words>7601</Words>
  <Characters>43326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1441</cp:revision>
  <cp:lastPrinted>2018-03-06T04:49:00Z</cp:lastPrinted>
  <dcterms:created xsi:type="dcterms:W3CDTF">2015-09-01T03:02:00Z</dcterms:created>
  <dcterms:modified xsi:type="dcterms:W3CDTF">2018-03-14T04:37:00Z</dcterms:modified>
</cp:coreProperties>
</file>