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AE" w:rsidRPr="004B55A2" w:rsidRDefault="004834AE" w:rsidP="004834AE">
      <w:pPr>
        <w:pStyle w:val="3"/>
        <w:spacing w:before="0" w:beforeAutospacing="0" w:after="0" w:afterAutospacing="0"/>
        <w:jc w:val="center"/>
        <w:rPr>
          <w:sz w:val="21"/>
          <w:szCs w:val="21"/>
        </w:rPr>
      </w:pPr>
      <w:r w:rsidRPr="004B55A2">
        <w:rPr>
          <w:bCs w:val="0"/>
          <w:sz w:val="21"/>
          <w:szCs w:val="21"/>
        </w:rPr>
        <w:t>ИЗВЕЩЕНИЕ И ДОКУМЕНТАЦИЯ</w:t>
      </w:r>
    </w:p>
    <w:p w:rsidR="00CD578C" w:rsidRDefault="004834AE" w:rsidP="00E11A6D">
      <w:pPr>
        <w:pStyle w:val="3"/>
        <w:spacing w:before="0" w:beforeAutospacing="0" w:after="0" w:afterAutospacing="0"/>
        <w:jc w:val="center"/>
        <w:rPr>
          <w:sz w:val="21"/>
          <w:szCs w:val="21"/>
        </w:rPr>
      </w:pPr>
      <w:r w:rsidRPr="004B55A2">
        <w:rPr>
          <w:sz w:val="21"/>
          <w:szCs w:val="21"/>
        </w:rPr>
        <w:t xml:space="preserve">о проведении запроса котировок </w:t>
      </w:r>
      <w:r w:rsidRPr="004B55A2">
        <w:rPr>
          <w:bCs w:val="0"/>
          <w:sz w:val="21"/>
          <w:szCs w:val="21"/>
        </w:rPr>
        <w:t xml:space="preserve">в электронной форме </w:t>
      </w:r>
      <w:r w:rsidR="00FC40A4" w:rsidRPr="004B55A2">
        <w:rPr>
          <w:bCs w:val="0"/>
          <w:sz w:val="21"/>
          <w:szCs w:val="21"/>
        </w:rPr>
        <w:t xml:space="preserve">№ </w:t>
      </w:r>
      <w:r w:rsidR="00CD578C">
        <w:rPr>
          <w:bCs w:val="0"/>
          <w:sz w:val="21"/>
          <w:szCs w:val="21"/>
        </w:rPr>
        <w:t>304</w:t>
      </w:r>
      <w:r w:rsidR="00FC40A4" w:rsidRPr="004B55A2">
        <w:rPr>
          <w:bCs w:val="0"/>
          <w:sz w:val="21"/>
          <w:szCs w:val="21"/>
        </w:rPr>
        <w:t xml:space="preserve">-18/А/эф </w:t>
      </w:r>
      <w:r w:rsidR="00FC40A4" w:rsidRPr="004B55A2">
        <w:rPr>
          <w:sz w:val="21"/>
          <w:szCs w:val="21"/>
        </w:rPr>
        <w:t xml:space="preserve">по выбору Подрядчика (Генерального подрядчика) </w:t>
      </w:r>
      <w:r w:rsidR="00E11A6D" w:rsidRPr="004D7F3F">
        <w:rPr>
          <w:sz w:val="21"/>
          <w:szCs w:val="21"/>
        </w:rPr>
        <w:t xml:space="preserve">на право заключения контракта на выполнение работ </w:t>
      </w:r>
      <w:r w:rsidR="00CD578C" w:rsidRPr="009E337C">
        <w:rPr>
          <w:sz w:val="21"/>
          <w:szCs w:val="21"/>
        </w:rPr>
        <w:t xml:space="preserve">по монтажу ограждения в районе нежилых зданий, расположенных по адресам: г. Красноярск, ул. Борисова, 2, </w:t>
      </w:r>
      <w:r w:rsidR="00CD578C">
        <w:rPr>
          <w:sz w:val="21"/>
          <w:szCs w:val="21"/>
        </w:rPr>
        <w:t>2 «А», 4 «А»</w:t>
      </w:r>
      <w:r w:rsidR="00CD578C" w:rsidRPr="009E337C">
        <w:rPr>
          <w:sz w:val="21"/>
          <w:szCs w:val="21"/>
        </w:rPr>
        <w:t xml:space="preserve"> стр.1</w:t>
      </w:r>
    </w:p>
    <w:p w:rsidR="004834AE" w:rsidRPr="004B55A2" w:rsidRDefault="004D7F3F" w:rsidP="00E11A6D">
      <w:pPr>
        <w:pStyle w:val="3"/>
        <w:spacing w:before="0" w:beforeAutospacing="0" w:after="0" w:afterAutospacing="0"/>
        <w:jc w:val="center"/>
        <w:rPr>
          <w:sz w:val="21"/>
          <w:szCs w:val="21"/>
        </w:rPr>
      </w:pPr>
      <w:r w:rsidRPr="004B55A2">
        <w:rPr>
          <w:sz w:val="21"/>
          <w:szCs w:val="21"/>
        </w:rPr>
        <w:t xml:space="preserve"> </w:t>
      </w:r>
      <w:r w:rsidR="004834AE" w:rsidRPr="004B55A2">
        <w:rPr>
          <w:sz w:val="21"/>
          <w:szCs w:val="21"/>
        </w:rPr>
        <w:t xml:space="preserve">(от </w:t>
      </w:r>
      <w:r w:rsidR="00FF3055">
        <w:rPr>
          <w:sz w:val="21"/>
          <w:szCs w:val="21"/>
        </w:rPr>
        <w:t>10</w:t>
      </w:r>
      <w:r w:rsidR="004834AE" w:rsidRPr="004B55A2">
        <w:rPr>
          <w:sz w:val="21"/>
          <w:szCs w:val="21"/>
        </w:rPr>
        <w:t>.</w:t>
      </w:r>
      <w:r w:rsidR="00FF3055">
        <w:rPr>
          <w:sz w:val="21"/>
          <w:szCs w:val="21"/>
        </w:rPr>
        <w:t>08</w:t>
      </w:r>
      <w:r w:rsidR="004834AE" w:rsidRPr="004B55A2">
        <w:rPr>
          <w:sz w:val="21"/>
          <w:szCs w:val="21"/>
        </w:rPr>
        <w:t>.2018)</w:t>
      </w:r>
    </w:p>
    <w:p w:rsidR="004834AE" w:rsidRPr="004B55A2" w:rsidRDefault="004834AE" w:rsidP="004834AE">
      <w:pPr>
        <w:pStyle w:val="3"/>
        <w:spacing w:before="0" w:beforeAutospacing="0" w:after="0" w:afterAutospacing="0"/>
        <w:jc w:val="center"/>
        <w:rPr>
          <w:sz w:val="21"/>
          <w:szCs w:val="21"/>
        </w:rPr>
      </w:pPr>
    </w:p>
    <w:p w:rsidR="004834AE" w:rsidRPr="004B55A2" w:rsidRDefault="004834AE" w:rsidP="004834AE">
      <w:pPr>
        <w:widowControl w:val="0"/>
        <w:shd w:val="clear" w:color="auto" w:fill="FFFFFF"/>
        <w:tabs>
          <w:tab w:val="left" w:pos="720"/>
        </w:tabs>
        <w:autoSpaceDE w:val="0"/>
        <w:autoSpaceDN w:val="0"/>
        <w:adjustRightInd w:val="0"/>
        <w:jc w:val="both"/>
        <w:rPr>
          <w:sz w:val="21"/>
          <w:szCs w:val="21"/>
        </w:rPr>
      </w:pPr>
      <w:r w:rsidRPr="004B55A2">
        <w:rPr>
          <w:b/>
          <w:sz w:val="21"/>
          <w:szCs w:val="21"/>
        </w:rPr>
        <w:tab/>
        <w:t>Заказчик:</w:t>
      </w:r>
      <w:r w:rsidRPr="004B55A2">
        <w:rPr>
          <w:sz w:val="21"/>
          <w:szCs w:val="21"/>
        </w:rPr>
        <w:t xml:space="preserve"> Федеральное </w:t>
      </w:r>
      <w:r w:rsidRPr="004B55A2">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4B55A2">
        <w:rPr>
          <w:sz w:val="21"/>
          <w:szCs w:val="21"/>
        </w:rPr>
        <w:t xml:space="preserve"> расположенное по адресу: </w:t>
      </w:r>
      <w:smartTag w:uri="urn:schemas-microsoft-com:office:smarttags" w:element="metricconverter">
        <w:smartTagPr>
          <w:attr w:name="ProductID" w:val="660041, г"/>
        </w:smartTagPr>
        <w:r w:rsidRPr="004B55A2">
          <w:rPr>
            <w:sz w:val="21"/>
            <w:szCs w:val="21"/>
          </w:rPr>
          <w:t>660041, г</w:t>
        </w:r>
      </w:smartTag>
      <w:r w:rsidRPr="004B55A2">
        <w:rPr>
          <w:sz w:val="21"/>
          <w:szCs w:val="21"/>
        </w:rPr>
        <w:t>. Красноярск, пр. Свободный, 79; адрес электронной почты: e-</w:t>
      </w:r>
      <w:proofErr w:type="spellStart"/>
      <w:r w:rsidRPr="004B55A2">
        <w:rPr>
          <w:sz w:val="21"/>
          <w:szCs w:val="21"/>
        </w:rPr>
        <w:t>mail</w:t>
      </w:r>
      <w:proofErr w:type="spellEnd"/>
      <w:r w:rsidRPr="004B55A2">
        <w:rPr>
          <w:sz w:val="21"/>
          <w:szCs w:val="21"/>
        </w:rPr>
        <w:t xml:space="preserve">: </w:t>
      </w:r>
      <w:hyperlink r:id="rId8" w:history="1">
        <w:r w:rsidRPr="004B55A2">
          <w:rPr>
            <w:rStyle w:val="a5"/>
            <w:sz w:val="21"/>
            <w:szCs w:val="21"/>
            <w:lang w:val="en-US"/>
          </w:rPr>
          <w:t>goszakaz</w:t>
        </w:r>
        <w:r w:rsidRPr="004B55A2">
          <w:rPr>
            <w:rStyle w:val="a5"/>
            <w:sz w:val="21"/>
            <w:szCs w:val="21"/>
          </w:rPr>
          <w:t>@</w:t>
        </w:r>
        <w:r w:rsidRPr="004B55A2">
          <w:rPr>
            <w:rStyle w:val="a5"/>
            <w:sz w:val="21"/>
            <w:szCs w:val="21"/>
            <w:lang w:val="en-US"/>
          </w:rPr>
          <w:t>sfu</w:t>
        </w:r>
        <w:r w:rsidRPr="004B55A2">
          <w:rPr>
            <w:rStyle w:val="a5"/>
            <w:sz w:val="21"/>
            <w:szCs w:val="21"/>
          </w:rPr>
          <w:t>-</w:t>
        </w:r>
        <w:r w:rsidRPr="004B55A2">
          <w:rPr>
            <w:rStyle w:val="a5"/>
            <w:sz w:val="21"/>
            <w:szCs w:val="21"/>
            <w:lang w:val="en-US"/>
          </w:rPr>
          <w:t>kras</w:t>
        </w:r>
        <w:r w:rsidRPr="004B55A2">
          <w:rPr>
            <w:rStyle w:val="a5"/>
            <w:sz w:val="21"/>
            <w:szCs w:val="21"/>
          </w:rPr>
          <w:t>.</w:t>
        </w:r>
        <w:proofErr w:type="spellStart"/>
        <w:r w:rsidRPr="004B55A2">
          <w:rPr>
            <w:rStyle w:val="a5"/>
            <w:sz w:val="21"/>
            <w:szCs w:val="21"/>
            <w:lang w:val="en-US"/>
          </w:rPr>
          <w:t>ru</w:t>
        </w:r>
        <w:proofErr w:type="spellEnd"/>
      </w:hyperlink>
      <w:r w:rsidRPr="004B55A2">
        <w:rPr>
          <w:sz w:val="21"/>
          <w:szCs w:val="21"/>
        </w:rPr>
        <w:t>; контактный телефон: +7 (391) 206-20-36 (35).</w:t>
      </w:r>
    </w:p>
    <w:p w:rsidR="004834AE" w:rsidRPr="004B55A2" w:rsidRDefault="004834AE" w:rsidP="004834AE">
      <w:pPr>
        <w:widowControl w:val="0"/>
        <w:shd w:val="clear" w:color="auto" w:fill="FFFFFF"/>
        <w:tabs>
          <w:tab w:val="left" w:pos="720"/>
        </w:tabs>
        <w:autoSpaceDE w:val="0"/>
        <w:autoSpaceDN w:val="0"/>
        <w:adjustRightInd w:val="0"/>
        <w:jc w:val="both"/>
        <w:rPr>
          <w:bCs/>
          <w:sz w:val="21"/>
          <w:szCs w:val="21"/>
        </w:rPr>
      </w:pPr>
      <w:r w:rsidRPr="004B55A2">
        <w:rPr>
          <w:bCs/>
          <w:sz w:val="21"/>
          <w:szCs w:val="21"/>
        </w:rPr>
        <w:tab/>
        <w:t xml:space="preserve">Процедура </w:t>
      </w:r>
      <w:r w:rsidRPr="004B55A2">
        <w:rPr>
          <w:sz w:val="21"/>
          <w:szCs w:val="21"/>
        </w:rPr>
        <w:t>закупки</w:t>
      </w:r>
      <w:r w:rsidRPr="004B55A2">
        <w:rPr>
          <w:bCs/>
          <w:sz w:val="21"/>
          <w:szCs w:val="21"/>
        </w:rPr>
        <w:t xml:space="preserve"> осуществляется путем запроса котировок в электронной форме 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4B55A2">
        <w:rPr>
          <w:sz w:val="21"/>
          <w:szCs w:val="21"/>
        </w:rPr>
        <w:t xml:space="preserve">опубликованными на официальном сайте ЕИС - </w:t>
      </w:r>
      <w:hyperlink r:id="rId9" w:history="1">
        <w:r w:rsidRPr="004B55A2">
          <w:rPr>
            <w:rStyle w:val="a5"/>
            <w:rFonts w:eastAsia="Calibri"/>
            <w:sz w:val="21"/>
            <w:szCs w:val="21"/>
            <w:lang w:eastAsia="en-US"/>
          </w:rPr>
          <w:t>www.zakupki.gov.ru</w:t>
        </w:r>
      </w:hyperlink>
      <w:r w:rsidRPr="004B55A2">
        <w:rPr>
          <w:sz w:val="21"/>
          <w:szCs w:val="21"/>
        </w:rPr>
        <w:t xml:space="preserve"> (далее - ЕИС)</w:t>
      </w:r>
      <w:r w:rsidRPr="004B55A2">
        <w:rPr>
          <w:rFonts w:eastAsia="Calibri"/>
          <w:sz w:val="21"/>
          <w:szCs w:val="21"/>
          <w:lang w:eastAsia="en-US"/>
        </w:rPr>
        <w:t xml:space="preserve"> и </w:t>
      </w:r>
      <w:r w:rsidRPr="004B55A2">
        <w:rPr>
          <w:sz w:val="21"/>
          <w:szCs w:val="21"/>
        </w:rPr>
        <w:t xml:space="preserve">сайте Заказчика - </w:t>
      </w:r>
      <w:hyperlink r:id="rId10" w:history="1">
        <w:r w:rsidRPr="004B55A2">
          <w:rPr>
            <w:sz w:val="21"/>
            <w:szCs w:val="21"/>
          </w:rPr>
          <w:t>www.sfu-kras.ru</w:t>
        </w:r>
      </w:hyperlink>
      <w:r w:rsidRPr="004B55A2">
        <w:rPr>
          <w:sz w:val="21"/>
          <w:szCs w:val="21"/>
        </w:rPr>
        <w:t xml:space="preserve"> (далее – сайт Заказчика) </w:t>
      </w:r>
      <w:r w:rsidRPr="004B55A2">
        <w:rPr>
          <w:bCs/>
          <w:sz w:val="21"/>
          <w:szCs w:val="21"/>
        </w:rPr>
        <w:t>и положениями Федерального закона от 18.07.2011 № 223-ФЗ «О закупках товаров, работ, услуг отдельными видами юридических лиц».</w:t>
      </w:r>
    </w:p>
    <w:p w:rsidR="00CD578C" w:rsidRDefault="004834AE" w:rsidP="00FC40A4">
      <w:pPr>
        <w:widowControl w:val="0"/>
        <w:shd w:val="clear" w:color="auto" w:fill="FFFFFF"/>
        <w:tabs>
          <w:tab w:val="left" w:pos="720"/>
        </w:tabs>
        <w:autoSpaceDE w:val="0"/>
        <w:autoSpaceDN w:val="0"/>
        <w:adjustRightInd w:val="0"/>
        <w:jc w:val="both"/>
        <w:rPr>
          <w:sz w:val="21"/>
          <w:szCs w:val="21"/>
        </w:rPr>
      </w:pPr>
      <w:r w:rsidRPr="004B55A2">
        <w:rPr>
          <w:sz w:val="21"/>
          <w:szCs w:val="21"/>
        </w:rPr>
        <w:tab/>
        <w:t xml:space="preserve">Заказчик извещает о проведении запроса котировок </w:t>
      </w:r>
      <w:r w:rsidRPr="004B55A2">
        <w:rPr>
          <w:bCs/>
          <w:sz w:val="21"/>
          <w:szCs w:val="21"/>
        </w:rPr>
        <w:t xml:space="preserve">в электронной форме </w:t>
      </w:r>
      <w:r w:rsidR="00FC40A4" w:rsidRPr="004B55A2">
        <w:rPr>
          <w:sz w:val="21"/>
          <w:szCs w:val="21"/>
        </w:rPr>
        <w:t xml:space="preserve">№ </w:t>
      </w:r>
      <w:r w:rsidR="00CD578C">
        <w:rPr>
          <w:sz w:val="21"/>
          <w:szCs w:val="21"/>
        </w:rPr>
        <w:t>304</w:t>
      </w:r>
      <w:r w:rsidR="00FC40A4" w:rsidRPr="004B55A2">
        <w:rPr>
          <w:sz w:val="21"/>
          <w:szCs w:val="21"/>
        </w:rPr>
        <w:t xml:space="preserve">-18/А/эф по выбору Подрядчика (Генерального подрядчика) на право заключения контракта </w:t>
      </w:r>
      <w:r w:rsidR="00FC40A4" w:rsidRPr="00E768CE">
        <w:rPr>
          <w:sz w:val="21"/>
          <w:szCs w:val="21"/>
        </w:rPr>
        <w:t xml:space="preserve">на </w:t>
      </w:r>
      <w:r w:rsidR="00594FA4" w:rsidRPr="00594FA4">
        <w:rPr>
          <w:sz w:val="21"/>
          <w:szCs w:val="21"/>
        </w:rPr>
        <w:t xml:space="preserve">выполнение работ </w:t>
      </w:r>
      <w:r w:rsidR="00CD578C" w:rsidRPr="009E337C">
        <w:rPr>
          <w:sz w:val="21"/>
          <w:szCs w:val="21"/>
        </w:rPr>
        <w:t xml:space="preserve">по монтажу ограждения в районе нежилых зданий, расположенных по адресам: г. Красноярск, ул. Борисова, 2, </w:t>
      </w:r>
      <w:r w:rsidR="00CD578C">
        <w:rPr>
          <w:sz w:val="21"/>
          <w:szCs w:val="21"/>
        </w:rPr>
        <w:t>2 «А», 4 «А»</w:t>
      </w:r>
      <w:r w:rsidR="00CD578C" w:rsidRPr="009E337C">
        <w:rPr>
          <w:sz w:val="21"/>
          <w:szCs w:val="21"/>
        </w:rPr>
        <w:t xml:space="preserve"> стр.1</w:t>
      </w:r>
    </w:p>
    <w:p w:rsidR="004834AE" w:rsidRPr="004B55A2" w:rsidRDefault="00FC40A4" w:rsidP="00FC40A4">
      <w:pPr>
        <w:widowControl w:val="0"/>
        <w:shd w:val="clear" w:color="auto" w:fill="FFFFFF"/>
        <w:tabs>
          <w:tab w:val="left" w:pos="720"/>
        </w:tabs>
        <w:autoSpaceDE w:val="0"/>
        <w:autoSpaceDN w:val="0"/>
        <w:adjustRightInd w:val="0"/>
        <w:jc w:val="both"/>
        <w:rPr>
          <w:sz w:val="21"/>
          <w:szCs w:val="21"/>
        </w:rPr>
      </w:pPr>
      <w:r>
        <w:rPr>
          <w:b/>
          <w:bCs/>
          <w:sz w:val="21"/>
          <w:szCs w:val="21"/>
        </w:rPr>
        <w:tab/>
      </w:r>
      <w:r w:rsidR="004834AE" w:rsidRPr="004B55A2">
        <w:rPr>
          <w:b/>
          <w:bCs/>
          <w:sz w:val="21"/>
          <w:szCs w:val="21"/>
        </w:rPr>
        <w:t>Предмет контракта с указанием количества поставляемого товара, объема выполняемых работ, оказываемых услуг</w:t>
      </w:r>
      <w:r w:rsidR="004834AE" w:rsidRPr="004B55A2">
        <w:rPr>
          <w:sz w:val="21"/>
          <w:szCs w:val="21"/>
        </w:rPr>
        <w:t xml:space="preserve">: </w:t>
      </w:r>
    </w:p>
    <w:p w:rsidR="004834AE" w:rsidRPr="004B55A2" w:rsidRDefault="00FC40A4" w:rsidP="00FC40A4">
      <w:pPr>
        <w:widowControl w:val="0"/>
        <w:shd w:val="clear" w:color="auto" w:fill="FFFFFF"/>
        <w:tabs>
          <w:tab w:val="left" w:pos="720"/>
        </w:tabs>
        <w:autoSpaceDE w:val="0"/>
        <w:autoSpaceDN w:val="0"/>
        <w:adjustRightInd w:val="0"/>
        <w:jc w:val="both"/>
        <w:rPr>
          <w:sz w:val="21"/>
          <w:szCs w:val="21"/>
        </w:rPr>
      </w:pPr>
      <w:r>
        <w:rPr>
          <w:sz w:val="21"/>
          <w:szCs w:val="21"/>
        </w:rPr>
        <w:tab/>
      </w:r>
      <w:r w:rsidR="004834AE" w:rsidRPr="004B55A2">
        <w:rPr>
          <w:sz w:val="21"/>
          <w:szCs w:val="21"/>
        </w:rPr>
        <w:t>Предмет:</w:t>
      </w:r>
      <w:r w:rsidR="004834AE" w:rsidRPr="004B55A2">
        <w:rPr>
          <w:color w:val="000000"/>
          <w:sz w:val="21"/>
          <w:szCs w:val="21"/>
        </w:rPr>
        <w:t xml:space="preserve"> </w:t>
      </w:r>
      <w:r w:rsidR="00D501F1" w:rsidRPr="004D7F3F">
        <w:rPr>
          <w:sz w:val="21"/>
          <w:szCs w:val="21"/>
        </w:rPr>
        <w:t xml:space="preserve">выполнение работ </w:t>
      </w:r>
      <w:r w:rsidR="00D501F1" w:rsidRPr="009E337C">
        <w:rPr>
          <w:sz w:val="21"/>
          <w:szCs w:val="21"/>
        </w:rPr>
        <w:t xml:space="preserve">по монтажу ограждения в районе нежилых зданий, расположенных по адресам: г. Красноярск, ул. Борисова, 2, </w:t>
      </w:r>
      <w:r w:rsidR="00D501F1">
        <w:rPr>
          <w:sz w:val="21"/>
          <w:szCs w:val="21"/>
        </w:rPr>
        <w:t>2 «А», 4 «А»</w:t>
      </w:r>
      <w:r w:rsidR="00D501F1" w:rsidRPr="009E337C">
        <w:rPr>
          <w:sz w:val="21"/>
          <w:szCs w:val="21"/>
        </w:rPr>
        <w:t xml:space="preserve"> стр.1</w:t>
      </w:r>
      <w:r w:rsidR="00D501F1" w:rsidRPr="004B55A2">
        <w:rPr>
          <w:sz w:val="21"/>
          <w:szCs w:val="21"/>
        </w:rPr>
        <w:t xml:space="preserve"> </w:t>
      </w:r>
      <w:r w:rsidR="004834AE" w:rsidRPr="004B55A2">
        <w:rPr>
          <w:sz w:val="21"/>
          <w:szCs w:val="21"/>
        </w:rPr>
        <w:t>(далее - работы).</w:t>
      </w:r>
    </w:p>
    <w:p w:rsidR="004834AE" w:rsidRPr="004B55A2" w:rsidRDefault="004834AE" w:rsidP="004834AE">
      <w:pPr>
        <w:autoSpaceDE w:val="0"/>
        <w:autoSpaceDN w:val="0"/>
        <w:adjustRightInd w:val="0"/>
        <w:ind w:firstLine="709"/>
        <w:jc w:val="both"/>
        <w:rPr>
          <w:sz w:val="21"/>
          <w:szCs w:val="21"/>
        </w:rPr>
      </w:pPr>
      <w:r w:rsidRPr="004B55A2">
        <w:rPr>
          <w:bCs/>
          <w:sz w:val="21"/>
          <w:szCs w:val="21"/>
        </w:rPr>
        <w:t>Количество поставляемого товара, объем выполняемых работ, оказываемых услуг</w:t>
      </w:r>
      <w:r w:rsidRPr="004B55A2">
        <w:rPr>
          <w:sz w:val="21"/>
          <w:szCs w:val="21"/>
        </w:rPr>
        <w:t xml:space="preserve"> определяется согласно Приложению № 1 (Техническое задание) к настоящему извещению и документации, являющемуся их неотъемлемой частью.</w:t>
      </w:r>
    </w:p>
    <w:p w:rsidR="004834AE" w:rsidRPr="004B55A2" w:rsidRDefault="004834AE" w:rsidP="004834AE">
      <w:pPr>
        <w:tabs>
          <w:tab w:val="left" w:pos="720"/>
        </w:tabs>
        <w:ind w:firstLine="709"/>
        <w:jc w:val="both"/>
        <w:rPr>
          <w:b/>
          <w:sz w:val="21"/>
          <w:szCs w:val="21"/>
        </w:rPr>
      </w:pPr>
      <w:r w:rsidRPr="004B55A2">
        <w:rPr>
          <w:b/>
          <w:sz w:val="21"/>
          <w:szCs w:val="21"/>
        </w:rPr>
        <w:t>Место, срок выполнения работ:</w:t>
      </w:r>
    </w:p>
    <w:p w:rsidR="004834AE" w:rsidRPr="004B55A2" w:rsidRDefault="004834AE" w:rsidP="004834AE">
      <w:pPr>
        <w:ind w:firstLine="709"/>
        <w:jc w:val="both"/>
        <w:rPr>
          <w:sz w:val="21"/>
          <w:szCs w:val="21"/>
        </w:rPr>
      </w:pPr>
      <w:r w:rsidRPr="004B55A2">
        <w:rPr>
          <w:sz w:val="21"/>
          <w:szCs w:val="21"/>
        </w:rPr>
        <w:t xml:space="preserve">Место выполнения работ: </w:t>
      </w:r>
      <w:r w:rsidR="00D501F1">
        <w:rPr>
          <w:sz w:val="21"/>
          <w:szCs w:val="21"/>
        </w:rPr>
        <w:t>земельный участок с кадастровым номером № 24:50:0000000:250,</w:t>
      </w:r>
      <w:r w:rsidR="00D501F1" w:rsidRPr="009E337C">
        <w:rPr>
          <w:sz w:val="21"/>
          <w:szCs w:val="21"/>
        </w:rPr>
        <w:t xml:space="preserve"> в районе нежилых зданий, расположенных по адресам: г. Красноярск, ул. Борисова, 2, </w:t>
      </w:r>
      <w:r w:rsidR="00D501F1">
        <w:rPr>
          <w:sz w:val="21"/>
          <w:szCs w:val="21"/>
        </w:rPr>
        <w:t>2 «А», 4 «А»</w:t>
      </w:r>
      <w:r w:rsidR="00D501F1" w:rsidRPr="009E337C">
        <w:rPr>
          <w:sz w:val="21"/>
          <w:szCs w:val="21"/>
        </w:rPr>
        <w:t xml:space="preserve"> стр.1</w:t>
      </w:r>
      <w:r w:rsidR="00D501F1">
        <w:rPr>
          <w:sz w:val="21"/>
          <w:szCs w:val="21"/>
        </w:rPr>
        <w:t>.</w:t>
      </w:r>
    </w:p>
    <w:p w:rsidR="004834AE" w:rsidRPr="004B55A2" w:rsidRDefault="004834AE" w:rsidP="004834AE">
      <w:pPr>
        <w:ind w:firstLine="709"/>
        <w:jc w:val="both"/>
        <w:rPr>
          <w:sz w:val="21"/>
          <w:szCs w:val="21"/>
        </w:rPr>
      </w:pPr>
      <w:r w:rsidRPr="004B55A2">
        <w:rPr>
          <w:sz w:val="21"/>
          <w:szCs w:val="21"/>
        </w:rPr>
        <w:t xml:space="preserve">Срок выполнения работ: в течение </w:t>
      </w:r>
      <w:r w:rsidR="00D501F1">
        <w:rPr>
          <w:sz w:val="21"/>
          <w:szCs w:val="21"/>
        </w:rPr>
        <w:t>3</w:t>
      </w:r>
      <w:r w:rsidR="00A77E4C">
        <w:rPr>
          <w:sz w:val="21"/>
          <w:szCs w:val="21"/>
        </w:rPr>
        <w:t>0</w:t>
      </w:r>
      <w:r w:rsidRPr="004B55A2">
        <w:rPr>
          <w:sz w:val="21"/>
          <w:szCs w:val="21"/>
        </w:rPr>
        <w:t xml:space="preserve"> (</w:t>
      </w:r>
      <w:r w:rsidR="00D501F1">
        <w:rPr>
          <w:sz w:val="21"/>
          <w:szCs w:val="21"/>
        </w:rPr>
        <w:t>тридцати</w:t>
      </w:r>
      <w:r w:rsidRPr="004B55A2">
        <w:rPr>
          <w:sz w:val="21"/>
          <w:szCs w:val="21"/>
        </w:rPr>
        <w:t xml:space="preserve">) </w:t>
      </w:r>
      <w:r w:rsidR="00A77E4C">
        <w:rPr>
          <w:sz w:val="21"/>
          <w:szCs w:val="21"/>
        </w:rPr>
        <w:t>календарных дней</w:t>
      </w:r>
      <w:r w:rsidRPr="004B55A2">
        <w:rPr>
          <w:sz w:val="21"/>
          <w:szCs w:val="21"/>
        </w:rPr>
        <w:t xml:space="preserve"> с момента заключения контракта.</w:t>
      </w:r>
    </w:p>
    <w:p w:rsidR="004834AE" w:rsidRPr="004B55A2" w:rsidRDefault="004834AE" w:rsidP="004834AE">
      <w:pPr>
        <w:ind w:firstLine="709"/>
        <w:jc w:val="both"/>
        <w:rPr>
          <w:sz w:val="21"/>
          <w:szCs w:val="21"/>
        </w:rPr>
      </w:pPr>
      <w:r w:rsidRPr="00B239BD">
        <w:rPr>
          <w:sz w:val="21"/>
          <w:szCs w:val="21"/>
        </w:rPr>
        <w:t>Работы выполняются согласно графику выполнения (производства) работ, разработанному Подрядчиком (Генеральным подрядчиком) и утвержденному Заказчиком.</w:t>
      </w:r>
    </w:p>
    <w:p w:rsidR="00692333" w:rsidRPr="00782671" w:rsidRDefault="004834AE" w:rsidP="00692333">
      <w:pPr>
        <w:autoSpaceDE w:val="0"/>
        <w:autoSpaceDN w:val="0"/>
        <w:adjustRightInd w:val="0"/>
        <w:ind w:firstLine="709"/>
        <w:jc w:val="both"/>
        <w:outlineLvl w:val="3"/>
        <w:rPr>
          <w:rFonts w:eastAsiaTheme="minorHAnsi"/>
          <w:sz w:val="20"/>
          <w:szCs w:val="20"/>
          <w:lang w:eastAsia="en-US"/>
        </w:rPr>
      </w:pPr>
      <w:r w:rsidRPr="004B55A2">
        <w:rPr>
          <w:b/>
          <w:sz w:val="21"/>
          <w:szCs w:val="21"/>
        </w:rPr>
        <w:t xml:space="preserve">Срок и (или) объем предоставления гарантий качества </w:t>
      </w:r>
      <w:r w:rsidR="001C38A0">
        <w:rPr>
          <w:b/>
          <w:sz w:val="21"/>
          <w:szCs w:val="21"/>
        </w:rPr>
        <w:t>работ</w:t>
      </w:r>
      <w:r w:rsidRPr="004B55A2">
        <w:rPr>
          <w:b/>
          <w:sz w:val="21"/>
          <w:szCs w:val="21"/>
        </w:rPr>
        <w:t xml:space="preserve">: </w:t>
      </w:r>
      <w:r w:rsidRPr="004B55A2">
        <w:rPr>
          <w:sz w:val="21"/>
          <w:szCs w:val="21"/>
        </w:rPr>
        <w:t xml:space="preserve">не менее </w:t>
      </w:r>
      <w:r w:rsidR="00D501F1">
        <w:rPr>
          <w:sz w:val="21"/>
          <w:szCs w:val="21"/>
        </w:rPr>
        <w:t>60</w:t>
      </w:r>
      <w:r w:rsidRPr="004B55A2">
        <w:rPr>
          <w:sz w:val="21"/>
          <w:szCs w:val="21"/>
        </w:rPr>
        <w:t xml:space="preserve"> (</w:t>
      </w:r>
      <w:r w:rsidR="00D501F1">
        <w:rPr>
          <w:sz w:val="21"/>
          <w:szCs w:val="21"/>
        </w:rPr>
        <w:t>шестидесяти</w:t>
      </w:r>
      <w:r w:rsidRPr="004B55A2">
        <w:rPr>
          <w:sz w:val="21"/>
          <w:szCs w:val="21"/>
        </w:rPr>
        <w:t xml:space="preserve">) месяцев с момента </w:t>
      </w:r>
      <w:r w:rsidRPr="004B55A2">
        <w:rPr>
          <w:color w:val="000000"/>
          <w:sz w:val="21"/>
          <w:szCs w:val="21"/>
        </w:rPr>
        <w:t>подписания сторонами а</w:t>
      </w:r>
      <w:r w:rsidR="00692333">
        <w:rPr>
          <w:color w:val="000000"/>
          <w:sz w:val="21"/>
          <w:szCs w:val="21"/>
        </w:rPr>
        <w:t>кта приемки выполненных работ</w:t>
      </w:r>
      <w:r w:rsidR="00DC5B4F">
        <w:rPr>
          <w:color w:val="000000"/>
          <w:sz w:val="21"/>
          <w:szCs w:val="21"/>
        </w:rPr>
        <w:t xml:space="preserve"> и акта приемки законченного строительством объекта.</w:t>
      </w:r>
    </w:p>
    <w:p w:rsidR="0017260F" w:rsidRPr="0017260F" w:rsidRDefault="0017260F" w:rsidP="0017260F">
      <w:pPr>
        <w:ind w:firstLine="709"/>
        <w:jc w:val="both"/>
        <w:rPr>
          <w:sz w:val="21"/>
          <w:szCs w:val="21"/>
        </w:rPr>
      </w:pPr>
      <w:r w:rsidRPr="0017260F">
        <w:rPr>
          <w:sz w:val="21"/>
          <w:szCs w:val="21"/>
        </w:rPr>
        <w:t>При обнаружении недостатков выполненных работ Заказчик вправе по своему выбору потребовать от Подрядчика (Генерального подрядчика):</w:t>
      </w:r>
    </w:p>
    <w:p w:rsidR="0017260F" w:rsidRPr="0017260F" w:rsidRDefault="0017260F" w:rsidP="0017260F">
      <w:pPr>
        <w:ind w:firstLine="709"/>
        <w:jc w:val="both"/>
        <w:rPr>
          <w:sz w:val="21"/>
          <w:szCs w:val="21"/>
        </w:rPr>
      </w:pPr>
      <w:r w:rsidRPr="0017260F">
        <w:rPr>
          <w:sz w:val="21"/>
          <w:szCs w:val="21"/>
        </w:rPr>
        <w:t>-безвозмездного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17260F" w:rsidRPr="0017260F" w:rsidRDefault="0017260F" w:rsidP="0017260F">
      <w:pPr>
        <w:ind w:firstLine="709"/>
        <w:jc w:val="both"/>
        <w:rPr>
          <w:sz w:val="21"/>
          <w:szCs w:val="21"/>
        </w:rPr>
      </w:pPr>
      <w:r w:rsidRPr="0017260F">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17260F" w:rsidRPr="0017260F" w:rsidRDefault="0017260F" w:rsidP="0017260F">
      <w:pPr>
        <w:ind w:firstLine="709"/>
        <w:jc w:val="both"/>
        <w:rPr>
          <w:sz w:val="21"/>
          <w:szCs w:val="21"/>
        </w:rPr>
      </w:pPr>
      <w:r w:rsidRPr="0017260F">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4834AE" w:rsidRPr="004B55A2" w:rsidRDefault="004834AE" w:rsidP="004834AE">
      <w:pPr>
        <w:ind w:firstLine="709"/>
        <w:jc w:val="both"/>
        <w:rPr>
          <w:sz w:val="21"/>
          <w:szCs w:val="21"/>
        </w:rPr>
      </w:pPr>
      <w:r w:rsidRPr="004B55A2">
        <w:rPr>
          <w:b/>
          <w:sz w:val="21"/>
          <w:szCs w:val="21"/>
        </w:rPr>
        <w:t xml:space="preserve">Начальная (максимальная) цена контракта – </w:t>
      </w:r>
      <w:r w:rsidR="00D501F1" w:rsidRPr="00D501F1">
        <w:rPr>
          <w:sz w:val="21"/>
          <w:szCs w:val="21"/>
        </w:rPr>
        <w:t>928 888,01</w:t>
      </w:r>
      <w:r w:rsidRPr="004B55A2">
        <w:rPr>
          <w:sz w:val="21"/>
          <w:szCs w:val="21"/>
        </w:rPr>
        <w:t xml:space="preserve"> руб.</w:t>
      </w:r>
    </w:p>
    <w:p w:rsidR="004834AE" w:rsidRPr="004B55A2" w:rsidRDefault="004834AE" w:rsidP="004834AE">
      <w:pPr>
        <w:autoSpaceDE w:val="0"/>
        <w:autoSpaceDN w:val="0"/>
        <w:adjustRightInd w:val="0"/>
        <w:ind w:firstLine="709"/>
        <w:jc w:val="both"/>
        <w:rPr>
          <w:rFonts w:eastAsiaTheme="minorHAnsi"/>
          <w:sz w:val="21"/>
          <w:szCs w:val="21"/>
          <w:lang w:eastAsia="en-US"/>
        </w:rPr>
      </w:pPr>
      <w:r w:rsidRPr="004B55A2">
        <w:rPr>
          <w:sz w:val="21"/>
          <w:szCs w:val="21"/>
        </w:rPr>
        <w:t xml:space="preserve">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иных необходимых затрат на обеспечение выполнения работ, </w:t>
      </w:r>
      <w:r w:rsidRPr="004B55A2">
        <w:rPr>
          <w:sz w:val="21"/>
          <w:szCs w:val="21"/>
        </w:rPr>
        <w:lastRenderedPageBreak/>
        <w:t>расходов на уплату налогов, сборов, страховых и других обязательных платежей, иных необходимых (прочих) расходов.</w:t>
      </w:r>
    </w:p>
    <w:p w:rsidR="004834AE" w:rsidRPr="004B55A2" w:rsidRDefault="004834AE" w:rsidP="00DC5B4F">
      <w:pPr>
        <w:autoSpaceDE w:val="0"/>
        <w:autoSpaceDN w:val="0"/>
        <w:adjustRightInd w:val="0"/>
        <w:ind w:firstLine="709"/>
        <w:jc w:val="both"/>
        <w:outlineLvl w:val="3"/>
        <w:rPr>
          <w:sz w:val="21"/>
          <w:szCs w:val="21"/>
        </w:rPr>
      </w:pPr>
      <w:r w:rsidRPr="004B55A2">
        <w:rPr>
          <w:b/>
          <w:color w:val="000000"/>
          <w:sz w:val="21"/>
          <w:szCs w:val="21"/>
        </w:rPr>
        <w:t xml:space="preserve">Форма, сроки и порядок оплаты </w:t>
      </w:r>
      <w:r w:rsidR="001C38A0">
        <w:rPr>
          <w:b/>
          <w:color w:val="000000"/>
          <w:sz w:val="21"/>
          <w:szCs w:val="21"/>
        </w:rPr>
        <w:t>работ</w:t>
      </w:r>
      <w:r w:rsidRPr="004B55A2">
        <w:rPr>
          <w:sz w:val="21"/>
          <w:szCs w:val="21"/>
        </w:rPr>
        <w:t xml:space="preserve"> – оплата работ осуществляется в виде безналичного перечисления в следующем порядке:</w:t>
      </w:r>
      <w:r w:rsidRPr="004B55A2">
        <w:rPr>
          <w:color w:val="000000"/>
          <w:sz w:val="21"/>
          <w:szCs w:val="21"/>
        </w:rPr>
        <w:t xml:space="preserve"> по факту выполнения работ </w:t>
      </w:r>
      <w:r w:rsidRPr="004B55A2">
        <w:rPr>
          <w:sz w:val="21"/>
          <w:szCs w:val="21"/>
        </w:rPr>
        <w:t xml:space="preserve">в течение </w:t>
      </w:r>
      <w:r w:rsidR="00B239BD">
        <w:rPr>
          <w:sz w:val="21"/>
          <w:szCs w:val="21"/>
        </w:rPr>
        <w:t>2</w:t>
      </w:r>
      <w:r w:rsidRPr="004B55A2">
        <w:rPr>
          <w:sz w:val="21"/>
          <w:szCs w:val="21"/>
        </w:rPr>
        <w:t>5 (</w:t>
      </w:r>
      <w:r w:rsidR="00B239BD">
        <w:rPr>
          <w:sz w:val="21"/>
          <w:szCs w:val="21"/>
        </w:rPr>
        <w:t>двадцати пяти</w:t>
      </w:r>
      <w:r w:rsidRPr="004B55A2">
        <w:rPr>
          <w:sz w:val="21"/>
          <w:szCs w:val="21"/>
        </w:rPr>
        <w:t>) банковских дней с момента подписания сторонами актов приемки выполненных работ</w:t>
      </w:r>
      <w:r w:rsidRPr="004B55A2">
        <w:rPr>
          <w:color w:val="000000"/>
          <w:sz w:val="21"/>
          <w:szCs w:val="21"/>
        </w:rPr>
        <w:t xml:space="preserve"> КС-2, справки о стоимости выполненных работ КС-3</w:t>
      </w:r>
      <w:r w:rsidR="00DC5B4F" w:rsidRPr="00DC5B4F">
        <w:rPr>
          <w:color w:val="000000"/>
          <w:sz w:val="21"/>
          <w:szCs w:val="21"/>
        </w:rPr>
        <w:t xml:space="preserve"> </w:t>
      </w:r>
      <w:r w:rsidR="00DC5B4F">
        <w:rPr>
          <w:color w:val="000000"/>
          <w:sz w:val="21"/>
          <w:szCs w:val="21"/>
        </w:rPr>
        <w:t>и акта приемки законченного строительством объекта</w:t>
      </w:r>
      <w:r w:rsidRPr="004B55A2">
        <w:rPr>
          <w:color w:val="000000"/>
          <w:sz w:val="21"/>
          <w:szCs w:val="21"/>
        </w:rPr>
        <w:t xml:space="preserve"> на основании платежных документов (счета-фактуры, счета, универсального передаточного документа), </w:t>
      </w:r>
      <w:r w:rsidRPr="004B55A2">
        <w:rPr>
          <w:sz w:val="21"/>
          <w:szCs w:val="21"/>
        </w:rPr>
        <w:t>представляемых Подрядчиком (Генеральным подрядчиком) Заказчику.</w:t>
      </w:r>
    </w:p>
    <w:p w:rsidR="004834AE" w:rsidRPr="004B55A2" w:rsidRDefault="004834AE" w:rsidP="004834AE">
      <w:pPr>
        <w:autoSpaceDE w:val="0"/>
        <w:autoSpaceDN w:val="0"/>
        <w:adjustRightInd w:val="0"/>
        <w:ind w:firstLine="709"/>
        <w:jc w:val="both"/>
        <w:rPr>
          <w:bCs/>
          <w:spacing w:val="-2"/>
          <w:sz w:val="21"/>
          <w:szCs w:val="21"/>
        </w:rPr>
      </w:pPr>
      <w:r w:rsidRPr="004B55A2">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4B55A2">
        <w:rPr>
          <w:bCs/>
          <w:spacing w:val="-2"/>
          <w:sz w:val="21"/>
          <w:szCs w:val="21"/>
        </w:rPr>
        <w:t xml:space="preserve">Заявки принимаются с 00 ч. 00 мин. (московского времени) </w:t>
      </w:r>
      <w:r w:rsidR="00AE6081">
        <w:rPr>
          <w:bCs/>
          <w:spacing w:val="-2"/>
          <w:sz w:val="21"/>
          <w:szCs w:val="21"/>
        </w:rPr>
        <w:t>13</w:t>
      </w:r>
      <w:r w:rsidRPr="004B55A2">
        <w:rPr>
          <w:bCs/>
          <w:spacing w:val="-2"/>
          <w:sz w:val="21"/>
          <w:szCs w:val="21"/>
        </w:rPr>
        <w:t>.</w:t>
      </w:r>
      <w:r w:rsidR="00FF3055">
        <w:rPr>
          <w:bCs/>
          <w:spacing w:val="-2"/>
          <w:sz w:val="21"/>
          <w:szCs w:val="21"/>
        </w:rPr>
        <w:t>08</w:t>
      </w:r>
      <w:r w:rsidRPr="004B55A2">
        <w:rPr>
          <w:bCs/>
          <w:spacing w:val="-2"/>
          <w:sz w:val="21"/>
          <w:szCs w:val="21"/>
        </w:rPr>
        <w:t>.2018 до</w:t>
      </w:r>
      <w:r w:rsidR="00FF3055">
        <w:rPr>
          <w:bCs/>
          <w:spacing w:val="-2"/>
          <w:sz w:val="21"/>
          <w:szCs w:val="21"/>
        </w:rPr>
        <w:t xml:space="preserve"> 06</w:t>
      </w:r>
      <w:r w:rsidRPr="004B55A2">
        <w:rPr>
          <w:bCs/>
          <w:spacing w:val="-2"/>
          <w:sz w:val="21"/>
          <w:szCs w:val="21"/>
        </w:rPr>
        <w:t xml:space="preserve"> ч. 00 мин.</w:t>
      </w:r>
      <w:r w:rsidR="00FF3055">
        <w:rPr>
          <w:bCs/>
          <w:spacing w:val="-2"/>
          <w:sz w:val="21"/>
          <w:szCs w:val="21"/>
        </w:rPr>
        <w:t xml:space="preserve"> 20</w:t>
      </w:r>
      <w:r w:rsidRPr="004B55A2">
        <w:rPr>
          <w:bCs/>
          <w:spacing w:val="-2"/>
          <w:sz w:val="21"/>
          <w:szCs w:val="21"/>
        </w:rPr>
        <w:t>.</w:t>
      </w:r>
      <w:r w:rsidR="00FF3055">
        <w:rPr>
          <w:bCs/>
          <w:spacing w:val="-2"/>
          <w:sz w:val="21"/>
          <w:szCs w:val="21"/>
        </w:rPr>
        <w:t>08</w:t>
      </w:r>
      <w:r w:rsidRPr="004B55A2">
        <w:rPr>
          <w:bCs/>
          <w:spacing w:val="-2"/>
          <w:sz w:val="21"/>
          <w:szCs w:val="21"/>
        </w:rPr>
        <w:t>.2018 (московского времени) на сайте электронной площадки http://otc.ru/tender (далее - электронная площадка).</w:t>
      </w:r>
    </w:p>
    <w:p w:rsidR="004834AE" w:rsidRPr="004B55A2" w:rsidRDefault="004834AE" w:rsidP="004834AE">
      <w:pPr>
        <w:autoSpaceDE w:val="0"/>
        <w:autoSpaceDN w:val="0"/>
        <w:adjustRightInd w:val="0"/>
        <w:ind w:firstLine="709"/>
        <w:jc w:val="both"/>
        <w:rPr>
          <w:sz w:val="21"/>
          <w:szCs w:val="21"/>
        </w:rPr>
      </w:pPr>
      <w:r w:rsidRPr="004B55A2">
        <w:rPr>
          <w:spacing w:val="-2"/>
          <w:sz w:val="21"/>
          <w:szCs w:val="21"/>
        </w:rPr>
        <w:t>Любой участник закупки имеет возможность в Личном кабинете создать заявку на участие в запросе котировок в электронной форме до наступления времени окончания подачи заявок.</w:t>
      </w:r>
    </w:p>
    <w:p w:rsidR="004834AE" w:rsidRPr="004B55A2" w:rsidRDefault="004834AE" w:rsidP="004834AE">
      <w:pPr>
        <w:autoSpaceDE w:val="0"/>
        <w:autoSpaceDN w:val="0"/>
        <w:adjustRightInd w:val="0"/>
        <w:ind w:firstLine="709"/>
        <w:jc w:val="both"/>
        <w:outlineLvl w:val="0"/>
        <w:rPr>
          <w:sz w:val="21"/>
          <w:szCs w:val="21"/>
        </w:rPr>
      </w:pPr>
      <w:r w:rsidRPr="004B55A2">
        <w:rPr>
          <w:b/>
          <w:sz w:val="21"/>
          <w:szCs w:val="21"/>
        </w:rPr>
        <w:t>Срок, место и порядок предоставления извещения и документации о проведении запроса котировок</w:t>
      </w:r>
      <w:r w:rsidRPr="004B55A2">
        <w:rPr>
          <w:sz w:val="21"/>
          <w:szCs w:val="21"/>
        </w:rPr>
        <w:t xml:space="preserve"> </w:t>
      </w:r>
      <w:r w:rsidRPr="004B55A2">
        <w:rPr>
          <w:b/>
          <w:sz w:val="21"/>
          <w:szCs w:val="21"/>
        </w:rPr>
        <w:t>в электронной форме:</w:t>
      </w:r>
      <w:r w:rsidRPr="004B55A2">
        <w:rPr>
          <w:sz w:val="21"/>
          <w:szCs w:val="21"/>
        </w:rPr>
        <w:t xml:space="preserve"> извещение и документация о проведении запроса котировок в электронной форме размещены и доступны для ознакомления </w:t>
      </w:r>
      <w:r w:rsidRPr="004B55A2">
        <w:rPr>
          <w:bCs/>
          <w:spacing w:val="-2"/>
          <w:sz w:val="21"/>
          <w:szCs w:val="21"/>
        </w:rPr>
        <w:t>на сайте электронной площадки http://otc.ru/tender, в</w:t>
      </w:r>
      <w:r w:rsidRPr="004B55A2">
        <w:rPr>
          <w:sz w:val="21"/>
          <w:szCs w:val="21"/>
        </w:rPr>
        <w:t xml:space="preserve"> ЕИС и сайте Заказчика с </w:t>
      </w:r>
      <w:r w:rsidR="00FF3055">
        <w:rPr>
          <w:sz w:val="21"/>
          <w:szCs w:val="21"/>
        </w:rPr>
        <w:t>10</w:t>
      </w:r>
      <w:r w:rsidRPr="004B55A2">
        <w:rPr>
          <w:spacing w:val="-2"/>
          <w:sz w:val="21"/>
          <w:szCs w:val="21"/>
        </w:rPr>
        <w:t>.</w:t>
      </w:r>
      <w:r w:rsidR="00FF3055">
        <w:rPr>
          <w:spacing w:val="-2"/>
          <w:sz w:val="21"/>
          <w:szCs w:val="21"/>
        </w:rPr>
        <w:t>08</w:t>
      </w:r>
      <w:r w:rsidRPr="004B55A2">
        <w:rPr>
          <w:spacing w:val="-2"/>
          <w:sz w:val="21"/>
          <w:szCs w:val="21"/>
        </w:rPr>
        <w:t>.2018</w:t>
      </w:r>
      <w:r w:rsidRPr="004B55A2">
        <w:rPr>
          <w:sz w:val="21"/>
          <w:szCs w:val="21"/>
        </w:rPr>
        <w:t>.</w:t>
      </w:r>
    </w:p>
    <w:p w:rsidR="004834AE" w:rsidRDefault="004834AE" w:rsidP="004834AE">
      <w:pPr>
        <w:autoSpaceDE w:val="0"/>
        <w:autoSpaceDN w:val="0"/>
        <w:adjustRightInd w:val="0"/>
        <w:ind w:firstLine="709"/>
        <w:jc w:val="both"/>
        <w:outlineLvl w:val="0"/>
        <w:rPr>
          <w:sz w:val="21"/>
          <w:szCs w:val="21"/>
        </w:rPr>
      </w:pPr>
      <w:r w:rsidRPr="004B55A2">
        <w:rPr>
          <w:sz w:val="21"/>
          <w:szCs w:val="21"/>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AB1E3A" w:rsidRPr="00594FA4" w:rsidRDefault="00AB1E3A" w:rsidP="00AB1E3A">
      <w:pPr>
        <w:autoSpaceDE w:val="0"/>
        <w:autoSpaceDN w:val="0"/>
        <w:adjustRightInd w:val="0"/>
        <w:ind w:firstLine="709"/>
        <w:jc w:val="both"/>
        <w:rPr>
          <w:rFonts w:eastAsiaTheme="minorHAnsi"/>
          <w:b/>
          <w:sz w:val="21"/>
          <w:szCs w:val="21"/>
          <w:lang w:eastAsia="en-US"/>
        </w:rPr>
      </w:pPr>
      <w:r w:rsidRPr="00594FA4">
        <w:rPr>
          <w:rFonts w:eastAsiaTheme="minorHAnsi"/>
          <w:b/>
          <w:sz w:val="21"/>
          <w:szCs w:val="21"/>
          <w:lang w:eastAsia="en-US"/>
        </w:rPr>
        <w:t xml:space="preserve">Формы, порядок, дата и время окончания срока предоставления участникам закупки разъяснений положений извещения и документации о </w:t>
      </w:r>
      <w:r w:rsidRPr="00594FA4">
        <w:rPr>
          <w:b/>
          <w:sz w:val="21"/>
          <w:szCs w:val="21"/>
        </w:rPr>
        <w:t>проведении запроса котировок в электронной форме</w:t>
      </w:r>
      <w:r w:rsidRPr="00594FA4">
        <w:rPr>
          <w:rFonts w:eastAsiaTheme="minorHAnsi"/>
          <w:b/>
          <w:sz w:val="21"/>
          <w:szCs w:val="21"/>
          <w:lang w:eastAsia="en-US"/>
        </w:rPr>
        <w:t>:</w:t>
      </w:r>
    </w:p>
    <w:p w:rsidR="00AB1E3A" w:rsidRPr="00594FA4" w:rsidRDefault="00AB1E3A" w:rsidP="00AB1E3A">
      <w:pPr>
        <w:pStyle w:val="Default"/>
        <w:tabs>
          <w:tab w:val="left" w:pos="1440"/>
        </w:tabs>
        <w:ind w:firstLine="709"/>
        <w:jc w:val="both"/>
        <w:rPr>
          <w:color w:val="auto"/>
          <w:spacing w:val="-2"/>
          <w:sz w:val="21"/>
          <w:szCs w:val="21"/>
        </w:rPr>
      </w:pPr>
      <w:r w:rsidRPr="00594FA4">
        <w:rPr>
          <w:color w:val="auto"/>
          <w:spacing w:val="-2"/>
          <w:sz w:val="21"/>
          <w:szCs w:val="21"/>
        </w:rPr>
        <w:t xml:space="preserve">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w:t>
      </w:r>
      <w:r w:rsidRPr="00594FA4">
        <w:rPr>
          <w:rFonts w:eastAsiaTheme="minorHAnsi"/>
          <w:sz w:val="21"/>
          <w:szCs w:val="21"/>
          <w:lang w:eastAsia="en-US"/>
        </w:rPr>
        <w:t xml:space="preserve">извещения и документации о </w:t>
      </w:r>
      <w:r w:rsidRPr="00594FA4">
        <w:rPr>
          <w:sz w:val="21"/>
          <w:szCs w:val="21"/>
        </w:rPr>
        <w:t>проведении запроса котировок в электронной форме</w:t>
      </w:r>
      <w:r w:rsidRPr="00594FA4">
        <w:rPr>
          <w:color w:val="auto"/>
          <w:spacing w:val="-2"/>
          <w:sz w:val="21"/>
          <w:szCs w:val="21"/>
        </w:rPr>
        <w:t>.</w:t>
      </w:r>
    </w:p>
    <w:p w:rsidR="00AB1E3A" w:rsidRPr="00594FA4" w:rsidRDefault="00AB1E3A" w:rsidP="00AB1E3A">
      <w:pPr>
        <w:autoSpaceDE w:val="0"/>
        <w:autoSpaceDN w:val="0"/>
        <w:adjustRightInd w:val="0"/>
        <w:ind w:firstLine="709"/>
        <w:jc w:val="both"/>
        <w:rPr>
          <w:rFonts w:eastAsiaTheme="minorHAnsi"/>
          <w:sz w:val="21"/>
          <w:szCs w:val="21"/>
          <w:lang w:eastAsia="en-US"/>
        </w:rPr>
      </w:pPr>
      <w:r w:rsidRPr="00594FA4">
        <w:rPr>
          <w:rFonts w:eastAsiaTheme="minorHAnsi"/>
          <w:sz w:val="21"/>
          <w:szCs w:val="21"/>
          <w:lang w:eastAsia="en-US"/>
        </w:rPr>
        <w:t xml:space="preserve">В течение трех рабочих дней с даты поступления запроса Заказчик осуществляет разъяснение положений извещения и документации о </w:t>
      </w:r>
      <w:r w:rsidRPr="00594FA4">
        <w:rPr>
          <w:sz w:val="21"/>
          <w:szCs w:val="21"/>
        </w:rPr>
        <w:t>проведении запроса котировок в электронной форме</w:t>
      </w:r>
      <w:r w:rsidRPr="00594FA4">
        <w:rPr>
          <w:rFonts w:eastAsiaTheme="minorHAnsi"/>
          <w:sz w:val="21"/>
          <w:szCs w:val="21"/>
          <w:lang w:eastAsia="en-US"/>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AB1E3A" w:rsidRPr="00594FA4" w:rsidRDefault="00AB1E3A" w:rsidP="00AB1E3A">
      <w:pPr>
        <w:pStyle w:val="aa"/>
        <w:ind w:firstLine="709"/>
        <w:jc w:val="both"/>
        <w:rPr>
          <w:sz w:val="21"/>
          <w:szCs w:val="21"/>
        </w:rPr>
      </w:pPr>
      <w:r w:rsidRPr="00594FA4">
        <w:rPr>
          <w:sz w:val="21"/>
          <w:szCs w:val="21"/>
        </w:rPr>
        <w:t>Участники закупки должны самостоятельно отслеживать появление в ЕИС и на электронной площадке разъяснений положений документации об аукционе.</w:t>
      </w:r>
    </w:p>
    <w:p w:rsidR="00AB1E3A" w:rsidRPr="00594FA4" w:rsidRDefault="00AB1E3A" w:rsidP="00AB1E3A">
      <w:pPr>
        <w:autoSpaceDE w:val="0"/>
        <w:autoSpaceDN w:val="0"/>
        <w:adjustRightInd w:val="0"/>
        <w:ind w:firstLine="709"/>
        <w:jc w:val="both"/>
        <w:rPr>
          <w:rFonts w:eastAsiaTheme="minorHAnsi"/>
          <w:color w:val="000000"/>
          <w:sz w:val="21"/>
          <w:szCs w:val="21"/>
          <w:lang w:eastAsia="en-US"/>
        </w:rPr>
      </w:pPr>
      <w:r w:rsidRPr="00594FA4">
        <w:rPr>
          <w:rFonts w:eastAsiaTheme="minorHAnsi"/>
          <w:color w:val="000000"/>
          <w:sz w:val="21"/>
          <w:szCs w:val="21"/>
          <w:lang w:eastAsia="en-US"/>
        </w:rPr>
        <w:t xml:space="preserve">Дата начала предоставления разъяснений: </w:t>
      </w:r>
      <w:r w:rsidR="00AE6081">
        <w:rPr>
          <w:rFonts w:eastAsiaTheme="minorHAnsi"/>
          <w:color w:val="000000"/>
          <w:sz w:val="21"/>
          <w:szCs w:val="21"/>
          <w:lang w:eastAsia="en-US"/>
        </w:rPr>
        <w:t>13</w:t>
      </w:r>
      <w:r w:rsidRPr="00594FA4">
        <w:rPr>
          <w:rFonts w:eastAsiaTheme="minorHAnsi"/>
          <w:color w:val="000000"/>
          <w:sz w:val="21"/>
          <w:szCs w:val="21"/>
          <w:lang w:eastAsia="en-US"/>
        </w:rPr>
        <w:t>.</w:t>
      </w:r>
      <w:r w:rsidR="00FF3055">
        <w:rPr>
          <w:rFonts w:eastAsiaTheme="minorHAnsi"/>
          <w:color w:val="000000"/>
          <w:sz w:val="21"/>
          <w:szCs w:val="21"/>
          <w:lang w:eastAsia="en-US"/>
        </w:rPr>
        <w:t>08</w:t>
      </w:r>
      <w:r w:rsidRPr="00594FA4">
        <w:rPr>
          <w:rFonts w:eastAsiaTheme="minorHAnsi"/>
          <w:color w:val="000000"/>
          <w:sz w:val="21"/>
          <w:szCs w:val="21"/>
          <w:lang w:eastAsia="en-US"/>
        </w:rPr>
        <w:t>.2018.</w:t>
      </w:r>
    </w:p>
    <w:p w:rsidR="00AB1E3A" w:rsidRPr="00612232" w:rsidRDefault="00AB1E3A" w:rsidP="00AB1E3A">
      <w:pPr>
        <w:autoSpaceDE w:val="0"/>
        <w:autoSpaceDN w:val="0"/>
        <w:adjustRightInd w:val="0"/>
        <w:ind w:firstLine="709"/>
        <w:jc w:val="both"/>
        <w:rPr>
          <w:rFonts w:eastAsiaTheme="minorHAnsi"/>
          <w:sz w:val="21"/>
          <w:szCs w:val="21"/>
          <w:lang w:eastAsia="en-US"/>
        </w:rPr>
      </w:pPr>
      <w:r w:rsidRPr="00594FA4">
        <w:rPr>
          <w:rFonts w:eastAsiaTheme="minorHAnsi"/>
          <w:color w:val="000000"/>
          <w:sz w:val="21"/>
          <w:szCs w:val="21"/>
          <w:lang w:eastAsia="en-US"/>
        </w:rPr>
        <w:t xml:space="preserve">Дата окончания предоставления разъяснений: </w:t>
      </w:r>
      <w:r w:rsidR="00FF3055">
        <w:rPr>
          <w:rFonts w:eastAsiaTheme="minorHAnsi"/>
          <w:color w:val="000000"/>
          <w:sz w:val="21"/>
          <w:szCs w:val="21"/>
          <w:lang w:eastAsia="en-US"/>
        </w:rPr>
        <w:t>1</w:t>
      </w:r>
      <w:r w:rsidR="00AE6081">
        <w:rPr>
          <w:rFonts w:eastAsiaTheme="minorHAnsi"/>
          <w:color w:val="000000"/>
          <w:sz w:val="21"/>
          <w:szCs w:val="21"/>
          <w:lang w:eastAsia="en-US"/>
        </w:rPr>
        <w:t>7</w:t>
      </w:r>
      <w:r w:rsidRPr="00594FA4">
        <w:rPr>
          <w:rFonts w:eastAsiaTheme="minorHAnsi"/>
          <w:color w:val="000000"/>
          <w:sz w:val="21"/>
          <w:szCs w:val="21"/>
          <w:lang w:eastAsia="en-US"/>
        </w:rPr>
        <w:t>.</w:t>
      </w:r>
      <w:r w:rsidR="00FF3055">
        <w:rPr>
          <w:rFonts w:eastAsiaTheme="minorHAnsi"/>
          <w:color w:val="000000"/>
          <w:sz w:val="21"/>
          <w:szCs w:val="21"/>
          <w:lang w:eastAsia="en-US"/>
        </w:rPr>
        <w:t>08.</w:t>
      </w:r>
      <w:r w:rsidRPr="00594FA4">
        <w:rPr>
          <w:rFonts w:eastAsiaTheme="minorHAnsi"/>
          <w:color w:val="000000"/>
          <w:sz w:val="21"/>
          <w:szCs w:val="21"/>
          <w:lang w:eastAsia="en-US"/>
        </w:rPr>
        <w:t xml:space="preserve">2018, при условии, что запрос о предоставлении разъяснений поступил Заказчику не позднее </w:t>
      </w:r>
      <w:r w:rsidR="00FF3055">
        <w:rPr>
          <w:rFonts w:eastAsiaTheme="minorHAnsi"/>
          <w:color w:val="000000"/>
          <w:sz w:val="21"/>
          <w:szCs w:val="21"/>
          <w:lang w:eastAsia="en-US"/>
        </w:rPr>
        <w:t>1</w:t>
      </w:r>
      <w:r w:rsidR="00AE6081">
        <w:rPr>
          <w:rFonts w:eastAsiaTheme="minorHAnsi"/>
          <w:color w:val="000000"/>
          <w:sz w:val="21"/>
          <w:szCs w:val="21"/>
          <w:lang w:eastAsia="en-US"/>
        </w:rPr>
        <w:t>4</w:t>
      </w:r>
      <w:r w:rsidRPr="00594FA4">
        <w:rPr>
          <w:rFonts w:eastAsiaTheme="minorHAnsi"/>
          <w:color w:val="000000"/>
          <w:sz w:val="21"/>
          <w:szCs w:val="21"/>
          <w:lang w:eastAsia="en-US"/>
        </w:rPr>
        <w:t>.</w:t>
      </w:r>
      <w:r w:rsidR="00FF3055">
        <w:rPr>
          <w:rFonts w:eastAsiaTheme="minorHAnsi"/>
          <w:color w:val="000000"/>
          <w:sz w:val="21"/>
          <w:szCs w:val="21"/>
          <w:lang w:eastAsia="en-US"/>
        </w:rPr>
        <w:t>08</w:t>
      </w:r>
      <w:r w:rsidRPr="00594FA4">
        <w:rPr>
          <w:rFonts w:eastAsiaTheme="minorHAnsi"/>
          <w:color w:val="000000"/>
          <w:sz w:val="21"/>
          <w:szCs w:val="21"/>
          <w:lang w:eastAsia="en-US"/>
        </w:rPr>
        <w:t>.2018.</w:t>
      </w:r>
      <w:bookmarkStart w:id="0" w:name="_GoBack"/>
      <w:bookmarkEnd w:id="0"/>
    </w:p>
    <w:p w:rsidR="004834AE" w:rsidRPr="004B55A2" w:rsidRDefault="004834AE" w:rsidP="004834AE">
      <w:pPr>
        <w:autoSpaceDE w:val="0"/>
        <w:autoSpaceDN w:val="0"/>
        <w:adjustRightInd w:val="0"/>
        <w:ind w:firstLine="709"/>
        <w:jc w:val="both"/>
        <w:outlineLvl w:val="0"/>
        <w:rPr>
          <w:sz w:val="21"/>
          <w:szCs w:val="21"/>
        </w:rPr>
      </w:pPr>
      <w:r w:rsidRPr="004B55A2">
        <w:rPr>
          <w:b/>
          <w:bCs/>
          <w:sz w:val="21"/>
          <w:szCs w:val="21"/>
        </w:rPr>
        <w:t>Место и дата рассмотрения предложений участников запроса котировок в электронной форме</w:t>
      </w:r>
      <w:r w:rsidRPr="004B55A2">
        <w:rPr>
          <w:bCs/>
          <w:sz w:val="21"/>
          <w:szCs w:val="21"/>
        </w:rPr>
        <w:t xml:space="preserve"> </w:t>
      </w:r>
      <w:r w:rsidRPr="004B55A2">
        <w:rPr>
          <w:b/>
          <w:bCs/>
          <w:sz w:val="21"/>
          <w:szCs w:val="21"/>
        </w:rPr>
        <w:t>и подведения итогов запроса котировок</w:t>
      </w:r>
      <w:r w:rsidRPr="004B55A2">
        <w:rPr>
          <w:bCs/>
          <w:sz w:val="21"/>
          <w:szCs w:val="21"/>
        </w:rPr>
        <w:t xml:space="preserve"> </w:t>
      </w:r>
      <w:r w:rsidRPr="004B55A2">
        <w:rPr>
          <w:b/>
          <w:bCs/>
          <w:sz w:val="21"/>
          <w:szCs w:val="21"/>
        </w:rPr>
        <w:t>в электронной форме</w:t>
      </w:r>
      <w:r w:rsidRPr="004B55A2">
        <w:rPr>
          <w:sz w:val="21"/>
          <w:szCs w:val="21"/>
        </w:rPr>
        <w:t xml:space="preserve">: </w:t>
      </w:r>
      <w:r w:rsidR="00FF3055">
        <w:rPr>
          <w:sz w:val="21"/>
          <w:szCs w:val="21"/>
        </w:rPr>
        <w:t>21</w:t>
      </w:r>
      <w:r w:rsidRPr="004B55A2">
        <w:rPr>
          <w:spacing w:val="-2"/>
          <w:sz w:val="21"/>
          <w:szCs w:val="21"/>
        </w:rPr>
        <w:t>.</w:t>
      </w:r>
      <w:r w:rsidR="00FF3055">
        <w:rPr>
          <w:spacing w:val="-2"/>
          <w:sz w:val="21"/>
          <w:szCs w:val="21"/>
        </w:rPr>
        <w:t>08</w:t>
      </w:r>
      <w:r w:rsidRPr="004B55A2">
        <w:rPr>
          <w:spacing w:val="-2"/>
          <w:sz w:val="21"/>
          <w:szCs w:val="21"/>
        </w:rPr>
        <w:t>.2018</w:t>
      </w:r>
      <w:r w:rsidRPr="004B55A2">
        <w:rPr>
          <w:sz w:val="21"/>
          <w:szCs w:val="21"/>
        </w:rPr>
        <w:t>, по адресу: г. Красноярск, пр. Свободный, 79, ауд. 31-09.</w:t>
      </w:r>
    </w:p>
    <w:p w:rsidR="004834AE" w:rsidRPr="004B55A2" w:rsidRDefault="004834AE" w:rsidP="004834AE">
      <w:pPr>
        <w:autoSpaceDE w:val="0"/>
        <w:autoSpaceDN w:val="0"/>
        <w:adjustRightInd w:val="0"/>
        <w:ind w:firstLine="709"/>
        <w:jc w:val="both"/>
        <w:rPr>
          <w:sz w:val="21"/>
          <w:szCs w:val="21"/>
        </w:rPr>
      </w:pPr>
      <w:r w:rsidRPr="004B55A2">
        <w:rPr>
          <w:b/>
          <w:bCs/>
          <w:sz w:val="21"/>
          <w:szCs w:val="21"/>
        </w:rPr>
        <w:t>Срок и порядок заключения контракта</w:t>
      </w:r>
      <w:r w:rsidRPr="004B55A2">
        <w:rPr>
          <w:sz w:val="21"/>
          <w:szCs w:val="21"/>
        </w:rPr>
        <w:t xml:space="preserve"> </w:t>
      </w:r>
      <w:r w:rsidRPr="004B55A2">
        <w:rPr>
          <w:b/>
          <w:sz w:val="21"/>
          <w:szCs w:val="21"/>
        </w:rPr>
        <w:t>с победителем запроса котировок в электронной форме</w:t>
      </w:r>
      <w:r w:rsidRPr="004B55A2">
        <w:rPr>
          <w:sz w:val="21"/>
          <w:szCs w:val="21"/>
        </w:rPr>
        <w:t xml:space="preserve"> – не позднее чем через</w:t>
      </w:r>
      <w:r w:rsidR="00421FAD">
        <w:rPr>
          <w:sz w:val="21"/>
          <w:szCs w:val="21"/>
        </w:rPr>
        <w:t xml:space="preserve"> 20 (</w:t>
      </w:r>
      <w:r w:rsidRPr="004B55A2">
        <w:rPr>
          <w:sz w:val="21"/>
          <w:szCs w:val="21"/>
        </w:rPr>
        <w:t>двадцать</w:t>
      </w:r>
      <w:r w:rsidR="00421FAD">
        <w:rPr>
          <w:sz w:val="21"/>
          <w:szCs w:val="21"/>
        </w:rPr>
        <w:t>)</w:t>
      </w:r>
      <w:r w:rsidRPr="004B55A2">
        <w:rPr>
          <w:sz w:val="21"/>
          <w:szCs w:val="21"/>
        </w:rPr>
        <w:t xml:space="preserve"> дней со дня подписания и размещения в ЕИС</w:t>
      </w:r>
      <w:r w:rsidRPr="004B55A2">
        <w:rPr>
          <w:spacing w:val="-2"/>
          <w:sz w:val="21"/>
          <w:szCs w:val="21"/>
        </w:rPr>
        <w:t xml:space="preserve"> и </w:t>
      </w:r>
      <w:r w:rsidRPr="004B55A2">
        <w:rPr>
          <w:sz w:val="21"/>
          <w:szCs w:val="21"/>
        </w:rPr>
        <w:t>на электронной площадке протокола рассмотрения и оценки котировочных заявок. Днем заключения контракта может быть день размещения в ЕИС протокола рассмотрения и оценки котировочных заявок.</w:t>
      </w:r>
    </w:p>
    <w:p w:rsidR="004834AE" w:rsidRPr="004B55A2" w:rsidRDefault="004834AE" w:rsidP="004834AE">
      <w:pPr>
        <w:autoSpaceDE w:val="0"/>
        <w:autoSpaceDN w:val="0"/>
        <w:adjustRightInd w:val="0"/>
        <w:ind w:firstLine="709"/>
        <w:jc w:val="both"/>
        <w:rPr>
          <w:sz w:val="21"/>
          <w:szCs w:val="21"/>
        </w:rPr>
      </w:pPr>
      <w:r w:rsidRPr="004B55A2">
        <w:rPr>
          <w:spacing w:val="-2"/>
          <w:sz w:val="21"/>
          <w:szCs w:val="21"/>
        </w:rPr>
        <w:t>Контракт заключается на условиях, указанных в извещении и документации о проведении запроса котировок в электронной форме, по цене, предложенной победителем.</w:t>
      </w:r>
      <w:r w:rsidRPr="004B55A2">
        <w:rPr>
          <w:sz w:val="21"/>
          <w:szCs w:val="21"/>
        </w:rPr>
        <w:t xml:space="preserve"> Ф</w:t>
      </w:r>
      <w:r w:rsidRPr="004B55A2">
        <w:rPr>
          <w:spacing w:val="-2"/>
          <w:sz w:val="21"/>
          <w:szCs w:val="21"/>
        </w:rPr>
        <w:t>орма контракта содержится в Приложении № 3 к извещению и документации о проведении запроса котировок в электронной форме.</w:t>
      </w:r>
    </w:p>
    <w:p w:rsidR="004834AE" w:rsidRPr="004B55A2" w:rsidRDefault="004834AE" w:rsidP="004834AE">
      <w:pPr>
        <w:tabs>
          <w:tab w:val="left" w:pos="0"/>
          <w:tab w:val="left" w:pos="180"/>
          <w:tab w:val="left" w:pos="1080"/>
        </w:tabs>
        <w:autoSpaceDE w:val="0"/>
        <w:autoSpaceDN w:val="0"/>
        <w:adjustRightInd w:val="0"/>
        <w:ind w:firstLine="709"/>
        <w:jc w:val="both"/>
        <w:rPr>
          <w:sz w:val="21"/>
          <w:szCs w:val="21"/>
        </w:rPr>
      </w:pPr>
      <w:r w:rsidRPr="004B55A2">
        <w:rPr>
          <w:sz w:val="21"/>
          <w:szCs w:val="21"/>
        </w:rPr>
        <w:t>В течение 3 (трех) рабочих дней после опубликования протокола рассмотрения и оценки котировочных заявок Заказчик направляет контракт победителю (или единственному участнику) запроса котировок в электронной форме (далее также – победитель). До момента получения ответа от победителя Заказчик имеет возможность вернуть контракт на доработку и внести в него необходимые изменения. В случае внесения необходимых изменений в контракт Заказчик повторно направляет его победителю.</w:t>
      </w:r>
    </w:p>
    <w:p w:rsidR="004834AE" w:rsidRPr="004B55A2" w:rsidRDefault="004834AE" w:rsidP="004834AE">
      <w:pPr>
        <w:tabs>
          <w:tab w:val="left" w:pos="0"/>
          <w:tab w:val="left" w:pos="180"/>
          <w:tab w:val="left" w:pos="1080"/>
        </w:tabs>
        <w:autoSpaceDE w:val="0"/>
        <w:autoSpaceDN w:val="0"/>
        <w:adjustRightInd w:val="0"/>
        <w:ind w:firstLine="709"/>
        <w:jc w:val="both"/>
        <w:rPr>
          <w:sz w:val="21"/>
          <w:szCs w:val="21"/>
        </w:rPr>
      </w:pPr>
      <w:r w:rsidRPr="004B55A2">
        <w:rPr>
          <w:sz w:val="21"/>
          <w:szCs w:val="21"/>
        </w:rPr>
        <w:t>Победитель, в течение 10</w:t>
      </w:r>
      <w:r w:rsidR="00441621">
        <w:rPr>
          <w:sz w:val="21"/>
          <w:szCs w:val="21"/>
        </w:rPr>
        <w:t xml:space="preserve"> (десяти)</w:t>
      </w:r>
      <w:r w:rsidRPr="004B55A2">
        <w:rPr>
          <w:sz w:val="21"/>
          <w:szCs w:val="21"/>
        </w:rPr>
        <w:t xml:space="preserve"> календарных дней с момента опубликования протокола рассмотрения и оценки котировочных заявок должен подписать направленный Заказчиком контракт усиленной электронной подписью или направить Заказчику протокол разногласий. </w:t>
      </w:r>
    </w:p>
    <w:p w:rsidR="004834AE" w:rsidRPr="004B55A2" w:rsidRDefault="004834AE" w:rsidP="004834AE">
      <w:pPr>
        <w:tabs>
          <w:tab w:val="left" w:pos="0"/>
          <w:tab w:val="left" w:pos="180"/>
          <w:tab w:val="left" w:pos="1080"/>
        </w:tabs>
        <w:autoSpaceDE w:val="0"/>
        <w:autoSpaceDN w:val="0"/>
        <w:adjustRightInd w:val="0"/>
        <w:ind w:firstLine="709"/>
        <w:jc w:val="both"/>
        <w:rPr>
          <w:sz w:val="21"/>
          <w:szCs w:val="21"/>
        </w:rPr>
      </w:pPr>
      <w:r w:rsidRPr="004B55A2">
        <w:rPr>
          <w:sz w:val="21"/>
          <w:szCs w:val="21"/>
        </w:rPr>
        <w:lastRenderedPageBreak/>
        <w:t>Заказчик, получивший от победителя подписанный контракт или протокол разногласий, в течение 10</w:t>
      </w:r>
      <w:r w:rsidR="00441621">
        <w:rPr>
          <w:sz w:val="21"/>
          <w:szCs w:val="21"/>
        </w:rPr>
        <w:t xml:space="preserve"> (десяти)</w:t>
      </w:r>
      <w:r w:rsidRPr="004B55A2">
        <w:rPr>
          <w:sz w:val="21"/>
          <w:szCs w:val="21"/>
        </w:rPr>
        <w:t xml:space="preserve"> календарных дней подписывает полученный контракт либо вносит в него дополнительные изменения и повторно направляет его победителю. </w:t>
      </w:r>
    </w:p>
    <w:p w:rsidR="004834AE" w:rsidRPr="004B55A2" w:rsidRDefault="004834AE" w:rsidP="004834AE">
      <w:pPr>
        <w:tabs>
          <w:tab w:val="left" w:pos="0"/>
          <w:tab w:val="left" w:pos="180"/>
          <w:tab w:val="left" w:pos="1080"/>
        </w:tabs>
        <w:autoSpaceDE w:val="0"/>
        <w:autoSpaceDN w:val="0"/>
        <w:adjustRightInd w:val="0"/>
        <w:ind w:firstLine="709"/>
        <w:jc w:val="both"/>
        <w:rPr>
          <w:sz w:val="21"/>
          <w:szCs w:val="21"/>
        </w:rPr>
      </w:pPr>
      <w:r w:rsidRPr="004B55A2">
        <w:rPr>
          <w:sz w:val="21"/>
          <w:szCs w:val="21"/>
        </w:rPr>
        <w:t>После повторного направления контракта Заказчиком, победитель в течение 3 (трех) календарных дней должен подписать направленный Заказчиком контракт усиленной электронной подписью.</w:t>
      </w:r>
    </w:p>
    <w:p w:rsidR="004834AE" w:rsidRPr="004B55A2" w:rsidRDefault="004834AE" w:rsidP="004834AE">
      <w:pPr>
        <w:tabs>
          <w:tab w:val="left" w:pos="0"/>
          <w:tab w:val="left" w:pos="180"/>
          <w:tab w:val="left" w:pos="1080"/>
        </w:tabs>
        <w:autoSpaceDE w:val="0"/>
        <w:autoSpaceDN w:val="0"/>
        <w:adjustRightInd w:val="0"/>
        <w:ind w:firstLine="709"/>
        <w:jc w:val="both"/>
        <w:rPr>
          <w:sz w:val="21"/>
          <w:szCs w:val="21"/>
        </w:rPr>
      </w:pPr>
      <w:r w:rsidRPr="004B55A2">
        <w:rPr>
          <w:sz w:val="21"/>
          <w:szCs w:val="21"/>
        </w:rPr>
        <w:t xml:space="preserve">Контракт считается заключенным после его подписания Заказчиком. </w:t>
      </w:r>
    </w:p>
    <w:p w:rsidR="004834AE" w:rsidRPr="004B55A2" w:rsidRDefault="004834AE" w:rsidP="004834AE">
      <w:pPr>
        <w:tabs>
          <w:tab w:val="left" w:pos="0"/>
          <w:tab w:val="left" w:pos="180"/>
          <w:tab w:val="left" w:pos="1080"/>
        </w:tabs>
        <w:autoSpaceDE w:val="0"/>
        <w:autoSpaceDN w:val="0"/>
        <w:adjustRightInd w:val="0"/>
        <w:ind w:firstLine="709"/>
        <w:jc w:val="both"/>
        <w:rPr>
          <w:sz w:val="21"/>
          <w:szCs w:val="21"/>
        </w:rPr>
      </w:pPr>
      <w:r w:rsidRPr="004B55A2">
        <w:rPr>
          <w:sz w:val="21"/>
          <w:szCs w:val="21"/>
        </w:rPr>
        <w:t>Заказчик и победитель в проведении запроса котировок в электронной форме или участник, с которым заключается контракт в случае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4834AE" w:rsidRPr="004B55A2" w:rsidRDefault="004834AE" w:rsidP="004834AE">
      <w:pPr>
        <w:tabs>
          <w:tab w:val="left" w:pos="0"/>
          <w:tab w:val="left" w:pos="180"/>
          <w:tab w:val="left" w:pos="1080"/>
        </w:tabs>
        <w:autoSpaceDE w:val="0"/>
        <w:autoSpaceDN w:val="0"/>
        <w:adjustRightInd w:val="0"/>
        <w:ind w:firstLine="709"/>
        <w:jc w:val="both"/>
        <w:rPr>
          <w:sz w:val="21"/>
          <w:szCs w:val="21"/>
        </w:rPr>
      </w:pPr>
      <w:r w:rsidRPr="004B55A2">
        <w:rPr>
          <w:sz w:val="21"/>
          <w:szCs w:val="21"/>
        </w:rPr>
        <w:t>В случае, если победитель в проведении запроса котировок в электронной форме в указанные сроки не представил Заказчику подписанный контракт, такой победитель признается уклонившимся от заключения контракта. В случае, если победитель в проведении запроса котировок в электронной форме признан уклонившимся от заключения контракта, Заказчик вправе обратиться в суд с требованием о понуждении победителя заключить контракт и о возмещении убытков, причиненных уклонением от заключения контракта, либо заключить контракт с участником закупки, предложившим такую же, как победитель, цену контракта, а при отсутствии такого участника – с участником,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в электронной форме условия, если такая цена контракта не превышает начальную (максимальную) цену контракта, и (или) отказаться от проведения запроса котировок в электронной форме. При этом заключение контракта для указанных участников является обязательным. В случае уклонения указанных участников от заключения контракта Заказчик вправе обратиться в суд с требованием о понуждении таких участников заключить контракт, а также о возмещении убытков, причиненных уклонением от заключения контракта, либо осуществить повторную закупку или принять решение о заключении контракта с единственным поставщиком (исполнителем, подрядчиком).</w:t>
      </w:r>
    </w:p>
    <w:p w:rsidR="004834AE" w:rsidRPr="004B55A2" w:rsidRDefault="004834AE" w:rsidP="004834AE">
      <w:pPr>
        <w:tabs>
          <w:tab w:val="left" w:pos="0"/>
          <w:tab w:val="left" w:pos="180"/>
          <w:tab w:val="left" w:pos="1080"/>
        </w:tabs>
        <w:autoSpaceDE w:val="0"/>
        <w:autoSpaceDN w:val="0"/>
        <w:adjustRightInd w:val="0"/>
        <w:ind w:firstLine="709"/>
        <w:jc w:val="both"/>
        <w:rPr>
          <w:b/>
          <w:snapToGrid w:val="0"/>
          <w:sz w:val="21"/>
          <w:szCs w:val="21"/>
        </w:rPr>
      </w:pPr>
      <w:r w:rsidRPr="004B55A2">
        <w:rPr>
          <w:b/>
          <w:snapToGrid w:val="0"/>
          <w:sz w:val="21"/>
          <w:szCs w:val="21"/>
        </w:rPr>
        <w:t xml:space="preserve">Требования к участникам запроса котировок </w:t>
      </w:r>
      <w:r w:rsidRPr="004B55A2">
        <w:rPr>
          <w:b/>
          <w:bCs/>
          <w:sz w:val="21"/>
          <w:szCs w:val="21"/>
        </w:rPr>
        <w:t>в электронной форме</w:t>
      </w:r>
      <w:r w:rsidRPr="004B55A2">
        <w:rPr>
          <w:b/>
          <w:snapToGrid w:val="0"/>
          <w:sz w:val="21"/>
          <w:szCs w:val="21"/>
        </w:rPr>
        <w:t xml:space="preserve"> и перечень документов, представляемых участниками запроса котировок </w:t>
      </w:r>
      <w:r w:rsidRPr="004B55A2">
        <w:rPr>
          <w:b/>
          <w:bCs/>
          <w:sz w:val="21"/>
          <w:szCs w:val="21"/>
        </w:rPr>
        <w:t>в электронной форме</w:t>
      </w:r>
      <w:r w:rsidRPr="004B55A2">
        <w:rPr>
          <w:b/>
          <w:snapToGrid w:val="0"/>
          <w:sz w:val="21"/>
          <w:szCs w:val="21"/>
        </w:rPr>
        <w:t xml:space="preserve"> для подтверждения их соответствия установленным требованиям:</w:t>
      </w:r>
    </w:p>
    <w:p w:rsidR="00AB1E3A" w:rsidRPr="00AB1E3A" w:rsidRDefault="00AB1E3A" w:rsidP="00AB1E3A">
      <w:pPr>
        <w:autoSpaceDE w:val="0"/>
        <w:autoSpaceDN w:val="0"/>
        <w:adjustRightInd w:val="0"/>
        <w:ind w:firstLine="708"/>
        <w:jc w:val="both"/>
        <w:rPr>
          <w:rFonts w:eastAsiaTheme="minorHAnsi"/>
          <w:sz w:val="21"/>
          <w:szCs w:val="21"/>
          <w:lang w:eastAsia="en-US"/>
        </w:rPr>
      </w:pPr>
      <w:r w:rsidRPr="00C720E9">
        <w:rPr>
          <w:sz w:val="21"/>
          <w:szCs w:val="21"/>
        </w:rPr>
        <w:t xml:space="preserve">Участником закупки является лицо, претендующее на заключение контракта. </w:t>
      </w:r>
      <w:r w:rsidRPr="00C720E9">
        <w:rPr>
          <w:rFonts w:eastAsiaTheme="minorHAnsi"/>
          <w:sz w:val="21"/>
          <w:szCs w:val="21"/>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C720E9">
        <w:rPr>
          <w:sz w:val="21"/>
          <w:szCs w:val="21"/>
        </w:rPr>
        <w:t xml:space="preserve">, </w:t>
      </w:r>
      <w:r w:rsidRPr="00C720E9">
        <w:rPr>
          <w:snapToGrid w:val="0"/>
          <w:sz w:val="21"/>
          <w:szCs w:val="21"/>
        </w:rPr>
        <w:t>которые соответствуют следующим обязательным требованиям к участникам закупки (</w:t>
      </w:r>
      <w:r w:rsidRPr="00C720E9">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w:t>
      </w:r>
      <w:r w:rsidRPr="00F84991">
        <w:rPr>
          <w:sz w:val="21"/>
          <w:szCs w:val="21"/>
        </w:rPr>
        <w:t xml:space="preserve"> предпринимателей, то обязательным требованиям должно </w:t>
      </w:r>
      <w:r w:rsidRPr="00AB1E3A">
        <w:rPr>
          <w:sz w:val="21"/>
          <w:szCs w:val="21"/>
        </w:rPr>
        <w:t>соответствовать каждое из таких лиц</w:t>
      </w:r>
      <w:r w:rsidRPr="00AB1E3A">
        <w:rPr>
          <w:snapToGrid w:val="0"/>
          <w:sz w:val="21"/>
          <w:szCs w:val="21"/>
        </w:rPr>
        <w:t>):</w:t>
      </w:r>
    </w:p>
    <w:p w:rsidR="00D501F1" w:rsidRDefault="00D501F1" w:rsidP="004834AE">
      <w:pPr>
        <w:tabs>
          <w:tab w:val="left" w:pos="0"/>
          <w:tab w:val="left" w:pos="180"/>
          <w:tab w:val="left" w:pos="1080"/>
        </w:tabs>
        <w:autoSpaceDE w:val="0"/>
        <w:autoSpaceDN w:val="0"/>
        <w:adjustRightInd w:val="0"/>
        <w:ind w:firstLine="709"/>
        <w:jc w:val="both"/>
        <w:rPr>
          <w:sz w:val="21"/>
          <w:szCs w:val="21"/>
        </w:rPr>
      </w:pPr>
      <w:r w:rsidRPr="00D501F1">
        <w:rPr>
          <w:sz w:val="21"/>
          <w:szCs w:val="21"/>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являющихся предметом закупки;</w:t>
      </w:r>
    </w:p>
    <w:p w:rsidR="004834AE" w:rsidRPr="004B55A2" w:rsidRDefault="004834AE" w:rsidP="004834AE">
      <w:pPr>
        <w:tabs>
          <w:tab w:val="left" w:pos="0"/>
          <w:tab w:val="left" w:pos="180"/>
          <w:tab w:val="left" w:pos="1080"/>
        </w:tabs>
        <w:autoSpaceDE w:val="0"/>
        <w:autoSpaceDN w:val="0"/>
        <w:adjustRightInd w:val="0"/>
        <w:ind w:firstLine="709"/>
        <w:jc w:val="both"/>
        <w:rPr>
          <w:sz w:val="21"/>
          <w:szCs w:val="21"/>
        </w:rPr>
      </w:pPr>
      <w:r w:rsidRPr="004B55A2">
        <w:rPr>
          <w:sz w:val="21"/>
          <w:szCs w:val="21"/>
        </w:rPr>
        <w:t>-</w:t>
      </w:r>
      <w:r w:rsidRPr="004B55A2">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участнике закупки</w:t>
      </w:r>
      <w:r w:rsidRPr="004B55A2">
        <w:rPr>
          <w:sz w:val="21"/>
          <w:szCs w:val="21"/>
        </w:rPr>
        <w:t>.</w:t>
      </w:r>
    </w:p>
    <w:p w:rsidR="004834AE" w:rsidRPr="004B55A2" w:rsidRDefault="004834AE" w:rsidP="004834AE">
      <w:pPr>
        <w:tabs>
          <w:tab w:val="left" w:pos="0"/>
          <w:tab w:val="left" w:pos="180"/>
          <w:tab w:val="left" w:pos="1080"/>
        </w:tabs>
        <w:autoSpaceDE w:val="0"/>
        <w:autoSpaceDN w:val="0"/>
        <w:adjustRightInd w:val="0"/>
        <w:ind w:firstLine="709"/>
        <w:jc w:val="both"/>
        <w:rPr>
          <w:sz w:val="21"/>
          <w:szCs w:val="21"/>
        </w:rPr>
      </w:pPr>
      <w:r w:rsidRPr="004B55A2">
        <w:rPr>
          <w:rFonts w:eastAsia="Calibri"/>
          <w:sz w:val="21"/>
          <w:szCs w:val="21"/>
        </w:rPr>
        <w:t xml:space="preserve">В случае если участник закупки является </w:t>
      </w:r>
      <w:r w:rsidRPr="004B55A2">
        <w:rPr>
          <w:rFonts w:eastAsiaTheme="minorHAnsi"/>
          <w:sz w:val="21"/>
          <w:szCs w:val="21"/>
          <w:lang w:eastAsia="en-US"/>
        </w:rPr>
        <w:t xml:space="preserve">субъектом малого и среднего предпринимательства, такой участник должен предоставить в составе заявки сведения из единого реестра субъектов малого и среднего предпринимательства или декларацию в случае, предусмотренном </w:t>
      </w:r>
      <w:hyperlink r:id="rId11" w:history="1">
        <w:r w:rsidRPr="004B55A2">
          <w:rPr>
            <w:rFonts w:eastAsiaTheme="minorHAnsi"/>
            <w:color w:val="000000" w:themeColor="text1"/>
            <w:sz w:val="21"/>
            <w:szCs w:val="21"/>
            <w:lang w:eastAsia="en-US"/>
          </w:rPr>
          <w:t>пунктом 11</w:t>
        </w:r>
      </w:hyperlink>
      <w:r w:rsidRPr="004B55A2">
        <w:rPr>
          <w:rFonts w:eastAsiaTheme="minorHAnsi"/>
          <w:sz w:val="21"/>
          <w:szCs w:val="21"/>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Сведения из единого реестра субъектов малого и среднего предпринимательства и декларация предоставляются в форме электронного документа.</w:t>
      </w:r>
    </w:p>
    <w:p w:rsidR="004834AE" w:rsidRPr="004B55A2" w:rsidRDefault="004834AE" w:rsidP="004834AE">
      <w:pPr>
        <w:tabs>
          <w:tab w:val="left" w:pos="0"/>
        </w:tabs>
        <w:ind w:firstLine="709"/>
        <w:jc w:val="both"/>
        <w:rPr>
          <w:sz w:val="21"/>
          <w:szCs w:val="21"/>
        </w:rPr>
      </w:pPr>
      <w:r w:rsidRPr="004B55A2">
        <w:rPr>
          <w:sz w:val="21"/>
          <w:szCs w:val="21"/>
        </w:rPr>
        <w:lastRenderedPageBreak/>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4B55A2">
        <w:rPr>
          <w:bCs/>
          <w:sz w:val="21"/>
          <w:szCs w:val="21"/>
        </w:rPr>
        <w:t xml:space="preserve"> в электронной форме</w:t>
      </w:r>
      <w:r w:rsidRPr="004B55A2">
        <w:rPr>
          <w:sz w:val="21"/>
          <w:szCs w:val="21"/>
        </w:rPr>
        <w:t>, в отношении каждого из таких лиц.</w:t>
      </w:r>
    </w:p>
    <w:p w:rsidR="004834AE" w:rsidRPr="004B55A2" w:rsidRDefault="004834AE" w:rsidP="004834AE">
      <w:pPr>
        <w:tabs>
          <w:tab w:val="left" w:pos="0"/>
          <w:tab w:val="left" w:pos="180"/>
          <w:tab w:val="left" w:pos="1080"/>
        </w:tabs>
        <w:autoSpaceDE w:val="0"/>
        <w:autoSpaceDN w:val="0"/>
        <w:adjustRightInd w:val="0"/>
        <w:ind w:firstLine="709"/>
        <w:jc w:val="both"/>
        <w:rPr>
          <w:b/>
          <w:sz w:val="21"/>
          <w:szCs w:val="21"/>
        </w:rPr>
      </w:pPr>
      <w:r w:rsidRPr="004B55A2">
        <w:rPr>
          <w:b/>
          <w:sz w:val="21"/>
          <w:szCs w:val="21"/>
        </w:rPr>
        <w:t>Требования к содержанию, форме и составу котировочной заявки:</w:t>
      </w:r>
    </w:p>
    <w:p w:rsidR="004834AE" w:rsidRPr="004B55A2" w:rsidRDefault="004834AE" w:rsidP="004834AE">
      <w:pPr>
        <w:ind w:firstLine="709"/>
        <w:jc w:val="both"/>
        <w:rPr>
          <w:sz w:val="21"/>
          <w:szCs w:val="21"/>
        </w:rPr>
      </w:pPr>
      <w:r w:rsidRPr="004B55A2">
        <w:rPr>
          <w:sz w:val="21"/>
          <w:szCs w:val="21"/>
        </w:rPr>
        <w:t xml:space="preserve">Для участия в запросе котировок в электронной форме участник закупки на электронной площадке подает заявку по форме, установленной Приложением № 2 к настоящему извещению и документации о проведении запроса котировок в электронной форме. </w:t>
      </w:r>
    </w:p>
    <w:p w:rsidR="004834AE" w:rsidRPr="004B55A2" w:rsidRDefault="004834AE" w:rsidP="004834AE">
      <w:pPr>
        <w:ind w:firstLine="709"/>
        <w:jc w:val="both"/>
        <w:rPr>
          <w:sz w:val="21"/>
          <w:szCs w:val="21"/>
        </w:rPr>
      </w:pPr>
      <w:r w:rsidRPr="004B55A2">
        <w:rPr>
          <w:sz w:val="21"/>
          <w:szCs w:val="21"/>
        </w:rPr>
        <w:t xml:space="preserve">Сведения, которые содержатся в котировочной заявке, не должны допускать двусмысленных толкований. Котировочная заявка не должна содержать противоречивых или недостоверных сведений, в том числе в отношении сведений о качественных характеристиках </w:t>
      </w:r>
      <w:r w:rsidR="00C3124C">
        <w:rPr>
          <w:sz w:val="21"/>
          <w:szCs w:val="21"/>
        </w:rPr>
        <w:t>выполняемых работ</w:t>
      </w:r>
      <w:r w:rsidRPr="004B55A2">
        <w:rPr>
          <w:sz w:val="21"/>
          <w:szCs w:val="21"/>
        </w:rPr>
        <w:t>.</w:t>
      </w:r>
    </w:p>
    <w:p w:rsidR="004834AE" w:rsidRPr="004B55A2" w:rsidRDefault="004834AE" w:rsidP="004834AE">
      <w:pPr>
        <w:autoSpaceDE w:val="0"/>
        <w:autoSpaceDN w:val="0"/>
        <w:adjustRightInd w:val="0"/>
        <w:ind w:firstLine="708"/>
        <w:jc w:val="both"/>
        <w:rPr>
          <w:sz w:val="21"/>
          <w:szCs w:val="21"/>
        </w:rPr>
      </w:pPr>
      <w:r w:rsidRPr="004B55A2">
        <w:rPr>
          <w:sz w:val="21"/>
          <w:szCs w:val="21"/>
        </w:rPr>
        <w:t xml:space="preserve">В составе заявки должны также быть представлены документы, подтверждающие полномочия лиц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кроме лиц, действующих в соответствии с учредительным документом, которым предусмотрено, </w:t>
      </w:r>
      <w:r w:rsidRPr="004B55A2">
        <w:rPr>
          <w:rFonts w:eastAsiaTheme="minorHAnsi"/>
          <w:sz w:val="21"/>
          <w:szCs w:val="21"/>
          <w:lang w:eastAsia="en-US"/>
        </w:rPr>
        <w:t>что полномочия выступать от имени юридического лица предоставлены нескольким лицам, действующим совместно или независимо друг от друга.</w:t>
      </w:r>
      <w:r w:rsidRPr="004B55A2">
        <w:rPr>
          <w:sz w:val="21"/>
          <w:szCs w:val="21"/>
        </w:rPr>
        <w:t xml:space="preserve"> В случае, если от имени участника закупки действует иное лицо</w:t>
      </w:r>
      <w:r w:rsidRPr="004B55A2">
        <w:rPr>
          <w:rFonts w:eastAsiaTheme="minorHAnsi"/>
          <w:sz w:val="21"/>
          <w:szCs w:val="21"/>
          <w:lang w:eastAsia="en-US"/>
        </w:rPr>
        <w:t xml:space="preserve">, </w:t>
      </w:r>
      <w:r w:rsidRPr="004B55A2">
        <w:rPr>
          <w:sz w:val="21"/>
          <w:szCs w:val="21"/>
        </w:rPr>
        <w:t>заявка на участие в запросе котировок в электронной форме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или лицом, уполномоченным на это в соответствии с нормативно-правовыми актами Российской Федерации и учредительным документом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4834AE" w:rsidRPr="004B55A2" w:rsidRDefault="004834AE" w:rsidP="004834AE">
      <w:pPr>
        <w:tabs>
          <w:tab w:val="left" w:pos="0"/>
          <w:tab w:val="left" w:pos="180"/>
          <w:tab w:val="left" w:pos="1080"/>
        </w:tabs>
        <w:autoSpaceDE w:val="0"/>
        <w:autoSpaceDN w:val="0"/>
        <w:adjustRightInd w:val="0"/>
        <w:ind w:firstLine="709"/>
        <w:jc w:val="both"/>
        <w:rPr>
          <w:sz w:val="21"/>
          <w:szCs w:val="21"/>
        </w:rPr>
      </w:pPr>
      <w:r w:rsidRPr="004B55A2">
        <w:rPr>
          <w:sz w:val="21"/>
          <w:szCs w:val="21"/>
        </w:rPr>
        <w:t>В случае,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 и т.п.).</w:t>
      </w:r>
    </w:p>
    <w:p w:rsidR="004834AE" w:rsidRPr="004B55A2" w:rsidRDefault="004834AE" w:rsidP="004834AE">
      <w:pPr>
        <w:autoSpaceDE w:val="0"/>
        <w:autoSpaceDN w:val="0"/>
        <w:adjustRightInd w:val="0"/>
        <w:ind w:firstLine="709"/>
        <w:jc w:val="both"/>
        <w:rPr>
          <w:sz w:val="21"/>
          <w:szCs w:val="21"/>
        </w:rPr>
      </w:pPr>
      <w:r w:rsidRPr="004B55A2">
        <w:rPr>
          <w:sz w:val="21"/>
          <w:szCs w:val="21"/>
        </w:rPr>
        <w:t>Доверенность либо иной документ должны подтверждать полномочия представителя на осуществление следующих действий:</w:t>
      </w:r>
    </w:p>
    <w:p w:rsidR="004834AE" w:rsidRPr="004B55A2" w:rsidRDefault="004834AE" w:rsidP="004834AE">
      <w:pPr>
        <w:autoSpaceDE w:val="0"/>
        <w:autoSpaceDN w:val="0"/>
        <w:adjustRightInd w:val="0"/>
        <w:ind w:firstLine="709"/>
        <w:jc w:val="both"/>
        <w:rPr>
          <w:sz w:val="21"/>
          <w:szCs w:val="21"/>
        </w:rPr>
      </w:pPr>
      <w:r w:rsidRPr="004B55A2">
        <w:rPr>
          <w:sz w:val="21"/>
          <w:szCs w:val="21"/>
        </w:rPr>
        <w:t>-запрос извещения и документации о запросе котировок</w:t>
      </w:r>
      <w:r w:rsidRPr="004B55A2">
        <w:rPr>
          <w:bCs/>
          <w:sz w:val="21"/>
          <w:szCs w:val="21"/>
        </w:rPr>
        <w:t xml:space="preserve"> в электронной форме</w:t>
      </w:r>
      <w:r w:rsidRPr="004B55A2">
        <w:rPr>
          <w:sz w:val="21"/>
          <w:szCs w:val="21"/>
        </w:rPr>
        <w:t>;</w:t>
      </w:r>
    </w:p>
    <w:p w:rsidR="004834AE" w:rsidRPr="004B55A2" w:rsidRDefault="004834AE" w:rsidP="004834AE">
      <w:pPr>
        <w:autoSpaceDE w:val="0"/>
        <w:autoSpaceDN w:val="0"/>
        <w:adjustRightInd w:val="0"/>
        <w:ind w:firstLine="709"/>
        <w:jc w:val="both"/>
        <w:rPr>
          <w:sz w:val="21"/>
          <w:szCs w:val="21"/>
        </w:rPr>
      </w:pPr>
      <w:r w:rsidRPr="004B55A2">
        <w:rPr>
          <w:sz w:val="21"/>
          <w:szCs w:val="21"/>
        </w:rPr>
        <w:t>-подача заявки на участие в запросе котировок</w:t>
      </w:r>
      <w:r w:rsidRPr="004B55A2">
        <w:rPr>
          <w:bCs/>
          <w:sz w:val="21"/>
          <w:szCs w:val="21"/>
        </w:rPr>
        <w:t xml:space="preserve"> в электронной форме</w:t>
      </w:r>
      <w:r w:rsidRPr="004B55A2">
        <w:rPr>
          <w:sz w:val="21"/>
          <w:szCs w:val="21"/>
        </w:rPr>
        <w:t>;</w:t>
      </w:r>
    </w:p>
    <w:p w:rsidR="004834AE" w:rsidRPr="004B55A2" w:rsidRDefault="004834AE" w:rsidP="004834AE">
      <w:pPr>
        <w:autoSpaceDE w:val="0"/>
        <w:autoSpaceDN w:val="0"/>
        <w:adjustRightInd w:val="0"/>
        <w:ind w:firstLine="709"/>
        <w:jc w:val="both"/>
        <w:rPr>
          <w:sz w:val="21"/>
          <w:szCs w:val="21"/>
        </w:rPr>
      </w:pPr>
      <w:r w:rsidRPr="004B55A2">
        <w:rPr>
          <w:sz w:val="21"/>
          <w:szCs w:val="21"/>
        </w:rPr>
        <w:t>-заключение контракта;</w:t>
      </w:r>
    </w:p>
    <w:p w:rsidR="004834AE" w:rsidRPr="004B55A2" w:rsidRDefault="004834AE" w:rsidP="004834AE">
      <w:pPr>
        <w:ind w:firstLine="709"/>
        <w:jc w:val="both"/>
        <w:rPr>
          <w:sz w:val="21"/>
          <w:szCs w:val="21"/>
        </w:rPr>
      </w:pPr>
      <w:r w:rsidRPr="004B55A2">
        <w:rPr>
          <w:sz w:val="21"/>
          <w:szCs w:val="21"/>
        </w:rPr>
        <w:t>-иные полномочия, связанные с участием в проведении запроса котировок</w:t>
      </w:r>
      <w:r w:rsidRPr="004B55A2">
        <w:rPr>
          <w:bCs/>
          <w:sz w:val="21"/>
          <w:szCs w:val="21"/>
        </w:rPr>
        <w:t xml:space="preserve"> в электронной форме</w:t>
      </w:r>
      <w:r w:rsidRPr="004B55A2">
        <w:rPr>
          <w:sz w:val="21"/>
          <w:szCs w:val="21"/>
        </w:rPr>
        <w:t>.</w:t>
      </w:r>
    </w:p>
    <w:p w:rsidR="004834AE" w:rsidRPr="004B55A2" w:rsidRDefault="004834AE" w:rsidP="004834AE">
      <w:pPr>
        <w:ind w:firstLine="709"/>
        <w:jc w:val="both"/>
        <w:rPr>
          <w:sz w:val="21"/>
          <w:szCs w:val="21"/>
        </w:rPr>
      </w:pPr>
      <w:r w:rsidRPr="004B55A2">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4B55A2">
        <w:rPr>
          <w:bCs/>
          <w:sz w:val="21"/>
          <w:szCs w:val="21"/>
        </w:rPr>
        <w:t xml:space="preserve">в электронной форме </w:t>
      </w:r>
      <w:r w:rsidRPr="004B55A2">
        <w:rPr>
          <w:sz w:val="21"/>
          <w:szCs w:val="21"/>
        </w:rPr>
        <w:t xml:space="preserve">(включая все приложения к ним), регламент электронной площадки, а также Правила </w:t>
      </w:r>
      <w:r w:rsidRPr="004B55A2">
        <w:rPr>
          <w:bCs/>
          <w:sz w:val="21"/>
          <w:szCs w:val="21"/>
        </w:rPr>
        <w:t xml:space="preserve">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w:t>
      </w:r>
      <w:r w:rsidRPr="004B55A2">
        <w:rPr>
          <w:sz w:val="21"/>
          <w:szCs w:val="21"/>
        </w:rPr>
        <w:t>и безоговорочно согласен с условиями участия в запросе котировок</w:t>
      </w:r>
      <w:r w:rsidRPr="004B55A2">
        <w:rPr>
          <w:bCs/>
          <w:sz w:val="21"/>
          <w:szCs w:val="21"/>
        </w:rPr>
        <w:t xml:space="preserve"> в электронной форме</w:t>
      </w:r>
      <w:r w:rsidRPr="004B55A2">
        <w:rPr>
          <w:sz w:val="21"/>
          <w:szCs w:val="21"/>
        </w:rPr>
        <w:t xml:space="preserve">, содержащимися в извещении и документации о проведении запроса котировок </w:t>
      </w:r>
      <w:r w:rsidRPr="004B55A2">
        <w:rPr>
          <w:bCs/>
          <w:sz w:val="21"/>
          <w:szCs w:val="21"/>
        </w:rPr>
        <w:t xml:space="preserve">в электронной форме </w:t>
      </w:r>
      <w:r w:rsidRPr="004B55A2">
        <w:rPr>
          <w:sz w:val="21"/>
          <w:szCs w:val="21"/>
        </w:rPr>
        <w:t xml:space="preserve">(включая все приложения к ним) и Правилах </w:t>
      </w:r>
      <w:r w:rsidRPr="004B55A2">
        <w:rPr>
          <w:bCs/>
          <w:sz w:val="21"/>
          <w:szCs w:val="21"/>
        </w:rPr>
        <w:t xml:space="preserve">закупки товаров, работ, услуг для нужд Федерального государственного автономного образовательного учреждения высшего </w:t>
      </w:r>
      <w:r w:rsidRPr="004B55A2">
        <w:rPr>
          <w:sz w:val="21"/>
          <w:szCs w:val="21"/>
        </w:rPr>
        <w:t>образования «Сибирский федеральный университет».</w:t>
      </w:r>
    </w:p>
    <w:p w:rsidR="004834AE" w:rsidRPr="004B55A2" w:rsidRDefault="004834AE" w:rsidP="004834AE">
      <w:pPr>
        <w:jc w:val="both"/>
        <w:rPr>
          <w:sz w:val="21"/>
          <w:szCs w:val="21"/>
        </w:rPr>
      </w:pPr>
    </w:p>
    <w:p w:rsidR="004834AE" w:rsidRPr="004B55A2" w:rsidRDefault="004834AE" w:rsidP="004834AE">
      <w:pPr>
        <w:ind w:firstLine="709"/>
        <w:jc w:val="both"/>
        <w:rPr>
          <w:sz w:val="21"/>
          <w:szCs w:val="21"/>
        </w:rPr>
      </w:pPr>
      <w:r w:rsidRPr="004B55A2">
        <w:rPr>
          <w:sz w:val="21"/>
          <w:szCs w:val="21"/>
        </w:rPr>
        <w:t>Приложения:</w:t>
      </w:r>
    </w:p>
    <w:p w:rsidR="004834AE" w:rsidRPr="004B55A2" w:rsidRDefault="004834AE" w:rsidP="004834AE">
      <w:pPr>
        <w:ind w:firstLine="709"/>
        <w:jc w:val="both"/>
        <w:rPr>
          <w:sz w:val="21"/>
          <w:szCs w:val="21"/>
        </w:rPr>
      </w:pPr>
      <w:r w:rsidRPr="004B55A2">
        <w:rPr>
          <w:sz w:val="21"/>
          <w:szCs w:val="21"/>
        </w:rPr>
        <w:t>-Приложение №1 (Техническое задание) к извещению и документации о проведении запроса котировок в электронной форме;</w:t>
      </w:r>
    </w:p>
    <w:p w:rsidR="004834AE" w:rsidRPr="004B55A2" w:rsidRDefault="004834AE" w:rsidP="004834AE">
      <w:pPr>
        <w:ind w:firstLine="709"/>
        <w:jc w:val="both"/>
        <w:rPr>
          <w:sz w:val="21"/>
          <w:szCs w:val="21"/>
        </w:rPr>
      </w:pPr>
      <w:r w:rsidRPr="004B55A2">
        <w:rPr>
          <w:sz w:val="21"/>
          <w:szCs w:val="21"/>
        </w:rPr>
        <w:t>-форма котировочной заявки;</w:t>
      </w:r>
    </w:p>
    <w:p w:rsidR="004834AE" w:rsidRPr="004B55A2" w:rsidRDefault="004834AE" w:rsidP="004834AE">
      <w:pPr>
        <w:ind w:firstLine="708"/>
        <w:jc w:val="both"/>
        <w:rPr>
          <w:b/>
          <w:sz w:val="21"/>
          <w:szCs w:val="21"/>
        </w:rPr>
      </w:pPr>
      <w:r w:rsidRPr="004B55A2">
        <w:rPr>
          <w:sz w:val="21"/>
          <w:szCs w:val="21"/>
        </w:rPr>
        <w:t>-проект контракта.</w:t>
      </w:r>
      <w:r w:rsidRPr="004B55A2">
        <w:rPr>
          <w:b/>
          <w:sz w:val="21"/>
          <w:szCs w:val="21"/>
        </w:rPr>
        <w:t xml:space="preserve"> </w:t>
      </w:r>
      <w:r w:rsidRPr="004B55A2">
        <w:rPr>
          <w:b/>
          <w:sz w:val="21"/>
          <w:szCs w:val="21"/>
        </w:rPr>
        <w:br w:type="page"/>
      </w:r>
    </w:p>
    <w:p w:rsidR="00E85CF7" w:rsidRPr="004B55A2" w:rsidRDefault="00E85CF7" w:rsidP="00E85CF7">
      <w:pPr>
        <w:autoSpaceDE w:val="0"/>
        <w:autoSpaceDN w:val="0"/>
        <w:adjustRightInd w:val="0"/>
        <w:ind w:firstLine="709"/>
        <w:jc w:val="right"/>
        <w:rPr>
          <w:sz w:val="21"/>
          <w:szCs w:val="21"/>
        </w:rPr>
      </w:pPr>
      <w:r w:rsidRPr="004B55A2">
        <w:rPr>
          <w:sz w:val="21"/>
          <w:szCs w:val="21"/>
        </w:rPr>
        <w:lastRenderedPageBreak/>
        <w:t>Приложение № 1</w:t>
      </w:r>
    </w:p>
    <w:p w:rsidR="00E85CF7" w:rsidRPr="004B55A2" w:rsidRDefault="00E85CF7" w:rsidP="00E85CF7">
      <w:pPr>
        <w:autoSpaceDE w:val="0"/>
        <w:autoSpaceDN w:val="0"/>
        <w:adjustRightInd w:val="0"/>
        <w:jc w:val="right"/>
        <w:rPr>
          <w:sz w:val="21"/>
          <w:szCs w:val="21"/>
        </w:rPr>
      </w:pPr>
      <w:r w:rsidRPr="004B55A2">
        <w:rPr>
          <w:sz w:val="21"/>
          <w:szCs w:val="21"/>
        </w:rPr>
        <w:t xml:space="preserve">к извещению и документации о проведении запроса котировок </w:t>
      </w:r>
      <w:r w:rsidRPr="004B55A2">
        <w:rPr>
          <w:bCs/>
          <w:sz w:val="21"/>
          <w:szCs w:val="21"/>
        </w:rPr>
        <w:t xml:space="preserve">в электронной форме </w:t>
      </w:r>
      <w:r w:rsidRPr="004B55A2">
        <w:rPr>
          <w:sz w:val="21"/>
          <w:szCs w:val="21"/>
        </w:rPr>
        <w:t xml:space="preserve">№ </w:t>
      </w:r>
      <w:r w:rsidR="00D501F1">
        <w:rPr>
          <w:sz w:val="21"/>
          <w:szCs w:val="21"/>
        </w:rPr>
        <w:t>304</w:t>
      </w:r>
      <w:r w:rsidRPr="004B55A2">
        <w:rPr>
          <w:sz w:val="21"/>
          <w:szCs w:val="21"/>
        </w:rPr>
        <w:t>-18/А/эф</w:t>
      </w:r>
    </w:p>
    <w:p w:rsidR="00E85CF7" w:rsidRPr="004B55A2" w:rsidRDefault="00E85CF7" w:rsidP="00E85CF7">
      <w:pPr>
        <w:pStyle w:val="21"/>
        <w:tabs>
          <w:tab w:val="num" w:pos="0"/>
        </w:tabs>
        <w:ind w:left="0" w:firstLine="709"/>
        <w:jc w:val="center"/>
        <w:rPr>
          <w:b/>
          <w:sz w:val="21"/>
          <w:szCs w:val="21"/>
        </w:rPr>
      </w:pPr>
    </w:p>
    <w:p w:rsidR="00E85CF7" w:rsidRPr="004B55A2" w:rsidRDefault="00E85CF7" w:rsidP="00E85CF7">
      <w:pPr>
        <w:pStyle w:val="21"/>
        <w:tabs>
          <w:tab w:val="num" w:pos="0"/>
        </w:tabs>
        <w:ind w:left="0"/>
        <w:jc w:val="center"/>
        <w:rPr>
          <w:b/>
          <w:sz w:val="21"/>
          <w:szCs w:val="21"/>
        </w:rPr>
      </w:pPr>
      <w:r w:rsidRPr="004B55A2">
        <w:rPr>
          <w:b/>
          <w:sz w:val="21"/>
          <w:szCs w:val="21"/>
        </w:rPr>
        <w:t>ТЕХНИЧЕСКОЕ ЗАДАНИЕ</w:t>
      </w:r>
    </w:p>
    <w:p w:rsidR="00E85CF7" w:rsidRPr="004B55A2" w:rsidRDefault="00E36DEA" w:rsidP="00431A03">
      <w:pPr>
        <w:jc w:val="center"/>
        <w:rPr>
          <w:b/>
          <w:sz w:val="21"/>
          <w:szCs w:val="21"/>
        </w:rPr>
      </w:pPr>
      <w:r w:rsidRPr="00E36DEA">
        <w:rPr>
          <w:b/>
          <w:sz w:val="21"/>
          <w:szCs w:val="21"/>
        </w:rPr>
        <w:t xml:space="preserve">на выполнение работ по монтажу ограждения в районе нежилых зданий, расположенных по адресам: г. Красноярск, ул. Борисова, 2, 2 «А», 4 «А» стр.1 </w:t>
      </w:r>
      <w:r w:rsidR="00E85CF7" w:rsidRPr="004B55A2">
        <w:rPr>
          <w:b/>
          <w:sz w:val="21"/>
          <w:szCs w:val="21"/>
        </w:rPr>
        <w:t>(далее – работы)</w:t>
      </w:r>
    </w:p>
    <w:p w:rsidR="00E85CF7" w:rsidRPr="004B55A2" w:rsidRDefault="00E85CF7" w:rsidP="00E85CF7"/>
    <w:p w:rsidR="00E85CF7" w:rsidRPr="00201AD9" w:rsidRDefault="00E85CF7" w:rsidP="00E85CF7">
      <w:pPr>
        <w:widowControl w:val="0"/>
        <w:autoSpaceDE w:val="0"/>
        <w:autoSpaceDN w:val="0"/>
        <w:adjustRightInd w:val="0"/>
        <w:ind w:firstLine="709"/>
        <w:jc w:val="both"/>
        <w:rPr>
          <w:bCs/>
          <w:sz w:val="21"/>
          <w:szCs w:val="21"/>
        </w:rPr>
      </w:pPr>
      <w:r w:rsidRPr="00201AD9">
        <w:rPr>
          <w:bCs/>
          <w:sz w:val="21"/>
          <w:szCs w:val="21"/>
        </w:rPr>
        <w:t>Работы, являющиеся предметом контракта определяются в соответствии со сметной документацией,</w:t>
      </w:r>
      <w:r w:rsidR="00692333">
        <w:rPr>
          <w:bCs/>
          <w:sz w:val="21"/>
          <w:szCs w:val="21"/>
        </w:rPr>
        <w:t xml:space="preserve"> схемой и настоящим техническим заданием, </w:t>
      </w:r>
      <w:r w:rsidRPr="00201AD9">
        <w:rPr>
          <w:bCs/>
          <w:sz w:val="21"/>
          <w:szCs w:val="21"/>
        </w:rPr>
        <w:t xml:space="preserve"> которые размещены на официальном сайте ЕИС.</w:t>
      </w:r>
    </w:p>
    <w:p w:rsidR="00E85CF7" w:rsidRPr="00201AD9" w:rsidRDefault="00E85CF7" w:rsidP="00E85CF7">
      <w:pPr>
        <w:pStyle w:val="aa"/>
        <w:tabs>
          <w:tab w:val="num" w:pos="0"/>
        </w:tabs>
        <w:ind w:firstLine="709"/>
        <w:jc w:val="both"/>
        <w:rPr>
          <w:sz w:val="21"/>
          <w:szCs w:val="21"/>
        </w:rPr>
      </w:pPr>
      <w:r w:rsidRPr="00201AD9">
        <w:rPr>
          <w:sz w:val="21"/>
          <w:szCs w:val="21"/>
        </w:rPr>
        <w:t>Высокое качество выполняемых работ должно обеспечиваться Подрядчиком (Генеральным подрядчиком) путем осуществления комплекса технических, экономических и организационных мер, эффективного контроля на всех стадиях работ. Контроль качества работ включает входной контроль конструкций, изделий, материалов и оборудования; операционный контроль отдельных строительных процессов или производственных операций в соответствии с нормативными документами СНиП. Скрытые работы освидетельствуются с составлением актов по установленной форме (СП 48.13330.2011 - актуализированная редакция СНиП 12-01-2004).</w:t>
      </w:r>
    </w:p>
    <w:p w:rsidR="00E85CF7" w:rsidRPr="00201AD9" w:rsidRDefault="00E85CF7" w:rsidP="00E85CF7">
      <w:pPr>
        <w:pStyle w:val="aa"/>
        <w:tabs>
          <w:tab w:val="num" w:pos="0"/>
        </w:tabs>
        <w:ind w:firstLine="709"/>
        <w:jc w:val="both"/>
        <w:rPr>
          <w:sz w:val="21"/>
          <w:szCs w:val="21"/>
        </w:rPr>
      </w:pPr>
      <w:r w:rsidRPr="00201AD9">
        <w:rPr>
          <w:sz w:val="21"/>
          <w:szCs w:val="21"/>
        </w:rPr>
        <w:t>Работы необходимо выполнить в строгом соответствии с действующими ГОСТ, СНиП, ТУ, НПБ,  СанПиН.</w:t>
      </w:r>
    </w:p>
    <w:p w:rsidR="00E85CF7" w:rsidRPr="00201AD9" w:rsidRDefault="00E85CF7" w:rsidP="00E85CF7">
      <w:pPr>
        <w:pStyle w:val="21"/>
        <w:tabs>
          <w:tab w:val="num" w:pos="0"/>
        </w:tabs>
        <w:ind w:left="0" w:firstLine="709"/>
        <w:rPr>
          <w:sz w:val="21"/>
          <w:szCs w:val="21"/>
        </w:rPr>
      </w:pPr>
      <w:r w:rsidRPr="00201AD9">
        <w:rPr>
          <w:sz w:val="21"/>
          <w:szCs w:val="21"/>
        </w:rPr>
        <w:t>Необходима организация мероприятий по охране окружающей среды:</w:t>
      </w:r>
    </w:p>
    <w:p w:rsidR="00E85CF7" w:rsidRPr="00201AD9" w:rsidRDefault="00E85CF7" w:rsidP="00E85CF7">
      <w:pPr>
        <w:pStyle w:val="21"/>
        <w:tabs>
          <w:tab w:val="num" w:pos="0"/>
        </w:tabs>
        <w:ind w:left="0" w:firstLine="709"/>
        <w:rPr>
          <w:sz w:val="21"/>
          <w:szCs w:val="21"/>
        </w:rPr>
      </w:pPr>
      <w:r w:rsidRPr="00201AD9">
        <w:rPr>
          <w:sz w:val="21"/>
          <w:szCs w:val="21"/>
        </w:rPr>
        <w:t>-разгрузка материалов, складирование и вывоз мусора производится Подрядчиком (Генеральным подрядчиком) в специально отведенных местах по согласованию с Заказчиком;</w:t>
      </w:r>
    </w:p>
    <w:p w:rsidR="00E85CF7" w:rsidRPr="00201AD9" w:rsidRDefault="00E85CF7" w:rsidP="00E85CF7">
      <w:pPr>
        <w:pStyle w:val="21"/>
        <w:tabs>
          <w:tab w:val="num" w:pos="0"/>
        </w:tabs>
        <w:ind w:left="0" w:firstLine="709"/>
        <w:rPr>
          <w:sz w:val="21"/>
          <w:szCs w:val="21"/>
        </w:rPr>
      </w:pPr>
      <w:r w:rsidRPr="00201AD9">
        <w:rPr>
          <w:sz w:val="21"/>
          <w:szCs w:val="21"/>
        </w:rPr>
        <w:t>-вывоз мусора производится ежедневно силами Подрядчика (Генерального подрядчика) в специальных контейнерах.</w:t>
      </w:r>
    </w:p>
    <w:p w:rsidR="00E85CF7" w:rsidRPr="00201AD9" w:rsidRDefault="00E85CF7" w:rsidP="00E85CF7">
      <w:pPr>
        <w:pStyle w:val="21"/>
        <w:tabs>
          <w:tab w:val="num" w:pos="0"/>
        </w:tabs>
        <w:ind w:left="0" w:firstLine="709"/>
        <w:rPr>
          <w:sz w:val="21"/>
          <w:szCs w:val="21"/>
        </w:rPr>
      </w:pPr>
      <w:r w:rsidRPr="00201AD9">
        <w:rPr>
          <w:sz w:val="21"/>
          <w:szCs w:val="21"/>
        </w:rPr>
        <w:t>В ходе выполнения работ запрещены 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E85CF7" w:rsidRPr="00201AD9" w:rsidRDefault="00E85CF7" w:rsidP="00E85CF7">
      <w:pPr>
        <w:pStyle w:val="21"/>
        <w:tabs>
          <w:tab w:val="num" w:pos="0"/>
        </w:tabs>
        <w:ind w:left="0" w:firstLine="709"/>
        <w:rPr>
          <w:sz w:val="21"/>
          <w:szCs w:val="21"/>
        </w:rPr>
      </w:pPr>
      <w:r w:rsidRPr="00201AD9">
        <w:rPr>
          <w:sz w:val="21"/>
          <w:szCs w:val="21"/>
        </w:rPr>
        <w:t>-запрещено применение оборудования и инструментов, вызывающих превышение нормативно допустимого шума и вибрации;</w:t>
      </w:r>
    </w:p>
    <w:p w:rsidR="00E85CF7" w:rsidRPr="00201AD9" w:rsidRDefault="00E85CF7" w:rsidP="00E85CF7">
      <w:pPr>
        <w:pStyle w:val="21"/>
        <w:tabs>
          <w:tab w:val="num" w:pos="0"/>
        </w:tabs>
        <w:ind w:left="0" w:firstLine="709"/>
        <w:rPr>
          <w:sz w:val="21"/>
          <w:szCs w:val="21"/>
        </w:rPr>
      </w:pPr>
      <w:r w:rsidRPr="00201AD9">
        <w:rPr>
          <w:sz w:val="21"/>
          <w:szCs w:val="21"/>
        </w:rPr>
        <w:t>-запрещено загромождение эвакуационных путей;</w:t>
      </w:r>
    </w:p>
    <w:p w:rsidR="00E85CF7" w:rsidRPr="00201AD9" w:rsidRDefault="00E85CF7" w:rsidP="00E85CF7">
      <w:pPr>
        <w:pStyle w:val="21"/>
        <w:tabs>
          <w:tab w:val="num" w:pos="0"/>
        </w:tabs>
        <w:ind w:left="0" w:firstLine="709"/>
        <w:rPr>
          <w:sz w:val="21"/>
          <w:szCs w:val="21"/>
        </w:rPr>
      </w:pPr>
      <w:r w:rsidRPr="00201AD9">
        <w:rPr>
          <w:sz w:val="21"/>
          <w:szCs w:val="21"/>
        </w:rPr>
        <w:t>-запрещено 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строительного мусора.</w:t>
      </w:r>
    </w:p>
    <w:p w:rsidR="00E85CF7" w:rsidRPr="00201AD9" w:rsidRDefault="00E85CF7" w:rsidP="00E85CF7">
      <w:pPr>
        <w:pStyle w:val="21"/>
        <w:tabs>
          <w:tab w:val="num" w:pos="0"/>
        </w:tabs>
        <w:ind w:left="0" w:firstLine="709"/>
        <w:rPr>
          <w:sz w:val="21"/>
          <w:szCs w:val="21"/>
        </w:rPr>
      </w:pPr>
      <w:r w:rsidRPr="00201AD9">
        <w:rPr>
          <w:sz w:val="21"/>
          <w:szCs w:val="21"/>
        </w:rPr>
        <w:t>Подрядчик (Генеральный подрядчик) должен обеспечить охрану мест выполнения работ и находящихся там материалов (изделий), оборудования, инструментов и механизмов.</w:t>
      </w:r>
    </w:p>
    <w:p w:rsidR="00E85CF7" w:rsidRPr="00201AD9" w:rsidRDefault="00E85CF7" w:rsidP="00E85CF7">
      <w:pPr>
        <w:pStyle w:val="21"/>
        <w:tabs>
          <w:tab w:val="num" w:pos="0"/>
        </w:tabs>
        <w:ind w:left="0" w:firstLine="709"/>
        <w:rPr>
          <w:sz w:val="21"/>
          <w:szCs w:val="21"/>
        </w:rPr>
      </w:pPr>
      <w:r w:rsidRPr="00201AD9">
        <w:rPr>
          <w:sz w:val="21"/>
          <w:szCs w:val="21"/>
        </w:rPr>
        <w:t>Охрана труда рабочих должна обеспечиваться выдачей Подрядчиком (Генеральным подрядчиком) рабочим необходимых средств индивидуальной защиты (специальной одежды, обуви и др.). Рабочим должны быть созданы необходимые условия труда, питания и отдыха. В процессе производства работ должны соблюдаться требования ГОСТ и СНиП по технике безопасности в строительстве.</w:t>
      </w:r>
    </w:p>
    <w:p w:rsidR="00E85CF7" w:rsidRPr="00201AD9" w:rsidRDefault="00E85CF7" w:rsidP="00E85CF7">
      <w:pPr>
        <w:tabs>
          <w:tab w:val="num" w:pos="0"/>
        </w:tabs>
        <w:ind w:firstLine="709"/>
        <w:jc w:val="both"/>
        <w:rPr>
          <w:sz w:val="21"/>
          <w:szCs w:val="21"/>
        </w:rPr>
      </w:pPr>
      <w:r w:rsidRPr="00201AD9">
        <w:rPr>
          <w:sz w:val="21"/>
          <w:szCs w:val="21"/>
        </w:rPr>
        <w:t>Выполняемые работы должны соответствовать требованиям:</w:t>
      </w:r>
    </w:p>
    <w:p w:rsidR="00E85CF7" w:rsidRPr="00201AD9" w:rsidRDefault="00E85CF7" w:rsidP="00E85CF7">
      <w:pPr>
        <w:tabs>
          <w:tab w:val="num" w:pos="0"/>
        </w:tabs>
        <w:ind w:firstLine="709"/>
        <w:jc w:val="both"/>
        <w:rPr>
          <w:sz w:val="21"/>
          <w:szCs w:val="21"/>
        </w:rPr>
      </w:pPr>
      <w:r w:rsidRPr="00201AD9">
        <w:rPr>
          <w:sz w:val="21"/>
          <w:szCs w:val="21"/>
        </w:rPr>
        <w:t xml:space="preserve">- настоящих извещения и документации о проведении запроса котировок </w:t>
      </w:r>
      <w:r w:rsidRPr="00201AD9">
        <w:rPr>
          <w:bCs/>
          <w:sz w:val="21"/>
          <w:szCs w:val="21"/>
        </w:rPr>
        <w:t>в электронной форме</w:t>
      </w:r>
      <w:r w:rsidRPr="00201AD9">
        <w:rPr>
          <w:sz w:val="21"/>
          <w:szCs w:val="21"/>
        </w:rPr>
        <w:t>, включая приложения к ним;</w:t>
      </w:r>
    </w:p>
    <w:p w:rsidR="00E85CF7" w:rsidRPr="00201AD9" w:rsidRDefault="00E85CF7" w:rsidP="00E85CF7">
      <w:pPr>
        <w:tabs>
          <w:tab w:val="num" w:pos="0"/>
        </w:tabs>
        <w:ind w:firstLine="709"/>
        <w:jc w:val="both"/>
        <w:rPr>
          <w:sz w:val="21"/>
          <w:szCs w:val="21"/>
        </w:rPr>
      </w:pPr>
      <w:r w:rsidRPr="00201AD9">
        <w:rPr>
          <w:sz w:val="21"/>
          <w:szCs w:val="21"/>
        </w:rPr>
        <w:t xml:space="preserve">- требованиям, установленным действующими нормативно-правовыми актами Российской Федерации, в том числе, требованиям Федерального закона </w:t>
      </w:r>
      <w:r w:rsidR="00201AD9" w:rsidRPr="00201AD9">
        <w:rPr>
          <w:sz w:val="21"/>
          <w:szCs w:val="21"/>
        </w:rPr>
        <w:t xml:space="preserve">от 22 июля 2008 года </w:t>
      </w:r>
      <w:r w:rsidRPr="00201AD9">
        <w:rPr>
          <w:sz w:val="21"/>
          <w:szCs w:val="21"/>
        </w:rPr>
        <w:t>№ 123-ФЗ «Технический регламент о требованиях пожарной безопасности», Федерального закона</w:t>
      </w:r>
      <w:r w:rsidR="00201AD9" w:rsidRPr="00201AD9">
        <w:rPr>
          <w:sz w:val="21"/>
          <w:szCs w:val="21"/>
        </w:rPr>
        <w:t xml:space="preserve"> от 27 декабря 2002 года</w:t>
      </w:r>
      <w:r w:rsidRPr="00201AD9">
        <w:rPr>
          <w:sz w:val="21"/>
          <w:szCs w:val="21"/>
        </w:rPr>
        <w:t xml:space="preserve"> № 184-ФЗ «О техническом регулировании», Федерального закона</w:t>
      </w:r>
      <w:r w:rsidR="00201AD9" w:rsidRPr="00201AD9">
        <w:rPr>
          <w:sz w:val="21"/>
          <w:szCs w:val="21"/>
        </w:rPr>
        <w:t xml:space="preserve"> от 30 декабря 2009 года </w:t>
      </w:r>
      <w:r w:rsidRPr="00201AD9">
        <w:rPr>
          <w:sz w:val="21"/>
          <w:szCs w:val="21"/>
        </w:rPr>
        <w:t>«Технический регламент о безопасности зданий и сооружений»</w:t>
      </w:r>
    </w:p>
    <w:p w:rsidR="00E85CF7" w:rsidRPr="00201AD9" w:rsidRDefault="00E85CF7" w:rsidP="00E405F3">
      <w:pPr>
        <w:tabs>
          <w:tab w:val="num" w:pos="0"/>
        </w:tabs>
        <w:ind w:firstLine="709"/>
        <w:jc w:val="both"/>
        <w:rPr>
          <w:sz w:val="21"/>
          <w:szCs w:val="21"/>
        </w:rPr>
      </w:pPr>
      <w:r w:rsidRPr="00201AD9">
        <w:rPr>
          <w:sz w:val="21"/>
          <w:szCs w:val="21"/>
        </w:rPr>
        <w:t>- Правил противопожарного режима в Российской Федерации (утверждены постановлением Правительства Росс</w:t>
      </w:r>
      <w:r w:rsidR="00201AD9" w:rsidRPr="00201AD9">
        <w:rPr>
          <w:sz w:val="21"/>
          <w:szCs w:val="21"/>
        </w:rPr>
        <w:t>ийской Федерации от 25.04.2012</w:t>
      </w:r>
      <w:r w:rsidRPr="00201AD9">
        <w:rPr>
          <w:sz w:val="21"/>
          <w:szCs w:val="21"/>
        </w:rPr>
        <w:t xml:space="preserve"> №390);</w:t>
      </w:r>
    </w:p>
    <w:p w:rsidR="00692333" w:rsidRDefault="00E85CF7" w:rsidP="00E405F3">
      <w:pPr>
        <w:autoSpaceDE w:val="0"/>
        <w:autoSpaceDN w:val="0"/>
        <w:adjustRightInd w:val="0"/>
        <w:ind w:firstLine="709"/>
        <w:jc w:val="both"/>
        <w:rPr>
          <w:sz w:val="21"/>
          <w:szCs w:val="21"/>
        </w:rPr>
      </w:pPr>
      <w:r w:rsidRPr="00201AD9">
        <w:rPr>
          <w:sz w:val="21"/>
          <w:szCs w:val="21"/>
        </w:rPr>
        <w:t xml:space="preserve">- системы менеджмента качества в соответствии с ГОСТ ISO 9001-2011 «Системы менеджмента качества. Требования» и учитывать стоимость материалов, имеющих сертификаты (паспорта) качества и соответствия нормам пожарной безопасности и техническое свидетельство о пригодности продукции для применения в строительстве на </w:t>
      </w:r>
      <w:r w:rsidR="00E405F3">
        <w:rPr>
          <w:sz w:val="21"/>
          <w:szCs w:val="21"/>
        </w:rPr>
        <w:t>территории Российской Федерации;</w:t>
      </w:r>
    </w:p>
    <w:p w:rsidR="00692333" w:rsidRDefault="00692333" w:rsidP="00E405F3">
      <w:pPr>
        <w:autoSpaceDE w:val="0"/>
        <w:autoSpaceDN w:val="0"/>
        <w:adjustRightInd w:val="0"/>
        <w:ind w:firstLine="709"/>
        <w:jc w:val="both"/>
        <w:rPr>
          <w:color w:val="FFFFFF" w:themeColor="background1"/>
          <w:sz w:val="21"/>
          <w:szCs w:val="21"/>
        </w:rPr>
      </w:pPr>
      <w:r>
        <w:rPr>
          <w:sz w:val="21"/>
          <w:szCs w:val="21"/>
        </w:rPr>
        <w:t xml:space="preserve">-  </w:t>
      </w:r>
      <w:r w:rsidR="00E405F3" w:rsidRPr="00E405F3">
        <w:rPr>
          <w:sz w:val="21"/>
          <w:szCs w:val="21"/>
        </w:rPr>
        <w:t xml:space="preserve">ГОСТ Р 57278-2016 </w:t>
      </w:r>
      <w:r>
        <w:rPr>
          <w:sz w:val="21"/>
          <w:szCs w:val="21"/>
        </w:rPr>
        <w:t>«</w:t>
      </w:r>
      <w:r w:rsidR="00E405F3" w:rsidRPr="00E405F3">
        <w:rPr>
          <w:sz w:val="21"/>
          <w:szCs w:val="21"/>
        </w:rPr>
        <w:t xml:space="preserve">Ограждения защитные. </w:t>
      </w:r>
      <w:r w:rsidR="00E405F3">
        <w:rPr>
          <w:sz w:val="21"/>
          <w:szCs w:val="21"/>
        </w:rPr>
        <w:t>Классификация. Общие положения</w:t>
      </w:r>
      <w:r>
        <w:rPr>
          <w:sz w:val="21"/>
          <w:szCs w:val="21"/>
        </w:rPr>
        <w:t>».</w:t>
      </w:r>
      <w:r w:rsidR="00E405F3" w:rsidRPr="00E405F3">
        <w:rPr>
          <w:color w:val="FFFFFF" w:themeColor="background1"/>
          <w:sz w:val="21"/>
          <w:szCs w:val="21"/>
        </w:rPr>
        <w:t>-</w:t>
      </w:r>
    </w:p>
    <w:p w:rsidR="00692333" w:rsidRDefault="00692333" w:rsidP="00E405F3">
      <w:pPr>
        <w:autoSpaceDE w:val="0"/>
        <w:autoSpaceDN w:val="0"/>
        <w:adjustRightInd w:val="0"/>
        <w:ind w:firstLine="709"/>
        <w:jc w:val="both"/>
        <w:rPr>
          <w:color w:val="2D2D2D"/>
          <w:spacing w:val="2"/>
          <w:sz w:val="21"/>
          <w:szCs w:val="21"/>
        </w:rPr>
      </w:pPr>
      <w:r>
        <w:rPr>
          <w:color w:val="2D2D2D"/>
          <w:spacing w:val="2"/>
          <w:sz w:val="21"/>
          <w:szCs w:val="21"/>
        </w:rPr>
        <w:t xml:space="preserve">- </w:t>
      </w:r>
      <w:r w:rsidR="00E405F3" w:rsidRPr="00E405F3">
        <w:rPr>
          <w:color w:val="2D2D2D"/>
          <w:spacing w:val="2"/>
          <w:sz w:val="21"/>
          <w:szCs w:val="21"/>
        </w:rPr>
        <w:t xml:space="preserve">ГОСТ 21779-82 </w:t>
      </w:r>
      <w:r>
        <w:rPr>
          <w:color w:val="2D2D2D"/>
          <w:spacing w:val="2"/>
          <w:sz w:val="21"/>
          <w:szCs w:val="21"/>
        </w:rPr>
        <w:t>«</w:t>
      </w:r>
      <w:r w:rsidR="00E405F3" w:rsidRPr="00E405F3">
        <w:rPr>
          <w:color w:val="2D2D2D"/>
          <w:spacing w:val="2"/>
          <w:sz w:val="21"/>
          <w:szCs w:val="21"/>
        </w:rPr>
        <w:t>Система обеспечения точности геометрических параметров в строительстве. Технологические допуски</w:t>
      </w:r>
      <w:r>
        <w:rPr>
          <w:color w:val="2D2D2D"/>
          <w:spacing w:val="2"/>
          <w:sz w:val="21"/>
          <w:szCs w:val="21"/>
        </w:rPr>
        <w:t>».</w:t>
      </w:r>
    </w:p>
    <w:p w:rsidR="00692333" w:rsidRDefault="00692333" w:rsidP="00E405F3">
      <w:pPr>
        <w:autoSpaceDE w:val="0"/>
        <w:autoSpaceDN w:val="0"/>
        <w:adjustRightInd w:val="0"/>
        <w:ind w:firstLine="709"/>
        <w:jc w:val="both"/>
        <w:rPr>
          <w:color w:val="333333"/>
          <w:sz w:val="21"/>
          <w:szCs w:val="21"/>
          <w:shd w:val="clear" w:color="auto" w:fill="FFFFFF"/>
        </w:rPr>
      </w:pPr>
      <w:r>
        <w:rPr>
          <w:color w:val="2D2D2D"/>
          <w:spacing w:val="2"/>
          <w:sz w:val="21"/>
          <w:szCs w:val="21"/>
        </w:rPr>
        <w:t xml:space="preserve">- </w:t>
      </w:r>
      <w:r w:rsidR="00E405F3" w:rsidRPr="00E405F3">
        <w:rPr>
          <w:color w:val="2D2D2D"/>
          <w:spacing w:val="2"/>
          <w:sz w:val="21"/>
          <w:szCs w:val="21"/>
        </w:rPr>
        <w:t xml:space="preserve">ГОСТ 23407-78 </w:t>
      </w:r>
      <w:r>
        <w:rPr>
          <w:color w:val="2D2D2D"/>
          <w:spacing w:val="2"/>
          <w:sz w:val="21"/>
          <w:szCs w:val="21"/>
        </w:rPr>
        <w:t>«</w:t>
      </w:r>
      <w:r w:rsidR="00E405F3" w:rsidRPr="00E405F3">
        <w:rPr>
          <w:color w:val="2D2D2D"/>
          <w:spacing w:val="2"/>
          <w:sz w:val="21"/>
          <w:szCs w:val="21"/>
        </w:rPr>
        <w:t>Ограждения инвентарные строительных площадок и участков производства строительно-монтажных работ. Технические условия</w:t>
      </w:r>
      <w:r>
        <w:rPr>
          <w:color w:val="2D2D2D"/>
          <w:spacing w:val="2"/>
          <w:sz w:val="21"/>
          <w:szCs w:val="21"/>
        </w:rPr>
        <w:t>».</w:t>
      </w:r>
      <w:r w:rsidR="00E405F3" w:rsidRPr="00E405F3">
        <w:rPr>
          <w:color w:val="333333"/>
          <w:sz w:val="21"/>
          <w:szCs w:val="21"/>
          <w:shd w:val="clear" w:color="auto" w:fill="FFFFFF"/>
        </w:rPr>
        <w:t xml:space="preserve"> </w:t>
      </w:r>
    </w:p>
    <w:p w:rsidR="00E405F3" w:rsidRPr="00E405F3" w:rsidRDefault="00692333" w:rsidP="00E405F3">
      <w:pPr>
        <w:autoSpaceDE w:val="0"/>
        <w:autoSpaceDN w:val="0"/>
        <w:adjustRightInd w:val="0"/>
        <w:ind w:firstLine="709"/>
        <w:jc w:val="both"/>
        <w:rPr>
          <w:color w:val="333333"/>
          <w:sz w:val="21"/>
          <w:szCs w:val="21"/>
          <w:shd w:val="clear" w:color="auto" w:fill="FFFFFF"/>
        </w:rPr>
      </w:pPr>
      <w:r>
        <w:rPr>
          <w:color w:val="333333"/>
          <w:sz w:val="21"/>
          <w:szCs w:val="21"/>
          <w:shd w:val="clear" w:color="auto" w:fill="FFFFFF"/>
        </w:rPr>
        <w:lastRenderedPageBreak/>
        <w:t xml:space="preserve">- </w:t>
      </w:r>
      <w:r w:rsidR="00E405F3" w:rsidRPr="00E405F3">
        <w:rPr>
          <w:bCs/>
          <w:color w:val="333333"/>
          <w:sz w:val="21"/>
          <w:szCs w:val="21"/>
          <w:shd w:val="clear" w:color="auto" w:fill="FFFFFF"/>
        </w:rPr>
        <w:t>ГОСТ</w:t>
      </w:r>
      <w:r w:rsidR="00E405F3" w:rsidRPr="00E405F3">
        <w:rPr>
          <w:color w:val="333333"/>
          <w:sz w:val="21"/>
          <w:szCs w:val="21"/>
          <w:shd w:val="clear" w:color="auto" w:fill="FFFFFF"/>
        </w:rPr>
        <w:t xml:space="preserve"> 26433.0-85 </w:t>
      </w:r>
      <w:r>
        <w:rPr>
          <w:color w:val="333333"/>
          <w:sz w:val="21"/>
          <w:szCs w:val="21"/>
          <w:shd w:val="clear" w:color="auto" w:fill="FFFFFF"/>
        </w:rPr>
        <w:t>«</w:t>
      </w:r>
      <w:r w:rsidR="00E405F3" w:rsidRPr="00E405F3">
        <w:rPr>
          <w:color w:val="333333"/>
          <w:sz w:val="21"/>
          <w:szCs w:val="21"/>
          <w:shd w:val="clear" w:color="auto" w:fill="FFFFFF"/>
        </w:rPr>
        <w:t>Система обеспечения точности геометрических параметров в </w:t>
      </w:r>
      <w:r w:rsidR="00E405F3" w:rsidRPr="00E405F3">
        <w:rPr>
          <w:bCs/>
          <w:color w:val="333333"/>
          <w:sz w:val="21"/>
          <w:szCs w:val="21"/>
          <w:shd w:val="clear" w:color="auto" w:fill="FFFFFF"/>
        </w:rPr>
        <w:t>строительстве</w:t>
      </w:r>
      <w:r>
        <w:rPr>
          <w:bCs/>
          <w:color w:val="333333"/>
          <w:sz w:val="21"/>
          <w:szCs w:val="21"/>
          <w:shd w:val="clear" w:color="auto" w:fill="FFFFFF"/>
        </w:rPr>
        <w:t>»</w:t>
      </w:r>
      <w:r w:rsidR="00E405F3" w:rsidRPr="00E405F3">
        <w:rPr>
          <w:color w:val="333333"/>
          <w:sz w:val="21"/>
          <w:szCs w:val="21"/>
          <w:shd w:val="clear" w:color="auto" w:fill="FFFFFF"/>
        </w:rPr>
        <w:t>.</w:t>
      </w:r>
    </w:p>
    <w:p w:rsidR="00692333" w:rsidRDefault="00E405F3" w:rsidP="00E405F3">
      <w:pPr>
        <w:ind w:firstLine="709"/>
        <w:jc w:val="both"/>
        <w:rPr>
          <w:sz w:val="21"/>
          <w:szCs w:val="21"/>
        </w:rPr>
      </w:pPr>
      <w:r w:rsidRPr="00E405F3">
        <w:rPr>
          <w:bCs/>
          <w:color w:val="333333"/>
          <w:sz w:val="21"/>
          <w:szCs w:val="21"/>
          <w:shd w:val="clear" w:color="auto" w:fill="FFFFFF"/>
        </w:rPr>
        <w:t>- СНиП</w:t>
      </w:r>
      <w:r w:rsidRPr="00E405F3">
        <w:rPr>
          <w:color w:val="333333"/>
          <w:sz w:val="21"/>
          <w:szCs w:val="21"/>
          <w:shd w:val="clear" w:color="auto" w:fill="FFFFFF"/>
        </w:rPr>
        <w:t> </w:t>
      </w:r>
      <w:r w:rsidRPr="00E405F3">
        <w:rPr>
          <w:bCs/>
          <w:color w:val="333333"/>
          <w:sz w:val="21"/>
          <w:szCs w:val="21"/>
          <w:shd w:val="clear" w:color="auto" w:fill="FFFFFF"/>
        </w:rPr>
        <w:t>30</w:t>
      </w:r>
      <w:r w:rsidRPr="00E405F3">
        <w:rPr>
          <w:color w:val="333333"/>
          <w:sz w:val="21"/>
          <w:szCs w:val="21"/>
          <w:shd w:val="clear" w:color="auto" w:fill="FFFFFF"/>
        </w:rPr>
        <w:t>-</w:t>
      </w:r>
      <w:r w:rsidRPr="00E405F3">
        <w:rPr>
          <w:bCs/>
          <w:color w:val="333333"/>
          <w:sz w:val="21"/>
          <w:szCs w:val="21"/>
          <w:shd w:val="clear" w:color="auto" w:fill="FFFFFF"/>
        </w:rPr>
        <w:t>02</w:t>
      </w:r>
      <w:r w:rsidRPr="00E405F3">
        <w:rPr>
          <w:color w:val="333333"/>
          <w:sz w:val="21"/>
          <w:szCs w:val="21"/>
          <w:shd w:val="clear" w:color="auto" w:fill="FFFFFF"/>
        </w:rPr>
        <w:t xml:space="preserve">-97 </w:t>
      </w:r>
      <w:r w:rsidR="00692333">
        <w:rPr>
          <w:color w:val="333333"/>
          <w:sz w:val="21"/>
          <w:szCs w:val="21"/>
          <w:shd w:val="clear" w:color="auto" w:fill="FFFFFF"/>
        </w:rPr>
        <w:t>«</w:t>
      </w:r>
      <w:r w:rsidRPr="00E405F3">
        <w:rPr>
          <w:color w:val="333333"/>
          <w:sz w:val="21"/>
          <w:szCs w:val="21"/>
          <w:shd w:val="clear" w:color="auto" w:fill="FFFFFF"/>
        </w:rPr>
        <w:t xml:space="preserve">Планировка </w:t>
      </w:r>
      <w:r>
        <w:rPr>
          <w:color w:val="333333"/>
          <w:sz w:val="21"/>
          <w:szCs w:val="21"/>
          <w:shd w:val="clear" w:color="auto" w:fill="FFFFFF"/>
        </w:rPr>
        <w:t>и застройка территорий</w:t>
      </w:r>
      <w:r w:rsidR="00692333">
        <w:rPr>
          <w:color w:val="333333"/>
          <w:sz w:val="21"/>
          <w:szCs w:val="21"/>
          <w:shd w:val="clear" w:color="auto" w:fill="FFFFFF"/>
        </w:rPr>
        <w:t>».</w:t>
      </w:r>
      <w:r w:rsidRPr="00E405F3">
        <w:rPr>
          <w:sz w:val="21"/>
          <w:szCs w:val="21"/>
        </w:rPr>
        <w:t xml:space="preserve"> </w:t>
      </w:r>
    </w:p>
    <w:p w:rsidR="00692333" w:rsidRDefault="00692333" w:rsidP="00E405F3">
      <w:pPr>
        <w:ind w:firstLine="709"/>
        <w:jc w:val="both"/>
        <w:rPr>
          <w:sz w:val="21"/>
          <w:szCs w:val="21"/>
        </w:rPr>
      </w:pPr>
      <w:r>
        <w:rPr>
          <w:color w:val="2D2D2D"/>
          <w:spacing w:val="2"/>
          <w:sz w:val="21"/>
          <w:szCs w:val="21"/>
        </w:rPr>
        <w:t xml:space="preserve">- </w:t>
      </w:r>
      <w:r w:rsidR="00E405F3" w:rsidRPr="00E405F3">
        <w:rPr>
          <w:color w:val="2D2D2D"/>
          <w:spacing w:val="2"/>
          <w:sz w:val="21"/>
          <w:szCs w:val="21"/>
        </w:rPr>
        <w:t>СП 42.13330.2011</w:t>
      </w:r>
      <w:r>
        <w:rPr>
          <w:color w:val="2D2D2D"/>
          <w:spacing w:val="2"/>
          <w:sz w:val="21"/>
          <w:szCs w:val="21"/>
        </w:rPr>
        <w:t xml:space="preserve"> (в</w:t>
      </w:r>
      <w:r w:rsidR="00E405F3" w:rsidRPr="00E405F3">
        <w:rPr>
          <w:color w:val="2D2D2D"/>
          <w:spacing w:val="2"/>
          <w:sz w:val="21"/>
          <w:szCs w:val="21"/>
        </w:rPr>
        <w:t xml:space="preserve"> </w:t>
      </w:r>
      <w:r>
        <w:rPr>
          <w:color w:val="2D2D2D"/>
          <w:spacing w:val="2"/>
          <w:sz w:val="21"/>
          <w:szCs w:val="21"/>
        </w:rPr>
        <w:t xml:space="preserve">ред. </w:t>
      </w:r>
      <w:r w:rsidR="00E405F3" w:rsidRPr="00E405F3">
        <w:rPr>
          <w:color w:val="000000"/>
          <w:sz w:val="21"/>
          <w:szCs w:val="21"/>
        </w:rPr>
        <w:t>СНиП 2.07.01-89</w:t>
      </w:r>
      <w:r>
        <w:rPr>
          <w:color w:val="000000"/>
          <w:sz w:val="21"/>
          <w:szCs w:val="21"/>
        </w:rPr>
        <w:t>)</w:t>
      </w:r>
      <w:r w:rsidR="00E405F3" w:rsidRPr="00E405F3">
        <w:rPr>
          <w:color w:val="000000"/>
          <w:sz w:val="21"/>
          <w:szCs w:val="21"/>
        </w:rPr>
        <w:t xml:space="preserve"> </w:t>
      </w:r>
      <w:r>
        <w:rPr>
          <w:color w:val="000000"/>
          <w:sz w:val="21"/>
          <w:szCs w:val="21"/>
        </w:rPr>
        <w:t>«</w:t>
      </w:r>
      <w:r w:rsidR="00E405F3" w:rsidRPr="00E405F3">
        <w:rPr>
          <w:color w:val="2D2D2D"/>
          <w:spacing w:val="2"/>
          <w:sz w:val="21"/>
          <w:szCs w:val="21"/>
        </w:rPr>
        <w:t xml:space="preserve">Градостроительство. Планировка и застройка </w:t>
      </w:r>
      <w:r w:rsidR="00E405F3">
        <w:rPr>
          <w:color w:val="2D2D2D"/>
          <w:spacing w:val="2"/>
          <w:sz w:val="21"/>
          <w:szCs w:val="21"/>
        </w:rPr>
        <w:t>городских и сельских поселений</w:t>
      </w:r>
      <w:r>
        <w:rPr>
          <w:color w:val="2D2D2D"/>
          <w:spacing w:val="2"/>
          <w:sz w:val="21"/>
          <w:szCs w:val="21"/>
        </w:rPr>
        <w:t>».</w:t>
      </w:r>
      <w:r w:rsidR="00E405F3" w:rsidRPr="00E405F3">
        <w:rPr>
          <w:sz w:val="21"/>
          <w:szCs w:val="21"/>
        </w:rPr>
        <w:t xml:space="preserve"> </w:t>
      </w:r>
    </w:p>
    <w:p w:rsidR="00E405F3" w:rsidRPr="00E405F3" w:rsidRDefault="00692333" w:rsidP="00E405F3">
      <w:pPr>
        <w:ind w:firstLine="709"/>
        <w:jc w:val="both"/>
        <w:rPr>
          <w:b/>
          <w:color w:val="2D2D2D"/>
          <w:spacing w:val="2"/>
          <w:sz w:val="21"/>
          <w:szCs w:val="21"/>
        </w:rPr>
      </w:pPr>
      <w:r>
        <w:rPr>
          <w:color w:val="2D2D2D"/>
          <w:spacing w:val="2"/>
          <w:sz w:val="21"/>
          <w:szCs w:val="21"/>
        </w:rPr>
        <w:t xml:space="preserve">- </w:t>
      </w:r>
      <w:r w:rsidR="00E405F3" w:rsidRPr="00E405F3">
        <w:rPr>
          <w:color w:val="2D2D2D"/>
          <w:spacing w:val="2"/>
          <w:sz w:val="21"/>
          <w:szCs w:val="21"/>
        </w:rPr>
        <w:t xml:space="preserve">СН 441-72 </w:t>
      </w:r>
      <w:r>
        <w:rPr>
          <w:color w:val="2D2D2D"/>
          <w:spacing w:val="2"/>
          <w:sz w:val="21"/>
          <w:szCs w:val="21"/>
        </w:rPr>
        <w:t>«</w:t>
      </w:r>
      <w:r w:rsidR="00E405F3" w:rsidRPr="00E405F3">
        <w:rPr>
          <w:color w:val="2D2D2D"/>
          <w:spacing w:val="2"/>
          <w:sz w:val="21"/>
          <w:szCs w:val="21"/>
        </w:rPr>
        <w:t>Указания по проектированию ограждений площадок и участков предприятий, зданий и сооружений</w:t>
      </w:r>
      <w:r>
        <w:rPr>
          <w:color w:val="2D2D2D"/>
          <w:spacing w:val="2"/>
          <w:sz w:val="21"/>
          <w:szCs w:val="21"/>
        </w:rPr>
        <w:t>».</w:t>
      </w:r>
    </w:p>
    <w:p w:rsidR="00E85CF7" w:rsidRPr="00E405F3" w:rsidRDefault="00E85CF7" w:rsidP="00E405F3">
      <w:pPr>
        <w:tabs>
          <w:tab w:val="num" w:pos="0"/>
        </w:tabs>
        <w:ind w:firstLine="709"/>
        <w:jc w:val="both"/>
        <w:rPr>
          <w:sz w:val="21"/>
          <w:szCs w:val="21"/>
        </w:rPr>
      </w:pPr>
      <w:r w:rsidRPr="00E405F3">
        <w:rPr>
          <w:sz w:val="21"/>
          <w:szCs w:val="21"/>
        </w:rPr>
        <w:t xml:space="preserve">Работы выполняются с использованием материалов (изделий) Подрядчика (Генерального подрядчика), предварительно согласованные в письменном виде с Заказчиком, и не подлежат замене без письменного согласования с Заказчиком. </w:t>
      </w:r>
    </w:p>
    <w:p w:rsidR="00E85CF7" w:rsidRPr="00201AD9" w:rsidRDefault="00E85CF7" w:rsidP="00E85CF7">
      <w:pPr>
        <w:ind w:firstLine="708"/>
        <w:jc w:val="both"/>
        <w:rPr>
          <w:sz w:val="21"/>
          <w:szCs w:val="21"/>
        </w:rPr>
      </w:pPr>
      <w:r w:rsidRPr="00201AD9">
        <w:rPr>
          <w:sz w:val="21"/>
          <w:szCs w:val="21"/>
        </w:rPr>
        <w:t xml:space="preserve">Подрядчик (Генеральный подрядчик) должен вести исполнительную документацию в соответствии с требованиями СП 48.13330.2011 </w:t>
      </w:r>
      <w:r w:rsidR="000970BF">
        <w:rPr>
          <w:sz w:val="21"/>
          <w:szCs w:val="21"/>
        </w:rPr>
        <w:t>(в ред.</w:t>
      </w:r>
      <w:r w:rsidR="000970BF" w:rsidRPr="000970BF">
        <w:rPr>
          <w:sz w:val="21"/>
          <w:szCs w:val="21"/>
        </w:rPr>
        <w:t xml:space="preserve"> </w:t>
      </w:r>
      <w:r w:rsidR="000970BF" w:rsidRPr="00201AD9">
        <w:rPr>
          <w:sz w:val="21"/>
          <w:szCs w:val="21"/>
        </w:rPr>
        <w:t>СНиП 12-01-2004</w:t>
      </w:r>
      <w:r w:rsidR="000970BF">
        <w:rPr>
          <w:sz w:val="21"/>
          <w:szCs w:val="21"/>
        </w:rPr>
        <w:t xml:space="preserve">) </w:t>
      </w:r>
      <w:r w:rsidRPr="00201AD9">
        <w:rPr>
          <w:sz w:val="21"/>
          <w:szCs w:val="21"/>
        </w:rPr>
        <w:t>«Свод правил Организация строитель</w:t>
      </w:r>
      <w:r w:rsidR="000970BF">
        <w:rPr>
          <w:sz w:val="21"/>
          <w:szCs w:val="21"/>
        </w:rPr>
        <w:t>ства»</w:t>
      </w:r>
      <w:r w:rsidRPr="00201AD9">
        <w:rPr>
          <w:sz w:val="21"/>
          <w:szCs w:val="21"/>
        </w:rPr>
        <w:t>,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Подрядчик (Генеральный подрядчик) должен передать Заказчику исполнительную документацию перед сдачей результатов работ.</w:t>
      </w:r>
    </w:p>
    <w:p w:rsidR="00E85CF7" w:rsidRPr="00201AD9" w:rsidRDefault="00E85CF7" w:rsidP="00E85CF7">
      <w:pPr>
        <w:ind w:firstLine="709"/>
        <w:jc w:val="both"/>
        <w:rPr>
          <w:sz w:val="21"/>
          <w:szCs w:val="21"/>
        </w:rPr>
      </w:pPr>
      <w:r w:rsidRPr="00201AD9">
        <w:rPr>
          <w:sz w:val="21"/>
          <w:szCs w:val="21"/>
        </w:rPr>
        <w:t>Применяемые материалы (изделия), оборудование должны быть новыми (не бывшими в эксплуатации), выпущенными не ранее 2017 г. Материалы (изделия), оборудование должны иметь сертификаты, технические паспорта и другие документы, удостоверяющие их качество, сертификаты качества, подтверждающие их соответствие санитарным и противопожарным нормам. Указанные документы Подрядчик (Генеральный подрядчик) должен предоставить Заказчику перед началом выполнения работ.</w:t>
      </w:r>
    </w:p>
    <w:p w:rsidR="00E85CF7" w:rsidRDefault="00E85CF7" w:rsidP="00E85CF7">
      <w:pPr>
        <w:tabs>
          <w:tab w:val="num" w:pos="0"/>
        </w:tabs>
        <w:ind w:firstLine="709"/>
        <w:jc w:val="both"/>
        <w:rPr>
          <w:sz w:val="21"/>
          <w:szCs w:val="21"/>
        </w:rPr>
      </w:pPr>
      <w:r w:rsidRPr="00201AD9">
        <w:rPr>
          <w:sz w:val="21"/>
          <w:szCs w:val="21"/>
        </w:rPr>
        <w:t>Участникам закупки, работающим по упрощенной системе налогообложения, при определении сметной стоимости работ руководствоваться письмом Госстроя РФ от 06.10.2003 года № НЗ-6292/10.</w:t>
      </w:r>
    </w:p>
    <w:p w:rsidR="00152BF3" w:rsidRDefault="00152BF3" w:rsidP="00E85CF7">
      <w:pPr>
        <w:tabs>
          <w:tab w:val="num" w:pos="0"/>
        </w:tabs>
        <w:ind w:firstLine="709"/>
        <w:jc w:val="both"/>
        <w:rPr>
          <w:sz w:val="21"/>
          <w:szCs w:val="21"/>
        </w:rPr>
      </w:pPr>
    </w:p>
    <w:p w:rsidR="00152BF3" w:rsidRPr="004B55A2" w:rsidRDefault="00152BF3" w:rsidP="00152BF3">
      <w:pPr>
        <w:jc w:val="right"/>
        <w:rPr>
          <w:sz w:val="21"/>
          <w:szCs w:val="21"/>
        </w:rPr>
      </w:pPr>
      <w:r w:rsidRPr="004B55A2">
        <w:rPr>
          <w:sz w:val="21"/>
          <w:szCs w:val="21"/>
        </w:rPr>
        <w:t>Таблица №1</w:t>
      </w:r>
    </w:p>
    <w:tbl>
      <w:tblPr>
        <w:tblW w:w="9536" w:type="dxa"/>
        <w:tblInd w:w="-140" w:type="dxa"/>
        <w:tblLayout w:type="fixed"/>
        <w:tblCellMar>
          <w:left w:w="40" w:type="dxa"/>
          <w:right w:w="40" w:type="dxa"/>
        </w:tblCellMar>
        <w:tblLook w:val="04A0" w:firstRow="1" w:lastRow="0" w:firstColumn="1" w:lastColumn="0" w:noHBand="0" w:noVBand="1"/>
      </w:tblPr>
      <w:tblGrid>
        <w:gridCol w:w="2590"/>
        <w:gridCol w:w="6946"/>
      </w:tblGrid>
      <w:tr w:rsidR="00152BF3" w:rsidRPr="004B55A2" w:rsidTr="00742BEE">
        <w:trPr>
          <w:cantSplit/>
          <w:trHeight w:val="513"/>
        </w:trPr>
        <w:tc>
          <w:tcPr>
            <w:tcW w:w="2590" w:type="dxa"/>
            <w:tcBorders>
              <w:top w:val="single" w:sz="6" w:space="0" w:color="auto"/>
              <w:left w:val="single" w:sz="6" w:space="0" w:color="auto"/>
              <w:bottom w:val="nil"/>
              <w:right w:val="single" w:sz="6" w:space="0" w:color="auto"/>
            </w:tcBorders>
            <w:shd w:val="clear" w:color="auto" w:fill="FFFFFF"/>
            <w:hideMark/>
          </w:tcPr>
          <w:p w:rsidR="00152BF3" w:rsidRPr="004B55A2" w:rsidRDefault="00152BF3" w:rsidP="00742BEE">
            <w:pPr>
              <w:shd w:val="clear" w:color="auto" w:fill="FFFFFF"/>
              <w:jc w:val="center"/>
              <w:rPr>
                <w:sz w:val="21"/>
                <w:szCs w:val="21"/>
              </w:rPr>
            </w:pPr>
            <w:r w:rsidRPr="004B55A2">
              <w:rPr>
                <w:spacing w:val="8"/>
                <w:sz w:val="21"/>
                <w:szCs w:val="21"/>
              </w:rPr>
              <w:t>Перечень основ</w:t>
            </w:r>
            <w:r w:rsidRPr="004B55A2">
              <w:rPr>
                <w:spacing w:val="10"/>
                <w:sz w:val="21"/>
                <w:szCs w:val="21"/>
              </w:rPr>
              <w:t>ных данных и тре</w:t>
            </w:r>
            <w:r w:rsidRPr="004B55A2">
              <w:rPr>
                <w:spacing w:val="9"/>
                <w:sz w:val="21"/>
                <w:szCs w:val="21"/>
              </w:rPr>
              <w:t>бований</w:t>
            </w:r>
          </w:p>
        </w:tc>
        <w:tc>
          <w:tcPr>
            <w:tcW w:w="6946" w:type="dxa"/>
            <w:tcBorders>
              <w:top w:val="single" w:sz="6" w:space="0" w:color="auto"/>
              <w:left w:val="single" w:sz="6" w:space="0" w:color="auto"/>
              <w:bottom w:val="nil"/>
              <w:right w:val="single" w:sz="6" w:space="0" w:color="auto"/>
            </w:tcBorders>
            <w:shd w:val="clear" w:color="auto" w:fill="FFFFFF"/>
          </w:tcPr>
          <w:p w:rsidR="00152BF3" w:rsidRPr="004B55A2" w:rsidRDefault="00152BF3" w:rsidP="00742BEE">
            <w:pPr>
              <w:shd w:val="clear" w:color="auto" w:fill="FFFFFF"/>
              <w:jc w:val="center"/>
              <w:rPr>
                <w:sz w:val="21"/>
                <w:szCs w:val="21"/>
              </w:rPr>
            </w:pPr>
            <w:r w:rsidRPr="004B55A2">
              <w:rPr>
                <w:spacing w:val="8"/>
                <w:sz w:val="21"/>
                <w:szCs w:val="21"/>
              </w:rPr>
              <w:t>Расшифровка данных и требований</w:t>
            </w:r>
          </w:p>
        </w:tc>
      </w:tr>
      <w:tr w:rsidR="00152BF3" w:rsidRPr="004B55A2" w:rsidTr="00742BEE">
        <w:trPr>
          <w:trHeight w:val="628"/>
        </w:trPr>
        <w:tc>
          <w:tcPr>
            <w:tcW w:w="2590" w:type="dxa"/>
            <w:tcBorders>
              <w:top w:val="single" w:sz="6" w:space="0" w:color="auto"/>
              <w:left w:val="single" w:sz="6" w:space="0" w:color="auto"/>
              <w:bottom w:val="nil"/>
              <w:right w:val="single" w:sz="6" w:space="0" w:color="auto"/>
            </w:tcBorders>
            <w:shd w:val="clear" w:color="auto" w:fill="FFFFFF"/>
            <w:hideMark/>
          </w:tcPr>
          <w:p w:rsidR="00152BF3" w:rsidRPr="004B55A2" w:rsidRDefault="00152BF3" w:rsidP="00742BEE">
            <w:pPr>
              <w:shd w:val="clear" w:color="auto" w:fill="FFFFFF"/>
              <w:rPr>
                <w:sz w:val="21"/>
                <w:szCs w:val="21"/>
                <w:lang w:eastAsia="en-US"/>
              </w:rPr>
            </w:pPr>
            <w:r w:rsidRPr="004B55A2">
              <w:rPr>
                <w:sz w:val="21"/>
                <w:szCs w:val="21"/>
                <w:lang w:eastAsia="en-US"/>
              </w:rPr>
              <w:t>1.</w:t>
            </w:r>
            <w:r w:rsidR="009B6B42">
              <w:rPr>
                <w:sz w:val="21"/>
                <w:szCs w:val="21"/>
                <w:lang w:eastAsia="en-US"/>
              </w:rPr>
              <w:t xml:space="preserve"> Наименование, адрес объекта</w:t>
            </w:r>
          </w:p>
        </w:tc>
        <w:tc>
          <w:tcPr>
            <w:tcW w:w="6946" w:type="dxa"/>
            <w:tcBorders>
              <w:top w:val="single" w:sz="6" w:space="0" w:color="auto"/>
              <w:left w:val="single" w:sz="6" w:space="0" w:color="auto"/>
              <w:bottom w:val="nil"/>
              <w:right w:val="single" w:sz="6" w:space="0" w:color="auto"/>
            </w:tcBorders>
            <w:shd w:val="clear" w:color="auto" w:fill="FFFFFF"/>
          </w:tcPr>
          <w:p w:rsidR="00152BF3" w:rsidRPr="004B55A2" w:rsidRDefault="000970BF" w:rsidP="006C1D6C">
            <w:pPr>
              <w:jc w:val="both"/>
              <w:rPr>
                <w:sz w:val="21"/>
                <w:szCs w:val="21"/>
              </w:rPr>
            </w:pPr>
            <w:r>
              <w:rPr>
                <w:color w:val="000000"/>
                <w:sz w:val="21"/>
                <w:szCs w:val="21"/>
              </w:rPr>
              <w:t>З</w:t>
            </w:r>
            <w:r w:rsidRPr="000970BF">
              <w:rPr>
                <w:color w:val="000000"/>
                <w:sz w:val="21"/>
                <w:szCs w:val="21"/>
              </w:rPr>
              <w:t>емельный участок с кадастровым номером № 24:50:0000000:250, в районе нежилых зданий, расположенных по адресам: г. Красноярск, ул. Борисова, 2, 2 «А», 4 «А» стр.1.</w:t>
            </w:r>
          </w:p>
        </w:tc>
      </w:tr>
      <w:tr w:rsidR="00152BF3" w:rsidRPr="004B55A2" w:rsidTr="00742BEE">
        <w:trPr>
          <w:trHeight w:val="428"/>
        </w:trPr>
        <w:tc>
          <w:tcPr>
            <w:tcW w:w="2590" w:type="dxa"/>
            <w:tcBorders>
              <w:top w:val="single" w:sz="6" w:space="0" w:color="auto"/>
              <w:left w:val="single" w:sz="6" w:space="0" w:color="auto"/>
              <w:bottom w:val="single" w:sz="6" w:space="0" w:color="auto"/>
              <w:right w:val="single" w:sz="6" w:space="0" w:color="auto"/>
            </w:tcBorders>
            <w:shd w:val="clear" w:color="auto" w:fill="FFFFFF"/>
            <w:hideMark/>
          </w:tcPr>
          <w:p w:rsidR="00152BF3" w:rsidRPr="004B55A2" w:rsidRDefault="000970BF" w:rsidP="00742BEE">
            <w:pPr>
              <w:shd w:val="clear" w:color="auto" w:fill="FFFFFF"/>
              <w:rPr>
                <w:sz w:val="21"/>
                <w:szCs w:val="21"/>
                <w:lang w:eastAsia="en-US"/>
              </w:rPr>
            </w:pPr>
            <w:r>
              <w:rPr>
                <w:spacing w:val="-3"/>
                <w:sz w:val="21"/>
                <w:szCs w:val="21"/>
                <w:lang w:eastAsia="en-US"/>
              </w:rPr>
              <w:t>2</w:t>
            </w:r>
            <w:r w:rsidR="00152BF3" w:rsidRPr="004B55A2">
              <w:rPr>
                <w:spacing w:val="-3"/>
                <w:sz w:val="21"/>
                <w:szCs w:val="21"/>
                <w:lang w:eastAsia="en-US"/>
              </w:rPr>
              <w:t>. Особые условия</w:t>
            </w:r>
            <w:r w:rsidR="00152BF3" w:rsidRPr="004B55A2">
              <w:rPr>
                <w:sz w:val="21"/>
                <w:szCs w:val="21"/>
                <w:lang w:eastAsia="en-US"/>
              </w:rPr>
              <w:t xml:space="preserve"> проведения работ</w:t>
            </w:r>
          </w:p>
        </w:tc>
        <w:tc>
          <w:tcPr>
            <w:tcW w:w="6946" w:type="dxa"/>
            <w:tcBorders>
              <w:top w:val="single" w:sz="6" w:space="0" w:color="auto"/>
              <w:left w:val="single" w:sz="6" w:space="0" w:color="auto"/>
              <w:bottom w:val="single" w:sz="6" w:space="0" w:color="auto"/>
              <w:right w:val="single" w:sz="6" w:space="0" w:color="auto"/>
            </w:tcBorders>
            <w:shd w:val="clear" w:color="auto" w:fill="FFFFFF"/>
            <w:hideMark/>
          </w:tcPr>
          <w:p w:rsidR="00152BF3" w:rsidRPr="004B55A2" w:rsidRDefault="00152BF3" w:rsidP="000970BF">
            <w:pPr>
              <w:shd w:val="clear" w:color="auto" w:fill="FFFFFF"/>
              <w:jc w:val="both"/>
              <w:rPr>
                <w:spacing w:val="-2"/>
                <w:sz w:val="21"/>
                <w:szCs w:val="21"/>
              </w:rPr>
            </w:pPr>
            <w:r w:rsidRPr="004B55A2">
              <w:rPr>
                <w:spacing w:val="-2"/>
                <w:sz w:val="21"/>
                <w:szCs w:val="21"/>
              </w:rPr>
              <w:t>Действующ</w:t>
            </w:r>
            <w:r w:rsidR="000970BF">
              <w:rPr>
                <w:spacing w:val="-2"/>
                <w:sz w:val="21"/>
                <w:szCs w:val="21"/>
              </w:rPr>
              <w:t>и</w:t>
            </w:r>
            <w:r w:rsidRPr="004B55A2">
              <w:rPr>
                <w:spacing w:val="-2"/>
                <w:sz w:val="21"/>
                <w:szCs w:val="21"/>
              </w:rPr>
              <w:t>е  нежил</w:t>
            </w:r>
            <w:r w:rsidR="000970BF">
              <w:rPr>
                <w:spacing w:val="-2"/>
                <w:sz w:val="21"/>
                <w:szCs w:val="21"/>
              </w:rPr>
              <w:t>ы</w:t>
            </w:r>
            <w:r w:rsidRPr="004B55A2">
              <w:rPr>
                <w:spacing w:val="-2"/>
                <w:sz w:val="21"/>
                <w:szCs w:val="21"/>
              </w:rPr>
              <w:t>е здан</w:t>
            </w:r>
            <w:r w:rsidR="000970BF">
              <w:rPr>
                <w:spacing w:val="-2"/>
                <w:sz w:val="21"/>
                <w:szCs w:val="21"/>
              </w:rPr>
              <w:t>ия</w:t>
            </w:r>
            <w:r w:rsidRPr="004B55A2">
              <w:rPr>
                <w:spacing w:val="-2"/>
                <w:sz w:val="21"/>
                <w:szCs w:val="21"/>
              </w:rPr>
              <w:t xml:space="preserve"> учреждения системы высшего образования </w:t>
            </w:r>
          </w:p>
        </w:tc>
      </w:tr>
      <w:tr w:rsidR="00152BF3" w:rsidRPr="004B55A2" w:rsidTr="00742BEE">
        <w:trPr>
          <w:trHeight w:val="53"/>
        </w:trPr>
        <w:tc>
          <w:tcPr>
            <w:tcW w:w="2590" w:type="dxa"/>
            <w:tcBorders>
              <w:top w:val="single" w:sz="6" w:space="0" w:color="auto"/>
              <w:left w:val="single" w:sz="6" w:space="0" w:color="auto"/>
              <w:bottom w:val="single" w:sz="6" w:space="0" w:color="auto"/>
              <w:right w:val="single" w:sz="6" w:space="0" w:color="auto"/>
            </w:tcBorders>
            <w:shd w:val="clear" w:color="auto" w:fill="FFFFFF"/>
            <w:hideMark/>
          </w:tcPr>
          <w:p w:rsidR="00152BF3" w:rsidRPr="004B55A2" w:rsidRDefault="000970BF" w:rsidP="002C465D">
            <w:pPr>
              <w:shd w:val="clear" w:color="auto" w:fill="FFFFFF"/>
              <w:rPr>
                <w:sz w:val="21"/>
                <w:szCs w:val="21"/>
                <w:lang w:eastAsia="en-US"/>
              </w:rPr>
            </w:pPr>
            <w:r>
              <w:rPr>
                <w:spacing w:val="-4"/>
                <w:sz w:val="21"/>
                <w:szCs w:val="21"/>
                <w:lang w:eastAsia="en-US"/>
              </w:rPr>
              <w:t>3</w:t>
            </w:r>
            <w:r w:rsidR="00152BF3" w:rsidRPr="004B55A2">
              <w:rPr>
                <w:spacing w:val="-4"/>
                <w:sz w:val="21"/>
                <w:szCs w:val="21"/>
                <w:lang w:eastAsia="en-US"/>
              </w:rPr>
              <w:t>. Характеристики</w:t>
            </w:r>
            <w:r w:rsidR="00152BF3" w:rsidRPr="004B55A2">
              <w:rPr>
                <w:sz w:val="21"/>
                <w:szCs w:val="21"/>
                <w:lang w:eastAsia="en-US"/>
              </w:rPr>
              <w:t xml:space="preserve"> </w:t>
            </w:r>
            <w:r w:rsidR="002C465D">
              <w:rPr>
                <w:spacing w:val="-4"/>
                <w:sz w:val="21"/>
                <w:szCs w:val="21"/>
                <w:lang w:eastAsia="en-US"/>
              </w:rPr>
              <w:t>объектов</w:t>
            </w:r>
          </w:p>
        </w:tc>
        <w:tc>
          <w:tcPr>
            <w:tcW w:w="6946" w:type="dxa"/>
            <w:tcBorders>
              <w:top w:val="single" w:sz="6" w:space="0" w:color="auto"/>
              <w:left w:val="single" w:sz="6" w:space="0" w:color="auto"/>
              <w:bottom w:val="single" w:sz="4" w:space="0" w:color="auto"/>
              <w:right w:val="single" w:sz="6" w:space="0" w:color="auto"/>
            </w:tcBorders>
            <w:shd w:val="clear" w:color="auto" w:fill="FFFFFF"/>
            <w:hideMark/>
          </w:tcPr>
          <w:p w:rsidR="00152BF3" w:rsidRPr="004B55A2" w:rsidRDefault="009B6B42" w:rsidP="00742BEE">
            <w:pPr>
              <w:shd w:val="clear" w:color="auto" w:fill="FFFFFF"/>
              <w:jc w:val="both"/>
              <w:rPr>
                <w:sz w:val="21"/>
                <w:szCs w:val="21"/>
              </w:rPr>
            </w:pPr>
            <w:r w:rsidRPr="004B55A2">
              <w:rPr>
                <w:sz w:val="21"/>
                <w:szCs w:val="21"/>
              </w:rPr>
              <w:t>Класс пожарной опасности согласно СП 12.13130.2009 « Определение категорий помещений, зданий и наружных установок по взрывопожарной и пожарной опасности» сог</w:t>
            </w:r>
            <w:r>
              <w:rPr>
                <w:sz w:val="21"/>
                <w:szCs w:val="21"/>
              </w:rPr>
              <w:t>ласно  Федеральному закону</w:t>
            </w:r>
            <w:r w:rsidRPr="004B55A2">
              <w:rPr>
                <w:sz w:val="21"/>
                <w:szCs w:val="21"/>
              </w:rPr>
              <w:t xml:space="preserve"> от 30.12.2009 </w:t>
            </w:r>
            <w:r>
              <w:rPr>
                <w:sz w:val="21"/>
                <w:szCs w:val="21"/>
              </w:rPr>
              <w:t>№384-</w:t>
            </w:r>
            <w:r w:rsidRPr="004B55A2">
              <w:rPr>
                <w:sz w:val="21"/>
                <w:szCs w:val="21"/>
              </w:rPr>
              <w:t>ФЗ «Технический регламент о безопасности зданий и сооружений» и Федеральному закону от 22.07.2008 №123-ФЗ «Технический регламент о требованиях пожарной безопасности»</w:t>
            </w:r>
          </w:p>
        </w:tc>
      </w:tr>
      <w:tr w:rsidR="00152BF3" w:rsidRPr="004B55A2" w:rsidTr="00742BEE">
        <w:trPr>
          <w:trHeight w:val="65"/>
        </w:trPr>
        <w:tc>
          <w:tcPr>
            <w:tcW w:w="2590" w:type="dxa"/>
            <w:tcBorders>
              <w:top w:val="single" w:sz="6" w:space="0" w:color="auto"/>
              <w:left w:val="single" w:sz="6" w:space="0" w:color="auto"/>
              <w:bottom w:val="single" w:sz="4" w:space="0" w:color="auto"/>
              <w:right w:val="single" w:sz="6" w:space="0" w:color="auto"/>
            </w:tcBorders>
            <w:shd w:val="clear" w:color="auto" w:fill="FFFFFF"/>
            <w:hideMark/>
          </w:tcPr>
          <w:p w:rsidR="00152BF3" w:rsidRPr="004B55A2" w:rsidRDefault="000970BF" w:rsidP="00742BEE">
            <w:pPr>
              <w:shd w:val="clear" w:color="auto" w:fill="FFFFFF"/>
              <w:rPr>
                <w:sz w:val="21"/>
                <w:szCs w:val="21"/>
                <w:lang w:eastAsia="en-US"/>
              </w:rPr>
            </w:pPr>
            <w:r>
              <w:rPr>
                <w:spacing w:val="2"/>
                <w:sz w:val="21"/>
                <w:szCs w:val="21"/>
                <w:lang w:eastAsia="en-US"/>
              </w:rPr>
              <w:t>4</w:t>
            </w:r>
            <w:r w:rsidR="00152BF3" w:rsidRPr="004B55A2">
              <w:rPr>
                <w:spacing w:val="2"/>
                <w:sz w:val="21"/>
                <w:szCs w:val="21"/>
                <w:lang w:eastAsia="en-US"/>
              </w:rPr>
              <w:t>. Основные требо</w:t>
            </w:r>
            <w:r w:rsidR="00152BF3" w:rsidRPr="004B55A2">
              <w:rPr>
                <w:spacing w:val="1"/>
                <w:sz w:val="21"/>
                <w:szCs w:val="21"/>
                <w:lang w:eastAsia="en-US"/>
              </w:rPr>
              <w:t>вания к результатам работ</w:t>
            </w:r>
          </w:p>
        </w:tc>
        <w:tc>
          <w:tcPr>
            <w:tcW w:w="6946" w:type="dxa"/>
            <w:tcBorders>
              <w:top w:val="single" w:sz="4" w:space="0" w:color="auto"/>
              <w:left w:val="single" w:sz="6" w:space="0" w:color="auto"/>
              <w:bottom w:val="single" w:sz="4" w:space="0" w:color="auto"/>
              <w:right w:val="single" w:sz="6" w:space="0" w:color="auto"/>
            </w:tcBorders>
            <w:shd w:val="clear" w:color="auto" w:fill="FFFFFF"/>
            <w:hideMark/>
          </w:tcPr>
          <w:p w:rsidR="00152BF3" w:rsidRPr="004B55A2" w:rsidRDefault="00152BF3" w:rsidP="00742BEE">
            <w:pPr>
              <w:jc w:val="both"/>
              <w:rPr>
                <w:sz w:val="21"/>
                <w:szCs w:val="21"/>
              </w:rPr>
            </w:pPr>
            <w:r w:rsidRPr="004B55A2">
              <w:rPr>
                <w:sz w:val="21"/>
                <w:szCs w:val="21"/>
              </w:rPr>
              <w:t>В соответствии с настоящим Техническим заданием.</w:t>
            </w:r>
          </w:p>
          <w:p w:rsidR="007A7123" w:rsidRPr="004B55A2" w:rsidRDefault="00152BF3" w:rsidP="007A7123">
            <w:pPr>
              <w:jc w:val="both"/>
              <w:rPr>
                <w:b/>
                <w:sz w:val="21"/>
                <w:szCs w:val="21"/>
                <w:lang w:eastAsia="en-US"/>
              </w:rPr>
            </w:pPr>
            <w:r w:rsidRPr="004B55A2">
              <w:rPr>
                <w:sz w:val="21"/>
                <w:szCs w:val="21"/>
              </w:rPr>
              <w:t xml:space="preserve"> </w:t>
            </w:r>
            <w:r w:rsidRPr="004B55A2">
              <w:rPr>
                <w:sz w:val="21"/>
                <w:szCs w:val="21"/>
                <w:lang w:eastAsia="en-US"/>
              </w:rPr>
              <w:t>Строительный мусор, образовавшийся от разборки строительных конструкций, вывезти с территории Заказчика. Стоимость перевозки  строительного мусора учесть в стоимости работ.</w:t>
            </w:r>
          </w:p>
        </w:tc>
      </w:tr>
      <w:tr w:rsidR="00152BF3" w:rsidRPr="004B55A2" w:rsidTr="00742BEE">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2BF3" w:rsidRPr="004B55A2" w:rsidRDefault="000970BF" w:rsidP="00742BEE">
            <w:pPr>
              <w:rPr>
                <w:sz w:val="21"/>
                <w:szCs w:val="21"/>
                <w:lang w:eastAsia="en-US"/>
              </w:rPr>
            </w:pPr>
            <w:r>
              <w:rPr>
                <w:sz w:val="21"/>
                <w:szCs w:val="21"/>
                <w:lang w:eastAsia="en-US"/>
              </w:rPr>
              <w:t>5</w:t>
            </w:r>
            <w:r w:rsidR="00152BF3" w:rsidRPr="004B55A2">
              <w:rPr>
                <w:sz w:val="21"/>
                <w:szCs w:val="21"/>
                <w:lang w:eastAsia="en-US"/>
              </w:rPr>
              <w:t>. Данные для составления сметной документации</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2BF3" w:rsidRPr="004B55A2" w:rsidRDefault="00152BF3" w:rsidP="00742BEE">
            <w:pPr>
              <w:jc w:val="both"/>
              <w:rPr>
                <w:sz w:val="21"/>
                <w:szCs w:val="21"/>
              </w:rPr>
            </w:pPr>
            <w:r w:rsidRPr="004B55A2">
              <w:rPr>
                <w:sz w:val="21"/>
                <w:szCs w:val="21"/>
              </w:rPr>
              <w:t xml:space="preserve">Подрядчик (Генеральный подрядчик) должен при составлении сметной документации руководствоваться Методикой определения стоимости строительной продукции на территории РФ (МДС 81-35.2004), утвержденной Постановлением Госстроя России от 05 марта 2004 года №15/1. При определении сметной стоимости ремонтных работ документация составляется в территориальных единичных расценках с последующей индексацией по статьям затрат, начислением накладных расходов и сметной прибыли по видам работ с поправочными коэффициентами. Возможно применение расценок на отдельные виды работ по федеральным единичным расценкам, в случае отсутствия таковых в </w:t>
            </w:r>
            <w:proofErr w:type="spellStart"/>
            <w:r w:rsidRPr="004B55A2">
              <w:rPr>
                <w:sz w:val="21"/>
                <w:szCs w:val="21"/>
              </w:rPr>
              <w:t>ТЕРах</w:t>
            </w:r>
            <w:proofErr w:type="spellEnd"/>
            <w:r w:rsidRPr="004B55A2">
              <w:rPr>
                <w:sz w:val="21"/>
                <w:szCs w:val="21"/>
              </w:rPr>
              <w:t>.</w:t>
            </w:r>
          </w:p>
          <w:p w:rsidR="000970BF" w:rsidRPr="00CE7578" w:rsidRDefault="000970BF" w:rsidP="000970BF">
            <w:pPr>
              <w:jc w:val="both"/>
              <w:rPr>
                <w:bCs/>
                <w:spacing w:val="2"/>
                <w:sz w:val="21"/>
                <w:szCs w:val="21"/>
              </w:rPr>
            </w:pPr>
            <w:r w:rsidRPr="00CE7578">
              <w:rPr>
                <w:bCs/>
                <w:spacing w:val="2"/>
                <w:sz w:val="21"/>
                <w:szCs w:val="21"/>
              </w:rPr>
              <w:t xml:space="preserve">Коэффициент перевода стоимости в текущие цены принимать согласно данных филиала ФГУ «Федеральный центр ценообразования в </w:t>
            </w:r>
            <w:r w:rsidRPr="00CE7578">
              <w:rPr>
                <w:bCs/>
                <w:spacing w:val="2"/>
                <w:sz w:val="21"/>
                <w:szCs w:val="21"/>
              </w:rPr>
              <w:lastRenderedPageBreak/>
              <w:t xml:space="preserve">строительстве и промышленности строительных материалов» по Красноярскому краю для учреждений образования, утвержденные Министерством строительства Красноярского края на момент составления сметной документации. </w:t>
            </w:r>
          </w:p>
          <w:p w:rsidR="00152BF3" w:rsidRPr="004B55A2" w:rsidRDefault="00152BF3" w:rsidP="00742BEE">
            <w:pPr>
              <w:shd w:val="clear" w:color="auto" w:fill="FFFFFF"/>
              <w:tabs>
                <w:tab w:val="left" w:pos="1306"/>
              </w:tabs>
              <w:jc w:val="both"/>
              <w:rPr>
                <w:sz w:val="21"/>
                <w:szCs w:val="21"/>
              </w:rPr>
            </w:pPr>
            <w:r w:rsidRPr="004B55A2">
              <w:rPr>
                <w:sz w:val="21"/>
                <w:szCs w:val="21"/>
              </w:rPr>
              <w:t>При составлении сметной документации учитывать следующие требования:</w:t>
            </w:r>
          </w:p>
          <w:p w:rsidR="00152BF3" w:rsidRPr="004B55A2" w:rsidRDefault="00152BF3" w:rsidP="00742BEE">
            <w:pPr>
              <w:shd w:val="clear" w:color="auto" w:fill="FFFFFF"/>
              <w:tabs>
                <w:tab w:val="left" w:pos="1306"/>
              </w:tabs>
              <w:jc w:val="both"/>
              <w:rPr>
                <w:sz w:val="21"/>
                <w:szCs w:val="21"/>
              </w:rPr>
            </w:pPr>
            <w:r w:rsidRPr="004B55A2">
              <w:rPr>
                <w:sz w:val="21"/>
                <w:szCs w:val="21"/>
              </w:rPr>
              <w:t>1. все виды по разборке принимать по сборникам сметных цен на ремонтные работы или по сборнику № 46 «Работы при реконструкции зданий и сооружений», при отсутствии расценок в данных справочниках допускается использовать справочники на строительные работы с учетом коэффициента на демонтаж без учета стоимости материалов;</w:t>
            </w:r>
          </w:p>
          <w:p w:rsidR="00152BF3" w:rsidRPr="004B55A2" w:rsidRDefault="00152BF3" w:rsidP="00742BEE">
            <w:pPr>
              <w:shd w:val="clear" w:color="auto" w:fill="FFFFFF"/>
              <w:tabs>
                <w:tab w:val="left" w:pos="1306"/>
              </w:tabs>
              <w:jc w:val="both"/>
              <w:rPr>
                <w:sz w:val="21"/>
                <w:szCs w:val="21"/>
              </w:rPr>
            </w:pPr>
            <w:r w:rsidRPr="004B55A2">
              <w:rPr>
                <w:sz w:val="21"/>
                <w:szCs w:val="21"/>
              </w:rPr>
              <w:t xml:space="preserve">2. изменение ресурсов в расценках, принятых по сметным справочникам, не допускается, за исключением стоимости материалов, которые необходимо принимать по сборникам сметных цен на материалы, изделия и конструкции, применяемые в строительстве, в исключительных случаях - по прайс-листам или счетам-фактурам соответствующих поставщиков. </w:t>
            </w:r>
          </w:p>
          <w:p w:rsidR="00152BF3" w:rsidRPr="004B55A2" w:rsidRDefault="00152BF3" w:rsidP="00742BEE">
            <w:pPr>
              <w:shd w:val="clear" w:color="auto" w:fill="FFFFFF"/>
              <w:tabs>
                <w:tab w:val="left" w:pos="1306"/>
              </w:tabs>
              <w:jc w:val="both"/>
              <w:rPr>
                <w:bCs/>
                <w:spacing w:val="2"/>
                <w:sz w:val="21"/>
                <w:szCs w:val="21"/>
              </w:rPr>
            </w:pPr>
            <w:r w:rsidRPr="004B55A2">
              <w:rPr>
                <w:bCs/>
                <w:spacing w:val="2"/>
                <w:sz w:val="21"/>
                <w:szCs w:val="21"/>
              </w:rPr>
              <w:t>3. все принятые коэффициенты должны быть показаны в развернутом виде в конце сметы.</w:t>
            </w:r>
          </w:p>
        </w:tc>
      </w:tr>
      <w:tr w:rsidR="00152BF3" w:rsidRPr="004B55A2" w:rsidTr="00742BEE">
        <w:trPr>
          <w:trHeight w:val="389"/>
        </w:trPr>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2BF3" w:rsidRPr="004B55A2" w:rsidRDefault="000970BF" w:rsidP="00742BEE">
            <w:pPr>
              <w:jc w:val="both"/>
              <w:rPr>
                <w:sz w:val="21"/>
                <w:szCs w:val="21"/>
              </w:rPr>
            </w:pPr>
            <w:r>
              <w:rPr>
                <w:sz w:val="21"/>
                <w:szCs w:val="21"/>
              </w:rPr>
              <w:lastRenderedPageBreak/>
              <w:t>6</w:t>
            </w:r>
            <w:r w:rsidR="00152BF3" w:rsidRPr="004B55A2">
              <w:rPr>
                <w:sz w:val="21"/>
                <w:szCs w:val="21"/>
              </w:rPr>
              <w:t>. Количество экземпляров сметной документации</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2BF3" w:rsidRPr="004B55A2" w:rsidRDefault="00152BF3" w:rsidP="00742BEE">
            <w:pPr>
              <w:shd w:val="clear" w:color="auto" w:fill="FFFFFF"/>
              <w:tabs>
                <w:tab w:val="left" w:pos="1306"/>
              </w:tabs>
              <w:jc w:val="both"/>
              <w:rPr>
                <w:sz w:val="21"/>
                <w:szCs w:val="21"/>
              </w:rPr>
            </w:pPr>
            <w:r w:rsidRPr="004B55A2">
              <w:rPr>
                <w:sz w:val="21"/>
                <w:szCs w:val="21"/>
              </w:rPr>
              <w:t xml:space="preserve">Согласно МДС 13-1.99 – четыре, один экземпляр сметы на электронном носителе в формате ГРАНД-Смета (без перевода в </w:t>
            </w:r>
            <w:r w:rsidRPr="004B55A2">
              <w:rPr>
                <w:sz w:val="21"/>
                <w:szCs w:val="21"/>
                <w:lang w:val="en-US"/>
              </w:rPr>
              <w:t>Excel</w:t>
            </w:r>
            <w:r w:rsidRPr="004B55A2">
              <w:rPr>
                <w:sz w:val="21"/>
                <w:szCs w:val="21"/>
              </w:rPr>
              <w:t xml:space="preserve"> и </w:t>
            </w:r>
            <w:r w:rsidRPr="004B55A2">
              <w:rPr>
                <w:sz w:val="21"/>
                <w:szCs w:val="21"/>
                <w:lang w:val="en-US"/>
              </w:rPr>
              <w:t>Word</w:t>
            </w:r>
            <w:r w:rsidRPr="004B55A2">
              <w:rPr>
                <w:sz w:val="21"/>
                <w:szCs w:val="21"/>
              </w:rPr>
              <w:t>), остальные в бумажном виде.</w:t>
            </w:r>
          </w:p>
        </w:tc>
      </w:tr>
      <w:tr w:rsidR="00152BF3" w:rsidRPr="004B55A2" w:rsidTr="00742BEE">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2BF3" w:rsidRPr="004B55A2" w:rsidRDefault="000970BF" w:rsidP="00742BEE">
            <w:pPr>
              <w:jc w:val="both"/>
              <w:rPr>
                <w:sz w:val="21"/>
                <w:szCs w:val="21"/>
              </w:rPr>
            </w:pPr>
            <w:r>
              <w:rPr>
                <w:sz w:val="21"/>
                <w:szCs w:val="21"/>
              </w:rPr>
              <w:t>7</w:t>
            </w:r>
            <w:r w:rsidR="00152BF3" w:rsidRPr="004B55A2">
              <w:rPr>
                <w:sz w:val="21"/>
                <w:szCs w:val="21"/>
              </w:rPr>
              <w:t>. Особые условия</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52BF3" w:rsidRPr="004B55A2" w:rsidRDefault="00152BF3" w:rsidP="00742BEE">
            <w:pPr>
              <w:keepNext/>
              <w:keepLines/>
              <w:widowControl w:val="0"/>
              <w:suppressLineNumbers/>
              <w:suppressAutoHyphens/>
              <w:jc w:val="both"/>
              <w:rPr>
                <w:sz w:val="21"/>
                <w:szCs w:val="21"/>
              </w:rPr>
            </w:pPr>
            <w:r w:rsidRPr="004B55A2">
              <w:rPr>
                <w:sz w:val="21"/>
                <w:szCs w:val="21"/>
              </w:rPr>
              <w:t xml:space="preserve">Производство работ на объекте согласовывать со службами Департамента по </w:t>
            </w:r>
            <w:proofErr w:type="spellStart"/>
            <w:r w:rsidRPr="004B55A2">
              <w:rPr>
                <w:sz w:val="21"/>
                <w:szCs w:val="21"/>
              </w:rPr>
              <w:t>РиБЖД</w:t>
            </w:r>
            <w:proofErr w:type="spellEnd"/>
            <w:r w:rsidRPr="004B55A2">
              <w:rPr>
                <w:sz w:val="21"/>
                <w:szCs w:val="21"/>
              </w:rPr>
              <w:t xml:space="preserve"> Заказчика.</w:t>
            </w:r>
          </w:p>
        </w:tc>
      </w:tr>
    </w:tbl>
    <w:p w:rsidR="00152BF3" w:rsidRDefault="00152BF3" w:rsidP="00E85CF7">
      <w:pPr>
        <w:tabs>
          <w:tab w:val="num" w:pos="0"/>
        </w:tabs>
        <w:ind w:firstLine="709"/>
        <w:jc w:val="both"/>
        <w:rPr>
          <w:sz w:val="21"/>
          <w:szCs w:val="21"/>
        </w:rPr>
      </w:pPr>
    </w:p>
    <w:p w:rsidR="00152BF3" w:rsidRDefault="00152BF3" w:rsidP="00E85CF7">
      <w:pPr>
        <w:tabs>
          <w:tab w:val="num" w:pos="0"/>
        </w:tabs>
        <w:ind w:firstLine="709"/>
        <w:jc w:val="both"/>
        <w:rPr>
          <w:sz w:val="21"/>
          <w:szCs w:val="21"/>
        </w:rPr>
      </w:pPr>
    </w:p>
    <w:p w:rsidR="00201AD9" w:rsidRPr="003F410E" w:rsidRDefault="00201AD9" w:rsidP="00E85CF7">
      <w:pPr>
        <w:tabs>
          <w:tab w:val="num" w:pos="0"/>
        </w:tabs>
        <w:ind w:firstLine="709"/>
        <w:jc w:val="both"/>
        <w:rPr>
          <w:color w:val="FF0000"/>
          <w:sz w:val="21"/>
          <w:szCs w:val="21"/>
        </w:rPr>
      </w:pPr>
    </w:p>
    <w:p w:rsidR="00E85CF7" w:rsidRPr="003F410E" w:rsidRDefault="00E85CF7" w:rsidP="00E85CF7">
      <w:pPr>
        <w:jc w:val="right"/>
        <w:rPr>
          <w:b/>
          <w:color w:val="FF0000"/>
          <w:sz w:val="21"/>
          <w:szCs w:val="21"/>
        </w:rPr>
      </w:pPr>
    </w:p>
    <w:p w:rsidR="00E85CF7" w:rsidRPr="004B55A2" w:rsidRDefault="00E85CF7" w:rsidP="00E85CF7">
      <w:pPr>
        <w:spacing w:after="200" w:line="276" w:lineRule="auto"/>
      </w:pPr>
      <w:r w:rsidRPr="004B55A2">
        <w:br w:type="page"/>
      </w:r>
    </w:p>
    <w:p w:rsidR="00421FAD" w:rsidRPr="004B55A2" w:rsidRDefault="00421FAD" w:rsidP="00421FAD">
      <w:pPr>
        <w:autoSpaceDE w:val="0"/>
        <w:autoSpaceDN w:val="0"/>
        <w:adjustRightInd w:val="0"/>
        <w:ind w:firstLine="709"/>
        <w:jc w:val="right"/>
        <w:rPr>
          <w:sz w:val="21"/>
          <w:szCs w:val="21"/>
        </w:rPr>
      </w:pPr>
      <w:r w:rsidRPr="004B55A2">
        <w:rPr>
          <w:sz w:val="21"/>
          <w:szCs w:val="21"/>
        </w:rPr>
        <w:lastRenderedPageBreak/>
        <w:t xml:space="preserve">Приложение № </w:t>
      </w:r>
      <w:r>
        <w:rPr>
          <w:sz w:val="21"/>
          <w:szCs w:val="21"/>
        </w:rPr>
        <w:t>2</w:t>
      </w:r>
    </w:p>
    <w:p w:rsidR="00421FAD" w:rsidRPr="004B55A2" w:rsidRDefault="00421FAD" w:rsidP="00421FAD">
      <w:pPr>
        <w:autoSpaceDE w:val="0"/>
        <w:autoSpaceDN w:val="0"/>
        <w:adjustRightInd w:val="0"/>
        <w:jc w:val="right"/>
        <w:rPr>
          <w:sz w:val="21"/>
          <w:szCs w:val="21"/>
        </w:rPr>
      </w:pPr>
      <w:r w:rsidRPr="004B55A2">
        <w:rPr>
          <w:sz w:val="21"/>
          <w:szCs w:val="21"/>
        </w:rPr>
        <w:t xml:space="preserve">к извещению и документации о проведении запроса котировок </w:t>
      </w:r>
      <w:r w:rsidRPr="004B55A2">
        <w:rPr>
          <w:bCs/>
          <w:sz w:val="21"/>
          <w:szCs w:val="21"/>
        </w:rPr>
        <w:t xml:space="preserve">в электронной форме </w:t>
      </w:r>
      <w:r w:rsidRPr="004B55A2">
        <w:rPr>
          <w:sz w:val="21"/>
          <w:szCs w:val="21"/>
        </w:rPr>
        <w:t xml:space="preserve">№ </w:t>
      </w:r>
      <w:r w:rsidR="006C1D6C">
        <w:rPr>
          <w:sz w:val="21"/>
          <w:szCs w:val="21"/>
        </w:rPr>
        <w:t>304</w:t>
      </w:r>
      <w:r w:rsidRPr="004B55A2">
        <w:rPr>
          <w:sz w:val="21"/>
          <w:szCs w:val="21"/>
        </w:rPr>
        <w:t>-18/А/эф</w:t>
      </w:r>
    </w:p>
    <w:p w:rsidR="00421FAD" w:rsidRDefault="00421FAD" w:rsidP="00E81919">
      <w:pPr>
        <w:ind w:firstLine="720"/>
        <w:jc w:val="center"/>
        <w:rPr>
          <w:b/>
          <w:sz w:val="21"/>
          <w:szCs w:val="21"/>
        </w:rPr>
      </w:pPr>
    </w:p>
    <w:p w:rsidR="00E81919" w:rsidRPr="004B55A2" w:rsidRDefault="00E81919" w:rsidP="00E81919">
      <w:pPr>
        <w:ind w:firstLine="720"/>
        <w:jc w:val="center"/>
        <w:rPr>
          <w:b/>
          <w:sz w:val="21"/>
          <w:szCs w:val="21"/>
        </w:rPr>
      </w:pPr>
      <w:r w:rsidRPr="004B55A2">
        <w:rPr>
          <w:b/>
          <w:sz w:val="21"/>
          <w:szCs w:val="21"/>
        </w:rPr>
        <w:t>КОТИРОВОЧНАЯ ЗАЯВКА</w:t>
      </w:r>
    </w:p>
    <w:p w:rsidR="00E81919" w:rsidRPr="004B55A2" w:rsidRDefault="00E81919" w:rsidP="00E81919">
      <w:pPr>
        <w:jc w:val="center"/>
        <w:rPr>
          <w:b/>
          <w:sz w:val="21"/>
          <w:szCs w:val="21"/>
        </w:rPr>
      </w:pPr>
    </w:p>
    <w:p w:rsidR="00E81919" w:rsidRPr="004B55A2" w:rsidRDefault="00E81919" w:rsidP="00E81919">
      <w:pPr>
        <w:ind w:right="-1"/>
        <w:rPr>
          <w:sz w:val="21"/>
          <w:szCs w:val="21"/>
        </w:rPr>
      </w:pPr>
      <w:r w:rsidRPr="004B55A2">
        <w:rPr>
          <w:sz w:val="21"/>
          <w:szCs w:val="21"/>
        </w:rPr>
        <w:t>г. Красноярск                                                                                                          «____» ________ 2018 года</w:t>
      </w:r>
    </w:p>
    <w:p w:rsidR="00E81919" w:rsidRPr="004B55A2" w:rsidRDefault="00E81919" w:rsidP="00E81919">
      <w:pPr>
        <w:ind w:right="-1"/>
        <w:rPr>
          <w:sz w:val="21"/>
          <w:szCs w:val="21"/>
        </w:rPr>
      </w:pPr>
    </w:p>
    <w:p w:rsidR="006C1D6C" w:rsidRDefault="00E81919" w:rsidP="006C1D6C">
      <w:pPr>
        <w:widowControl w:val="0"/>
        <w:shd w:val="clear" w:color="auto" w:fill="FFFFFF"/>
        <w:tabs>
          <w:tab w:val="left" w:pos="720"/>
        </w:tabs>
        <w:autoSpaceDE w:val="0"/>
        <w:autoSpaceDN w:val="0"/>
        <w:adjustRightInd w:val="0"/>
        <w:jc w:val="both"/>
        <w:rPr>
          <w:sz w:val="21"/>
          <w:szCs w:val="21"/>
        </w:rPr>
      </w:pPr>
      <w:r w:rsidRPr="004B55A2">
        <w:rPr>
          <w:sz w:val="21"/>
          <w:szCs w:val="21"/>
        </w:rPr>
        <w:t xml:space="preserve">На Ваш запрос котировок в электронной форме № </w:t>
      </w:r>
      <w:r w:rsidR="006C1D6C">
        <w:rPr>
          <w:sz w:val="21"/>
          <w:szCs w:val="21"/>
        </w:rPr>
        <w:t>304</w:t>
      </w:r>
      <w:r w:rsidRPr="004B55A2">
        <w:rPr>
          <w:sz w:val="21"/>
          <w:szCs w:val="21"/>
        </w:rPr>
        <w:t xml:space="preserve">-18/А/эф </w:t>
      </w:r>
      <w:r w:rsidR="006C1D6C" w:rsidRPr="006C1D6C">
        <w:rPr>
          <w:sz w:val="21"/>
          <w:szCs w:val="21"/>
        </w:rPr>
        <w:t>№ 304-18/А/эф по выбору Подрядчика (Генерального подрядчика) на право заключения контракта на выполнение работ по монтажу ограждения в районе нежилых зданий, расположенных по адресам: г. Красноярск, ул. Борисова, 2, 2 «А», 4 «А» стр.1</w:t>
      </w:r>
    </w:p>
    <w:p w:rsidR="00E81919" w:rsidRPr="004B55A2" w:rsidRDefault="00E81919" w:rsidP="006C1D6C">
      <w:pPr>
        <w:widowControl w:val="0"/>
        <w:shd w:val="clear" w:color="auto" w:fill="FFFFFF"/>
        <w:tabs>
          <w:tab w:val="left" w:pos="720"/>
        </w:tabs>
        <w:autoSpaceDE w:val="0"/>
        <w:autoSpaceDN w:val="0"/>
        <w:adjustRightInd w:val="0"/>
        <w:jc w:val="both"/>
        <w:rPr>
          <w:sz w:val="21"/>
          <w:szCs w:val="21"/>
        </w:rPr>
      </w:pPr>
      <w:r w:rsidRPr="004B55A2">
        <w:rPr>
          <w:sz w:val="21"/>
          <w:szCs w:val="21"/>
        </w:rPr>
        <w:t>_________________________________________________________________________________________</w:t>
      </w:r>
    </w:p>
    <w:p w:rsidR="00E81919" w:rsidRPr="004B55A2" w:rsidRDefault="00E81919" w:rsidP="00E81919">
      <w:pPr>
        <w:ind w:right="-1"/>
        <w:rPr>
          <w:sz w:val="21"/>
          <w:szCs w:val="21"/>
        </w:rPr>
      </w:pPr>
      <w:r w:rsidRPr="004B55A2">
        <w:rPr>
          <w:sz w:val="21"/>
          <w:szCs w:val="21"/>
        </w:rPr>
        <w:t>_________________________________________________________________________________________</w:t>
      </w:r>
    </w:p>
    <w:p w:rsidR="00E81919" w:rsidRPr="004B55A2" w:rsidRDefault="00E81919" w:rsidP="00E81919">
      <w:pPr>
        <w:autoSpaceDE w:val="0"/>
        <w:autoSpaceDN w:val="0"/>
        <w:adjustRightInd w:val="0"/>
        <w:ind w:right="-1"/>
        <w:jc w:val="both"/>
        <w:rPr>
          <w:bCs/>
          <w:i/>
          <w:color w:val="A6A6A6"/>
          <w:sz w:val="21"/>
          <w:szCs w:val="21"/>
        </w:rPr>
      </w:pPr>
      <w:r w:rsidRPr="004B55A2">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4B55A2">
        <w:rPr>
          <w:i/>
          <w:color w:val="A6A6A6"/>
          <w:sz w:val="21"/>
          <w:szCs w:val="21"/>
          <w:vertAlign w:val="superscript"/>
        </w:rPr>
        <w:t xml:space="preserve"> </w:t>
      </w:r>
      <w:r w:rsidRPr="004B55A2">
        <w:rPr>
          <w:bCs/>
          <w:i/>
          <w:color w:val="A6A6A6"/>
          <w:sz w:val="21"/>
          <w:szCs w:val="21"/>
        </w:rPr>
        <w:t>индивидуального предпринимателя</w:t>
      </w:r>
      <w:r w:rsidRPr="004B55A2">
        <w:rPr>
          <w:sz w:val="21"/>
          <w:szCs w:val="21"/>
        </w:rPr>
        <w:t xml:space="preserve"> </w:t>
      </w:r>
      <w:r w:rsidRPr="004B55A2">
        <w:rPr>
          <w:bCs/>
          <w:i/>
          <w:color w:val="A6A6A6"/>
          <w:sz w:val="21"/>
          <w:szCs w:val="21"/>
        </w:rPr>
        <w:t>или каждого из нескольких физических лиц, в том числе индивидуальных предпринимателей,</w:t>
      </w:r>
      <w:r w:rsidRPr="004B55A2">
        <w:rPr>
          <w:sz w:val="21"/>
          <w:szCs w:val="21"/>
        </w:rPr>
        <w:t xml:space="preserve"> </w:t>
      </w:r>
      <w:r w:rsidRPr="004B55A2">
        <w:rPr>
          <w:bCs/>
          <w:i/>
          <w:color w:val="A6A6A6"/>
          <w:sz w:val="21"/>
          <w:szCs w:val="21"/>
        </w:rPr>
        <w:t xml:space="preserve">выступающих на стороне одного участника закупки), контактный телефон, банковские реквизиты участника </w:t>
      </w:r>
      <w:r w:rsidRPr="004B55A2">
        <w:rPr>
          <w:i/>
          <w:color w:val="A6A6A6"/>
          <w:sz w:val="21"/>
          <w:szCs w:val="21"/>
        </w:rPr>
        <w:t>закупки</w:t>
      </w:r>
      <w:r w:rsidRPr="004B55A2">
        <w:rPr>
          <w:bCs/>
          <w:i/>
          <w:color w:val="A6A6A6"/>
          <w:sz w:val="21"/>
          <w:szCs w:val="21"/>
        </w:rPr>
        <w:t>, КПП, ОГРН)</w:t>
      </w:r>
    </w:p>
    <w:p w:rsidR="00E81919" w:rsidRPr="004B55A2" w:rsidRDefault="00E81919" w:rsidP="00E81919">
      <w:pPr>
        <w:ind w:right="-1" w:firstLine="709"/>
        <w:rPr>
          <w:b/>
          <w:sz w:val="21"/>
          <w:szCs w:val="21"/>
        </w:rPr>
      </w:pPr>
      <w:r w:rsidRPr="004B55A2">
        <w:rPr>
          <w:b/>
          <w:sz w:val="21"/>
          <w:szCs w:val="21"/>
        </w:rPr>
        <w:t>ИНН _____________________________________________</w:t>
      </w:r>
    </w:p>
    <w:p w:rsidR="00E81919" w:rsidRPr="004B55A2" w:rsidRDefault="00E81919" w:rsidP="00E81919">
      <w:pPr>
        <w:ind w:right="-1" w:firstLine="709"/>
        <w:jc w:val="both"/>
        <w:rPr>
          <w:i/>
          <w:color w:val="A6A6A6"/>
          <w:sz w:val="21"/>
          <w:szCs w:val="21"/>
        </w:rPr>
      </w:pPr>
      <w:r w:rsidRPr="004B55A2">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E81919" w:rsidRPr="004B55A2" w:rsidRDefault="00E81919" w:rsidP="006C1D6C">
      <w:pPr>
        <w:widowControl w:val="0"/>
        <w:shd w:val="clear" w:color="auto" w:fill="FFFFFF"/>
        <w:tabs>
          <w:tab w:val="left" w:pos="720"/>
        </w:tabs>
        <w:autoSpaceDE w:val="0"/>
        <w:autoSpaceDN w:val="0"/>
        <w:adjustRightInd w:val="0"/>
        <w:jc w:val="both"/>
        <w:rPr>
          <w:b/>
          <w:sz w:val="21"/>
          <w:szCs w:val="21"/>
        </w:rPr>
      </w:pPr>
      <w:r w:rsidRPr="004B55A2">
        <w:rPr>
          <w:sz w:val="21"/>
          <w:szCs w:val="21"/>
        </w:rPr>
        <w:t xml:space="preserve">согласно </w:t>
      </w:r>
      <w:r w:rsidRPr="007A7123">
        <w:rPr>
          <w:sz w:val="21"/>
          <w:szCs w:val="21"/>
        </w:rPr>
        <w:t xml:space="preserve">выполнить </w:t>
      </w:r>
      <w:r w:rsidRPr="007A7123">
        <w:rPr>
          <w:color w:val="000000"/>
          <w:sz w:val="21"/>
          <w:szCs w:val="21"/>
        </w:rPr>
        <w:t xml:space="preserve">работы </w:t>
      </w:r>
      <w:r w:rsidR="006C1D6C" w:rsidRPr="006C1D6C">
        <w:rPr>
          <w:sz w:val="21"/>
          <w:szCs w:val="21"/>
        </w:rPr>
        <w:t>по монтажу ограждения в районе нежилых зданий, расположенных по адресам: г. Красноярск, ул. Борисова, 2, 2 «А», 4 «А» стр.1</w:t>
      </w:r>
      <w:r w:rsidR="006C1D6C">
        <w:rPr>
          <w:sz w:val="21"/>
          <w:szCs w:val="21"/>
        </w:rPr>
        <w:t>,</w:t>
      </w:r>
      <w:r w:rsidR="009B6B42">
        <w:rPr>
          <w:sz w:val="21"/>
          <w:szCs w:val="21"/>
        </w:rPr>
        <w:t xml:space="preserve"> </w:t>
      </w:r>
      <w:r w:rsidRPr="007A7123">
        <w:rPr>
          <w:sz w:val="21"/>
          <w:szCs w:val="21"/>
        </w:rPr>
        <w:t xml:space="preserve"> в соответствии с условиями извещения и документации о проведении запроса котировок в электронной форме № </w:t>
      </w:r>
      <w:r w:rsidR="006C1D6C">
        <w:rPr>
          <w:sz w:val="21"/>
          <w:szCs w:val="21"/>
        </w:rPr>
        <w:t>304</w:t>
      </w:r>
      <w:r w:rsidRPr="007A7123">
        <w:rPr>
          <w:sz w:val="21"/>
          <w:szCs w:val="21"/>
        </w:rPr>
        <w:t>-18</w:t>
      </w:r>
      <w:r w:rsidRPr="004B55A2">
        <w:rPr>
          <w:sz w:val="21"/>
          <w:szCs w:val="21"/>
        </w:rPr>
        <w:t>/А/эф.</w:t>
      </w:r>
    </w:p>
    <w:p w:rsidR="00E81919" w:rsidRPr="004B55A2" w:rsidRDefault="00E81919" w:rsidP="00E81919">
      <w:pPr>
        <w:ind w:firstLine="709"/>
        <w:jc w:val="both"/>
        <w:rPr>
          <w:b/>
          <w:sz w:val="21"/>
          <w:szCs w:val="21"/>
        </w:rPr>
      </w:pPr>
    </w:p>
    <w:p w:rsidR="00E81919" w:rsidRPr="004B55A2" w:rsidRDefault="00E81919" w:rsidP="00E81919">
      <w:pPr>
        <w:ind w:firstLine="709"/>
        <w:jc w:val="both"/>
        <w:rPr>
          <w:sz w:val="21"/>
          <w:szCs w:val="21"/>
        </w:rPr>
      </w:pPr>
      <w:r w:rsidRPr="004B55A2">
        <w:rPr>
          <w:b/>
          <w:sz w:val="21"/>
          <w:szCs w:val="21"/>
        </w:rPr>
        <w:t>Цена работ</w:t>
      </w:r>
      <w:r w:rsidRPr="004B55A2">
        <w:rPr>
          <w:sz w:val="21"/>
          <w:szCs w:val="21"/>
        </w:rPr>
        <w:t xml:space="preserve"> – ___________________ (____________________________________) рублей, в том числе </w:t>
      </w:r>
      <w:proofErr w:type="spellStart"/>
      <w:r w:rsidRPr="004B55A2">
        <w:rPr>
          <w:sz w:val="21"/>
          <w:szCs w:val="21"/>
        </w:rPr>
        <w:t>НДС_____рублей</w:t>
      </w:r>
      <w:proofErr w:type="spellEnd"/>
      <w:r w:rsidRPr="004B55A2">
        <w:rPr>
          <w:sz w:val="21"/>
          <w:szCs w:val="21"/>
        </w:rPr>
        <w:t>/НДС не облагается.</w:t>
      </w:r>
    </w:p>
    <w:p w:rsidR="00E81919" w:rsidRPr="004B55A2" w:rsidRDefault="00E81919" w:rsidP="00E81919">
      <w:pPr>
        <w:autoSpaceDE w:val="0"/>
        <w:autoSpaceDN w:val="0"/>
        <w:adjustRightInd w:val="0"/>
        <w:ind w:firstLine="709"/>
        <w:jc w:val="both"/>
        <w:rPr>
          <w:rFonts w:eastAsiaTheme="minorHAnsi"/>
          <w:sz w:val="21"/>
          <w:szCs w:val="21"/>
          <w:lang w:eastAsia="en-US"/>
        </w:rPr>
      </w:pPr>
      <w:r w:rsidRPr="004B55A2">
        <w:rPr>
          <w:sz w:val="21"/>
          <w:szCs w:val="21"/>
        </w:rPr>
        <w:t>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месту выполнения работ, вывоз оборудования, инструментов и механизмов по окончании работ, вывоз и утилизацию отходов, иных необходимых затрат на обеспечение выполнения работ, расходов на уплату налогов, сборов, страховых и других обязательных платежей, иных необходимых (прочих) расходов.</w:t>
      </w:r>
    </w:p>
    <w:p w:rsidR="00E81919" w:rsidRPr="004B55A2" w:rsidRDefault="00E81919" w:rsidP="00E81919">
      <w:pPr>
        <w:jc w:val="both"/>
        <w:rPr>
          <w:sz w:val="21"/>
          <w:szCs w:val="21"/>
        </w:rPr>
      </w:pPr>
    </w:p>
    <w:p w:rsidR="00E81919" w:rsidRPr="004B55A2" w:rsidRDefault="00E81919" w:rsidP="00E81919">
      <w:pPr>
        <w:ind w:firstLine="709"/>
        <w:jc w:val="both"/>
        <w:rPr>
          <w:sz w:val="21"/>
          <w:szCs w:val="21"/>
        </w:rPr>
      </w:pPr>
      <w:r w:rsidRPr="004B55A2">
        <w:rPr>
          <w:sz w:val="21"/>
          <w:szCs w:val="21"/>
        </w:rPr>
        <w:t xml:space="preserve">В случае принятия нашей котировочной заявки, мы обязуемся выполнить соответствующие работы на условиях контракта, указанных в извещении и документации о проведении запроса котировок </w:t>
      </w:r>
      <w:r w:rsidRPr="004B55A2">
        <w:rPr>
          <w:bCs/>
          <w:sz w:val="21"/>
          <w:szCs w:val="21"/>
        </w:rPr>
        <w:t>в электронной форме</w:t>
      </w:r>
      <w:r w:rsidRPr="004B55A2">
        <w:rPr>
          <w:sz w:val="21"/>
          <w:szCs w:val="21"/>
        </w:rPr>
        <w:t>, и подписать контракт в установленные Заказчиком сроки.</w:t>
      </w:r>
    </w:p>
    <w:p w:rsidR="00E81919" w:rsidRPr="004B55A2" w:rsidRDefault="00E81919" w:rsidP="00E81919">
      <w:pPr>
        <w:ind w:firstLine="709"/>
        <w:jc w:val="both"/>
        <w:rPr>
          <w:sz w:val="21"/>
          <w:szCs w:val="21"/>
        </w:rPr>
      </w:pPr>
      <w:r w:rsidRPr="004B55A2">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w:t>
      </w:r>
      <w:r w:rsidRPr="004B55A2">
        <w:rPr>
          <w:bCs/>
          <w:sz w:val="21"/>
          <w:szCs w:val="21"/>
        </w:rPr>
        <w:t xml:space="preserve">в электронной форме </w:t>
      </w:r>
      <w:r w:rsidRPr="004B55A2">
        <w:rPr>
          <w:sz w:val="21"/>
          <w:szCs w:val="21"/>
        </w:rPr>
        <w:t xml:space="preserve">(включая все приложения к ним), а также Правила </w:t>
      </w:r>
      <w:r w:rsidRPr="004B55A2">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4B55A2">
        <w:rPr>
          <w:sz w:val="21"/>
          <w:szCs w:val="21"/>
        </w:rPr>
        <w:t xml:space="preserve"> и безоговорочно согласен с условиями участия в запросе котировок</w:t>
      </w:r>
      <w:r w:rsidRPr="004B55A2">
        <w:rPr>
          <w:bCs/>
          <w:sz w:val="21"/>
          <w:szCs w:val="21"/>
        </w:rPr>
        <w:t xml:space="preserve"> в электронной форме</w:t>
      </w:r>
      <w:r w:rsidRPr="004B55A2">
        <w:rPr>
          <w:sz w:val="21"/>
          <w:szCs w:val="21"/>
        </w:rPr>
        <w:t xml:space="preserve">, содержащимися в извещении и документации о проведении запроса котировок </w:t>
      </w:r>
      <w:r w:rsidRPr="004B55A2">
        <w:rPr>
          <w:bCs/>
          <w:sz w:val="21"/>
          <w:szCs w:val="21"/>
        </w:rPr>
        <w:t xml:space="preserve">в электронной форме </w:t>
      </w:r>
      <w:r w:rsidRPr="004B55A2">
        <w:rPr>
          <w:sz w:val="21"/>
          <w:szCs w:val="21"/>
        </w:rPr>
        <w:t xml:space="preserve">(включая все приложения к ним) и Правилах </w:t>
      </w:r>
      <w:r w:rsidRPr="004B55A2">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4B55A2">
        <w:rPr>
          <w:sz w:val="21"/>
          <w:szCs w:val="21"/>
        </w:rPr>
        <w:t>.</w:t>
      </w:r>
    </w:p>
    <w:p w:rsidR="00E81919" w:rsidRPr="004B55A2" w:rsidRDefault="00E81919" w:rsidP="00E81919">
      <w:pPr>
        <w:jc w:val="both"/>
        <w:rPr>
          <w:sz w:val="21"/>
          <w:szCs w:val="21"/>
        </w:rPr>
      </w:pPr>
      <w:r w:rsidRPr="004B55A2">
        <w:rPr>
          <w:sz w:val="21"/>
          <w:szCs w:val="21"/>
        </w:rPr>
        <w:t xml:space="preserve">   ___________________                   ___________________</w:t>
      </w:r>
      <w:r w:rsidRPr="004B55A2">
        <w:rPr>
          <w:sz w:val="21"/>
          <w:szCs w:val="21"/>
        </w:rPr>
        <w:tab/>
      </w:r>
      <w:r w:rsidRPr="004B55A2">
        <w:rPr>
          <w:sz w:val="21"/>
          <w:szCs w:val="21"/>
        </w:rPr>
        <w:tab/>
        <w:t>________________</w:t>
      </w:r>
    </w:p>
    <w:p w:rsidR="00E81919" w:rsidRPr="004B55A2" w:rsidRDefault="00E81919" w:rsidP="00E81919">
      <w:pPr>
        <w:ind w:firstLine="709"/>
        <w:rPr>
          <w:sz w:val="21"/>
          <w:szCs w:val="21"/>
          <w:vertAlign w:val="superscript"/>
        </w:rPr>
      </w:pPr>
      <w:r w:rsidRPr="004B55A2">
        <w:rPr>
          <w:sz w:val="21"/>
          <w:szCs w:val="21"/>
          <w:vertAlign w:val="superscript"/>
        </w:rPr>
        <w:t>(должность)</w:t>
      </w:r>
      <w:r w:rsidRPr="004B55A2">
        <w:rPr>
          <w:sz w:val="21"/>
          <w:szCs w:val="21"/>
          <w:vertAlign w:val="superscript"/>
        </w:rPr>
        <w:tab/>
      </w:r>
      <w:r w:rsidRPr="004B55A2">
        <w:rPr>
          <w:sz w:val="21"/>
          <w:szCs w:val="21"/>
          <w:vertAlign w:val="superscript"/>
        </w:rPr>
        <w:tab/>
      </w:r>
      <w:r w:rsidRPr="004B55A2">
        <w:rPr>
          <w:sz w:val="21"/>
          <w:szCs w:val="21"/>
          <w:vertAlign w:val="superscript"/>
        </w:rPr>
        <w:tab/>
      </w:r>
      <w:r w:rsidRPr="004B55A2">
        <w:rPr>
          <w:sz w:val="21"/>
          <w:szCs w:val="21"/>
          <w:vertAlign w:val="superscript"/>
        </w:rPr>
        <w:tab/>
        <w:t>(подпись)</w:t>
      </w:r>
      <w:r w:rsidRPr="004B55A2">
        <w:rPr>
          <w:sz w:val="21"/>
          <w:szCs w:val="21"/>
          <w:vertAlign w:val="superscript"/>
        </w:rPr>
        <w:tab/>
      </w:r>
      <w:r w:rsidRPr="004B55A2">
        <w:rPr>
          <w:sz w:val="21"/>
          <w:szCs w:val="21"/>
          <w:vertAlign w:val="superscript"/>
        </w:rPr>
        <w:tab/>
      </w:r>
      <w:r w:rsidRPr="004B55A2">
        <w:rPr>
          <w:sz w:val="21"/>
          <w:szCs w:val="21"/>
          <w:vertAlign w:val="superscript"/>
        </w:rPr>
        <w:tab/>
      </w:r>
      <w:r w:rsidRPr="004B55A2">
        <w:rPr>
          <w:sz w:val="21"/>
          <w:szCs w:val="21"/>
          <w:vertAlign w:val="superscript"/>
        </w:rPr>
        <w:tab/>
        <w:t>(ФИО)</w:t>
      </w:r>
    </w:p>
    <w:p w:rsidR="00E81919" w:rsidRPr="004B55A2" w:rsidRDefault="00E81919" w:rsidP="00E81919">
      <w:pPr>
        <w:ind w:firstLine="709"/>
        <w:jc w:val="both"/>
        <w:rPr>
          <w:i/>
          <w:color w:val="808080"/>
          <w:sz w:val="18"/>
          <w:szCs w:val="18"/>
        </w:rPr>
      </w:pPr>
      <w:r w:rsidRPr="004B55A2">
        <w:rPr>
          <w:i/>
          <w:sz w:val="18"/>
          <w:szCs w:val="18"/>
        </w:rPr>
        <w:t>Примечание: 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к заявке прилагается доверенность или иной документ, подтверждающий право лица действовать от имени всех лиц, выступающих на стороне одного участника закупки, на ____ листах, в ____ экземплярах</w:t>
      </w:r>
      <w:r w:rsidRPr="004B55A2">
        <w:rPr>
          <w:i/>
          <w:color w:val="808080"/>
          <w:sz w:val="18"/>
          <w:szCs w:val="18"/>
        </w:rPr>
        <w:t>.</w:t>
      </w:r>
      <w:r w:rsidRPr="004B55A2">
        <w:rPr>
          <w:sz w:val="21"/>
          <w:szCs w:val="21"/>
        </w:rPr>
        <w:br w:type="page"/>
      </w:r>
    </w:p>
    <w:p w:rsidR="00D550D5" w:rsidRPr="004B55A2" w:rsidRDefault="00D550D5" w:rsidP="00D550D5">
      <w:pPr>
        <w:ind w:left="707"/>
        <w:jc w:val="right"/>
        <w:rPr>
          <w:sz w:val="21"/>
          <w:szCs w:val="21"/>
        </w:rPr>
      </w:pPr>
      <w:r w:rsidRPr="004B55A2">
        <w:rPr>
          <w:sz w:val="21"/>
          <w:szCs w:val="21"/>
        </w:rPr>
        <w:lastRenderedPageBreak/>
        <w:t xml:space="preserve">Проект </w:t>
      </w:r>
    </w:p>
    <w:p w:rsidR="00421FAD" w:rsidRPr="004B55A2" w:rsidRDefault="00421FAD" w:rsidP="00421FAD">
      <w:pPr>
        <w:autoSpaceDE w:val="0"/>
        <w:autoSpaceDN w:val="0"/>
        <w:adjustRightInd w:val="0"/>
        <w:ind w:firstLine="709"/>
        <w:jc w:val="right"/>
        <w:rPr>
          <w:sz w:val="21"/>
          <w:szCs w:val="21"/>
        </w:rPr>
      </w:pPr>
      <w:r w:rsidRPr="004B55A2">
        <w:rPr>
          <w:sz w:val="21"/>
          <w:szCs w:val="21"/>
        </w:rPr>
        <w:t xml:space="preserve">Приложение № </w:t>
      </w:r>
      <w:r>
        <w:rPr>
          <w:sz w:val="21"/>
          <w:szCs w:val="21"/>
        </w:rPr>
        <w:t>3</w:t>
      </w:r>
    </w:p>
    <w:p w:rsidR="00421FAD" w:rsidRPr="004B55A2" w:rsidRDefault="00421FAD" w:rsidP="00421FAD">
      <w:pPr>
        <w:autoSpaceDE w:val="0"/>
        <w:autoSpaceDN w:val="0"/>
        <w:adjustRightInd w:val="0"/>
        <w:jc w:val="right"/>
        <w:rPr>
          <w:sz w:val="21"/>
          <w:szCs w:val="21"/>
        </w:rPr>
      </w:pPr>
      <w:r w:rsidRPr="004B55A2">
        <w:rPr>
          <w:sz w:val="21"/>
          <w:szCs w:val="21"/>
        </w:rPr>
        <w:t xml:space="preserve">к извещению и документации о проведении запроса котировок </w:t>
      </w:r>
      <w:r w:rsidRPr="004B55A2">
        <w:rPr>
          <w:bCs/>
          <w:sz w:val="21"/>
          <w:szCs w:val="21"/>
        </w:rPr>
        <w:t xml:space="preserve">в электронной форме </w:t>
      </w:r>
      <w:r w:rsidRPr="004B55A2">
        <w:rPr>
          <w:sz w:val="21"/>
          <w:szCs w:val="21"/>
        </w:rPr>
        <w:t xml:space="preserve">№ </w:t>
      </w:r>
      <w:r w:rsidR="006C1D6C">
        <w:rPr>
          <w:sz w:val="21"/>
          <w:szCs w:val="21"/>
        </w:rPr>
        <w:t>304</w:t>
      </w:r>
      <w:r w:rsidRPr="004B55A2">
        <w:rPr>
          <w:sz w:val="21"/>
          <w:szCs w:val="21"/>
        </w:rPr>
        <w:t>-18/А/эф</w:t>
      </w:r>
    </w:p>
    <w:p w:rsidR="00D550D5" w:rsidRPr="004B55A2" w:rsidRDefault="00D550D5" w:rsidP="00D550D5">
      <w:pPr>
        <w:jc w:val="center"/>
        <w:rPr>
          <w:b/>
          <w:sz w:val="21"/>
          <w:szCs w:val="21"/>
        </w:rPr>
      </w:pPr>
    </w:p>
    <w:p w:rsidR="00D550D5" w:rsidRPr="004B55A2" w:rsidRDefault="00D550D5" w:rsidP="00D550D5">
      <w:pPr>
        <w:jc w:val="center"/>
        <w:rPr>
          <w:b/>
          <w:sz w:val="21"/>
          <w:szCs w:val="21"/>
        </w:rPr>
      </w:pPr>
      <w:r w:rsidRPr="004B55A2">
        <w:rPr>
          <w:b/>
          <w:sz w:val="21"/>
          <w:szCs w:val="21"/>
        </w:rPr>
        <w:t xml:space="preserve">КОНТРАКТ № </w:t>
      </w:r>
      <w:r w:rsidR="006C1D6C">
        <w:rPr>
          <w:b/>
          <w:sz w:val="21"/>
          <w:szCs w:val="21"/>
        </w:rPr>
        <w:t>304</w:t>
      </w:r>
      <w:r w:rsidRPr="004B55A2">
        <w:rPr>
          <w:b/>
          <w:sz w:val="21"/>
          <w:szCs w:val="21"/>
        </w:rPr>
        <w:t>/2018-кт/А/эф</w:t>
      </w:r>
    </w:p>
    <w:p w:rsidR="006C1D6C" w:rsidRPr="006C1D6C" w:rsidRDefault="007A7123" w:rsidP="006C1D6C">
      <w:pPr>
        <w:widowControl w:val="0"/>
        <w:shd w:val="clear" w:color="auto" w:fill="FFFFFF"/>
        <w:tabs>
          <w:tab w:val="left" w:pos="720"/>
        </w:tabs>
        <w:autoSpaceDE w:val="0"/>
        <w:autoSpaceDN w:val="0"/>
        <w:adjustRightInd w:val="0"/>
        <w:jc w:val="center"/>
        <w:rPr>
          <w:b/>
          <w:sz w:val="21"/>
          <w:szCs w:val="21"/>
        </w:rPr>
      </w:pPr>
      <w:r w:rsidRPr="006C1D6C">
        <w:rPr>
          <w:b/>
          <w:sz w:val="21"/>
          <w:szCs w:val="21"/>
        </w:rPr>
        <w:t xml:space="preserve">на выполнение работ </w:t>
      </w:r>
      <w:r w:rsidR="006C1D6C" w:rsidRPr="006C1D6C">
        <w:rPr>
          <w:b/>
          <w:sz w:val="21"/>
          <w:szCs w:val="21"/>
        </w:rPr>
        <w:t>по монтажу ограждения в районе нежилых зданий, расположенных по адресам: г. Красноярск, ул. Борисова, 2, 2 «А», 4 «А» стр.1</w:t>
      </w:r>
    </w:p>
    <w:p w:rsidR="00C720E9" w:rsidRPr="004B55A2" w:rsidRDefault="00C720E9" w:rsidP="00D550D5">
      <w:pPr>
        <w:pStyle w:val="3"/>
        <w:spacing w:before="0" w:beforeAutospacing="0" w:after="0" w:afterAutospacing="0"/>
        <w:jc w:val="center"/>
        <w:rPr>
          <w:sz w:val="21"/>
          <w:szCs w:val="21"/>
        </w:rPr>
      </w:pPr>
    </w:p>
    <w:p w:rsidR="00D550D5" w:rsidRPr="004B55A2" w:rsidRDefault="00D550D5" w:rsidP="00D550D5">
      <w:pPr>
        <w:jc w:val="both"/>
        <w:rPr>
          <w:sz w:val="21"/>
          <w:szCs w:val="21"/>
        </w:rPr>
      </w:pPr>
      <w:r w:rsidRPr="004B55A2">
        <w:rPr>
          <w:sz w:val="21"/>
          <w:szCs w:val="21"/>
        </w:rPr>
        <w:t xml:space="preserve">г. Красноярск </w:t>
      </w:r>
      <w:r w:rsidRPr="004B55A2">
        <w:rPr>
          <w:sz w:val="21"/>
          <w:szCs w:val="21"/>
        </w:rPr>
        <w:tab/>
      </w:r>
      <w:r w:rsidRPr="004B55A2">
        <w:rPr>
          <w:sz w:val="21"/>
          <w:szCs w:val="21"/>
        </w:rPr>
        <w:tab/>
      </w:r>
      <w:r w:rsidRPr="004B55A2">
        <w:rPr>
          <w:sz w:val="21"/>
          <w:szCs w:val="21"/>
        </w:rPr>
        <w:tab/>
      </w:r>
      <w:r w:rsidRPr="004B55A2">
        <w:rPr>
          <w:sz w:val="21"/>
          <w:szCs w:val="21"/>
        </w:rPr>
        <w:tab/>
      </w:r>
      <w:r w:rsidRPr="004B55A2">
        <w:rPr>
          <w:sz w:val="21"/>
          <w:szCs w:val="21"/>
        </w:rPr>
        <w:tab/>
      </w:r>
      <w:r w:rsidRPr="004B55A2">
        <w:rPr>
          <w:sz w:val="21"/>
          <w:szCs w:val="21"/>
        </w:rPr>
        <w:tab/>
      </w:r>
      <w:r w:rsidRPr="004B55A2">
        <w:rPr>
          <w:sz w:val="21"/>
          <w:szCs w:val="21"/>
        </w:rPr>
        <w:tab/>
      </w:r>
      <w:r w:rsidRPr="004B55A2">
        <w:rPr>
          <w:sz w:val="21"/>
          <w:szCs w:val="21"/>
        </w:rPr>
        <w:tab/>
        <w:t xml:space="preserve"> «___» _____________2018 года</w:t>
      </w:r>
    </w:p>
    <w:p w:rsidR="00D550D5" w:rsidRPr="004B55A2" w:rsidRDefault="00D550D5" w:rsidP="00D550D5">
      <w:pPr>
        <w:jc w:val="both"/>
        <w:rPr>
          <w:sz w:val="21"/>
          <w:szCs w:val="21"/>
        </w:rPr>
      </w:pPr>
    </w:p>
    <w:p w:rsidR="00D550D5" w:rsidRPr="004B55A2" w:rsidRDefault="00D550D5" w:rsidP="00D550D5">
      <w:pPr>
        <w:autoSpaceDE w:val="0"/>
        <w:autoSpaceDN w:val="0"/>
        <w:adjustRightInd w:val="0"/>
        <w:ind w:left="57" w:right="57" w:firstLine="652"/>
        <w:jc w:val="both"/>
        <w:rPr>
          <w:sz w:val="21"/>
          <w:szCs w:val="21"/>
        </w:rPr>
      </w:pPr>
      <w:r w:rsidRPr="004B55A2">
        <w:rPr>
          <w:b/>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4B55A2">
        <w:rPr>
          <w:sz w:val="21"/>
          <w:szCs w:val="21"/>
        </w:rPr>
        <w:t xml:space="preserve">, именуемое в дальнейшем «Заказчик», в лице </w:t>
      </w:r>
      <w:proofErr w:type="spellStart"/>
      <w:r w:rsidRPr="004B55A2">
        <w:rPr>
          <w:sz w:val="21"/>
          <w:szCs w:val="21"/>
        </w:rPr>
        <w:t>и.о</w:t>
      </w:r>
      <w:proofErr w:type="spellEnd"/>
      <w:r w:rsidRPr="004B55A2">
        <w:rPr>
          <w:sz w:val="21"/>
          <w:szCs w:val="21"/>
        </w:rPr>
        <w:t xml:space="preserve">. ректора Колмакова Владимира Иннокентьевича, действующего на основании Приказа </w:t>
      </w:r>
      <w:proofErr w:type="spellStart"/>
      <w:r w:rsidRPr="004B55A2">
        <w:rPr>
          <w:sz w:val="21"/>
          <w:szCs w:val="21"/>
        </w:rPr>
        <w:t>Минобрнауки</w:t>
      </w:r>
      <w:proofErr w:type="spellEnd"/>
      <w:r w:rsidRPr="004B55A2">
        <w:rPr>
          <w:sz w:val="21"/>
          <w:szCs w:val="21"/>
        </w:rPr>
        <w:t xml:space="preserve"> России от 25.10.2017 № 12-07-03/151, с одной стороны и </w:t>
      </w:r>
    </w:p>
    <w:p w:rsidR="00D550D5" w:rsidRPr="004B55A2" w:rsidRDefault="00D550D5" w:rsidP="00D550D5">
      <w:pPr>
        <w:tabs>
          <w:tab w:val="left" w:pos="720"/>
        </w:tabs>
        <w:autoSpaceDE w:val="0"/>
        <w:autoSpaceDN w:val="0"/>
        <w:adjustRightInd w:val="0"/>
        <w:ind w:firstLine="709"/>
        <w:jc w:val="both"/>
        <w:rPr>
          <w:sz w:val="21"/>
          <w:szCs w:val="21"/>
        </w:rPr>
      </w:pPr>
      <w:r w:rsidRPr="004B55A2">
        <w:rPr>
          <w:sz w:val="21"/>
          <w:szCs w:val="21"/>
        </w:rPr>
        <w:t xml:space="preserve">победитель в проведении запроса котировок </w:t>
      </w:r>
      <w:r w:rsidRPr="004B55A2">
        <w:rPr>
          <w:bCs/>
          <w:sz w:val="21"/>
          <w:szCs w:val="21"/>
        </w:rPr>
        <w:t>в электронной форме</w:t>
      </w:r>
      <w:r w:rsidRPr="004B55A2">
        <w:rPr>
          <w:sz w:val="21"/>
          <w:szCs w:val="21"/>
        </w:rPr>
        <w:t xml:space="preserve"> (протокол рассмотрения и оценки котировочных заявок от ___.___.2018) – ______________________________________________, именуем___ в дальнейшем «Подрядчик» («Генеральный подрядчик»), в лице</w:t>
      </w:r>
    </w:p>
    <w:p w:rsidR="00D550D5" w:rsidRPr="004B55A2" w:rsidRDefault="00D550D5" w:rsidP="00D550D5">
      <w:pPr>
        <w:tabs>
          <w:tab w:val="left" w:pos="720"/>
        </w:tabs>
        <w:autoSpaceDE w:val="0"/>
        <w:autoSpaceDN w:val="0"/>
        <w:adjustRightInd w:val="0"/>
        <w:jc w:val="both"/>
        <w:rPr>
          <w:sz w:val="21"/>
          <w:szCs w:val="21"/>
        </w:rPr>
      </w:pPr>
      <w:r w:rsidRPr="004B55A2">
        <w:rPr>
          <w:sz w:val="21"/>
          <w:szCs w:val="21"/>
        </w:rPr>
        <w:t>_________________________________________________________________________________________</w:t>
      </w:r>
    </w:p>
    <w:p w:rsidR="00D550D5" w:rsidRPr="004B55A2" w:rsidRDefault="00D550D5" w:rsidP="00D550D5">
      <w:pPr>
        <w:tabs>
          <w:tab w:val="left" w:pos="720"/>
        </w:tabs>
        <w:autoSpaceDE w:val="0"/>
        <w:autoSpaceDN w:val="0"/>
        <w:adjustRightInd w:val="0"/>
        <w:ind w:firstLine="709"/>
        <w:jc w:val="both"/>
        <w:rPr>
          <w:i/>
          <w:color w:val="A6A6A6"/>
          <w:sz w:val="21"/>
          <w:szCs w:val="21"/>
        </w:rPr>
      </w:pPr>
      <w:r w:rsidRPr="004B55A2">
        <w:rPr>
          <w:i/>
          <w:color w:val="A6A6A6"/>
          <w:sz w:val="21"/>
          <w:szCs w:val="21"/>
        </w:rPr>
        <w:tab/>
      </w:r>
      <w:r w:rsidRPr="004B55A2">
        <w:rPr>
          <w:i/>
          <w:color w:val="A6A6A6"/>
          <w:sz w:val="21"/>
          <w:szCs w:val="21"/>
        </w:rPr>
        <w:tab/>
      </w:r>
      <w:r w:rsidRPr="004B55A2">
        <w:rPr>
          <w:i/>
          <w:color w:val="A6A6A6"/>
          <w:sz w:val="21"/>
          <w:szCs w:val="21"/>
        </w:rPr>
        <w:tab/>
      </w:r>
      <w:r w:rsidRPr="004B55A2">
        <w:rPr>
          <w:i/>
          <w:color w:val="A6A6A6"/>
          <w:sz w:val="21"/>
          <w:szCs w:val="21"/>
        </w:rPr>
        <w:tab/>
        <w:t>(указывается должность (без сокращений))</w:t>
      </w:r>
    </w:p>
    <w:p w:rsidR="00D550D5" w:rsidRPr="004B55A2" w:rsidRDefault="00D550D5" w:rsidP="00D550D5">
      <w:pPr>
        <w:tabs>
          <w:tab w:val="left" w:pos="720"/>
        </w:tabs>
        <w:autoSpaceDE w:val="0"/>
        <w:autoSpaceDN w:val="0"/>
        <w:adjustRightInd w:val="0"/>
        <w:jc w:val="both"/>
        <w:rPr>
          <w:sz w:val="21"/>
          <w:szCs w:val="21"/>
        </w:rPr>
      </w:pPr>
      <w:r w:rsidRPr="004B55A2">
        <w:rPr>
          <w:sz w:val="21"/>
          <w:szCs w:val="21"/>
        </w:rPr>
        <w:t>________________________________________________________________________________________,</w:t>
      </w:r>
    </w:p>
    <w:p w:rsidR="00D550D5" w:rsidRPr="004B55A2" w:rsidRDefault="00D550D5" w:rsidP="00D550D5">
      <w:pPr>
        <w:tabs>
          <w:tab w:val="left" w:pos="720"/>
        </w:tabs>
        <w:autoSpaceDE w:val="0"/>
        <w:autoSpaceDN w:val="0"/>
        <w:adjustRightInd w:val="0"/>
        <w:ind w:firstLine="709"/>
        <w:jc w:val="both"/>
        <w:rPr>
          <w:i/>
          <w:color w:val="A6A6A6"/>
          <w:sz w:val="21"/>
          <w:szCs w:val="21"/>
        </w:rPr>
      </w:pPr>
      <w:r w:rsidRPr="004B55A2">
        <w:rPr>
          <w:i/>
          <w:color w:val="A6A6A6"/>
          <w:sz w:val="21"/>
          <w:szCs w:val="21"/>
        </w:rPr>
        <w:tab/>
      </w:r>
      <w:r w:rsidRPr="004B55A2">
        <w:rPr>
          <w:i/>
          <w:color w:val="A6A6A6"/>
          <w:sz w:val="21"/>
          <w:szCs w:val="21"/>
        </w:rPr>
        <w:tab/>
      </w:r>
      <w:r w:rsidRPr="004B55A2">
        <w:rPr>
          <w:i/>
          <w:color w:val="A6A6A6"/>
          <w:sz w:val="21"/>
          <w:szCs w:val="21"/>
        </w:rPr>
        <w:tab/>
        <w:t>(указывается фамилия, имя, отчество (без сокращений))</w:t>
      </w:r>
    </w:p>
    <w:p w:rsidR="00D550D5" w:rsidRPr="004B55A2" w:rsidRDefault="00D550D5" w:rsidP="00D550D5">
      <w:pPr>
        <w:tabs>
          <w:tab w:val="left" w:pos="720"/>
        </w:tabs>
        <w:autoSpaceDE w:val="0"/>
        <w:autoSpaceDN w:val="0"/>
        <w:adjustRightInd w:val="0"/>
        <w:jc w:val="both"/>
        <w:rPr>
          <w:sz w:val="21"/>
          <w:szCs w:val="21"/>
        </w:rPr>
      </w:pPr>
      <w:proofErr w:type="spellStart"/>
      <w:r w:rsidRPr="004B55A2">
        <w:rPr>
          <w:sz w:val="21"/>
          <w:szCs w:val="21"/>
        </w:rPr>
        <w:t>действующ</w:t>
      </w:r>
      <w:proofErr w:type="spellEnd"/>
      <w:r w:rsidRPr="004B55A2">
        <w:rPr>
          <w:sz w:val="21"/>
          <w:szCs w:val="21"/>
        </w:rPr>
        <w:t>__ на основании ________________________________________________________________,</w:t>
      </w:r>
    </w:p>
    <w:p w:rsidR="00D550D5" w:rsidRPr="004B55A2" w:rsidRDefault="00D550D5" w:rsidP="00D550D5">
      <w:pPr>
        <w:tabs>
          <w:tab w:val="left" w:pos="720"/>
        </w:tabs>
        <w:autoSpaceDE w:val="0"/>
        <w:autoSpaceDN w:val="0"/>
        <w:adjustRightInd w:val="0"/>
        <w:ind w:firstLine="709"/>
        <w:jc w:val="both"/>
        <w:rPr>
          <w:i/>
          <w:color w:val="A6A6A6"/>
          <w:sz w:val="21"/>
          <w:szCs w:val="21"/>
        </w:rPr>
      </w:pPr>
      <w:r w:rsidRPr="004B55A2">
        <w:rPr>
          <w:i/>
          <w:color w:val="A6A6A6"/>
          <w:sz w:val="21"/>
          <w:szCs w:val="21"/>
        </w:rPr>
        <w:tab/>
      </w:r>
      <w:r w:rsidRPr="004B55A2">
        <w:rPr>
          <w:i/>
          <w:color w:val="A6A6A6"/>
          <w:sz w:val="21"/>
          <w:szCs w:val="21"/>
        </w:rPr>
        <w:tab/>
      </w:r>
      <w:r w:rsidRPr="004B55A2">
        <w:rPr>
          <w:i/>
          <w:color w:val="A6A6A6"/>
          <w:sz w:val="21"/>
          <w:szCs w:val="21"/>
        </w:rPr>
        <w:tab/>
        <w:t xml:space="preserve">             (указываются данные документа, подтверждающего полномочия)</w:t>
      </w:r>
    </w:p>
    <w:p w:rsidR="00D550D5" w:rsidRPr="004B55A2" w:rsidRDefault="00D550D5" w:rsidP="00D550D5">
      <w:pPr>
        <w:autoSpaceDE w:val="0"/>
        <w:autoSpaceDN w:val="0"/>
        <w:adjustRightInd w:val="0"/>
        <w:ind w:firstLine="360"/>
        <w:jc w:val="both"/>
        <w:rPr>
          <w:sz w:val="21"/>
          <w:szCs w:val="21"/>
        </w:rPr>
      </w:pPr>
      <w:r w:rsidRPr="004B55A2">
        <w:rPr>
          <w:sz w:val="21"/>
          <w:szCs w:val="21"/>
        </w:rPr>
        <w:t>с другой стороны, вместе именуемые – «Стороны», заключили настоящий контракт (далее – контракт) о нижеследующем*:</w:t>
      </w:r>
    </w:p>
    <w:p w:rsidR="00D550D5" w:rsidRPr="004B55A2" w:rsidRDefault="00D550D5" w:rsidP="00D550D5">
      <w:pPr>
        <w:rPr>
          <w:sz w:val="21"/>
          <w:szCs w:val="21"/>
        </w:rPr>
      </w:pPr>
    </w:p>
    <w:p w:rsidR="00D550D5" w:rsidRPr="004B55A2" w:rsidRDefault="00D550D5" w:rsidP="00D550D5">
      <w:pPr>
        <w:numPr>
          <w:ilvl w:val="0"/>
          <w:numId w:val="1"/>
        </w:numPr>
        <w:ind w:left="0"/>
        <w:jc w:val="center"/>
        <w:rPr>
          <w:b/>
          <w:sz w:val="21"/>
          <w:szCs w:val="21"/>
        </w:rPr>
      </w:pPr>
      <w:r w:rsidRPr="004B55A2">
        <w:rPr>
          <w:b/>
          <w:sz w:val="21"/>
          <w:szCs w:val="21"/>
        </w:rPr>
        <w:t>Предмет контракта</w:t>
      </w:r>
    </w:p>
    <w:p w:rsidR="00D550D5" w:rsidRPr="004B55A2" w:rsidRDefault="00D550D5" w:rsidP="006C1D6C">
      <w:pPr>
        <w:widowControl w:val="0"/>
        <w:shd w:val="clear" w:color="auto" w:fill="FFFFFF"/>
        <w:tabs>
          <w:tab w:val="left" w:pos="720"/>
        </w:tabs>
        <w:autoSpaceDE w:val="0"/>
        <w:autoSpaceDN w:val="0"/>
        <w:adjustRightInd w:val="0"/>
        <w:ind w:firstLine="426"/>
        <w:jc w:val="both"/>
        <w:rPr>
          <w:sz w:val="21"/>
          <w:szCs w:val="21"/>
        </w:rPr>
      </w:pPr>
      <w:r w:rsidRPr="004B55A2">
        <w:rPr>
          <w:sz w:val="21"/>
          <w:szCs w:val="21"/>
        </w:rPr>
        <w:t>1.1. Подрядчик (Генеральный подрядчик) обязуется выполнить</w:t>
      </w:r>
      <w:r w:rsidR="006C1D6C">
        <w:rPr>
          <w:sz w:val="21"/>
          <w:szCs w:val="21"/>
        </w:rPr>
        <w:t xml:space="preserve"> работы</w:t>
      </w:r>
      <w:r w:rsidR="009B6B42">
        <w:rPr>
          <w:sz w:val="21"/>
          <w:szCs w:val="21"/>
        </w:rPr>
        <w:t xml:space="preserve"> </w:t>
      </w:r>
      <w:r w:rsidR="006C1D6C" w:rsidRPr="006C1D6C">
        <w:rPr>
          <w:sz w:val="21"/>
          <w:szCs w:val="21"/>
        </w:rPr>
        <w:t>по монтажу ограждения в районе нежилых зданий, расположенных по адресам: г. Красноярск, ул. Борисова, 2, 2 «А», 4 «А» стр.1</w:t>
      </w:r>
      <w:r w:rsidR="006C1D6C" w:rsidRPr="004B55A2">
        <w:rPr>
          <w:sz w:val="21"/>
          <w:szCs w:val="21"/>
        </w:rPr>
        <w:t xml:space="preserve"> </w:t>
      </w:r>
      <w:r w:rsidRPr="004B55A2">
        <w:rPr>
          <w:sz w:val="21"/>
          <w:szCs w:val="21"/>
        </w:rPr>
        <w:t>(далее по тексту – работы), а Заказчик обязуется принять и оплатить указанные работы на условиях настоящего контракта.</w:t>
      </w:r>
    </w:p>
    <w:p w:rsidR="00D550D5" w:rsidRPr="004B55A2" w:rsidRDefault="00D550D5" w:rsidP="00D550D5">
      <w:pPr>
        <w:ind w:firstLine="709"/>
        <w:jc w:val="both"/>
        <w:rPr>
          <w:sz w:val="21"/>
          <w:szCs w:val="21"/>
        </w:rPr>
      </w:pPr>
      <w:r w:rsidRPr="004B55A2">
        <w:rPr>
          <w:sz w:val="21"/>
          <w:szCs w:val="21"/>
        </w:rPr>
        <w:t>Подрядчик не обязан выполнять работы лично и вправе (но не обязан) с предварительного письменного согласия Заказчика привлечь к исполнению своих обязательств по контракту других лиц (субподрядчиков). В этом случае Подрядчик выступает в роли Генерального подрядчика. При этом Генеральный подрядчик несет перед Заказчиком ответственность за последствия неисполнения или ненадлежащего исполнения обязательств субподрядчиком (субподрядчиками) в соответствии с правилами пункта 1 статьи 313 и статьи 403 Гражданского кодекса Российской Федерации, а перед субподрядчиком (субподрядчиками) – ответственность за неисполнение или ненадлежащее исполнение Заказчиком обязательств по контракту. Список субподрядных организаций, привлекаемых для проведения работ, обязательно согласовывается в письменном виде с Заказчиком.</w:t>
      </w:r>
    </w:p>
    <w:p w:rsidR="00D550D5" w:rsidRPr="004B55A2" w:rsidRDefault="00D550D5" w:rsidP="00D550D5">
      <w:pPr>
        <w:ind w:firstLine="709"/>
        <w:jc w:val="both"/>
        <w:rPr>
          <w:sz w:val="21"/>
          <w:szCs w:val="21"/>
        </w:rPr>
      </w:pPr>
      <w:r w:rsidRPr="004B55A2">
        <w:rPr>
          <w:sz w:val="21"/>
          <w:szCs w:val="21"/>
        </w:rPr>
        <w:t xml:space="preserve">1.2. Объем, содержание работ определяются </w:t>
      </w:r>
      <w:r w:rsidR="002C465D" w:rsidRPr="002C465D">
        <w:rPr>
          <w:sz w:val="21"/>
          <w:szCs w:val="21"/>
        </w:rPr>
        <w:t xml:space="preserve">техническим заданием (Приложение № 1 к настоящему контракту), </w:t>
      </w:r>
      <w:r w:rsidR="002C465D">
        <w:rPr>
          <w:sz w:val="21"/>
          <w:szCs w:val="21"/>
        </w:rPr>
        <w:t xml:space="preserve">графиком выполнения работ </w:t>
      </w:r>
      <w:r w:rsidR="002C465D" w:rsidRPr="002C465D">
        <w:rPr>
          <w:sz w:val="21"/>
          <w:szCs w:val="21"/>
        </w:rPr>
        <w:t>(Приложение № 2 к настоящему контракту), сметной документацией (Приложе</w:t>
      </w:r>
      <w:r w:rsidR="002C465D">
        <w:rPr>
          <w:sz w:val="21"/>
          <w:szCs w:val="21"/>
        </w:rPr>
        <w:t>ние № 3 к настоящему контракту)</w:t>
      </w:r>
      <w:r w:rsidRPr="004B55A2">
        <w:rPr>
          <w:sz w:val="21"/>
          <w:szCs w:val="21"/>
        </w:rPr>
        <w:t>, являющимися неотъемлемы</w:t>
      </w:r>
      <w:r>
        <w:rPr>
          <w:sz w:val="21"/>
          <w:szCs w:val="21"/>
        </w:rPr>
        <w:t>ми частями настоящего контракта</w:t>
      </w:r>
      <w:r w:rsidRPr="004B55A2">
        <w:rPr>
          <w:sz w:val="21"/>
          <w:szCs w:val="21"/>
        </w:rPr>
        <w:t>.</w:t>
      </w:r>
    </w:p>
    <w:p w:rsidR="00D550D5" w:rsidRPr="004B55A2" w:rsidRDefault="00D550D5" w:rsidP="00D550D5">
      <w:pPr>
        <w:ind w:firstLine="709"/>
        <w:jc w:val="both"/>
        <w:rPr>
          <w:sz w:val="21"/>
          <w:szCs w:val="21"/>
        </w:rPr>
      </w:pPr>
    </w:p>
    <w:p w:rsidR="00D550D5" w:rsidRPr="004B55A2" w:rsidRDefault="00D550D5" w:rsidP="00D550D5">
      <w:pPr>
        <w:numPr>
          <w:ilvl w:val="0"/>
          <w:numId w:val="1"/>
        </w:numPr>
        <w:ind w:left="0"/>
        <w:jc w:val="center"/>
        <w:rPr>
          <w:b/>
          <w:sz w:val="21"/>
          <w:szCs w:val="21"/>
        </w:rPr>
      </w:pPr>
      <w:r w:rsidRPr="004B55A2">
        <w:rPr>
          <w:b/>
          <w:sz w:val="21"/>
          <w:szCs w:val="21"/>
        </w:rPr>
        <w:t>Стоимость работ и порядок расчетов</w:t>
      </w:r>
    </w:p>
    <w:p w:rsidR="00D550D5" w:rsidRPr="004B55A2" w:rsidRDefault="00D550D5" w:rsidP="00D550D5">
      <w:pPr>
        <w:pStyle w:val="ConsNormal"/>
        <w:ind w:right="0" w:firstLine="709"/>
        <w:jc w:val="both"/>
        <w:rPr>
          <w:rFonts w:ascii="Times New Roman" w:hAnsi="Times New Roman" w:cs="Times New Roman"/>
          <w:sz w:val="21"/>
          <w:szCs w:val="21"/>
        </w:rPr>
      </w:pPr>
      <w:r w:rsidRPr="004B55A2">
        <w:rPr>
          <w:rFonts w:ascii="Times New Roman" w:hAnsi="Times New Roman" w:cs="Times New Roman"/>
          <w:sz w:val="21"/>
          <w:szCs w:val="21"/>
        </w:rPr>
        <w:t>2.1. Цена контракта составляет ___________________ (___________________________) рублей, в том числе НДС ___ (_____) рублей/НДС не облагается.</w:t>
      </w:r>
    </w:p>
    <w:p w:rsidR="00D550D5" w:rsidRPr="004B55A2" w:rsidRDefault="00D550D5" w:rsidP="00D550D5">
      <w:pPr>
        <w:autoSpaceDE w:val="0"/>
        <w:autoSpaceDN w:val="0"/>
        <w:adjustRightInd w:val="0"/>
        <w:ind w:firstLine="709"/>
        <w:jc w:val="both"/>
        <w:rPr>
          <w:rFonts w:eastAsiaTheme="minorHAnsi"/>
          <w:sz w:val="21"/>
          <w:szCs w:val="21"/>
          <w:lang w:eastAsia="en-US"/>
        </w:rPr>
      </w:pPr>
      <w:r w:rsidRPr="004B55A2">
        <w:rPr>
          <w:sz w:val="21"/>
          <w:szCs w:val="21"/>
        </w:rPr>
        <w:t>Цена контракта указана с учетом стоимости всех работ Подрядчика (Генерального подрядчика), стоимости основных, вспомогательных и прочих материалов (изделий), используемых для производства работ, расходов на использование оборудования, инструментов и механизмов, используемых для производства работ, расходов на перевозку материалов (изделий), оборудования, инструментов и механизмов к местам выполнения работ, вывоз оборудования, инструментов и механизмов по окончании работ, вывоз и утилизацию отходов, иных необходимых затрат на обеспечение выполнения работ, расходов на уплату налогов, сборов, страховых и других обязательных платежей, иных необходимых (прочих) расходов.</w:t>
      </w:r>
    </w:p>
    <w:p w:rsidR="00D550D5" w:rsidRPr="004B55A2" w:rsidRDefault="00D550D5" w:rsidP="00DC5B4F">
      <w:pPr>
        <w:autoSpaceDE w:val="0"/>
        <w:autoSpaceDN w:val="0"/>
        <w:adjustRightInd w:val="0"/>
        <w:ind w:firstLine="709"/>
        <w:jc w:val="both"/>
        <w:outlineLvl w:val="3"/>
        <w:rPr>
          <w:sz w:val="21"/>
          <w:szCs w:val="21"/>
        </w:rPr>
      </w:pPr>
      <w:r w:rsidRPr="004B55A2">
        <w:rPr>
          <w:sz w:val="21"/>
          <w:szCs w:val="21"/>
        </w:rPr>
        <w:t>2.2. Оплата работ осуществляется в виде безналичного перечисления в следующем порядке:</w:t>
      </w:r>
      <w:r w:rsidRPr="004B55A2">
        <w:rPr>
          <w:color w:val="000000"/>
          <w:sz w:val="21"/>
          <w:szCs w:val="21"/>
        </w:rPr>
        <w:t xml:space="preserve"> по факту выполнения работ </w:t>
      </w:r>
      <w:r w:rsidRPr="004B55A2">
        <w:rPr>
          <w:sz w:val="21"/>
          <w:szCs w:val="21"/>
        </w:rPr>
        <w:t>в течение 25 (двадцати пяти) банковских дней с момента подписания сторонами актов приемки выполненных работ</w:t>
      </w:r>
      <w:r w:rsidRPr="004B55A2">
        <w:rPr>
          <w:color w:val="000000"/>
          <w:sz w:val="21"/>
          <w:szCs w:val="21"/>
        </w:rPr>
        <w:t xml:space="preserve"> КС-2, справки о стоимости выполненных работ КС-3</w:t>
      </w:r>
      <w:r w:rsidR="00DC5B4F" w:rsidRPr="00DC5B4F">
        <w:rPr>
          <w:color w:val="000000"/>
          <w:sz w:val="21"/>
          <w:szCs w:val="21"/>
        </w:rPr>
        <w:t xml:space="preserve"> </w:t>
      </w:r>
      <w:r w:rsidR="00DC5B4F">
        <w:rPr>
          <w:color w:val="000000"/>
          <w:sz w:val="21"/>
          <w:szCs w:val="21"/>
        </w:rPr>
        <w:t xml:space="preserve">и акта приемки </w:t>
      </w:r>
      <w:r w:rsidR="00DC5B4F">
        <w:rPr>
          <w:color w:val="000000"/>
          <w:sz w:val="21"/>
          <w:szCs w:val="21"/>
        </w:rPr>
        <w:lastRenderedPageBreak/>
        <w:t>законченного строительством объекта</w:t>
      </w:r>
      <w:r w:rsidRPr="004B55A2">
        <w:rPr>
          <w:color w:val="000000"/>
          <w:sz w:val="21"/>
          <w:szCs w:val="21"/>
        </w:rPr>
        <w:t xml:space="preserve"> на основании платежных документов (счета-фактуры, счета, универсального передаточного документа), </w:t>
      </w:r>
      <w:r w:rsidRPr="004B55A2">
        <w:rPr>
          <w:sz w:val="21"/>
          <w:szCs w:val="21"/>
        </w:rPr>
        <w:t>представляемых Подрядчиком (Генеральным подрядчиком) Заказчику.</w:t>
      </w:r>
    </w:p>
    <w:p w:rsidR="00D550D5" w:rsidRPr="004B55A2" w:rsidRDefault="00D550D5" w:rsidP="00D550D5">
      <w:pPr>
        <w:ind w:firstLine="709"/>
        <w:jc w:val="center"/>
        <w:rPr>
          <w:b/>
          <w:bCs/>
          <w:sz w:val="21"/>
          <w:szCs w:val="21"/>
        </w:rPr>
      </w:pPr>
      <w:r w:rsidRPr="004B55A2">
        <w:rPr>
          <w:b/>
          <w:bCs/>
          <w:sz w:val="21"/>
          <w:szCs w:val="21"/>
        </w:rPr>
        <w:t>3. Место, срок выполнения работ</w:t>
      </w:r>
    </w:p>
    <w:p w:rsidR="006C1D6C" w:rsidRDefault="00D550D5" w:rsidP="00D550D5">
      <w:pPr>
        <w:ind w:firstLine="709"/>
        <w:jc w:val="both"/>
        <w:rPr>
          <w:sz w:val="21"/>
          <w:szCs w:val="21"/>
        </w:rPr>
      </w:pPr>
      <w:r w:rsidRPr="004B55A2">
        <w:rPr>
          <w:sz w:val="21"/>
          <w:szCs w:val="21"/>
        </w:rPr>
        <w:t xml:space="preserve">3.1. Место выполнения работ: </w:t>
      </w:r>
      <w:r w:rsidR="006C1D6C">
        <w:rPr>
          <w:sz w:val="21"/>
          <w:szCs w:val="21"/>
        </w:rPr>
        <w:t>земельный участок с кадастровым номером № 24:50:0000000:250,</w:t>
      </w:r>
      <w:r w:rsidR="006C1D6C" w:rsidRPr="009E337C">
        <w:rPr>
          <w:sz w:val="21"/>
          <w:szCs w:val="21"/>
        </w:rPr>
        <w:t xml:space="preserve"> в районе нежилых зданий, расположенных по адресам: г. Красноярск, ул. Борисова, 2, </w:t>
      </w:r>
      <w:r w:rsidR="006C1D6C">
        <w:rPr>
          <w:sz w:val="21"/>
          <w:szCs w:val="21"/>
        </w:rPr>
        <w:t>2 «А», 4 «А»</w:t>
      </w:r>
      <w:r w:rsidR="006C1D6C" w:rsidRPr="009E337C">
        <w:rPr>
          <w:sz w:val="21"/>
          <w:szCs w:val="21"/>
        </w:rPr>
        <w:t xml:space="preserve"> стр.1</w:t>
      </w:r>
      <w:r w:rsidR="006C1D6C">
        <w:rPr>
          <w:sz w:val="21"/>
          <w:szCs w:val="21"/>
        </w:rPr>
        <w:t>.</w:t>
      </w:r>
    </w:p>
    <w:p w:rsidR="00D550D5" w:rsidRPr="004B55A2" w:rsidRDefault="00D550D5" w:rsidP="00D550D5">
      <w:pPr>
        <w:ind w:firstLine="709"/>
        <w:jc w:val="both"/>
        <w:rPr>
          <w:sz w:val="21"/>
          <w:szCs w:val="21"/>
        </w:rPr>
      </w:pPr>
      <w:r w:rsidRPr="004B55A2">
        <w:rPr>
          <w:sz w:val="21"/>
          <w:szCs w:val="21"/>
        </w:rPr>
        <w:t xml:space="preserve">3.2. Срок выполнения работ: в течение </w:t>
      </w:r>
      <w:r w:rsidR="006C1D6C">
        <w:rPr>
          <w:sz w:val="21"/>
          <w:szCs w:val="21"/>
        </w:rPr>
        <w:t>3</w:t>
      </w:r>
      <w:r w:rsidR="00201AD9">
        <w:rPr>
          <w:sz w:val="21"/>
          <w:szCs w:val="21"/>
        </w:rPr>
        <w:t>0</w:t>
      </w:r>
      <w:r w:rsidRPr="004B55A2">
        <w:rPr>
          <w:sz w:val="21"/>
          <w:szCs w:val="21"/>
        </w:rPr>
        <w:t xml:space="preserve"> (</w:t>
      </w:r>
      <w:r w:rsidR="006C1D6C">
        <w:rPr>
          <w:sz w:val="21"/>
          <w:szCs w:val="21"/>
        </w:rPr>
        <w:t>тридцати</w:t>
      </w:r>
      <w:r w:rsidRPr="004B55A2">
        <w:rPr>
          <w:sz w:val="21"/>
          <w:szCs w:val="21"/>
        </w:rPr>
        <w:t xml:space="preserve">) </w:t>
      </w:r>
      <w:r w:rsidR="00201AD9">
        <w:rPr>
          <w:sz w:val="21"/>
          <w:szCs w:val="21"/>
        </w:rPr>
        <w:t>календарных</w:t>
      </w:r>
      <w:r w:rsidRPr="004B55A2">
        <w:rPr>
          <w:sz w:val="21"/>
          <w:szCs w:val="21"/>
        </w:rPr>
        <w:t xml:space="preserve"> дней с момента заключения контракта.</w:t>
      </w:r>
    </w:p>
    <w:p w:rsidR="00D550D5" w:rsidRPr="004B55A2" w:rsidRDefault="00D550D5" w:rsidP="00D550D5">
      <w:pPr>
        <w:ind w:firstLine="709"/>
        <w:jc w:val="both"/>
        <w:rPr>
          <w:sz w:val="21"/>
          <w:szCs w:val="21"/>
        </w:rPr>
      </w:pPr>
      <w:r w:rsidRPr="004B55A2">
        <w:rPr>
          <w:sz w:val="21"/>
          <w:szCs w:val="21"/>
        </w:rPr>
        <w:t>Работы выполняются согласно графику выполнения (производства) работ, разработанному Подрядчиком (Генеральным подрядчиком) и утвержденному Заказчиком.</w:t>
      </w:r>
    </w:p>
    <w:p w:rsidR="00D550D5" w:rsidRPr="004B55A2" w:rsidRDefault="00D550D5" w:rsidP="00D550D5">
      <w:pPr>
        <w:pStyle w:val="ConsNormal"/>
        <w:ind w:right="0" w:firstLine="0"/>
        <w:rPr>
          <w:rFonts w:ascii="Times New Roman" w:hAnsi="Times New Roman" w:cs="Times New Roman"/>
          <w:b/>
          <w:bCs/>
          <w:sz w:val="21"/>
          <w:szCs w:val="21"/>
        </w:rPr>
      </w:pPr>
    </w:p>
    <w:p w:rsidR="00D550D5" w:rsidRPr="004B55A2" w:rsidRDefault="00D550D5" w:rsidP="00D550D5">
      <w:pPr>
        <w:pStyle w:val="ConsNormal"/>
        <w:ind w:right="0" w:firstLine="709"/>
        <w:jc w:val="center"/>
        <w:rPr>
          <w:rFonts w:ascii="Times New Roman" w:hAnsi="Times New Roman" w:cs="Times New Roman"/>
          <w:b/>
          <w:bCs/>
          <w:sz w:val="21"/>
          <w:szCs w:val="21"/>
        </w:rPr>
      </w:pPr>
      <w:r w:rsidRPr="004B55A2">
        <w:rPr>
          <w:rFonts w:ascii="Times New Roman" w:hAnsi="Times New Roman" w:cs="Times New Roman"/>
          <w:b/>
          <w:bCs/>
          <w:sz w:val="21"/>
          <w:szCs w:val="21"/>
        </w:rPr>
        <w:t>4. Права и обязанности Сторон</w:t>
      </w:r>
    </w:p>
    <w:p w:rsidR="00D550D5" w:rsidRPr="004B55A2" w:rsidRDefault="00D550D5" w:rsidP="00D550D5">
      <w:pPr>
        <w:tabs>
          <w:tab w:val="left" w:pos="8273"/>
        </w:tabs>
        <w:ind w:firstLine="709"/>
        <w:jc w:val="both"/>
        <w:rPr>
          <w:sz w:val="21"/>
          <w:szCs w:val="21"/>
        </w:rPr>
      </w:pPr>
      <w:r w:rsidRPr="004B55A2">
        <w:rPr>
          <w:sz w:val="21"/>
          <w:szCs w:val="21"/>
        </w:rPr>
        <w:t>Для выполнения настоящего контракта:</w:t>
      </w:r>
    </w:p>
    <w:p w:rsidR="00D550D5" w:rsidRPr="004B55A2" w:rsidRDefault="00D550D5" w:rsidP="00D550D5">
      <w:pPr>
        <w:ind w:firstLine="709"/>
        <w:jc w:val="both"/>
        <w:rPr>
          <w:sz w:val="21"/>
          <w:szCs w:val="21"/>
        </w:rPr>
      </w:pPr>
      <w:r w:rsidRPr="004B55A2">
        <w:rPr>
          <w:sz w:val="21"/>
          <w:szCs w:val="21"/>
        </w:rPr>
        <w:t>4.1. Заказчик:</w:t>
      </w:r>
    </w:p>
    <w:p w:rsidR="00D550D5" w:rsidRPr="004B55A2" w:rsidRDefault="00D550D5" w:rsidP="00D550D5">
      <w:pPr>
        <w:ind w:firstLine="709"/>
        <w:jc w:val="both"/>
        <w:rPr>
          <w:sz w:val="21"/>
          <w:szCs w:val="21"/>
        </w:rPr>
      </w:pPr>
      <w:r w:rsidRPr="004B55A2">
        <w:rPr>
          <w:sz w:val="21"/>
          <w:szCs w:val="21"/>
        </w:rPr>
        <w:t>-осуществляет контроль за выполнением работ Подрядчиком (Генеральным подрядчиком) на действующем объекте;</w:t>
      </w:r>
    </w:p>
    <w:p w:rsidR="00D550D5" w:rsidRPr="004B55A2" w:rsidRDefault="00D550D5" w:rsidP="00D550D5">
      <w:pPr>
        <w:ind w:firstLine="709"/>
        <w:jc w:val="both"/>
        <w:rPr>
          <w:sz w:val="21"/>
          <w:szCs w:val="21"/>
        </w:rPr>
      </w:pPr>
      <w:r w:rsidRPr="004B55A2">
        <w:rPr>
          <w:sz w:val="21"/>
          <w:szCs w:val="21"/>
        </w:rPr>
        <w:t>-приостанавливает ход выполнения работ в связи с их ненадлежащим качеством, либо исполнением, несоответствующим условиям настоящего контракта;</w:t>
      </w:r>
    </w:p>
    <w:p w:rsidR="00D550D5" w:rsidRPr="004B55A2" w:rsidRDefault="00D550D5" w:rsidP="00DC5B4F">
      <w:pPr>
        <w:autoSpaceDE w:val="0"/>
        <w:autoSpaceDN w:val="0"/>
        <w:adjustRightInd w:val="0"/>
        <w:ind w:firstLine="709"/>
        <w:jc w:val="both"/>
        <w:outlineLvl w:val="3"/>
        <w:rPr>
          <w:sz w:val="21"/>
          <w:szCs w:val="21"/>
        </w:rPr>
      </w:pPr>
      <w:r w:rsidRPr="004B55A2">
        <w:rPr>
          <w:sz w:val="21"/>
          <w:szCs w:val="21"/>
        </w:rPr>
        <w:t>-в трехдневный срок с момента предъявления акта приемки выполненных работ Подрядчиком (Генеральным подрядчиком), производит приемку и подписывает акт приемки выполненных р</w:t>
      </w:r>
      <w:r w:rsidR="00DC5B4F">
        <w:rPr>
          <w:sz w:val="21"/>
          <w:szCs w:val="21"/>
        </w:rPr>
        <w:t xml:space="preserve">абот (при отсутствии замечаний) </w:t>
      </w:r>
      <w:r w:rsidR="00DC5B4F">
        <w:rPr>
          <w:color w:val="000000"/>
          <w:sz w:val="21"/>
          <w:szCs w:val="21"/>
        </w:rPr>
        <w:t>и акт приемки законченного строительством объекта,</w:t>
      </w:r>
      <w:r w:rsidRPr="004B55A2">
        <w:rPr>
          <w:sz w:val="21"/>
          <w:szCs w:val="21"/>
        </w:rPr>
        <w:t xml:space="preserve"> составляет акты о выявленных нарушениях в ходе производства работ, обо всех отклонениях своевременно информирует Подрядчика (Генерального подрядчика). Несет ответственность за принятые объемы работ;</w:t>
      </w:r>
    </w:p>
    <w:p w:rsidR="00D550D5" w:rsidRPr="004B55A2" w:rsidRDefault="00D550D5" w:rsidP="00D550D5">
      <w:pPr>
        <w:ind w:firstLine="709"/>
        <w:jc w:val="both"/>
        <w:rPr>
          <w:sz w:val="21"/>
          <w:szCs w:val="21"/>
        </w:rPr>
      </w:pPr>
      <w:r w:rsidRPr="004B55A2">
        <w:rPr>
          <w:sz w:val="21"/>
          <w:szCs w:val="21"/>
        </w:rPr>
        <w:t>-вправе требовать от Подрядчика (Генерального подрядчика) своевременного устранения выявленных в выполненных работах недостатков. При необходимости вправе устранить недостатки, выявленные в выполненных работах, самостоятельно либо привлечь для их устранения третьих лиц;</w:t>
      </w:r>
    </w:p>
    <w:p w:rsidR="00D550D5" w:rsidRPr="004B55A2" w:rsidRDefault="00D550D5" w:rsidP="00D550D5">
      <w:pPr>
        <w:tabs>
          <w:tab w:val="left" w:pos="8273"/>
        </w:tabs>
        <w:ind w:firstLine="709"/>
        <w:jc w:val="both"/>
        <w:rPr>
          <w:sz w:val="21"/>
          <w:szCs w:val="21"/>
        </w:rPr>
      </w:pPr>
      <w:r w:rsidRPr="004B55A2">
        <w:rPr>
          <w:sz w:val="21"/>
          <w:szCs w:val="21"/>
        </w:rPr>
        <w:t>-производит оплату работ, выполненных Подрядчиком (Генеральным подрядчиком) и принятых Заказчиком.</w:t>
      </w:r>
    </w:p>
    <w:p w:rsidR="00D550D5" w:rsidRPr="004B55A2" w:rsidRDefault="00D550D5" w:rsidP="00D550D5">
      <w:pPr>
        <w:tabs>
          <w:tab w:val="left" w:pos="142"/>
          <w:tab w:val="left" w:pos="851"/>
          <w:tab w:val="left" w:pos="8273"/>
        </w:tabs>
        <w:ind w:firstLine="709"/>
        <w:jc w:val="both"/>
        <w:rPr>
          <w:sz w:val="21"/>
          <w:szCs w:val="21"/>
        </w:rPr>
      </w:pPr>
      <w:r w:rsidRPr="004B55A2">
        <w:rPr>
          <w:sz w:val="21"/>
          <w:szCs w:val="21"/>
        </w:rPr>
        <w:t>4.2. Подрядчик (Генеральный подрядчик):</w:t>
      </w:r>
    </w:p>
    <w:p w:rsidR="00D550D5" w:rsidRPr="004B55A2" w:rsidRDefault="00D550D5" w:rsidP="00D550D5">
      <w:pPr>
        <w:shd w:val="clear" w:color="auto" w:fill="FFFFFF"/>
        <w:tabs>
          <w:tab w:val="left" w:pos="142"/>
          <w:tab w:val="left" w:pos="851"/>
        </w:tabs>
        <w:ind w:firstLine="709"/>
        <w:jc w:val="both"/>
        <w:rPr>
          <w:sz w:val="21"/>
          <w:szCs w:val="21"/>
        </w:rPr>
      </w:pPr>
      <w:r w:rsidRPr="004B55A2">
        <w:rPr>
          <w:sz w:val="21"/>
          <w:szCs w:val="21"/>
        </w:rPr>
        <w:t>-выполняет все работы в объеме и в сроки, предусмотренные настоящим контрактом и приложениями к нему;</w:t>
      </w:r>
    </w:p>
    <w:p w:rsidR="00D550D5" w:rsidRPr="004B55A2" w:rsidRDefault="00D550D5" w:rsidP="00D550D5">
      <w:pPr>
        <w:shd w:val="clear" w:color="auto" w:fill="FFFFFF"/>
        <w:tabs>
          <w:tab w:val="left" w:pos="142"/>
          <w:tab w:val="left" w:pos="851"/>
        </w:tabs>
        <w:ind w:firstLine="709"/>
        <w:jc w:val="both"/>
        <w:rPr>
          <w:sz w:val="21"/>
          <w:szCs w:val="21"/>
        </w:rPr>
      </w:pPr>
      <w:r w:rsidRPr="004B55A2">
        <w:rPr>
          <w:color w:val="000000"/>
          <w:sz w:val="21"/>
          <w:szCs w:val="21"/>
        </w:rPr>
        <w:t>-</w:t>
      </w:r>
      <w:r w:rsidRPr="004B55A2">
        <w:rPr>
          <w:sz w:val="21"/>
          <w:szCs w:val="21"/>
        </w:rPr>
        <w:t xml:space="preserve">производство работ на объекте согласовывает со службами Департамента по </w:t>
      </w:r>
      <w:proofErr w:type="spellStart"/>
      <w:r w:rsidRPr="004B55A2">
        <w:rPr>
          <w:sz w:val="21"/>
          <w:szCs w:val="21"/>
        </w:rPr>
        <w:t>РиБЖД</w:t>
      </w:r>
      <w:proofErr w:type="spellEnd"/>
      <w:r w:rsidRPr="004B55A2">
        <w:rPr>
          <w:sz w:val="21"/>
          <w:szCs w:val="21"/>
        </w:rPr>
        <w:t xml:space="preserve"> Заказчика;</w:t>
      </w:r>
    </w:p>
    <w:p w:rsidR="00D550D5" w:rsidRPr="004B55A2" w:rsidRDefault="00D550D5" w:rsidP="00D550D5">
      <w:pPr>
        <w:shd w:val="clear" w:color="auto" w:fill="FFFFFF"/>
        <w:tabs>
          <w:tab w:val="left" w:pos="142"/>
          <w:tab w:val="left" w:pos="851"/>
        </w:tabs>
        <w:ind w:firstLine="709"/>
        <w:jc w:val="both"/>
        <w:rPr>
          <w:sz w:val="21"/>
          <w:szCs w:val="21"/>
        </w:rPr>
      </w:pPr>
      <w:r w:rsidRPr="004B55A2">
        <w:rPr>
          <w:color w:val="000000"/>
          <w:sz w:val="21"/>
          <w:szCs w:val="21"/>
        </w:rPr>
        <w:t xml:space="preserve">-участвует в приемке результата работ в соответствии с требованиями настоящего </w:t>
      </w:r>
      <w:r w:rsidRPr="004B55A2">
        <w:rPr>
          <w:sz w:val="21"/>
          <w:szCs w:val="21"/>
        </w:rPr>
        <w:t>контракта</w:t>
      </w:r>
      <w:r w:rsidRPr="004B55A2">
        <w:rPr>
          <w:color w:val="000000"/>
          <w:sz w:val="21"/>
          <w:szCs w:val="21"/>
        </w:rPr>
        <w:t>;</w:t>
      </w:r>
    </w:p>
    <w:p w:rsidR="00D550D5" w:rsidRPr="004B55A2" w:rsidRDefault="00D550D5" w:rsidP="00D550D5">
      <w:pPr>
        <w:ind w:firstLine="709"/>
        <w:jc w:val="both"/>
        <w:rPr>
          <w:sz w:val="21"/>
          <w:szCs w:val="21"/>
        </w:rPr>
      </w:pPr>
      <w:r w:rsidRPr="004B55A2">
        <w:rPr>
          <w:sz w:val="21"/>
          <w:szCs w:val="21"/>
        </w:rPr>
        <w:t>-безвозмездно устраняет недостатки и дефекты в выполненных работах по требованию Заказчика в разумный срок, установленный Заказчиком в соответствующем требовании об устранении недостатков;</w:t>
      </w:r>
    </w:p>
    <w:p w:rsidR="00D550D5" w:rsidRPr="004B55A2" w:rsidRDefault="00D550D5" w:rsidP="00D550D5">
      <w:pPr>
        <w:tabs>
          <w:tab w:val="left" w:pos="8273"/>
        </w:tabs>
        <w:ind w:firstLine="709"/>
        <w:jc w:val="both"/>
        <w:rPr>
          <w:sz w:val="21"/>
          <w:szCs w:val="21"/>
        </w:rPr>
      </w:pPr>
      <w:r w:rsidRPr="004B55A2">
        <w:rPr>
          <w:color w:val="000000"/>
          <w:sz w:val="21"/>
          <w:szCs w:val="21"/>
        </w:rPr>
        <w:t>-г</w:t>
      </w:r>
      <w:r w:rsidRPr="004B55A2">
        <w:rPr>
          <w:sz w:val="21"/>
          <w:szCs w:val="21"/>
        </w:rPr>
        <w:t>арантирует производство работ в соответствии с условиями контракта, проектно-сметной документации, действующими ГОСТ, СНиП, ТУ, НПБ, СанПиН, правилами техники безопасности;</w:t>
      </w:r>
    </w:p>
    <w:p w:rsidR="00D550D5" w:rsidRPr="004B55A2" w:rsidRDefault="00D550D5" w:rsidP="00D550D5">
      <w:pPr>
        <w:shd w:val="clear" w:color="auto" w:fill="FFFFFF"/>
        <w:tabs>
          <w:tab w:val="left" w:pos="142"/>
          <w:tab w:val="left" w:pos="851"/>
        </w:tabs>
        <w:ind w:firstLine="709"/>
        <w:jc w:val="both"/>
        <w:rPr>
          <w:color w:val="000000"/>
          <w:sz w:val="21"/>
          <w:szCs w:val="21"/>
        </w:rPr>
      </w:pPr>
      <w:r w:rsidRPr="004B55A2">
        <w:rPr>
          <w:color w:val="000000"/>
          <w:sz w:val="21"/>
          <w:szCs w:val="21"/>
        </w:rPr>
        <w:t xml:space="preserve">-по окончании работ по настоящему контракту </w:t>
      </w:r>
      <w:r w:rsidRPr="004B55A2">
        <w:rPr>
          <w:sz w:val="21"/>
          <w:szCs w:val="21"/>
        </w:rPr>
        <w:t>Подрядчик (Генеральный подрядчик)</w:t>
      </w:r>
      <w:r w:rsidRPr="004B55A2">
        <w:rPr>
          <w:color w:val="000000"/>
          <w:sz w:val="21"/>
          <w:szCs w:val="21"/>
        </w:rPr>
        <w:t xml:space="preserve"> очищает объекты от мусора, вывозит за пределы площадки технику, инвентарь, временные сооружения и иное, принадлежащее </w:t>
      </w:r>
      <w:r w:rsidRPr="004B55A2">
        <w:rPr>
          <w:sz w:val="21"/>
          <w:szCs w:val="21"/>
        </w:rPr>
        <w:t xml:space="preserve">Подрядчику (Генеральному подрядчику) </w:t>
      </w:r>
      <w:r w:rsidRPr="004B55A2">
        <w:rPr>
          <w:color w:val="000000"/>
          <w:sz w:val="21"/>
          <w:szCs w:val="21"/>
        </w:rPr>
        <w:t xml:space="preserve">имущество, в течение 5 дней после окончания выполнения работ. Вывоз строительного мусора для последующей утилизации должен производиться </w:t>
      </w:r>
      <w:r w:rsidRPr="004B55A2">
        <w:rPr>
          <w:sz w:val="21"/>
          <w:szCs w:val="21"/>
        </w:rPr>
        <w:t>Подрядчиком (Генеральным подрядчиком)</w:t>
      </w:r>
      <w:r w:rsidRPr="004B55A2">
        <w:rPr>
          <w:color w:val="000000"/>
          <w:sz w:val="21"/>
          <w:szCs w:val="21"/>
        </w:rPr>
        <w:t xml:space="preserve"> в соответствии с действующим законодательством.</w:t>
      </w:r>
    </w:p>
    <w:p w:rsidR="00D550D5" w:rsidRPr="004B55A2" w:rsidRDefault="00D550D5" w:rsidP="00D550D5">
      <w:pPr>
        <w:rPr>
          <w:b/>
          <w:color w:val="000000"/>
          <w:sz w:val="21"/>
          <w:szCs w:val="21"/>
        </w:rPr>
      </w:pPr>
    </w:p>
    <w:p w:rsidR="00D550D5" w:rsidRPr="004B55A2" w:rsidRDefault="00D550D5" w:rsidP="00D550D5">
      <w:pPr>
        <w:ind w:firstLine="709"/>
        <w:jc w:val="center"/>
        <w:rPr>
          <w:b/>
          <w:color w:val="000000"/>
          <w:sz w:val="21"/>
          <w:szCs w:val="21"/>
        </w:rPr>
      </w:pPr>
      <w:r w:rsidRPr="004B55A2">
        <w:rPr>
          <w:b/>
          <w:color w:val="000000"/>
          <w:sz w:val="21"/>
          <w:szCs w:val="21"/>
        </w:rPr>
        <w:t>5.Условия выполнения работ и порядок приемки</w:t>
      </w:r>
    </w:p>
    <w:p w:rsidR="000970BF" w:rsidRDefault="00D550D5" w:rsidP="00DC5B4F">
      <w:pPr>
        <w:autoSpaceDE w:val="0"/>
        <w:autoSpaceDN w:val="0"/>
        <w:adjustRightInd w:val="0"/>
        <w:ind w:firstLine="709"/>
        <w:jc w:val="both"/>
        <w:outlineLvl w:val="3"/>
        <w:rPr>
          <w:sz w:val="21"/>
          <w:szCs w:val="21"/>
        </w:rPr>
      </w:pPr>
      <w:r w:rsidRPr="004B55A2">
        <w:rPr>
          <w:sz w:val="21"/>
          <w:szCs w:val="21"/>
        </w:rPr>
        <w:t>5.1. По завершении выполнения работ Подрядчик (Генеральный подрядчик) не позднее дня окончания срока выполнения работ, предусмотренного п. 3.2 настоящего контракта, в письменном виде уведомляет Заказчика о готовности к сдаче результата работ и представляет Заказчику акт приемки выполненных работ (КС-2), справку о с</w:t>
      </w:r>
      <w:r w:rsidR="00DC5B4F">
        <w:rPr>
          <w:sz w:val="21"/>
          <w:szCs w:val="21"/>
        </w:rPr>
        <w:t xml:space="preserve">тоимости работ и затрат (КС-3), </w:t>
      </w:r>
      <w:r w:rsidR="00DC5B4F">
        <w:rPr>
          <w:color w:val="000000"/>
          <w:sz w:val="21"/>
          <w:szCs w:val="21"/>
        </w:rPr>
        <w:t>акт приемки законченного строительством объекта.</w:t>
      </w:r>
    </w:p>
    <w:p w:rsidR="00DC5B4F" w:rsidRPr="00782671" w:rsidRDefault="00D550D5" w:rsidP="00DC5B4F">
      <w:pPr>
        <w:autoSpaceDE w:val="0"/>
        <w:autoSpaceDN w:val="0"/>
        <w:adjustRightInd w:val="0"/>
        <w:ind w:firstLine="709"/>
        <w:jc w:val="both"/>
        <w:outlineLvl w:val="3"/>
        <w:rPr>
          <w:rFonts w:eastAsiaTheme="minorHAnsi"/>
          <w:sz w:val="20"/>
          <w:szCs w:val="20"/>
          <w:lang w:eastAsia="en-US"/>
        </w:rPr>
      </w:pPr>
      <w:r w:rsidRPr="004B55A2">
        <w:rPr>
          <w:sz w:val="21"/>
          <w:szCs w:val="21"/>
        </w:rPr>
        <w:t xml:space="preserve">5.2. </w:t>
      </w:r>
      <w:r w:rsidRPr="004B55A2">
        <w:rPr>
          <w:color w:val="000000"/>
          <w:sz w:val="21"/>
          <w:szCs w:val="21"/>
        </w:rPr>
        <w:t xml:space="preserve">Рабочая приемка результата работ производится с участием полномочных представителей </w:t>
      </w:r>
      <w:r w:rsidRPr="004B55A2">
        <w:rPr>
          <w:sz w:val="21"/>
          <w:szCs w:val="21"/>
        </w:rPr>
        <w:t>Заказчика</w:t>
      </w:r>
      <w:r w:rsidRPr="004B55A2">
        <w:rPr>
          <w:color w:val="000000"/>
          <w:sz w:val="21"/>
          <w:szCs w:val="21"/>
        </w:rPr>
        <w:t xml:space="preserve"> и </w:t>
      </w:r>
      <w:r w:rsidRPr="004B55A2">
        <w:rPr>
          <w:sz w:val="21"/>
          <w:szCs w:val="21"/>
        </w:rPr>
        <w:t xml:space="preserve">Подрядчика (Генерального подрядчика) </w:t>
      </w:r>
      <w:r w:rsidRPr="004B55A2">
        <w:rPr>
          <w:color w:val="000000"/>
          <w:sz w:val="21"/>
          <w:szCs w:val="21"/>
        </w:rPr>
        <w:t xml:space="preserve">посредством наружного осмотра выполненных работ в течение 3-х рабочих дней с момента получения Заказчиком уведомления </w:t>
      </w:r>
      <w:r w:rsidRPr="004B55A2">
        <w:rPr>
          <w:sz w:val="21"/>
          <w:szCs w:val="21"/>
        </w:rPr>
        <w:t xml:space="preserve">Подрядчика (Генерального подрядчика) </w:t>
      </w:r>
      <w:r w:rsidRPr="004B55A2">
        <w:rPr>
          <w:color w:val="000000"/>
          <w:sz w:val="21"/>
          <w:szCs w:val="21"/>
        </w:rPr>
        <w:t xml:space="preserve">о готовности результата работ к сдаче. Результаты приемки оформляются </w:t>
      </w:r>
      <w:r w:rsidR="00DC5B4F">
        <w:rPr>
          <w:color w:val="000000"/>
          <w:sz w:val="21"/>
          <w:szCs w:val="21"/>
        </w:rPr>
        <w:t>актом приемки законченного строительством объекта.</w:t>
      </w:r>
    </w:p>
    <w:p w:rsidR="00D550D5" w:rsidRPr="004B55A2" w:rsidRDefault="00D550D5" w:rsidP="00D550D5">
      <w:pPr>
        <w:ind w:firstLine="709"/>
        <w:jc w:val="both"/>
        <w:rPr>
          <w:sz w:val="21"/>
          <w:szCs w:val="21"/>
        </w:rPr>
      </w:pPr>
      <w:r w:rsidRPr="004B55A2">
        <w:rPr>
          <w:sz w:val="21"/>
          <w:szCs w:val="21"/>
        </w:rPr>
        <w:t>5.3. В случае несоответствия выполненных работ смете, составляется соответствующий акт, содержащий перечень необходимых доработок, в соответствии с которым Подрядчик (Генеральный подрядчик) обязан в течение пяти рабочих дней произвести работы по устранению выявленных недостатков без дополнительной оплаты в пределах утвержденной сметной документации.</w:t>
      </w:r>
    </w:p>
    <w:p w:rsidR="00D550D5" w:rsidRPr="004B55A2" w:rsidRDefault="00D550D5" w:rsidP="00D550D5">
      <w:pPr>
        <w:ind w:firstLine="709"/>
        <w:jc w:val="both"/>
        <w:rPr>
          <w:sz w:val="21"/>
          <w:szCs w:val="21"/>
        </w:rPr>
      </w:pPr>
      <w:r w:rsidRPr="004B55A2">
        <w:rPr>
          <w:sz w:val="21"/>
          <w:szCs w:val="21"/>
        </w:rPr>
        <w:lastRenderedPageBreak/>
        <w:t>5.4. Заказчик</w:t>
      </w:r>
      <w:r w:rsidRPr="004B55A2">
        <w:rPr>
          <w:caps/>
          <w:color w:val="000000"/>
          <w:sz w:val="21"/>
          <w:szCs w:val="21"/>
        </w:rPr>
        <w:t xml:space="preserve"> </w:t>
      </w:r>
      <w:r w:rsidRPr="004B55A2">
        <w:rPr>
          <w:color w:val="000000"/>
          <w:sz w:val="21"/>
          <w:szCs w:val="21"/>
        </w:rPr>
        <w:t xml:space="preserve">организует и проводит приемку выполненных работ, с учетом </w:t>
      </w:r>
      <w:r w:rsidRPr="004B55A2">
        <w:rPr>
          <w:sz w:val="21"/>
          <w:szCs w:val="21"/>
        </w:rPr>
        <w:t>требований настоящего контракта, согласно СНиП и иным техническим нормам на данные виды работ.</w:t>
      </w:r>
    </w:p>
    <w:p w:rsidR="00DC5B4F" w:rsidRPr="00782671" w:rsidRDefault="00D550D5" w:rsidP="00DC5B4F">
      <w:pPr>
        <w:autoSpaceDE w:val="0"/>
        <w:autoSpaceDN w:val="0"/>
        <w:adjustRightInd w:val="0"/>
        <w:ind w:firstLine="709"/>
        <w:jc w:val="both"/>
        <w:outlineLvl w:val="3"/>
        <w:rPr>
          <w:rFonts w:eastAsiaTheme="minorHAnsi"/>
          <w:sz w:val="20"/>
          <w:szCs w:val="20"/>
          <w:lang w:eastAsia="en-US"/>
        </w:rPr>
      </w:pPr>
      <w:r w:rsidRPr="004B55A2">
        <w:rPr>
          <w:sz w:val="21"/>
          <w:szCs w:val="21"/>
        </w:rPr>
        <w:t>5.5. Риск случайной гибели или повреждения объекта, а также строительных и иных материалов, оборудования, инвентаря несет Подрядчик (Генеральный подрядчик). Риск гибели или повреждения объекта переходит от Подрядчика (Генерального подрядчика) к Заказчику в день, следующий за днем подписания</w:t>
      </w:r>
      <w:r w:rsidR="00DC5B4F">
        <w:rPr>
          <w:color w:val="000000"/>
          <w:sz w:val="21"/>
          <w:szCs w:val="21"/>
        </w:rPr>
        <w:t xml:space="preserve"> акта приемки законченного строительством объекта.</w:t>
      </w:r>
    </w:p>
    <w:p w:rsidR="00D550D5" w:rsidRPr="004B55A2" w:rsidRDefault="00D550D5" w:rsidP="00D550D5">
      <w:pPr>
        <w:jc w:val="both"/>
        <w:rPr>
          <w:sz w:val="21"/>
          <w:szCs w:val="21"/>
        </w:rPr>
      </w:pPr>
    </w:p>
    <w:p w:rsidR="00D550D5" w:rsidRPr="004B55A2" w:rsidRDefault="00D550D5" w:rsidP="00D550D5">
      <w:pPr>
        <w:ind w:firstLine="709"/>
        <w:jc w:val="center"/>
        <w:rPr>
          <w:b/>
          <w:sz w:val="21"/>
          <w:szCs w:val="21"/>
        </w:rPr>
      </w:pPr>
      <w:r w:rsidRPr="004B55A2">
        <w:rPr>
          <w:b/>
          <w:sz w:val="21"/>
          <w:szCs w:val="21"/>
        </w:rPr>
        <w:t>6.Ответственность Сторон</w:t>
      </w:r>
    </w:p>
    <w:p w:rsidR="00D550D5" w:rsidRPr="004B55A2" w:rsidRDefault="00D550D5" w:rsidP="00D550D5">
      <w:pPr>
        <w:ind w:firstLine="709"/>
        <w:jc w:val="both"/>
        <w:rPr>
          <w:sz w:val="21"/>
          <w:szCs w:val="21"/>
        </w:rPr>
      </w:pPr>
      <w:r w:rsidRPr="004B55A2">
        <w:rPr>
          <w:sz w:val="21"/>
          <w:szCs w:val="21"/>
        </w:rPr>
        <w:t>6.1.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D550D5" w:rsidRPr="004B55A2" w:rsidRDefault="00D550D5" w:rsidP="00D550D5">
      <w:pPr>
        <w:autoSpaceDE w:val="0"/>
        <w:autoSpaceDN w:val="0"/>
        <w:adjustRightInd w:val="0"/>
        <w:ind w:firstLine="709"/>
        <w:jc w:val="both"/>
        <w:outlineLvl w:val="3"/>
        <w:rPr>
          <w:sz w:val="21"/>
          <w:szCs w:val="21"/>
        </w:rPr>
      </w:pPr>
      <w:r w:rsidRPr="004B55A2">
        <w:rPr>
          <w:sz w:val="21"/>
          <w:szCs w:val="21"/>
        </w:rPr>
        <w:t>6.2. Срок предоставления гарантии качества работ – 60 (шест</w:t>
      </w:r>
      <w:r w:rsidR="007A7123">
        <w:rPr>
          <w:sz w:val="21"/>
          <w:szCs w:val="21"/>
        </w:rPr>
        <w:t>ь</w:t>
      </w:r>
      <w:r w:rsidRPr="004B55A2">
        <w:rPr>
          <w:sz w:val="21"/>
          <w:szCs w:val="21"/>
        </w:rPr>
        <w:t xml:space="preserve">десят) месяцев с момента </w:t>
      </w:r>
      <w:r w:rsidRPr="004B55A2">
        <w:rPr>
          <w:color w:val="000000"/>
          <w:sz w:val="21"/>
          <w:szCs w:val="21"/>
        </w:rPr>
        <w:t>подписания сторонами</w:t>
      </w:r>
      <w:r w:rsidR="000970BF">
        <w:rPr>
          <w:color w:val="000000"/>
          <w:sz w:val="21"/>
          <w:szCs w:val="21"/>
        </w:rPr>
        <w:t xml:space="preserve"> акта приемки выполненных работ</w:t>
      </w:r>
      <w:r w:rsidR="00DC5B4F">
        <w:rPr>
          <w:color w:val="000000"/>
          <w:sz w:val="21"/>
          <w:szCs w:val="21"/>
        </w:rPr>
        <w:t xml:space="preserve"> и акта приемки законченного строительством объекта.</w:t>
      </w:r>
    </w:p>
    <w:p w:rsidR="00D550D5" w:rsidRPr="004B55A2" w:rsidRDefault="00D550D5" w:rsidP="00D550D5">
      <w:pPr>
        <w:autoSpaceDE w:val="0"/>
        <w:autoSpaceDN w:val="0"/>
        <w:adjustRightInd w:val="0"/>
        <w:ind w:firstLine="709"/>
        <w:jc w:val="both"/>
        <w:rPr>
          <w:sz w:val="21"/>
          <w:szCs w:val="21"/>
        </w:rPr>
      </w:pPr>
      <w:r w:rsidRPr="004B55A2">
        <w:rPr>
          <w:sz w:val="21"/>
          <w:szCs w:val="21"/>
        </w:rPr>
        <w:t>В случае обнаружении недостатков выполненных работ Заказчик вправе по своему выбору потребовать от Подрядчика (Генерального подрядчика):</w:t>
      </w:r>
    </w:p>
    <w:p w:rsidR="00D550D5" w:rsidRPr="004B55A2" w:rsidRDefault="00D550D5" w:rsidP="00D550D5">
      <w:pPr>
        <w:ind w:firstLine="709"/>
        <w:jc w:val="both"/>
        <w:rPr>
          <w:sz w:val="21"/>
          <w:szCs w:val="21"/>
        </w:rPr>
      </w:pPr>
      <w:r w:rsidRPr="004B55A2">
        <w:rPr>
          <w:sz w:val="21"/>
          <w:szCs w:val="21"/>
        </w:rPr>
        <w:t>-безвозмездного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D550D5" w:rsidRPr="004B55A2" w:rsidRDefault="00D550D5" w:rsidP="00D550D5">
      <w:pPr>
        <w:ind w:firstLine="709"/>
        <w:jc w:val="both"/>
        <w:rPr>
          <w:sz w:val="21"/>
          <w:szCs w:val="21"/>
        </w:rPr>
      </w:pPr>
      <w:r w:rsidRPr="004B55A2">
        <w:rPr>
          <w:sz w:val="21"/>
          <w:szCs w:val="21"/>
        </w:rPr>
        <w:t>-возмещения понесенных Заказчиком расходов по исправлению недостатков своими силами или силами третьих лиц в течение не более 5 (пяти) рабочих дней с момента заявления Заказчиком соответствующего требования.</w:t>
      </w:r>
    </w:p>
    <w:p w:rsidR="00D550D5" w:rsidRPr="004B55A2" w:rsidRDefault="00D550D5" w:rsidP="00D550D5">
      <w:pPr>
        <w:autoSpaceDE w:val="0"/>
        <w:autoSpaceDN w:val="0"/>
        <w:adjustRightInd w:val="0"/>
        <w:ind w:firstLine="709"/>
        <w:jc w:val="both"/>
        <w:outlineLvl w:val="3"/>
        <w:rPr>
          <w:sz w:val="21"/>
          <w:szCs w:val="21"/>
        </w:rPr>
      </w:pPr>
      <w:r w:rsidRPr="004B55A2">
        <w:rPr>
          <w:sz w:val="21"/>
          <w:szCs w:val="21"/>
        </w:rPr>
        <w:t>В случае если недостатки выполненных работ повлекли за собой причинение ущерба имуществу Заказчика, Подрядчик (Генеральный подрядчик)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D550D5" w:rsidRPr="004B55A2" w:rsidRDefault="00D550D5" w:rsidP="00D550D5">
      <w:pPr>
        <w:ind w:firstLine="709"/>
        <w:jc w:val="both"/>
        <w:rPr>
          <w:sz w:val="21"/>
          <w:szCs w:val="21"/>
        </w:rPr>
      </w:pPr>
      <w:r w:rsidRPr="004B55A2">
        <w:rPr>
          <w:sz w:val="21"/>
          <w:szCs w:val="21"/>
        </w:rPr>
        <w:t>6.3. В случае просрочки исполнения Подрядчиком (Генеральным подрядчиком) обязательства, предусмотренного контрактом, Заказчик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десятую процента от стоимости неисполненного (ненадлежащим образом исполненного) обязательства. Подрядчик (Генеральный 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Подрядчику (Генеральному подрядчику) в качестве оплаты за выполненные работы.</w:t>
      </w:r>
    </w:p>
    <w:p w:rsidR="00D550D5" w:rsidRPr="004B55A2" w:rsidRDefault="00D550D5" w:rsidP="00D550D5">
      <w:pPr>
        <w:pStyle w:val="ConsNormal"/>
        <w:ind w:right="0" w:firstLine="709"/>
        <w:jc w:val="both"/>
        <w:rPr>
          <w:rFonts w:ascii="Times New Roman" w:hAnsi="Times New Roman" w:cs="Times New Roman"/>
          <w:sz w:val="21"/>
          <w:szCs w:val="21"/>
        </w:rPr>
      </w:pPr>
      <w:r w:rsidRPr="004B55A2">
        <w:rPr>
          <w:rFonts w:ascii="Times New Roman" w:hAnsi="Times New Roman" w:cs="Times New Roman"/>
          <w:sz w:val="21"/>
          <w:szCs w:val="21"/>
        </w:rPr>
        <w:t>6.4. В случае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обязательства за каждый день просрочки исполнения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D550D5" w:rsidRPr="004B55A2" w:rsidRDefault="00D550D5" w:rsidP="00D550D5">
      <w:pPr>
        <w:ind w:firstLine="709"/>
        <w:jc w:val="both"/>
        <w:rPr>
          <w:sz w:val="21"/>
          <w:szCs w:val="21"/>
        </w:rPr>
      </w:pPr>
      <w:r w:rsidRPr="004B55A2">
        <w:rPr>
          <w:sz w:val="21"/>
          <w:szCs w:val="21"/>
        </w:rPr>
        <w:t>6.5. В случае, если работы выполнены Подрядчиком (Генеральным подрядчиком) с отступлением от контракта, в том числе, Приложений к нему, в части определения материалов, используемых для производства работ, вне зависимости от того, ухудшило ли это результат работ, Заказчик вправе требовать от Подрядчика (Генерального подрядчика) уплаты штрафной неустойки в размере 1 (одного) процента цены контракта.</w:t>
      </w:r>
    </w:p>
    <w:p w:rsidR="00D550D5" w:rsidRPr="004B55A2" w:rsidRDefault="00D550D5" w:rsidP="00D550D5">
      <w:pPr>
        <w:pStyle w:val="ConsNormal"/>
        <w:ind w:right="0" w:firstLine="709"/>
        <w:jc w:val="both"/>
        <w:rPr>
          <w:rFonts w:ascii="Times New Roman" w:hAnsi="Times New Roman" w:cs="Times New Roman"/>
          <w:sz w:val="21"/>
          <w:szCs w:val="21"/>
        </w:rPr>
      </w:pPr>
      <w:r w:rsidRPr="004B55A2">
        <w:rPr>
          <w:rFonts w:ascii="Times New Roman" w:hAnsi="Times New Roman" w:cs="Times New Roman"/>
          <w:sz w:val="21"/>
          <w:szCs w:val="21"/>
        </w:rPr>
        <w:t>6.6. Уплата пени (штрафа, неустойки) не освобождает нарушившую условия контракта Сторону от исполнения взятых на себя обязательств.</w:t>
      </w:r>
    </w:p>
    <w:p w:rsidR="00D550D5" w:rsidRPr="004B55A2" w:rsidRDefault="00D550D5" w:rsidP="00D550D5">
      <w:pPr>
        <w:pStyle w:val="ConsNormal"/>
        <w:ind w:right="0" w:firstLine="709"/>
        <w:jc w:val="both"/>
        <w:rPr>
          <w:rFonts w:ascii="Times New Roman" w:hAnsi="Times New Roman" w:cs="Times New Roman"/>
          <w:sz w:val="21"/>
          <w:szCs w:val="21"/>
        </w:rPr>
      </w:pPr>
      <w:r w:rsidRPr="004B55A2">
        <w:rPr>
          <w:rFonts w:ascii="Times New Roman" w:hAnsi="Times New Roman" w:cs="Times New Roman"/>
          <w:sz w:val="21"/>
          <w:szCs w:val="21"/>
        </w:rPr>
        <w:t>6.7. В случае,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D550D5" w:rsidRPr="004B55A2" w:rsidRDefault="00D550D5" w:rsidP="00D550D5">
      <w:pPr>
        <w:pStyle w:val="ConsNormal"/>
        <w:ind w:right="0" w:firstLine="0"/>
        <w:rPr>
          <w:rFonts w:ascii="Times New Roman" w:hAnsi="Times New Roman" w:cs="Times New Roman"/>
          <w:b/>
          <w:sz w:val="21"/>
          <w:szCs w:val="21"/>
        </w:rPr>
      </w:pPr>
    </w:p>
    <w:p w:rsidR="00D550D5" w:rsidRPr="004B55A2" w:rsidRDefault="00D550D5" w:rsidP="00D550D5">
      <w:pPr>
        <w:pStyle w:val="ConsNormal"/>
        <w:ind w:right="0" w:firstLine="709"/>
        <w:jc w:val="center"/>
        <w:rPr>
          <w:rFonts w:ascii="Times New Roman" w:hAnsi="Times New Roman" w:cs="Times New Roman"/>
          <w:b/>
          <w:sz w:val="21"/>
          <w:szCs w:val="21"/>
        </w:rPr>
      </w:pPr>
      <w:r w:rsidRPr="004B55A2">
        <w:rPr>
          <w:rFonts w:ascii="Times New Roman" w:hAnsi="Times New Roman" w:cs="Times New Roman"/>
          <w:b/>
          <w:sz w:val="21"/>
          <w:szCs w:val="21"/>
        </w:rPr>
        <w:t>7. Непреодолимая сила</w:t>
      </w:r>
    </w:p>
    <w:p w:rsidR="00D550D5" w:rsidRPr="004B55A2" w:rsidRDefault="00D550D5" w:rsidP="00D550D5">
      <w:pPr>
        <w:pStyle w:val="ConsNormal"/>
        <w:ind w:right="0" w:firstLine="709"/>
        <w:jc w:val="both"/>
        <w:rPr>
          <w:rFonts w:ascii="Times New Roman" w:hAnsi="Times New Roman" w:cs="Times New Roman"/>
          <w:sz w:val="21"/>
          <w:szCs w:val="21"/>
        </w:rPr>
      </w:pPr>
      <w:r w:rsidRPr="004B55A2">
        <w:rPr>
          <w:rFonts w:ascii="Times New Roman" w:hAnsi="Times New Roman" w:cs="Times New Roman"/>
          <w:sz w:val="21"/>
          <w:szCs w:val="21"/>
        </w:rPr>
        <w:t xml:space="preserve">7.1. Ни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w:t>
      </w:r>
      <w:r w:rsidRPr="004B55A2">
        <w:rPr>
          <w:rFonts w:ascii="Times New Roman" w:hAnsi="Times New Roman" w:cs="Times New Roman"/>
          <w:sz w:val="21"/>
          <w:szCs w:val="21"/>
        </w:rPr>
        <w:lastRenderedPageBreak/>
        <w:t>влияние на исполнение обязательств по контракту.</w:t>
      </w:r>
    </w:p>
    <w:p w:rsidR="00D550D5" w:rsidRPr="004B55A2" w:rsidRDefault="00D550D5" w:rsidP="00D550D5">
      <w:pPr>
        <w:pStyle w:val="ConsNormal"/>
        <w:ind w:right="0" w:firstLine="709"/>
        <w:jc w:val="both"/>
        <w:rPr>
          <w:rFonts w:ascii="Times New Roman" w:hAnsi="Times New Roman" w:cs="Times New Roman"/>
          <w:sz w:val="21"/>
          <w:szCs w:val="21"/>
        </w:rPr>
      </w:pPr>
      <w:r w:rsidRPr="004B55A2">
        <w:rPr>
          <w:rFonts w:ascii="Times New Roman" w:hAnsi="Times New Roman" w:cs="Times New Roman"/>
          <w:sz w:val="21"/>
          <w:szCs w:val="21"/>
        </w:rPr>
        <w:t>7.2. В случае наступления указанных в пункте 7.1.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
    <w:p w:rsidR="00D550D5" w:rsidRPr="004B55A2" w:rsidRDefault="00D550D5" w:rsidP="00D550D5">
      <w:pPr>
        <w:pStyle w:val="ConsNormal"/>
        <w:ind w:right="0" w:firstLine="709"/>
        <w:jc w:val="both"/>
        <w:rPr>
          <w:rFonts w:ascii="Times New Roman" w:hAnsi="Times New Roman" w:cs="Times New Roman"/>
          <w:sz w:val="21"/>
          <w:szCs w:val="21"/>
        </w:rPr>
      </w:pPr>
      <w:r w:rsidRPr="004B55A2">
        <w:rPr>
          <w:rFonts w:ascii="Times New Roman" w:hAnsi="Times New Roman" w:cs="Times New Roman"/>
          <w:sz w:val="21"/>
          <w:szCs w:val="21"/>
        </w:rPr>
        <w:t>7.3.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D550D5" w:rsidRPr="004B55A2" w:rsidRDefault="00D550D5" w:rsidP="00D550D5">
      <w:pPr>
        <w:pStyle w:val="ConsNormal"/>
        <w:ind w:right="0" w:firstLine="709"/>
        <w:jc w:val="both"/>
        <w:rPr>
          <w:rFonts w:ascii="Times New Roman" w:hAnsi="Times New Roman" w:cs="Times New Roman"/>
          <w:sz w:val="21"/>
          <w:szCs w:val="21"/>
        </w:rPr>
      </w:pPr>
      <w:r w:rsidRPr="004B55A2">
        <w:rPr>
          <w:rFonts w:ascii="Times New Roman" w:hAnsi="Times New Roman" w:cs="Times New Roman"/>
          <w:sz w:val="21"/>
          <w:szCs w:val="21"/>
        </w:rPr>
        <w:t>7.4.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D550D5" w:rsidRPr="004B55A2" w:rsidRDefault="00D550D5" w:rsidP="00D550D5">
      <w:pPr>
        <w:pStyle w:val="ConsNormal"/>
        <w:ind w:right="0" w:firstLine="709"/>
        <w:jc w:val="both"/>
        <w:rPr>
          <w:rFonts w:ascii="Times New Roman" w:hAnsi="Times New Roman" w:cs="Times New Roman"/>
          <w:sz w:val="21"/>
          <w:szCs w:val="21"/>
        </w:rPr>
      </w:pPr>
      <w:r w:rsidRPr="004B55A2">
        <w:rPr>
          <w:rFonts w:ascii="Times New Roman" w:hAnsi="Times New Roman" w:cs="Times New Roman"/>
          <w:sz w:val="21"/>
          <w:szCs w:val="21"/>
        </w:rPr>
        <w:t>7.5.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D550D5" w:rsidRPr="004B55A2" w:rsidRDefault="00D550D5" w:rsidP="00D550D5">
      <w:pPr>
        <w:pStyle w:val="ConsNormal"/>
        <w:ind w:right="0" w:firstLine="709"/>
        <w:jc w:val="both"/>
        <w:rPr>
          <w:rFonts w:ascii="Times New Roman" w:hAnsi="Times New Roman" w:cs="Times New Roman"/>
          <w:sz w:val="21"/>
          <w:szCs w:val="21"/>
        </w:rPr>
      </w:pPr>
    </w:p>
    <w:p w:rsidR="00D550D5" w:rsidRPr="004B55A2" w:rsidRDefault="00D550D5" w:rsidP="00D550D5">
      <w:pPr>
        <w:jc w:val="center"/>
        <w:rPr>
          <w:b/>
          <w:bCs/>
          <w:sz w:val="21"/>
          <w:szCs w:val="21"/>
        </w:rPr>
      </w:pPr>
      <w:r w:rsidRPr="004B55A2">
        <w:rPr>
          <w:b/>
          <w:bCs/>
          <w:sz w:val="21"/>
          <w:szCs w:val="21"/>
        </w:rPr>
        <w:t>8. Конфиденциальность</w:t>
      </w:r>
    </w:p>
    <w:p w:rsidR="00D550D5" w:rsidRPr="004B55A2" w:rsidRDefault="00D550D5" w:rsidP="00D550D5">
      <w:pPr>
        <w:ind w:firstLine="709"/>
        <w:jc w:val="both"/>
        <w:rPr>
          <w:bCs/>
          <w:sz w:val="21"/>
          <w:szCs w:val="21"/>
        </w:rPr>
      </w:pPr>
      <w:r w:rsidRPr="004B55A2">
        <w:rPr>
          <w:sz w:val="21"/>
          <w:szCs w:val="21"/>
        </w:rPr>
        <w:t>8.1 Для целей</w:t>
      </w:r>
      <w:r w:rsidRPr="004B55A2">
        <w:rPr>
          <w:bCs/>
          <w:sz w:val="21"/>
          <w:szCs w:val="21"/>
        </w:rPr>
        <w:t xml:space="preserve"> настоящего контракта термин «Конфиденциальная информация» означает любую информацию по настоящему контракту,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характеристиках, охране и антитеррористической защищенности объектов Заказчика, пропускном и </w:t>
      </w:r>
      <w:proofErr w:type="spellStart"/>
      <w:r w:rsidRPr="004B55A2">
        <w:rPr>
          <w:bCs/>
          <w:sz w:val="21"/>
          <w:szCs w:val="21"/>
        </w:rPr>
        <w:t>внутриобъектовом</w:t>
      </w:r>
      <w:proofErr w:type="spellEnd"/>
      <w:r w:rsidRPr="004B55A2">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D550D5" w:rsidRPr="004B55A2" w:rsidRDefault="00D550D5" w:rsidP="00D550D5">
      <w:pPr>
        <w:ind w:firstLine="709"/>
        <w:jc w:val="both"/>
        <w:rPr>
          <w:bCs/>
          <w:sz w:val="21"/>
          <w:szCs w:val="21"/>
        </w:rPr>
      </w:pPr>
      <w:r w:rsidRPr="004B55A2">
        <w:rPr>
          <w:bCs/>
          <w:sz w:val="21"/>
          <w:szCs w:val="21"/>
        </w:rPr>
        <w:t>8.2 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D550D5" w:rsidRPr="004B55A2" w:rsidRDefault="00D550D5" w:rsidP="00D550D5">
      <w:pPr>
        <w:ind w:firstLine="709"/>
        <w:jc w:val="both"/>
        <w:rPr>
          <w:bCs/>
          <w:sz w:val="21"/>
          <w:szCs w:val="21"/>
        </w:rPr>
      </w:pPr>
      <w:r w:rsidRPr="004B55A2">
        <w:rPr>
          <w:bCs/>
          <w:sz w:val="21"/>
          <w:szCs w:val="21"/>
        </w:rPr>
        <w:t>8.3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D550D5" w:rsidRPr="004B55A2" w:rsidRDefault="00D550D5" w:rsidP="00D550D5">
      <w:pPr>
        <w:ind w:firstLine="709"/>
        <w:jc w:val="both"/>
        <w:rPr>
          <w:bCs/>
          <w:sz w:val="21"/>
          <w:szCs w:val="21"/>
        </w:rPr>
      </w:pPr>
      <w:r w:rsidRPr="004B55A2">
        <w:rPr>
          <w:bCs/>
          <w:sz w:val="21"/>
          <w:szCs w:val="21"/>
        </w:rPr>
        <w:t xml:space="preserve">8.4 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rsidR="00D550D5" w:rsidRPr="004B55A2" w:rsidRDefault="00D550D5" w:rsidP="00D550D5">
      <w:pPr>
        <w:ind w:firstLine="709"/>
        <w:jc w:val="both"/>
        <w:rPr>
          <w:bCs/>
          <w:sz w:val="21"/>
          <w:szCs w:val="21"/>
        </w:rPr>
      </w:pPr>
      <w:r w:rsidRPr="004B55A2">
        <w:rPr>
          <w:bCs/>
          <w:sz w:val="21"/>
          <w:szCs w:val="21"/>
        </w:rPr>
        <w:t xml:space="preserve">8.5 Для целей настоящего контракта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D550D5" w:rsidRPr="004B55A2" w:rsidRDefault="00D550D5" w:rsidP="00D550D5">
      <w:pPr>
        <w:ind w:firstLine="709"/>
        <w:jc w:val="both"/>
        <w:rPr>
          <w:bCs/>
          <w:sz w:val="21"/>
          <w:szCs w:val="21"/>
        </w:rPr>
      </w:pPr>
      <w:r w:rsidRPr="004B55A2">
        <w:rPr>
          <w:bCs/>
          <w:sz w:val="21"/>
          <w:szCs w:val="21"/>
        </w:rPr>
        <w:t>8.6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разделе.</w:t>
      </w:r>
    </w:p>
    <w:p w:rsidR="00D550D5" w:rsidRPr="004B55A2" w:rsidRDefault="00D550D5" w:rsidP="00D550D5">
      <w:pPr>
        <w:ind w:firstLine="709"/>
        <w:jc w:val="both"/>
        <w:rPr>
          <w:sz w:val="21"/>
          <w:szCs w:val="21"/>
        </w:rPr>
      </w:pPr>
    </w:p>
    <w:p w:rsidR="00D550D5" w:rsidRPr="004B55A2" w:rsidRDefault="00D550D5" w:rsidP="00D550D5">
      <w:pPr>
        <w:jc w:val="center"/>
        <w:rPr>
          <w:b/>
          <w:sz w:val="21"/>
          <w:szCs w:val="21"/>
        </w:rPr>
      </w:pPr>
      <w:r w:rsidRPr="004B55A2">
        <w:rPr>
          <w:b/>
          <w:sz w:val="21"/>
          <w:szCs w:val="21"/>
        </w:rPr>
        <w:t>9. Разрешение споров</w:t>
      </w:r>
    </w:p>
    <w:p w:rsidR="00D550D5" w:rsidRPr="004B55A2" w:rsidRDefault="00D550D5" w:rsidP="00D550D5">
      <w:pPr>
        <w:pStyle w:val="ConsNormal"/>
        <w:ind w:right="0" w:firstLine="709"/>
        <w:jc w:val="both"/>
        <w:rPr>
          <w:rFonts w:ascii="Times New Roman" w:hAnsi="Times New Roman" w:cs="Times New Roman"/>
          <w:sz w:val="21"/>
          <w:szCs w:val="21"/>
        </w:rPr>
      </w:pPr>
      <w:r w:rsidRPr="004B55A2">
        <w:rPr>
          <w:rFonts w:ascii="Times New Roman" w:hAnsi="Times New Roman" w:cs="Times New Roman"/>
          <w:sz w:val="21"/>
          <w:szCs w:val="21"/>
        </w:rPr>
        <w:t>9.1. Все споры, разногласия и претензии, которые могут возникнуть между Сторонами из настоящего контракта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p>
    <w:p w:rsidR="00D550D5" w:rsidRPr="004B55A2" w:rsidRDefault="00D550D5" w:rsidP="00D550D5">
      <w:pPr>
        <w:pStyle w:val="ConsNormal"/>
        <w:ind w:right="0" w:firstLine="709"/>
        <w:jc w:val="both"/>
        <w:rPr>
          <w:rFonts w:ascii="Times New Roman" w:hAnsi="Times New Roman" w:cs="Times New Roman"/>
          <w:sz w:val="21"/>
          <w:szCs w:val="21"/>
        </w:rPr>
      </w:pPr>
    </w:p>
    <w:p w:rsidR="00D550D5" w:rsidRPr="004B55A2" w:rsidRDefault="00D550D5" w:rsidP="00D550D5">
      <w:pPr>
        <w:jc w:val="center"/>
        <w:rPr>
          <w:b/>
          <w:sz w:val="21"/>
          <w:szCs w:val="21"/>
        </w:rPr>
      </w:pPr>
      <w:r w:rsidRPr="004B55A2">
        <w:rPr>
          <w:b/>
          <w:sz w:val="21"/>
          <w:szCs w:val="21"/>
        </w:rPr>
        <w:t>10. Порядок расторжения контракта</w:t>
      </w:r>
    </w:p>
    <w:p w:rsidR="00D550D5" w:rsidRPr="004B55A2" w:rsidRDefault="00D550D5" w:rsidP="00D550D5">
      <w:pPr>
        <w:pStyle w:val="ConsNormal"/>
        <w:ind w:right="0" w:firstLine="709"/>
        <w:jc w:val="both"/>
        <w:rPr>
          <w:rFonts w:ascii="Times New Roman" w:hAnsi="Times New Roman" w:cs="Times New Roman"/>
          <w:sz w:val="21"/>
          <w:szCs w:val="21"/>
        </w:rPr>
      </w:pPr>
      <w:r w:rsidRPr="004B55A2">
        <w:rPr>
          <w:rFonts w:ascii="Times New Roman" w:hAnsi="Times New Roman" w:cs="Times New Roman"/>
          <w:sz w:val="21"/>
          <w:szCs w:val="21"/>
        </w:rPr>
        <w:t>10.1. Настоящий контракт может быть расторгнут по соглашению Сторон и по иным основаниям, предусмотренным действующим законодательством.</w:t>
      </w:r>
    </w:p>
    <w:p w:rsidR="00D550D5" w:rsidRPr="004B55A2" w:rsidRDefault="00D550D5" w:rsidP="00D550D5">
      <w:pPr>
        <w:pStyle w:val="ConsNormal"/>
        <w:ind w:right="0" w:firstLine="709"/>
        <w:jc w:val="both"/>
        <w:rPr>
          <w:rFonts w:ascii="Times New Roman" w:hAnsi="Times New Roman" w:cs="Times New Roman"/>
          <w:sz w:val="21"/>
          <w:szCs w:val="21"/>
        </w:rPr>
      </w:pPr>
    </w:p>
    <w:p w:rsidR="00D550D5" w:rsidRPr="004B55A2" w:rsidRDefault="00D550D5" w:rsidP="00D550D5">
      <w:pPr>
        <w:ind w:left="426"/>
        <w:jc w:val="center"/>
        <w:rPr>
          <w:b/>
          <w:sz w:val="21"/>
          <w:szCs w:val="21"/>
        </w:rPr>
      </w:pPr>
      <w:r w:rsidRPr="004B55A2">
        <w:rPr>
          <w:b/>
          <w:sz w:val="21"/>
          <w:szCs w:val="21"/>
        </w:rPr>
        <w:t>11. Срок действия контракта</w:t>
      </w:r>
    </w:p>
    <w:p w:rsidR="00D550D5" w:rsidRPr="004B55A2" w:rsidRDefault="00D550D5" w:rsidP="00D550D5">
      <w:pPr>
        <w:ind w:firstLine="709"/>
        <w:jc w:val="both"/>
        <w:rPr>
          <w:sz w:val="21"/>
          <w:szCs w:val="21"/>
        </w:rPr>
      </w:pPr>
      <w:r w:rsidRPr="004B55A2">
        <w:rPr>
          <w:sz w:val="21"/>
          <w:szCs w:val="21"/>
        </w:rPr>
        <w:t>11.1.Контракт вступает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D550D5" w:rsidRPr="004B55A2" w:rsidRDefault="00D550D5" w:rsidP="00D550D5">
      <w:pPr>
        <w:ind w:firstLine="709"/>
        <w:jc w:val="both"/>
        <w:rPr>
          <w:sz w:val="21"/>
          <w:szCs w:val="21"/>
        </w:rPr>
      </w:pPr>
    </w:p>
    <w:p w:rsidR="00D550D5" w:rsidRPr="004B55A2" w:rsidRDefault="00D550D5" w:rsidP="00D550D5">
      <w:pPr>
        <w:jc w:val="center"/>
        <w:rPr>
          <w:b/>
          <w:sz w:val="21"/>
          <w:szCs w:val="21"/>
        </w:rPr>
      </w:pPr>
      <w:r w:rsidRPr="004B55A2">
        <w:rPr>
          <w:b/>
          <w:sz w:val="21"/>
          <w:szCs w:val="21"/>
        </w:rPr>
        <w:t>12. Особые условия</w:t>
      </w:r>
    </w:p>
    <w:p w:rsidR="00D550D5" w:rsidRPr="004B55A2" w:rsidRDefault="00D550D5" w:rsidP="00D550D5">
      <w:pPr>
        <w:pStyle w:val="ConsNormal"/>
        <w:ind w:right="0" w:firstLine="709"/>
        <w:jc w:val="both"/>
        <w:rPr>
          <w:rFonts w:ascii="Times New Roman" w:hAnsi="Times New Roman" w:cs="Times New Roman"/>
          <w:sz w:val="21"/>
          <w:szCs w:val="21"/>
        </w:rPr>
      </w:pPr>
      <w:r w:rsidRPr="004B55A2">
        <w:rPr>
          <w:rFonts w:ascii="Times New Roman" w:hAnsi="Times New Roman" w:cs="Times New Roman"/>
          <w:sz w:val="21"/>
          <w:szCs w:val="21"/>
        </w:rPr>
        <w:t>12.1.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D550D5" w:rsidRPr="004B55A2" w:rsidRDefault="00D550D5" w:rsidP="00D550D5">
      <w:pPr>
        <w:pStyle w:val="ConsNormal"/>
        <w:ind w:right="0" w:firstLine="709"/>
        <w:jc w:val="both"/>
        <w:rPr>
          <w:rFonts w:ascii="Times New Roman" w:hAnsi="Times New Roman" w:cs="Times New Roman"/>
          <w:sz w:val="21"/>
          <w:szCs w:val="21"/>
        </w:rPr>
      </w:pPr>
      <w:r w:rsidRPr="004B55A2">
        <w:rPr>
          <w:rFonts w:ascii="Times New Roman" w:hAnsi="Times New Roman" w:cs="Times New Roman"/>
          <w:sz w:val="21"/>
          <w:szCs w:val="21"/>
        </w:rPr>
        <w:t>12.2. В случае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D550D5" w:rsidRPr="004B55A2" w:rsidRDefault="00D550D5" w:rsidP="00D550D5">
      <w:pPr>
        <w:pStyle w:val="ConsNormal"/>
        <w:ind w:right="0" w:firstLine="709"/>
        <w:jc w:val="both"/>
        <w:rPr>
          <w:rFonts w:ascii="Times New Roman" w:hAnsi="Times New Roman" w:cs="Times New Roman"/>
          <w:sz w:val="21"/>
          <w:szCs w:val="21"/>
        </w:rPr>
      </w:pPr>
      <w:r w:rsidRPr="004B55A2">
        <w:rPr>
          <w:rFonts w:ascii="Times New Roman" w:hAnsi="Times New Roman" w:cs="Times New Roman"/>
          <w:sz w:val="21"/>
          <w:szCs w:val="21"/>
        </w:rPr>
        <w:t>12.3. Настоящий контракт составлен в двух экземплярах, имеющих одинаковую юридическую силу, по одному экземпляру для каждой Стороны.</w:t>
      </w:r>
    </w:p>
    <w:p w:rsidR="00D550D5" w:rsidRPr="004B55A2" w:rsidRDefault="00D550D5" w:rsidP="00D550D5">
      <w:pPr>
        <w:pStyle w:val="ConsNormal"/>
        <w:ind w:right="0" w:firstLine="709"/>
        <w:jc w:val="both"/>
        <w:rPr>
          <w:rFonts w:ascii="Times New Roman" w:hAnsi="Times New Roman" w:cs="Times New Roman"/>
          <w:sz w:val="21"/>
          <w:szCs w:val="21"/>
        </w:rPr>
      </w:pPr>
      <w:r w:rsidRPr="004B55A2">
        <w:rPr>
          <w:rFonts w:ascii="Times New Roman" w:hAnsi="Times New Roman" w:cs="Times New Roman"/>
          <w:sz w:val="21"/>
          <w:szCs w:val="21"/>
        </w:rPr>
        <w:t xml:space="preserve">12.4. Применимое право – законодательство Российской Федерации. При заключении и исполнении контракта Стороны руководствуются также положениями Правил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опубликованных на официальном сайте ЕИС - </w:t>
      </w:r>
      <w:hyperlink r:id="rId12" w:history="1">
        <w:r w:rsidRPr="004B55A2">
          <w:rPr>
            <w:rFonts w:ascii="Times New Roman" w:hAnsi="Times New Roman" w:cs="Times New Roman"/>
          </w:rPr>
          <w:t>www.zakupki.gov.ru</w:t>
        </w:r>
      </w:hyperlink>
      <w:r w:rsidRPr="004B55A2">
        <w:rPr>
          <w:rFonts w:ascii="Times New Roman" w:hAnsi="Times New Roman" w:cs="Times New Roman"/>
          <w:sz w:val="21"/>
          <w:szCs w:val="21"/>
        </w:rPr>
        <w:t xml:space="preserve"> и сайте Заказчика - </w:t>
      </w:r>
      <w:hyperlink r:id="rId13" w:history="1">
        <w:r w:rsidRPr="004B55A2">
          <w:rPr>
            <w:rFonts w:ascii="Times New Roman" w:hAnsi="Times New Roman" w:cs="Times New Roman"/>
            <w:sz w:val="21"/>
            <w:szCs w:val="21"/>
          </w:rPr>
          <w:t>www.sfu-kras.ru</w:t>
        </w:r>
      </w:hyperlink>
      <w:r w:rsidRPr="004B55A2">
        <w:rPr>
          <w:rFonts w:ascii="Times New Roman" w:hAnsi="Times New Roman" w:cs="Times New Roman"/>
          <w:sz w:val="21"/>
          <w:szCs w:val="21"/>
        </w:rPr>
        <w:t>.</w:t>
      </w:r>
    </w:p>
    <w:p w:rsidR="00D550D5" w:rsidRPr="004B55A2" w:rsidRDefault="00D550D5" w:rsidP="00D550D5">
      <w:pPr>
        <w:pStyle w:val="ConsNormal"/>
        <w:ind w:right="0" w:firstLine="709"/>
        <w:jc w:val="both"/>
        <w:rPr>
          <w:rFonts w:ascii="Times New Roman" w:hAnsi="Times New Roman" w:cs="Times New Roman"/>
          <w:sz w:val="21"/>
          <w:szCs w:val="21"/>
        </w:rPr>
      </w:pPr>
      <w:r w:rsidRPr="004B55A2">
        <w:rPr>
          <w:rFonts w:ascii="Times New Roman" w:hAnsi="Times New Roman" w:cs="Times New Roman"/>
          <w:sz w:val="21"/>
          <w:szCs w:val="21"/>
        </w:rPr>
        <w:t>12.5. В случае, если на стороне Подрядчика (Генерального подрядчика)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
    <w:p w:rsidR="00D550D5" w:rsidRPr="004B55A2" w:rsidRDefault="00D550D5" w:rsidP="00D550D5">
      <w:pPr>
        <w:pStyle w:val="ConsNormal"/>
        <w:ind w:right="0" w:firstLine="0"/>
        <w:jc w:val="both"/>
        <w:rPr>
          <w:rFonts w:ascii="Times New Roman" w:hAnsi="Times New Roman" w:cs="Times New Roman"/>
          <w:sz w:val="21"/>
          <w:szCs w:val="21"/>
        </w:rPr>
      </w:pPr>
    </w:p>
    <w:p w:rsidR="00D550D5" w:rsidRDefault="00D550D5" w:rsidP="00D550D5">
      <w:pPr>
        <w:pStyle w:val="ConsNormal"/>
        <w:ind w:right="0" w:firstLine="709"/>
        <w:jc w:val="center"/>
        <w:rPr>
          <w:rFonts w:ascii="Times New Roman" w:hAnsi="Times New Roman" w:cs="Times New Roman"/>
          <w:b/>
          <w:sz w:val="21"/>
          <w:szCs w:val="21"/>
        </w:rPr>
      </w:pPr>
      <w:r w:rsidRPr="004B55A2">
        <w:rPr>
          <w:rFonts w:ascii="Times New Roman" w:hAnsi="Times New Roman" w:cs="Times New Roman"/>
          <w:b/>
          <w:sz w:val="21"/>
          <w:szCs w:val="21"/>
        </w:rPr>
        <w:t>13. Юридические адреса и банковские реквизиты сторон:</w:t>
      </w:r>
    </w:p>
    <w:p w:rsidR="00FF580A" w:rsidRPr="004B55A2" w:rsidRDefault="00FF580A" w:rsidP="00D550D5">
      <w:pPr>
        <w:pStyle w:val="ConsNormal"/>
        <w:ind w:right="0" w:firstLine="709"/>
        <w:jc w:val="center"/>
        <w:rPr>
          <w:rFonts w:ascii="Times New Roman" w:hAnsi="Times New Roman" w:cs="Times New Roman"/>
          <w:b/>
          <w:sz w:val="21"/>
          <w:szCs w:val="21"/>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2"/>
        <w:gridCol w:w="4904"/>
      </w:tblGrid>
      <w:tr w:rsidR="00D550D5" w:rsidRPr="004B55A2" w:rsidTr="00532E05">
        <w:trPr>
          <w:jc w:val="center"/>
        </w:trPr>
        <w:tc>
          <w:tcPr>
            <w:tcW w:w="4622" w:type="dxa"/>
          </w:tcPr>
          <w:p w:rsidR="00D550D5" w:rsidRPr="004B55A2" w:rsidRDefault="00D550D5" w:rsidP="00532E05">
            <w:pPr>
              <w:pStyle w:val="ConsNormal"/>
              <w:ind w:right="0" w:firstLine="0"/>
              <w:jc w:val="both"/>
              <w:rPr>
                <w:rFonts w:ascii="Times New Roman" w:hAnsi="Times New Roman" w:cs="Times New Roman"/>
                <w:b/>
                <w:sz w:val="21"/>
                <w:szCs w:val="21"/>
              </w:rPr>
            </w:pPr>
            <w:r w:rsidRPr="004B55A2">
              <w:rPr>
                <w:rFonts w:ascii="Times New Roman" w:hAnsi="Times New Roman" w:cs="Times New Roman"/>
                <w:b/>
                <w:sz w:val="21"/>
                <w:szCs w:val="21"/>
              </w:rPr>
              <w:t>Подрядчик (Генеральный подрядчик)**:</w:t>
            </w:r>
          </w:p>
        </w:tc>
        <w:tc>
          <w:tcPr>
            <w:tcW w:w="4904" w:type="dxa"/>
          </w:tcPr>
          <w:p w:rsidR="00D550D5" w:rsidRPr="004B55A2" w:rsidRDefault="00D550D5" w:rsidP="00532E05">
            <w:pPr>
              <w:pStyle w:val="ConsNormal"/>
              <w:ind w:right="0" w:firstLine="0"/>
              <w:jc w:val="both"/>
              <w:rPr>
                <w:rFonts w:ascii="Times New Roman" w:hAnsi="Times New Roman" w:cs="Times New Roman"/>
                <w:b/>
                <w:sz w:val="21"/>
                <w:szCs w:val="21"/>
              </w:rPr>
            </w:pPr>
            <w:r w:rsidRPr="004B55A2">
              <w:rPr>
                <w:rFonts w:ascii="Times New Roman" w:hAnsi="Times New Roman" w:cs="Times New Roman"/>
                <w:b/>
                <w:sz w:val="21"/>
                <w:szCs w:val="21"/>
              </w:rPr>
              <w:t>Заказчик:</w:t>
            </w:r>
          </w:p>
        </w:tc>
      </w:tr>
      <w:tr w:rsidR="00D550D5" w:rsidRPr="004B55A2" w:rsidTr="00532E05">
        <w:trPr>
          <w:jc w:val="center"/>
        </w:trPr>
        <w:tc>
          <w:tcPr>
            <w:tcW w:w="4622" w:type="dxa"/>
          </w:tcPr>
          <w:p w:rsidR="00D550D5" w:rsidRPr="004B55A2" w:rsidRDefault="00D550D5" w:rsidP="00532E05">
            <w:pPr>
              <w:pStyle w:val="ConsNormal"/>
              <w:ind w:right="0" w:firstLine="0"/>
              <w:jc w:val="both"/>
              <w:rPr>
                <w:rFonts w:ascii="Times New Roman" w:hAnsi="Times New Roman" w:cs="Times New Roman"/>
                <w:b/>
                <w:sz w:val="21"/>
                <w:szCs w:val="21"/>
              </w:rPr>
            </w:pPr>
          </w:p>
        </w:tc>
        <w:tc>
          <w:tcPr>
            <w:tcW w:w="4904" w:type="dxa"/>
          </w:tcPr>
          <w:p w:rsidR="00D550D5" w:rsidRPr="004B55A2" w:rsidRDefault="00D550D5" w:rsidP="00532E05">
            <w:pPr>
              <w:pStyle w:val="ConsNormal"/>
              <w:ind w:right="0" w:firstLine="0"/>
              <w:jc w:val="both"/>
              <w:rPr>
                <w:rFonts w:ascii="Times New Roman" w:hAnsi="Times New Roman" w:cs="Times New Roman"/>
                <w:b/>
                <w:sz w:val="21"/>
                <w:szCs w:val="21"/>
              </w:rPr>
            </w:pPr>
            <w:r w:rsidRPr="004B55A2">
              <w:rPr>
                <w:rFonts w:ascii="Times New Roman" w:hAnsi="Times New Roman" w:cs="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D550D5" w:rsidRPr="004B55A2" w:rsidTr="00532E05">
        <w:trPr>
          <w:jc w:val="center"/>
        </w:trPr>
        <w:tc>
          <w:tcPr>
            <w:tcW w:w="4622" w:type="dxa"/>
          </w:tcPr>
          <w:p w:rsidR="00D550D5" w:rsidRPr="004B55A2" w:rsidRDefault="00D550D5" w:rsidP="00532E05">
            <w:pPr>
              <w:pStyle w:val="ConsNormal"/>
              <w:ind w:right="0" w:firstLine="0"/>
              <w:jc w:val="both"/>
              <w:rPr>
                <w:rFonts w:ascii="Times New Roman" w:hAnsi="Times New Roman" w:cs="Times New Roman"/>
                <w:sz w:val="21"/>
                <w:szCs w:val="21"/>
              </w:rPr>
            </w:pPr>
            <w:r w:rsidRPr="004B55A2">
              <w:rPr>
                <w:rFonts w:ascii="Times New Roman" w:hAnsi="Times New Roman" w:cs="Times New Roman"/>
                <w:sz w:val="21"/>
                <w:szCs w:val="21"/>
              </w:rPr>
              <w:t xml:space="preserve">Юридический адрес / </w:t>
            </w:r>
          </w:p>
          <w:p w:rsidR="00D550D5" w:rsidRPr="004B55A2" w:rsidRDefault="00D550D5" w:rsidP="00532E05">
            <w:pPr>
              <w:pStyle w:val="ConsNormal"/>
              <w:ind w:right="0" w:firstLine="0"/>
              <w:jc w:val="both"/>
              <w:rPr>
                <w:rFonts w:ascii="Times New Roman" w:hAnsi="Times New Roman" w:cs="Times New Roman"/>
                <w:sz w:val="21"/>
                <w:szCs w:val="21"/>
              </w:rPr>
            </w:pPr>
            <w:r w:rsidRPr="004B55A2">
              <w:rPr>
                <w:rFonts w:ascii="Times New Roman" w:hAnsi="Times New Roman" w:cs="Times New Roman"/>
                <w:bCs/>
                <w:sz w:val="21"/>
                <w:szCs w:val="21"/>
                <w:lang w:val="en-US"/>
              </w:rPr>
              <w:t>E</w:t>
            </w:r>
            <w:r w:rsidRPr="004B55A2">
              <w:rPr>
                <w:rFonts w:ascii="Times New Roman" w:hAnsi="Times New Roman" w:cs="Times New Roman"/>
                <w:bCs/>
                <w:sz w:val="21"/>
                <w:szCs w:val="21"/>
              </w:rPr>
              <w:t>-</w:t>
            </w:r>
            <w:r w:rsidRPr="004B55A2">
              <w:rPr>
                <w:rFonts w:ascii="Times New Roman" w:hAnsi="Times New Roman" w:cs="Times New Roman"/>
                <w:bCs/>
                <w:sz w:val="21"/>
                <w:szCs w:val="21"/>
                <w:lang w:val="en-US"/>
              </w:rPr>
              <w:t>mail</w:t>
            </w:r>
            <w:r w:rsidRPr="004B55A2">
              <w:rPr>
                <w:rFonts w:ascii="Times New Roman" w:hAnsi="Times New Roman" w:cs="Times New Roman"/>
                <w:bCs/>
                <w:sz w:val="21"/>
                <w:szCs w:val="21"/>
              </w:rPr>
              <w:t xml:space="preserve">: </w:t>
            </w:r>
          </w:p>
          <w:p w:rsidR="00D550D5" w:rsidRPr="004B55A2" w:rsidRDefault="00D550D5" w:rsidP="00532E05">
            <w:pPr>
              <w:pStyle w:val="ConsNormal"/>
              <w:ind w:right="0" w:firstLine="0"/>
              <w:jc w:val="both"/>
              <w:rPr>
                <w:rFonts w:ascii="Times New Roman" w:hAnsi="Times New Roman" w:cs="Times New Roman"/>
                <w:sz w:val="21"/>
                <w:szCs w:val="21"/>
              </w:rPr>
            </w:pPr>
            <w:r w:rsidRPr="004B55A2">
              <w:rPr>
                <w:rFonts w:ascii="Times New Roman" w:hAnsi="Times New Roman" w:cs="Times New Roman"/>
                <w:sz w:val="21"/>
                <w:szCs w:val="21"/>
              </w:rPr>
              <w:t xml:space="preserve">т/ф: </w:t>
            </w:r>
          </w:p>
          <w:p w:rsidR="00D550D5" w:rsidRPr="004B55A2" w:rsidRDefault="00D550D5" w:rsidP="00532E05">
            <w:pPr>
              <w:pStyle w:val="ConsNormal"/>
              <w:ind w:right="0" w:firstLine="0"/>
              <w:jc w:val="both"/>
              <w:rPr>
                <w:rFonts w:ascii="Times New Roman" w:hAnsi="Times New Roman" w:cs="Times New Roman"/>
                <w:sz w:val="21"/>
                <w:szCs w:val="21"/>
              </w:rPr>
            </w:pPr>
            <w:r w:rsidRPr="004B55A2">
              <w:rPr>
                <w:rFonts w:ascii="Times New Roman" w:hAnsi="Times New Roman" w:cs="Times New Roman"/>
                <w:sz w:val="21"/>
                <w:szCs w:val="21"/>
              </w:rPr>
              <w:t xml:space="preserve">ИНН/КПП </w:t>
            </w:r>
          </w:p>
          <w:p w:rsidR="00D550D5" w:rsidRPr="004B55A2" w:rsidRDefault="00D550D5" w:rsidP="00532E05">
            <w:pPr>
              <w:jc w:val="both"/>
              <w:rPr>
                <w:sz w:val="21"/>
                <w:szCs w:val="21"/>
              </w:rPr>
            </w:pPr>
            <w:r w:rsidRPr="004B55A2">
              <w:rPr>
                <w:sz w:val="21"/>
                <w:szCs w:val="21"/>
              </w:rPr>
              <w:t>Платежные реквизиты:</w:t>
            </w:r>
          </w:p>
          <w:p w:rsidR="00D550D5" w:rsidRPr="004B55A2" w:rsidRDefault="00D550D5" w:rsidP="00532E05">
            <w:pPr>
              <w:jc w:val="both"/>
              <w:rPr>
                <w:sz w:val="21"/>
                <w:szCs w:val="21"/>
              </w:rPr>
            </w:pPr>
            <w:r w:rsidRPr="004B55A2">
              <w:rPr>
                <w:sz w:val="21"/>
                <w:szCs w:val="21"/>
              </w:rPr>
              <w:t xml:space="preserve">р/с </w:t>
            </w:r>
          </w:p>
          <w:p w:rsidR="00D550D5" w:rsidRPr="004B55A2" w:rsidRDefault="00D550D5" w:rsidP="00532E05">
            <w:pPr>
              <w:jc w:val="both"/>
              <w:rPr>
                <w:sz w:val="21"/>
                <w:szCs w:val="21"/>
              </w:rPr>
            </w:pPr>
            <w:r w:rsidRPr="004B55A2">
              <w:rPr>
                <w:sz w:val="21"/>
                <w:szCs w:val="21"/>
              </w:rPr>
              <w:t xml:space="preserve">к/с </w:t>
            </w:r>
          </w:p>
          <w:p w:rsidR="00D550D5" w:rsidRPr="004B55A2" w:rsidRDefault="00D550D5" w:rsidP="00532E05">
            <w:pPr>
              <w:jc w:val="both"/>
              <w:rPr>
                <w:sz w:val="21"/>
                <w:szCs w:val="21"/>
              </w:rPr>
            </w:pPr>
            <w:r w:rsidRPr="004B55A2">
              <w:rPr>
                <w:sz w:val="21"/>
                <w:szCs w:val="21"/>
              </w:rPr>
              <w:t xml:space="preserve">БИК </w:t>
            </w:r>
          </w:p>
        </w:tc>
        <w:tc>
          <w:tcPr>
            <w:tcW w:w="4904" w:type="dxa"/>
          </w:tcPr>
          <w:p w:rsidR="00D550D5" w:rsidRPr="004B55A2" w:rsidRDefault="00D550D5" w:rsidP="00532E05">
            <w:pPr>
              <w:shd w:val="clear" w:color="auto" w:fill="FFFFFF"/>
              <w:jc w:val="both"/>
              <w:rPr>
                <w:bCs/>
                <w:sz w:val="21"/>
                <w:szCs w:val="21"/>
              </w:rPr>
            </w:pPr>
          </w:p>
        </w:tc>
      </w:tr>
      <w:tr w:rsidR="00D550D5" w:rsidRPr="004B55A2" w:rsidTr="00532E05">
        <w:trPr>
          <w:jc w:val="center"/>
        </w:trPr>
        <w:tc>
          <w:tcPr>
            <w:tcW w:w="4622" w:type="dxa"/>
            <w:tcBorders>
              <w:top w:val="single" w:sz="4" w:space="0" w:color="auto"/>
              <w:left w:val="single" w:sz="4" w:space="0" w:color="auto"/>
              <w:bottom w:val="single" w:sz="4" w:space="0" w:color="auto"/>
              <w:right w:val="single" w:sz="4" w:space="0" w:color="auto"/>
            </w:tcBorders>
          </w:tcPr>
          <w:p w:rsidR="00D550D5" w:rsidRPr="004B55A2" w:rsidRDefault="00D550D5" w:rsidP="00532E05">
            <w:pPr>
              <w:pStyle w:val="ConsNormal"/>
              <w:ind w:right="0" w:firstLine="0"/>
              <w:jc w:val="both"/>
              <w:rPr>
                <w:rFonts w:ascii="Times New Roman" w:hAnsi="Times New Roman" w:cs="Times New Roman"/>
                <w:sz w:val="21"/>
                <w:szCs w:val="21"/>
              </w:rPr>
            </w:pPr>
            <w:r w:rsidRPr="004B55A2">
              <w:rPr>
                <w:rFonts w:ascii="Times New Roman" w:hAnsi="Times New Roman" w:cs="Times New Roman"/>
                <w:b/>
                <w:sz w:val="21"/>
                <w:szCs w:val="21"/>
              </w:rPr>
              <w:t>Подрядчик (Генеральный подрядчик)</w:t>
            </w:r>
          </w:p>
        </w:tc>
        <w:tc>
          <w:tcPr>
            <w:tcW w:w="4904" w:type="dxa"/>
            <w:tcBorders>
              <w:top w:val="single" w:sz="4" w:space="0" w:color="auto"/>
              <w:left w:val="single" w:sz="4" w:space="0" w:color="auto"/>
              <w:bottom w:val="single" w:sz="4" w:space="0" w:color="auto"/>
              <w:right w:val="single" w:sz="4" w:space="0" w:color="auto"/>
            </w:tcBorders>
          </w:tcPr>
          <w:p w:rsidR="00D550D5" w:rsidRPr="004B55A2" w:rsidRDefault="00D550D5" w:rsidP="00532E05">
            <w:pPr>
              <w:shd w:val="clear" w:color="auto" w:fill="FFFFFF"/>
              <w:jc w:val="both"/>
              <w:rPr>
                <w:b/>
                <w:sz w:val="21"/>
                <w:szCs w:val="21"/>
              </w:rPr>
            </w:pPr>
            <w:r w:rsidRPr="004B55A2">
              <w:rPr>
                <w:b/>
                <w:sz w:val="21"/>
                <w:szCs w:val="21"/>
              </w:rPr>
              <w:t>Заказчик</w:t>
            </w:r>
          </w:p>
        </w:tc>
      </w:tr>
      <w:tr w:rsidR="00D550D5" w:rsidRPr="004B55A2" w:rsidTr="00532E05">
        <w:trPr>
          <w:jc w:val="center"/>
        </w:trPr>
        <w:tc>
          <w:tcPr>
            <w:tcW w:w="4622" w:type="dxa"/>
            <w:tcBorders>
              <w:top w:val="single" w:sz="4" w:space="0" w:color="auto"/>
              <w:left w:val="single" w:sz="4" w:space="0" w:color="auto"/>
              <w:bottom w:val="single" w:sz="4" w:space="0" w:color="auto"/>
              <w:right w:val="single" w:sz="4" w:space="0" w:color="auto"/>
            </w:tcBorders>
          </w:tcPr>
          <w:p w:rsidR="00D550D5" w:rsidRPr="004B55A2" w:rsidRDefault="00D550D5" w:rsidP="00532E05">
            <w:pPr>
              <w:pStyle w:val="11"/>
              <w:suppressAutoHyphens/>
              <w:jc w:val="both"/>
              <w:rPr>
                <w:rFonts w:ascii="Times New Roman" w:hAnsi="Times New Roman"/>
                <w:sz w:val="21"/>
                <w:szCs w:val="21"/>
              </w:rPr>
            </w:pPr>
            <w:r w:rsidRPr="004B55A2">
              <w:rPr>
                <w:rFonts w:ascii="Times New Roman" w:hAnsi="Times New Roman"/>
                <w:sz w:val="21"/>
                <w:szCs w:val="21"/>
              </w:rPr>
              <w:t>Генеральный директор/директор/Индивидуальный предприниматель</w:t>
            </w:r>
          </w:p>
          <w:p w:rsidR="00D550D5" w:rsidRPr="004B55A2" w:rsidRDefault="00D550D5" w:rsidP="00532E05">
            <w:pPr>
              <w:pStyle w:val="11"/>
              <w:suppressAutoHyphens/>
              <w:jc w:val="both"/>
              <w:rPr>
                <w:rFonts w:ascii="Times New Roman" w:hAnsi="Times New Roman"/>
                <w:sz w:val="21"/>
                <w:szCs w:val="21"/>
              </w:rPr>
            </w:pPr>
          </w:p>
          <w:p w:rsidR="00D550D5" w:rsidRPr="004B55A2" w:rsidRDefault="00D550D5" w:rsidP="00532E05">
            <w:pPr>
              <w:pStyle w:val="11"/>
              <w:suppressAutoHyphens/>
              <w:jc w:val="both"/>
              <w:rPr>
                <w:rFonts w:ascii="Times New Roman" w:hAnsi="Times New Roman"/>
                <w:sz w:val="21"/>
                <w:szCs w:val="21"/>
              </w:rPr>
            </w:pPr>
            <w:r w:rsidRPr="004B55A2">
              <w:rPr>
                <w:rFonts w:ascii="Times New Roman" w:hAnsi="Times New Roman"/>
                <w:sz w:val="21"/>
                <w:szCs w:val="21"/>
              </w:rPr>
              <w:t>_______________________ /_______________/</w:t>
            </w:r>
          </w:p>
          <w:p w:rsidR="00D550D5" w:rsidRPr="004B55A2" w:rsidRDefault="00D550D5" w:rsidP="00532E05">
            <w:pPr>
              <w:pStyle w:val="11"/>
              <w:suppressAutoHyphens/>
              <w:jc w:val="both"/>
              <w:rPr>
                <w:rFonts w:ascii="Times New Roman" w:hAnsi="Times New Roman"/>
                <w:sz w:val="21"/>
                <w:szCs w:val="21"/>
              </w:rPr>
            </w:pPr>
            <w:r w:rsidRPr="004B55A2">
              <w:rPr>
                <w:rFonts w:ascii="Times New Roman" w:hAnsi="Times New Roman"/>
                <w:sz w:val="21"/>
                <w:szCs w:val="21"/>
              </w:rPr>
              <w:t xml:space="preserve">       М.П.</w:t>
            </w:r>
          </w:p>
        </w:tc>
        <w:tc>
          <w:tcPr>
            <w:tcW w:w="4904" w:type="dxa"/>
            <w:tcBorders>
              <w:top w:val="single" w:sz="4" w:space="0" w:color="auto"/>
              <w:left w:val="single" w:sz="4" w:space="0" w:color="auto"/>
              <w:bottom w:val="single" w:sz="4" w:space="0" w:color="auto"/>
              <w:right w:val="single" w:sz="4" w:space="0" w:color="auto"/>
            </w:tcBorders>
          </w:tcPr>
          <w:p w:rsidR="00D550D5" w:rsidRPr="004B55A2" w:rsidRDefault="00D550D5" w:rsidP="00532E05">
            <w:pPr>
              <w:shd w:val="clear" w:color="auto" w:fill="FFFFFF"/>
              <w:jc w:val="both"/>
              <w:rPr>
                <w:sz w:val="21"/>
                <w:szCs w:val="21"/>
              </w:rPr>
            </w:pPr>
            <w:proofErr w:type="spellStart"/>
            <w:r w:rsidRPr="004B55A2">
              <w:rPr>
                <w:sz w:val="21"/>
                <w:szCs w:val="21"/>
              </w:rPr>
              <w:t>И.о</w:t>
            </w:r>
            <w:proofErr w:type="spellEnd"/>
            <w:r w:rsidRPr="004B55A2">
              <w:rPr>
                <w:sz w:val="21"/>
                <w:szCs w:val="21"/>
              </w:rPr>
              <w:t>. ректора</w:t>
            </w:r>
          </w:p>
          <w:p w:rsidR="00D550D5" w:rsidRPr="004B55A2" w:rsidRDefault="00D550D5" w:rsidP="00532E05">
            <w:pPr>
              <w:pStyle w:val="11"/>
              <w:suppressAutoHyphens/>
              <w:jc w:val="both"/>
              <w:rPr>
                <w:rFonts w:ascii="Times New Roman" w:eastAsiaTheme="minorHAnsi" w:hAnsi="Times New Roman"/>
                <w:sz w:val="21"/>
                <w:szCs w:val="21"/>
                <w:lang w:eastAsia="en-US"/>
              </w:rPr>
            </w:pPr>
          </w:p>
          <w:p w:rsidR="00D550D5" w:rsidRPr="004B55A2" w:rsidRDefault="00D550D5" w:rsidP="00532E05">
            <w:pPr>
              <w:pStyle w:val="11"/>
              <w:suppressAutoHyphens/>
              <w:jc w:val="both"/>
              <w:rPr>
                <w:rFonts w:ascii="Times New Roman" w:hAnsi="Times New Roman"/>
                <w:sz w:val="21"/>
                <w:szCs w:val="21"/>
              </w:rPr>
            </w:pPr>
          </w:p>
          <w:p w:rsidR="00D550D5" w:rsidRPr="004B55A2" w:rsidRDefault="00D550D5" w:rsidP="00532E05">
            <w:pPr>
              <w:pStyle w:val="11"/>
              <w:suppressAutoHyphens/>
              <w:jc w:val="both"/>
              <w:rPr>
                <w:rFonts w:ascii="Times New Roman" w:hAnsi="Times New Roman"/>
                <w:sz w:val="21"/>
                <w:szCs w:val="21"/>
              </w:rPr>
            </w:pPr>
          </w:p>
          <w:p w:rsidR="00D550D5" w:rsidRPr="004B55A2" w:rsidRDefault="00D550D5" w:rsidP="00532E05">
            <w:pPr>
              <w:pStyle w:val="11"/>
              <w:suppressAutoHyphens/>
              <w:jc w:val="both"/>
              <w:rPr>
                <w:rFonts w:ascii="Times New Roman" w:hAnsi="Times New Roman"/>
                <w:sz w:val="21"/>
                <w:szCs w:val="21"/>
              </w:rPr>
            </w:pPr>
            <w:r w:rsidRPr="004B55A2">
              <w:rPr>
                <w:rFonts w:ascii="Times New Roman" w:hAnsi="Times New Roman"/>
                <w:sz w:val="21"/>
                <w:szCs w:val="21"/>
              </w:rPr>
              <w:t>_______________________ /_______________/</w:t>
            </w:r>
          </w:p>
          <w:p w:rsidR="00D550D5" w:rsidRPr="004B55A2" w:rsidRDefault="00D550D5" w:rsidP="00532E05">
            <w:pPr>
              <w:shd w:val="clear" w:color="auto" w:fill="FFFFFF"/>
              <w:jc w:val="both"/>
              <w:rPr>
                <w:sz w:val="21"/>
                <w:szCs w:val="21"/>
              </w:rPr>
            </w:pPr>
            <w:r w:rsidRPr="004B55A2">
              <w:rPr>
                <w:sz w:val="21"/>
                <w:szCs w:val="21"/>
              </w:rPr>
              <w:t xml:space="preserve">       М.П.</w:t>
            </w:r>
          </w:p>
        </w:tc>
      </w:tr>
    </w:tbl>
    <w:p w:rsidR="00D550D5" w:rsidRPr="004B55A2" w:rsidRDefault="00D550D5" w:rsidP="00D550D5">
      <w:pPr>
        <w:ind w:firstLine="709"/>
        <w:jc w:val="right"/>
        <w:rPr>
          <w:sz w:val="21"/>
          <w:szCs w:val="21"/>
        </w:rPr>
      </w:pPr>
    </w:p>
    <w:p w:rsidR="00D550D5" w:rsidRPr="004B55A2" w:rsidRDefault="00D550D5" w:rsidP="00D550D5">
      <w:pPr>
        <w:spacing w:after="200" w:line="276" w:lineRule="auto"/>
        <w:rPr>
          <w:sz w:val="21"/>
          <w:szCs w:val="21"/>
        </w:rPr>
      </w:pPr>
      <w:r w:rsidRPr="004B55A2">
        <w:rPr>
          <w:sz w:val="21"/>
          <w:szCs w:val="21"/>
        </w:rPr>
        <w:br w:type="page"/>
      </w:r>
    </w:p>
    <w:p w:rsidR="00D550D5" w:rsidRPr="004B55A2" w:rsidRDefault="00D550D5" w:rsidP="00D550D5">
      <w:pPr>
        <w:ind w:firstLine="709"/>
        <w:jc w:val="right"/>
        <w:rPr>
          <w:sz w:val="21"/>
          <w:szCs w:val="21"/>
        </w:rPr>
      </w:pPr>
      <w:r w:rsidRPr="004B55A2">
        <w:rPr>
          <w:sz w:val="21"/>
          <w:szCs w:val="21"/>
        </w:rPr>
        <w:lastRenderedPageBreak/>
        <w:t>Приложение № 1</w:t>
      </w:r>
    </w:p>
    <w:p w:rsidR="00D550D5" w:rsidRPr="004B55A2" w:rsidRDefault="00D550D5" w:rsidP="00D550D5">
      <w:pPr>
        <w:pStyle w:val="ConsNormal"/>
        <w:ind w:right="0" w:firstLine="709"/>
        <w:jc w:val="right"/>
        <w:rPr>
          <w:rFonts w:ascii="Times New Roman" w:hAnsi="Times New Roman" w:cs="Times New Roman"/>
          <w:sz w:val="21"/>
          <w:szCs w:val="21"/>
        </w:rPr>
      </w:pPr>
      <w:r w:rsidRPr="004B55A2">
        <w:rPr>
          <w:rFonts w:ascii="Times New Roman" w:hAnsi="Times New Roman" w:cs="Times New Roman"/>
          <w:sz w:val="21"/>
          <w:szCs w:val="21"/>
        </w:rPr>
        <w:t xml:space="preserve">к контракту № </w:t>
      </w:r>
      <w:r w:rsidR="006C1D6C">
        <w:rPr>
          <w:rFonts w:ascii="Times New Roman" w:hAnsi="Times New Roman" w:cs="Times New Roman"/>
          <w:sz w:val="21"/>
          <w:szCs w:val="21"/>
        </w:rPr>
        <w:t>304</w:t>
      </w:r>
      <w:r w:rsidRPr="004B55A2">
        <w:rPr>
          <w:rFonts w:ascii="Times New Roman" w:hAnsi="Times New Roman" w:cs="Times New Roman"/>
          <w:sz w:val="21"/>
          <w:szCs w:val="21"/>
        </w:rPr>
        <w:t>/2018-кт/А/эф</w:t>
      </w:r>
    </w:p>
    <w:p w:rsidR="00D550D5" w:rsidRPr="004B55A2" w:rsidRDefault="00D550D5" w:rsidP="00D550D5">
      <w:pPr>
        <w:pStyle w:val="ConsNormal"/>
        <w:ind w:right="0" w:firstLine="709"/>
        <w:jc w:val="right"/>
        <w:rPr>
          <w:rFonts w:ascii="Times New Roman" w:hAnsi="Times New Roman" w:cs="Times New Roman"/>
          <w:sz w:val="21"/>
          <w:szCs w:val="21"/>
        </w:rPr>
      </w:pPr>
      <w:r w:rsidRPr="004B55A2">
        <w:rPr>
          <w:rFonts w:ascii="Times New Roman" w:hAnsi="Times New Roman" w:cs="Times New Roman"/>
          <w:sz w:val="21"/>
          <w:szCs w:val="21"/>
        </w:rPr>
        <w:t>«___» ____________ 2018 года</w:t>
      </w:r>
    </w:p>
    <w:p w:rsidR="00D550D5" w:rsidRPr="004B55A2" w:rsidRDefault="00D550D5" w:rsidP="00D550D5">
      <w:pPr>
        <w:pStyle w:val="ConsNormal"/>
        <w:ind w:right="0" w:firstLine="709"/>
        <w:jc w:val="center"/>
        <w:rPr>
          <w:rFonts w:ascii="Times New Roman" w:hAnsi="Times New Roman" w:cs="Times New Roman"/>
          <w:b/>
          <w:bCs/>
          <w:sz w:val="21"/>
          <w:szCs w:val="21"/>
        </w:rPr>
      </w:pPr>
      <w:r w:rsidRPr="004B55A2">
        <w:rPr>
          <w:rFonts w:ascii="Times New Roman" w:hAnsi="Times New Roman" w:cs="Times New Roman"/>
          <w:b/>
          <w:bCs/>
          <w:sz w:val="21"/>
          <w:szCs w:val="21"/>
        </w:rPr>
        <w:t>ТЕХНИЧЕСКОЕ ЗАДАНИЕ</w:t>
      </w:r>
    </w:p>
    <w:p w:rsidR="00D550D5" w:rsidRPr="004B55A2" w:rsidRDefault="00D550D5" w:rsidP="00D550D5">
      <w:pPr>
        <w:pStyle w:val="ConsNormal"/>
        <w:ind w:right="0" w:firstLine="0"/>
        <w:jc w:val="both"/>
        <w:rPr>
          <w:rFonts w:ascii="Times New Roman" w:hAnsi="Times New Roman" w:cs="Times New Roman"/>
          <w:sz w:val="21"/>
          <w:szCs w:val="21"/>
        </w:rPr>
      </w:pPr>
      <w:r w:rsidRPr="004B55A2">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D550D5" w:rsidRPr="004B55A2" w:rsidRDefault="00D550D5" w:rsidP="00D550D5">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4844"/>
      </w:tblGrid>
      <w:tr w:rsidR="00D550D5" w:rsidRPr="004B55A2" w:rsidTr="00532E05">
        <w:trPr>
          <w:jc w:val="center"/>
        </w:trPr>
        <w:tc>
          <w:tcPr>
            <w:tcW w:w="4739" w:type="dxa"/>
          </w:tcPr>
          <w:p w:rsidR="00D550D5" w:rsidRPr="004B55A2" w:rsidRDefault="00D550D5" w:rsidP="00532E05">
            <w:pPr>
              <w:pStyle w:val="ConsNormal"/>
              <w:ind w:right="0" w:firstLine="6"/>
              <w:jc w:val="both"/>
              <w:rPr>
                <w:rFonts w:ascii="Times New Roman" w:hAnsi="Times New Roman" w:cs="Times New Roman"/>
                <w:b/>
                <w:bCs/>
                <w:sz w:val="21"/>
                <w:szCs w:val="21"/>
              </w:rPr>
            </w:pPr>
            <w:r w:rsidRPr="004B55A2">
              <w:rPr>
                <w:rFonts w:ascii="Times New Roman" w:hAnsi="Times New Roman" w:cs="Times New Roman"/>
                <w:b/>
                <w:bCs/>
                <w:sz w:val="21"/>
                <w:szCs w:val="21"/>
              </w:rPr>
              <w:t>Подрядчик (Генеральный подрядчик)**</w:t>
            </w:r>
          </w:p>
        </w:tc>
        <w:tc>
          <w:tcPr>
            <w:tcW w:w="4844" w:type="dxa"/>
          </w:tcPr>
          <w:p w:rsidR="00D550D5" w:rsidRPr="004B55A2" w:rsidRDefault="00D550D5" w:rsidP="00532E05">
            <w:pPr>
              <w:shd w:val="clear" w:color="auto" w:fill="FFFFFF"/>
              <w:ind w:firstLine="6"/>
              <w:jc w:val="both"/>
              <w:rPr>
                <w:b/>
                <w:bCs/>
                <w:sz w:val="21"/>
                <w:szCs w:val="21"/>
              </w:rPr>
            </w:pPr>
            <w:r w:rsidRPr="004B55A2">
              <w:rPr>
                <w:b/>
                <w:bCs/>
                <w:sz w:val="21"/>
                <w:szCs w:val="21"/>
              </w:rPr>
              <w:t>Заказчик</w:t>
            </w:r>
          </w:p>
        </w:tc>
      </w:tr>
      <w:tr w:rsidR="00D550D5" w:rsidRPr="004B55A2" w:rsidTr="00532E05">
        <w:trPr>
          <w:jc w:val="center"/>
        </w:trPr>
        <w:tc>
          <w:tcPr>
            <w:tcW w:w="4739" w:type="dxa"/>
          </w:tcPr>
          <w:p w:rsidR="00D550D5" w:rsidRPr="004B55A2" w:rsidRDefault="00D550D5" w:rsidP="00532E05">
            <w:pPr>
              <w:pStyle w:val="2"/>
              <w:suppressAutoHyphens/>
              <w:ind w:firstLine="6"/>
              <w:jc w:val="both"/>
              <w:rPr>
                <w:rFonts w:ascii="Times New Roman" w:hAnsi="Times New Roman" w:cs="Times New Roman"/>
                <w:sz w:val="21"/>
                <w:szCs w:val="21"/>
              </w:rPr>
            </w:pPr>
            <w:r w:rsidRPr="004B55A2">
              <w:rPr>
                <w:rFonts w:ascii="Times New Roman" w:hAnsi="Times New Roman" w:cs="Times New Roman"/>
                <w:sz w:val="21"/>
                <w:szCs w:val="21"/>
              </w:rPr>
              <w:t>Генеральный директор/директор/Индивидуальный предприниматель</w:t>
            </w:r>
          </w:p>
          <w:p w:rsidR="00D550D5" w:rsidRPr="004B55A2" w:rsidRDefault="00D550D5" w:rsidP="00532E05">
            <w:pPr>
              <w:pStyle w:val="2"/>
              <w:suppressAutoHyphens/>
              <w:ind w:firstLine="6"/>
              <w:jc w:val="both"/>
              <w:rPr>
                <w:rFonts w:ascii="Times New Roman" w:hAnsi="Times New Roman" w:cs="Times New Roman"/>
                <w:sz w:val="21"/>
                <w:szCs w:val="21"/>
              </w:rPr>
            </w:pPr>
          </w:p>
          <w:p w:rsidR="00D550D5" w:rsidRPr="004B55A2" w:rsidRDefault="00D550D5" w:rsidP="00532E05">
            <w:pPr>
              <w:pStyle w:val="2"/>
              <w:suppressAutoHyphens/>
              <w:ind w:firstLine="6"/>
              <w:jc w:val="both"/>
              <w:rPr>
                <w:rFonts w:ascii="Times New Roman" w:hAnsi="Times New Roman" w:cs="Times New Roman"/>
                <w:sz w:val="21"/>
                <w:szCs w:val="21"/>
              </w:rPr>
            </w:pPr>
            <w:r w:rsidRPr="004B55A2">
              <w:rPr>
                <w:rFonts w:ascii="Times New Roman" w:hAnsi="Times New Roman" w:cs="Times New Roman"/>
                <w:sz w:val="21"/>
                <w:szCs w:val="21"/>
              </w:rPr>
              <w:t>_______________________ /_______________/</w:t>
            </w:r>
          </w:p>
          <w:p w:rsidR="00D550D5" w:rsidRPr="004B55A2" w:rsidRDefault="00D550D5" w:rsidP="00532E05">
            <w:pPr>
              <w:pStyle w:val="2"/>
              <w:suppressAutoHyphens/>
              <w:ind w:firstLine="6"/>
              <w:jc w:val="both"/>
              <w:rPr>
                <w:rFonts w:ascii="Times New Roman" w:hAnsi="Times New Roman" w:cs="Times New Roman"/>
                <w:sz w:val="21"/>
                <w:szCs w:val="21"/>
              </w:rPr>
            </w:pPr>
            <w:r w:rsidRPr="004B55A2">
              <w:rPr>
                <w:rFonts w:ascii="Times New Roman" w:hAnsi="Times New Roman" w:cs="Times New Roman"/>
                <w:sz w:val="21"/>
                <w:szCs w:val="21"/>
              </w:rPr>
              <w:t xml:space="preserve">       М.П.</w:t>
            </w:r>
          </w:p>
        </w:tc>
        <w:tc>
          <w:tcPr>
            <w:tcW w:w="4844" w:type="dxa"/>
          </w:tcPr>
          <w:p w:rsidR="00D550D5" w:rsidRPr="004B55A2" w:rsidRDefault="00D550D5" w:rsidP="00532E05">
            <w:pPr>
              <w:shd w:val="clear" w:color="auto" w:fill="FFFFFF"/>
              <w:jc w:val="both"/>
              <w:rPr>
                <w:sz w:val="21"/>
                <w:szCs w:val="21"/>
              </w:rPr>
            </w:pPr>
            <w:proofErr w:type="spellStart"/>
            <w:r w:rsidRPr="004B55A2">
              <w:rPr>
                <w:sz w:val="21"/>
                <w:szCs w:val="21"/>
              </w:rPr>
              <w:t>И.о</w:t>
            </w:r>
            <w:proofErr w:type="spellEnd"/>
            <w:r w:rsidRPr="004B55A2">
              <w:rPr>
                <w:sz w:val="21"/>
                <w:szCs w:val="21"/>
              </w:rPr>
              <w:t>. ректора</w:t>
            </w:r>
          </w:p>
          <w:p w:rsidR="00D550D5" w:rsidRPr="004B55A2" w:rsidRDefault="00D550D5" w:rsidP="00532E05">
            <w:pPr>
              <w:shd w:val="clear" w:color="auto" w:fill="FFFFFF"/>
              <w:ind w:firstLine="6"/>
              <w:jc w:val="both"/>
              <w:rPr>
                <w:sz w:val="21"/>
                <w:szCs w:val="21"/>
              </w:rPr>
            </w:pPr>
          </w:p>
          <w:p w:rsidR="00D550D5" w:rsidRPr="004B55A2" w:rsidRDefault="00D550D5" w:rsidP="00532E05">
            <w:pPr>
              <w:shd w:val="clear" w:color="auto" w:fill="FFFFFF"/>
              <w:ind w:firstLine="6"/>
              <w:jc w:val="both"/>
              <w:rPr>
                <w:sz w:val="21"/>
                <w:szCs w:val="21"/>
              </w:rPr>
            </w:pPr>
          </w:p>
          <w:p w:rsidR="00D550D5" w:rsidRPr="004B55A2" w:rsidRDefault="00D550D5" w:rsidP="00532E05">
            <w:pPr>
              <w:shd w:val="clear" w:color="auto" w:fill="FFFFFF"/>
              <w:ind w:firstLine="6"/>
              <w:jc w:val="both"/>
              <w:rPr>
                <w:sz w:val="21"/>
                <w:szCs w:val="21"/>
              </w:rPr>
            </w:pPr>
          </w:p>
          <w:p w:rsidR="00D550D5" w:rsidRPr="004B55A2" w:rsidRDefault="00D550D5" w:rsidP="00532E05">
            <w:pPr>
              <w:shd w:val="clear" w:color="auto" w:fill="FFFFFF"/>
              <w:ind w:firstLine="6"/>
              <w:jc w:val="both"/>
              <w:rPr>
                <w:sz w:val="21"/>
                <w:szCs w:val="21"/>
              </w:rPr>
            </w:pPr>
            <w:r w:rsidRPr="004B55A2">
              <w:rPr>
                <w:sz w:val="21"/>
                <w:szCs w:val="21"/>
              </w:rPr>
              <w:t>_______________________ /________/</w:t>
            </w:r>
          </w:p>
          <w:p w:rsidR="00D550D5" w:rsidRPr="004B55A2" w:rsidRDefault="00D550D5" w:rsidP="00532E05">
            <w:pPr>
              <w:shd w:val="clear" w:color="auto" w:fill="FFFFFF"/>
              <w:ind w:firstLine="6"/>
              <w:jc w:val="both"/>
              <w:rPr>
                <w:sz w:val="21"/>
                <w:szCs w:val="21"/>
              </w:rPr>
            </w:pPr>
            <w:r w:rsidRPr="004B55A2">
              <w:rPr>
                <w:sz w:val="21"/>
                <w:szCs w:val="21"/>
              </w:rPr>
              <w:t xml:space="preserve">      М.П.</w:t>
            </w:r>
          </w:p>
        </w:tc>
      </w:tr>
    </w:tbl>
    <w:p w:rsidR="00D550D5" w:rsidRPr="004B55A2" w:rsidRDefault="00D550D5" w:rsidP="00D550D5">
      <w:pPr>
        <w:pStyle w:val="ConsNormal"/>
        <w:ind w:right="0" w:firstLine="709"/>
        <w:jc w:val="both"/>
        <w:rPr>
          <w:rFonts w:ascii="Times New Roman" w:hAnsi="Times New Roman" w:cs="Times New Roman"/>
          <w:sz w:val="21"/>
          <w:szCs w:val="21"/>
        </w:rPr>
      </w:pPr>
    </w:p>
    <w:p w:rsidR="00D550D5" w:rsidRPr="004B55A2" w:rsidRDefault="00D550D5" w:rsidP="00D550D5">
      <w:pPr>
        <w:pStyle w:val="ConsNormal"/>
        <w:ind w:right="0" w:firstLine="709"/>
        <w:jc w:val="right"/>
        <w:rPr>
          <w:rFonts w:ascii="Times New Roman" w:hAnsi="Times New Roman" w:cs="Times New Roman"/>
          <w:sz w:val="21"/>
          <w:szCs w:val="21"/>
        </w:rPr>
      </w:pPr>
      <w:r w:rsidRPr="004B55A2">
        <w:rPr>
          <w:rFonts w:ascii="Times New Roman" w:hAnsi="Times New Roman" w:cs="Times New Roman"/>
          <w:sz w:val="21"/>
          <w:szCs w:val="21"/>
        </w:rPr>
        <w:t>Приложение № 2</w:t>
      </w:r>
    </w:p>
    <w:p w:rsidR="00D550D5" w:rsidRPr="004B55A2" w:rsidRDefault="00D550D5" w:rsidP="00D550D5">
      <w:pPr>
        <w:pStyle w:val="ConsNormal"/>
        <w:ind w:right="0" w:firstLine="709"/>
        <w:jc w:val="right"/>
        <w:rPr>
          <w:rFonts w:ascii="Times New Roman" w:hAnsi="Times New Roman" w:cs="Times New Roman"/>
          <w:sz w:val="21"/>
          <w:szCs w:val="21"/>
        </w:rPr>
      </w:pPr>
      <w:r w:rsidRPr="004B55A2">
        <w:rPr>
          <w:rFonts w:ascii="Times New Roman" w:hAnsi="Times New Roman" w:cs="Times New Roman"/>
          <w:sz w:val="21"/>
          <w:szCs w:val="21"/>
        </w:rPr>
        <w:t xml:space="preserve">к контракту № </w:t>
      </w:r>
      <w:r w:rsidR="006C1D6C">
        <w:rPr>
          <w:rFonts w:ascii="Times New Roman" w:hAnsi="Times New Roman" w:cs="Times New Roman"/>
          <w:sz w:val="21"/>
          <w:szCs w:val="21"/>
        </w:rPr>
        <w:t>304</w:t>
      </w:r>
      <w:r w:rsidRPr="004B55A2">
        <w:rPr>
          <w:rFonts w:ascii="Times New Roman" w:hAnsi="Times New Roman" w:cs="Times New Roman"/>
          <w:sz w:val="21"/>
          <w:szCs w:val="21"/>
        </w:rPr>
        <w:t>/2018-кт/А/эф</w:t>
      </w:r>
    </w:p>
    <w:p w:rsidR="00D550D5" w:rsidRPr="004B55A2" w:rsidRDefault="00D550D5" w:rsidP="00D550D5">
      <w:pPr>
        <w:pStyle w:val="ConsNormal"/>
        <w:ind w:right="0" w:firstLine="709"/>
        <w:jc w:val="right"/>
        <w:rPr>
          <w:rFonts w:ascii="Times New Roman" w:hAnsi="Times New Roman" w:cs="Times New Roman"/>
          <w:sz w:val="21"/>
          <w:szCs w:val="21"/>
        </w:rPr>
      </w:pPr>
      <w:r w:rsidRPr="004B55A2">
        <w:rPr>
          <w:rFonts w:ascii="Times New Roman" w:hAnsi="Times New Roman" w:cs="Times New Roman"/>
          <w:sz w:val="21"/>
          <w:szCs w:val="21"/>
        </w:rPr>
        <w:t>«___» ____________ 2018 года</w:t>
      </w:r>
    </w:p>
    <w:p w:rsidR="00D550D5" w:rsidRPr="004B55A2" w:rsidRDefault="00D550D5" w:rsidP="00D550D5">
      <w:pPr>
        <w:pStyle w:val="ConsNormal"/>
        <w:ind w:right="0" w:firstLine="709"/>
        <w:jc w:val="center"/>
        <w:rPr>
          <w:rFonts w:ascii="Times New Roman" w:hAnsi="Times New Roman" w:cs="Times New Roman"/>
          <w:b/>
          <w:bCs/>
          <w:sz w:val="21"/>
          <w:szCs w:val="21"/>
        </w:rPr>
      </w:pPr>
    </w:p>
    <w:p w:rsidR="00D550D5" w:rsidRPr="004B55A2" w:rsidRDefault="00D550D5" w:rsidP="00D550D5">
      <w:pPr>
        <w:pStyle w:val="ConsNormal"/>
        <w:ind w:right="0" w:firstLine="709"/>
        <w:jc w:val="center"/>
        <w:rPr>
          <w:rFonts w:ascii="Times New Roman" w:hAnsi="Times New Roman" w:cs="Times New Roman"/>
          <w:b/>
          <w:bCs/>
          <w:sz w:val="21"/>
          <w:szCs w:val="21"/>
        </w:rPr>
      </w:pPr>
      <w:r w:rsidRPr="004B55A2">
        <w:rPr>
          <w:rFonts w:ascii="Times New Roman" w:hAnsi="Times New Roman" w:cs="Times New Roman"/>
          <w:b/>
          <w:sz w:val="21"/>
          <w:szCs w:val="21"/>
        </w:rPr>
        <w:t>ГРАФИК ВЫПОЛНЕНИЯ (ПРОИЗВОДСТВА) РАБОТ</w:t>
      </w:r>
    </w:p>
    <w:p w:rsidR="00D550D5" w:rsidRPr="004B55A2" w:rsidRDefault="00D550D5" w:rsidP="00D550D5">
      <w:pPr>
        <w:pStyle w:val="ConsNormal"/>
        <w:ind w:right="0" w:firstLine="0"/>
        <w:jc w:val="both"/>
        <w:rPr>
          <w:rFonts w:ascii="Times New Roman" w:hAnsi="Times New Roman" w:cs="Times New Roman"/>
          <w:sz w:val="21"/>
          <w:szCs w:val="21"/>
        </w:rPr>
      </w:pPr>
      <w:r w:rsidRPr="004B55A2">
        <w:rPr>
          <w:rFonts w:ascii="Times New Roman" w:hAnsi="Times New Roman" w:cs="Times New Roman"/>
          <w:sz w:val="21"/>
          <w:szCs w:val="21"/>
        </w:rPr>
        <w:t>________________________________________________________________________________________________________________________________________________________________________________.</w:t>
      </w:r>
    </w:p>
    <w:p w:rsidR="00D550D5" w:rsidRPr="004B55A2" w:rsidRDefault="00D550D5" w:rsidP="00D550D5">
      <w:pPr>
        <w:pStyle w:val="ConsNormal"/>
        <w:ind w:right="0" w:firstLine="709"/>
        <w:jc w:val="both"/>
        <w:rPr>
          <w:rFonts w:ascii="Times New Roman" w:hAnsi="Times New Roman" w:cs="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4844"/>
      </w:tblGrid>
      <w:tr w:rsidR="00D550D5" w:rsidRPr="004B55A2" w:rsidTr="00532E05">
        <w:trPr>
          <w:jc w:val="center"/>
        </w:trPr>
        <w:tc>
          <w:tcPr>
            <w:tcW w:w="4739" w:type="dxa"/>
          </w:tcPr>
          <w:p w:rsidR="00D550D5" w:rsidRPr="004B55A2" w:rsidRDefault="00D550D5" w:rsidP="00532E05">
            <w:pPr>
              <w:pStyle w:val="ConsNormal"/>
              <w:ind w:right="0" w:firstLine="6"/>
              <w:jc w:val="both"/>
              <w:rPr>
                <w:rFonts w:ascii="Times New Roman" w:hAnsi="Times New Roman" w:cs="Times New Roman"/>
                <w:b/>
                <w:bCs/>
                <w:sz w:val="21"/>
                <w:szCs w:val="21"/>
              </w:rPr>
            </w:pPr>
            <w:r w:rsidRPr="004B55A2">
              <w:rPr>
                <w:rFonts w:ascii="Times New Roman" w:hAnsi="Times New Roman" w:cs="Times New Roman"/>
                <w:b/>
                <w:bCs/>
                <w:sz w:val="21"/>
                <w:szCs w:val="21"/>
              </w:rPr>
              <w:t>Подрядчик (Генеральный подрядчик)**</w:t>
            </w:r>
          </w:p>
        </w:tc>
        <w:tc>
          <w:tcPr>
            <w:tcW w:w="4844" w:type="dxa"/>
          </w:tcPr>
          <w:p w:rsidR="00D550D5" w:rsidRPr="004B55A2" w:rsidRDefault="00D550D5" w:rsidP="00532E05">
            <w:pPr>
              <w:shd w:val="clear" w:color="auto" w:fill="FFFFFF"/>
              <w:ind w:firstLine="6"/>
              <w:jc w:val="both"/>
              <w:rPr>
                <w:b/>
                <w:bCs/>
                <w:sz w:val="21"/>
                <w:szCs w:val="21"/>
              </w:rPr>
            </w:pPr>
            <w:r w:rsidRPr="004B55A2">
              <w:rPr>
                <w:b/>
                <w:bCs/>
                <w:sz w:val="21"/>
                <w:szCs w:val="21"/>
              </w:rPr>
              <w:t>Заказчик</w:t>
            </w:r>
          </w:p>
        </w:tc>
      </w:tr>
      <w:tr w:rsidR="00D550D5" w:rsidRPr="004B55A2" w:rsidTr="00532E05">
        <w:trPr>
          <w:jc w:val="center"/>
        </w:trPr>
        <w:tc>
          <w:tcPr>
            <w:tcW w:w="4739" w:type="dxa"/>
          </w:tcPr>
          <w:p w:rsidR="00D550D5" w:rsidRPr="004B55A2" w:rsidRDefault="00D550D5" w:rsidP="00532E05">
            <w:pPr>
              <w:pStyle w:val="2"/>
              <w:suppressAutoHyphens/>
              <w:ind w:firstLine="6"/>
              <w:jc w:val="both"/>
              <w:rPr>
                <w:rFonts w:ascii="Times New Roman" w:hAnsi="Times New Roman" w:cs="Times New Roman"/>
                <w:sz w:val="21"/>
                <w:szCs w:val="21"/>
              </w:rPr>
            </w:pPr>
            <w:r w:rsidRPr="004B55A2">
              <w:rPr>
                <w:rFonts w:ascii="Times New Roman" w:hAnsi="Times New Roman" w:cs="Times New Roman"/>
                <w:sz w:val="21"/>
                <w:szCs w:val="21"/>
              </w:rPr>
              <w:t>Генеральный директор/директор/Индивидуальный предприниматель</w:t>
            </w:r>
          </w:p>
          <w:p w:rsidR="00D550D5" w:rsidRPr="004B55A2" w:rsidRDefault="00D550D5" w:rsidP="00532E05">
            <w:pPr>
              <w:pStyle w:val="2"/>
              <w:suppressAutoHyphens/>
              <w:ind w:firstLine="6"/>
              <w:jc w:val="both"/>
              <w:rPr>
                <w:rFonts w:ascii="Times New Roman" w:hAnsi="Times New Roman" w:cs="Times New Roman"/>
                <w:sz w:val="21"/>
                <w:szCs w:val="21"/>
              </w:rPr>
            </w:pPr>
          </w:p>
          <w:p w:rsidR="00D550D5" w:rsidRPr="004B55A2" w:rsidRDefault="00D550D5" w:rsidP="00532E05">
            <w:pPr>
              <w:pStyle w:val="2"/>
              <w:suppressAutoHyphens/>
              <w:ind w:firstLine="6"/>
              <w:jc w:val="both"/>
              <w:rPr>
                <w:rFonts w:ascii="Times New Roman" w:hAnsi="Times New Roman" w:cs="Times New Roman"/>
                <w:sz w:val="21"/>
                <w:szCs w:val="21"/>
              </w:rPr>
            </w:pPr>
            <w:r w:rsidRPr="004B55A2">
              <w:rPr>
                <w:rFonts w:ascii="Times New Roman" w:hAnsi="Times New Roman" w:cs="Times New Roman"/>
                <w:sz w:val="21"/>
                <w:szCs w:val="21"/>
              </w:rPr>
              <w:t>_______________________ /_______________/</w:t>
            </w:r>
          </w:p>
          <w:p w:rsidR="00D550D5" w:rsidRPr="004B55A2" w:rsidRDefault="00D550D5" w:rsidP="00532E05">
            <w:pPr>
              <w:pStyle w:val="2"/>
              <w:suppressAutoHyphens/>
              <w:ind w:firstLine="6"/>
              <w:jc w:val="both"/>
              <w:rPr>
                <w:rFonts w:ascii="Times New Roman" w:hAnsi="Times New Roman" w:cs="Times New Roman"/>
                <w:sz w:val="21"/>
                <w:szCs w:val="21"/>
              </w:rPr>
            </w:pPr>
            <w:r w:rsidRPr="004B55A2">
              <w:rPr>
                <w:rFonts w:ascii="Times New Roman" w:hAnsi="Times New Roman" w:cs="Times New Roman"/>
                <w:sz w:val="21"/>
                <w:szCs w:val="21"/>
              </w:rPr>
              <w:t xml:space="preserve">       М.П.</w:t>
            </w:r>
          </w:p>
        </w:tc>
        <w:tc>
          <w:tcPr>
            <w:tcW w:w="4844" w:type="dxa"/>
          </w:tcPr>
          <w:p w:rsidR="00D550D5" w:rsidRPr="004B55A2" w:rsidRDefault="00D550D5" w:rsidP="00532E05">
            <w:pPr>
              <w:shd w:val="clear" w:color="auto" w:fill="FFFFFF"/>
              <w:ind w:firstLine="6"/>
              <w:jc w:val="both"/>
              <w:rPr>
                <w:sz w:val="21"/>
                <w:szCs w:val="21"/>
              </w:rPr>
            </w:pPr>
            <w:proofErr w:type="spellStart"/>
            <w:r w:rsidRPr="004B55A2">
              <w:rPr>
                <w:sz w:val="21"/>
                <w:szCs w:val="21"/>
              </w:rPr>
              <w:t>И.о</w:t>
            </w:r>
            <w:proofErr w:type="spellEnd"/>
            <w:r w:rsidRPr="004B55A2">
              <w:rPr>
                <w:sz w:val="21"/>
                <w:szCs w:val="21"/>
              </w:rPr>
              <w:t xml:space="preserve">. ректора </w:t>
            </w:r>
          </w:p>
          <w:p w:rsidR="00D550D5" w:rsidRPr="004B55A2" w:rsidRDefault="00D550D5" w:rsidP="00532E05">
            <w:pPr>
              <w:shd w:val="clear" w:color="auto" w:fill="FFFFFF"/>
              <w:ind w:firstLine="6"/>
              <w:jc w:val="both"/>
              <w:rPr>
                <w:sz w:val="21"/>
                <w:szCs w:val="21"/>
              </w:rPr>
            </w:pPr>
          </w:p>
          <w:p w:rsidR="00D550D5" w:rsidRPr="004B55A2" w:rsidRDefault="00D550D5" w:rsidP="00532E05">
            <w:pPr>
              <w:shd w:val="clear" w:color="auto" w:fill="FFFFFF"/>
              <w:ind w:firstLine="6"/>
              <w:jc w:val="both"/>
              <w:rPr>
                <w:sz w:val="21"/>
                <w:szCs w:val="21"/>
              </w:rPr>
            </w:pPr>
          </w:p>
          <w:p w:rsidR="00D550D5" w:rsidRPr="004B55A2" w:rsidRDefault="00D550D5" w:rsidP="00532E05">
            <w:pPr>
              <w:shd w:val="clear" w:color="auto" w:fill="FFFFFF"/>
              <w:ind w:firstLine="6"/>
              <w:jc w:val="both"/>
              <w:rPr>
                <w:sz w:val="21"/>
                <w:szCs w:val="21"/>
              </w:rPr>
            </w:pPr>
          </w:p>
          <w:p w:rsidR="00D550D5" w:rsidRPr="004B55A2" w:rsidRDefault="00D550D5" w:rsidP="00532E05">
            <w:pPr>
              <w:shd w:val="clear" w:color="auto" w:fill="FFFFFF"/>
              <w:ind w:firstLine="6"/>
              <w:jc w:val="both"/>
              <w:rPr>
                <w:sz w:val="21"/>
                <w:szCs w:val="21"/>
              </w:rPr>
            </w:pPr>
            <w:r w:rsidRPr="004B55A2">
              <w:rPr>
                <w:sz w:val="21"/>
                <w:szCs w:val="21"/>
              </w:rPr>
              <w:t>_______________________ /__________/</w:t>
            </w:r>
          </w:p>
          <w:p w:rsidR="00D550D5" w:rsidRPr="004B55A2" w:rsidRDefault="00D550D5" w:rsidP="00532E05">
            <w:pPr>
              <w:shd w:val="clear" w:color="auto" w:fill="FFFFFF"/>
              <w:ind w:firstLine="6"/>
              <w:jc w:val="both"/>
              <w:rPr>
                <w:sz w:val="21"/>
                <w:szCs w:val="21"/>
              </w:rPr>
            </w:pPr>
            <w:r w:rsidRPr="004B55A2">
              <w:rPr>
                <w:sz w:val="21"/>
                <w:szCs w:val="21"/>
              </w:rPr>
              <w:t xml:space="preserve">       М.П.</w:t>
            </w:r>
          </w:p>
        </w:tc>
      </w:tr>
    </w:tbl>
    <w:p w:rsidR="00D550D5" w:rsidRPr="004B55A2" w:rsidRDefault="00D550D5" w:rsidP="00D550D5">
      <w:pPr>
        <w:rPr>
          <w:sz w:val="21"/>
          <w:szCs w:val="21"/>
        </w:rPr>
      </w:pPr>
    </w:p>
    <w:p w:rsidR="00D550D5" w:rsidRDefault="00D550D5" w:rsidP="00D550D5">
      <w:pPr>
        <w:rPr>
          <w:sz w:val="21"/>
          <w:szCs w:val="21"/>
        </w:rPr>
      </w:pPr>
    </w:p>
    <w:p w:rsidR="002C465D" w:rsidRPr="001F7631" w:rsidRDefault="002C465D" w:rsidP="002C465D">
      <w:pPr>
        <w:widowControl w:val="0"/>
        <w:autoSpaceDE w:val="0"/>
        <w:autoSpaceDN w:val="0"/>
        <w:adjustRightInd w:val="0"/>
        <w:ind w:firstLine="709"/>
        <w:jc w:val="right"/>
        <w:rPr>
          <w:sz w:val="21"/>
          <w:szCs w:val="21"/>
        </w:rPr>
      </w:pPr>
      <w:r w:rsidRPr="001F7631">
        <w:rPr>
          <w:sz w:val="21"/>
          <w:szCs w:val="21"/>
        </w:rPr>
        <w:t>Приложение № 3</w:t>
      </w:r>
    </w:p>
    <w:p w:rsidR="002C465D" w:rsidRPr="001F7631" w:rsidRDefault="002C465D" w:rsidP="002C465D">
      <w:pPr>
        <w:widowControl w:val="0"/>
        <w:autoSpaceDE w:val="0"/>
        <w:autoSpaceDN w:val="0"/>
        <w:adjustRightInd w:val="0"/>
        <w:ind w:firstLine="709"/>
        <w:jc w:val="right"/>
        <w:rPr>
          <w:sz w:val="21"/>
          <w:szCs w:val="21"/>
        </w:rPr>
      </w:pPr>
      <w:r w:rsidRPr="001F7631">
        <w:rPr>
          <w:sz w:val="21"/>
          <w:szCs w:val="21"/>
        </w:rPr>
        <w:t xml:space="preserve">к контракту № </w:t>
      </w:r>
      <w:r>
        <w:rPr>
          <w:sz w:val="21"/>
          <w:szCs w:val="21"/>
        </w:rPr>
        <w:t>304/2018-кт/А/эф</w:t>
      </w:r>
    </w:p>
    <w:p w:rsidR="002C465D" w:rsidRPr="001F7631" w:rsidRDefault="002C465D" w:rsidP="002C465D">
      <w:pPr>
        <w:widowControl w:val="0"/>
        <w:autoSpaceDE w:val="0"/>
        <w:autoSpaceDN w:val="0"/>
        <w:adjustRightInd w:val="0"/>
        <w:ind w:firstLine="709"/>
        <w:jc w:val="right"/>
        <w:rPr>
          <w:sz w:val="21"/>
          <w:szCs w:val="21"/>
        </w:rPr>
      </w:pPr>
      <w:r w:rsidRPr="001F7631">
        <w:rPr>
          <w:sz w:val="21"/>
          <w:szCs w:val="21"/>
        </w:rPr>
        <w:t>«___» ____________ 2018 года</w:t>
      </w:r>
    </w:p>
    <w:p w:rsidR="002C465D" w:rsidRPr="001F7631" w:rsidRDefault="002C465D" w:rsidP="002C465D">
      <w:pPr>
        <w:widowControl w:val="0"/>
        <w:autoSpaceDE w:val="0"/>
        <w:autoSpaceDN w:val="0"/>
        <w:adjustRightInd w:val="0"/>
        <w:ind w:firstLine="709"/>
        <w:jc w:val="center"/>
        <w:rPr>
          <w:b/>
          <w:bCs/>
          <w:sz w:val="21"/>
          <w:szCs w:val="21"/>
        </w:rPr>
      </w:pPr>
      <w:r w:rsidRPr="001F7631">
        <w:rPr>
          <w:b/>
          <w:bCs/>
          <w:sz w:val="21"/>
          <w:szCs w:val="21"/>
        </w:rPr>
        <w:t>СМЕТНАЯ ДОКУМЕНТАЦИЯ</w:t>
      </w:r>
    </w:p>
    <w:p w:rsidR="002C465D" w:rsidRPr="001F7631" w:rsidRDefault="002C465D" w:rsidP="002C465D">
      <w:pPr>
        <w:widowControl w:val="0"/>
        <w:autoSpaceDE w:val="0"/>
        <w:autoSpaceDN w:val="0"/>
        <w:adjustRightInd w:val="0"/>
        <w:jc w:val="both"/>
        <w:rPr>
          <w:sz w:val="21"/>
          <w:szCs w:val="21"/>
        </w:rPr>
      </w:pPr>
      <w:r w:rsidRPr="001F7631">
        <w:rPr>
          <w:sz w:val="21"/>
          <w:szCs w:val="21"/>
        </w:rPr>
        <w:t>________________________________________________________________________________________________________________________________________________________________________________.</w:t>
      </w:r>
    </w:p>
    <w:p w:rsidR="002C465D" w:rsidRPr="001F7631" w:rsidRDefault="002C465D" w:rsidP="002C465D">
      <w:pPr>
        <w:tabs>
          <w:tab w:val="left" w:pos="720"/>
        </w:tabs>
        <w:autoSpaceDE w:val="0"/>
        <w:autoSpaceDN w:val="0"/>
        <w:adjustRightInd w:val="0"/>
        <w:ind w:firstLine="709"/>
        <w:jc w:val="both"/>
        <w:rPr>
          <w:i/>
          <w:iCs/>
          <w:color w:val="808080"/>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9"/>
        <w:gridCol w:w="4844"/>
      </w:tblGrid>
      <w:tr w:rsidR="002C465D" w:rsidRPr="001F7631" w:rsidTr="00A03309">
        <w:trPr>
          <w:jc w:val="center"/>
        </w:trPr>
        <w:tc>
          <w:tcPr>
            <w:tcW w:w="4739" w:type="dxa"/>
          </w:tcPr>
          <w:p w:rsidR="002C465D" w:rsidRPr="001F7631" w:rsidRDefault="002C465D" w:rsidP="00A03309">
            <w:pPr>
              <w:widowControl w:val="0"/>
              <w:autoSpaceDE w:val="0"/>
              <w:autoSpaceDN w:val="0"/>
              <w:adjustRightInd w:val="0"/>
              <w:ind w:firstLine="6"/>
              <w:jc w:val="both"/>
              <w:rPr>
                <w:b/>
                <w:bCs/>
                <w:sz w:val="21"/>
                <w:szCs w:val="21"/>
              </w:rPr>
            </w:pPr>
            <w:r w:rsidRPr="001F7631">
              <w:rPr>
                <w:b/>
                <w:bCs/>
                <w:sz w:val="21"/>
                <w:szCs w:val="21"/>
              </w:rPr>
              <w:t>Подрядчик (Генеральный подрядчик)**</w:t>
            </w:r>
          </w:p>
        </w:tc>
        <w:tc>
          <w:tcPr>
            <w:tcW w:w="4844" w:type="dxa"/>
          </w:tcPr>
          <w:p w:rsidR="002C465D" w:rsidRPr="001F7631" w:rsidRDefault="002C465D" w:rsidP="00A03309">
            <w:pPr>
              <w:shd w:val="clear" w:color="auto" w:fill="FFFFFF"/>
              <w:ind w:firstLine="6"/>
              <w:jc w:val="both"/>
              <w:rPr>
                <w:b/>
                <w:bCs/>
                <w:sz w:val="21"/>
                <w:szCs w:val="21"/>
              </w:rPr>
            </w:pPr>
            <w:r w:rsidRPr="001F7631">
              <w:rPr>
                <w:b/>
                <w:bCs/>
                <w:sz w:val="21"/>
                <w:szCs w:val="21"/>
              </w:rPr>
              <w:t>Заказчик</w:t>
            </w:r>
          </w:p>
        </w:tc>
      </w:tr>
      <w:tr w:rsidR="002C465D" w:rsidRPr="001F7631" w:rsidTr="00A03309">
        <w:trPr>
          <w:jc w:val="center"/>
        </w:trPr>
        <w:tc>
          <w:tcPr>
            <w:tcW w:w="4739" w:type="dxa"/>
          </w:tcPr>
          <w:p w:rsidR="002C465D" w:rsidRPr="001F7631" w:rsidRDefault="002C465D" w:rsidP="00A03309">
            <w:pPr>
              <w:suppressAutoHyphens/>
              <w:ind w:firstLine="6"/>
              <w:jc w:val="both"/>
              <w:rPr>
                <w:sz w:val="21"/>
                <w:szCs w:val="21"/>
              </w:rPr>
            </w:pPr>
            <w:r w:rsidRPr="001F7631">
              <w:rPr>
                <w:sz w:val="21"/>
                <w:szCs w:val="21"/>
              </w:rPr>
              <w:t>Генеральный директор/директор/Индивидуальный предприниматель</w:t>
            </w:r>
          </w:p>
          <w:p w:rsidR="002C465D" w:rsidRPr="001F7631" w:rsidRDefault="002C465D" w:rsidP="00A03309">
            <w:pPr>
              <w:suppressAutoHyphens/>
              <w:ind w:firstLine="6"/>
              <w:jc w:val="both"/>
              <w:rPr>
                <w:sz w:val="21"/>
                <w:szCs w:val="21"/>
              </w:rPr>
            </w:pPr>
          </w:p>
          <w:p w:rsidR="002C465D" w:rsidRPr="001F7631" w:rsidRDefault="002C465D" w:rsidP="00A03309">
            <w:pPr>
              <w:suppressAutoHyphens/>
              <w:ind w:firstLine="6"/>
              <w:jc w:val="both"/>
              <w:rPr>
                <w:sz w:val="21"/>
                <w:szCs w:val="21"/>
              </w:rPr>
            </w:pPr>
            <w:r w:rsidRPr="001F7631">
              <w:rPr>
                <w:sz w:val="21"/>
                <w:szCs w:val="21"/>
              </w:rPr>
              <w:t>_______________________ /_______________/</w:t>
            </w:r>
          </w:p>
          <w:p w:rsidR="002C465D" w:rsidRPr="001F7631" w:rsidRDefault="002C465D" w:rsidP="00A03309">
            <w:pPr>
              <w:suppressAutoHyphens/>
              <w:ind w:firstLine="6"/>
              <w:jc w:val="both"/>
              <w:rPr>
                <w:sz w:val="21"/>
                <w:szCs w:val="21"/>
              </w:rPr>
            </w:pPr>
            <w:r w:rsidRPr="001F7631">
              <w:rPr>
                <w:sz w:val="21"/>
                <w:szCs w:val="21"/>
              </w:rPr>
              <w:t xml:space="preserve">       М.П.</w:t>
            </w:r>
          </w:p>
        </w:tc>
        <w:tc>
          <w:tcPr>
            <w:tcW w:w="4844" w:type="dxa"/>
          </w:tcPr>
          <w:p w:rsidR="002C465D" w:rsidRPr="001F7631" w:rsidRDefault="002C465D" w:rsidP="00A03309">
            <w:pPr>
              <w:shd w:val="clear" w:color="auto" w:fill="FFFFFF"/>
              <w:ind w:firstLine="6"/>
              <w:jc w:val="both"/>
              <w:rPr>
                <w:sz w:val="21"/>
                <w:szCs w:val="21"/>
              </w:rPr>
            </w:pPr>
            <w:proofErr w:type="spellStart"/>
            <w:r w:rsidRPr="001F7631">
              <w:rPr>
                <w:sz w:val="21"/>
                <w:szCs w:val="21"/>
              </w:rPr>
              <w:t>И.о</w:t>
            </w:r>
            <w:proofErr w:type="spellEnd"/>
            <w:r w:rsidRPr="001F7631">
              <w:rPr>
                <w:sz w:val="21"/>
                <w:szCs w:val="21"/>
              </w:rPr>
              <w:t xml:space="preserve">. ректора </w:t>
            </w:r>
          </w:p>
          <w:p w:rsidR="002C465D" w:rsidRPr="001F7631" w:rsidRDefault="002C465D" w:rsidP="00A03309">
            <w:pPr>
              <w:shd w:val="clear" w:color="auto" w:fill="FFFFFF"/>
              <w:ind w:firstLine="6"/>
              <w:jc w:val="both"/>
              <w:rPr>
                <w:sz w:val="21"/>
                <w:szCs w:val="21"/>
              </w:rPr>
            </w:pPr>
          </w:p>
          <w:p w:rsidR="002C465D" w:rsidRPr="001F7631" w:rsidRDefault="002C465D" w:rsidP="00A03309">
            <w:pPr>
              <w:shd w:val="clear" w:color="auto" w:fill="FFFFFF"/>
              <w:ind w:firstLine="6"/>
              <w:jc w:val="both"/>
              <w:rPr>
                <w:sz w:val="21"/>
                <w:szCs w:val="21"/>
              </w:rPr>
            </w:pPr>
          </w:p>
          <w:p w:rsidR="002C465D" w:rsidRPr="001F7631" w:rsidRDefault="002C465D" w:rsidP="00A03309">
            <w:pPr>
              <w:shd w:val="clear" w:color="auto" w:fill="FFFFFF"/>
              <w:ind w:firstLine="6"/>
              <w:jc w:val="both"/>
              <w:rPr>
                <w:sz w:val="21"/>
                <w:szCs w:val="21"/>
              </w:rPr>
            </w:pPr>
          </w:p>
          <w:p w:rsidR="002C465D" w:rsidRPr="001F7631" w:rsidRDefault="002C465D" w:rsidP="00A03309">
            <w:pPr>
              <w:shd w:val="clear" w:color="auto" w:fill="FFFFFF"/>
              <w:ind w:firstLine="6"/>
              <w:jc w:val="both"/>
              <w:rPr>
                <w:sz w:val="21"/>
                <w:szCs w:val="21"/>
              </w:rPr>
            </w:pPr>
            <w:r w:rsidRPr="001F7631">
              <w:rPr>
                <w:sz w:val="21"/>
                <w:szCs w:val="21"/>
              </w:rPr>
              <w:t>_______________________ /________/</w:t>
            </w:r>
          </w:p>
          <w:p w:rsidR="002C465D" w:rsidRPr="001F7631" w:rsidRDefault="002C465D" w:rsidP="00A03309">
            <w:pPr>
              <w:shd w:val="clear" w:color="auto" w:fill="FFFFFF"/>
              <w:ind w:firstLine="6"/>
              <w:jc w:val="both"/>
              <w:rPr>
                <w:sz w:val="21"/>
                <w:szCs w:val="21"/>
              </w:rPr>
            </w:pPr>
            <w:r w:rsidRPr="001F7631">
              <w:rPr>
                <w:sz w:val="21"/>
                <w:szCs w:val="21"/>
              </w:rPr>
              <w:t xml:space="preserve">       М.П.</w:t>
            </w:r>
          </w:p>
        </w:tc>
      </w:tr>
    </w:tbl>
    <w:p w:rsidR="002C465D" w:rsidRDefault="002C465D" w:rsidP="00D550D5">
      <w:pPr>
        <w:rPr>
          <w:sz w:val="21"/>
          <w:szCs w:val="21"/>
        </w:rPr>
      </w:pPr>
    </w:p>
    <w:p w:rsidR="002C465D" w:rsidRDefault="002C465D" w:rsidP="00D550D5">
      <w:pPr>
        <w:rPr>
          <w:sz w:val="21"/>
          <w:szCs w:val="21"/>
        </w:rPr>
      </w:pPr>
    </w:p>
    <w:p w:rsidR="002C465D" w:rsidRPr="004B55A2" w:rsidRDefault="002C465D" w:rsidP="00D550D5">
      <w:pPr>
        <w:rPr>
          <w:sz w:val="21"/>
          <w:szCs w:val="21"/>
        </w:rPr>
      </w:pPr>
    </w:p>
    <w:p w:rsidR="00D550D5" w:rsidRPr="004B55A2" w:rsidRDefault="00D550D5" w:rsidP="00D550D5">
      <w:pPr>
        <w:autoSpaceDE w:val="0"/>
        <w:autoSpaceDN w:val="0"/>
        <w:adjustRightInd w:val="0"/>
        <w:ind w:firstLine="709"/>
        <w:jc w:val="both"/>
        <w:rPr>
          <w:i/>
          <w:sz w:val="21"/>
          <w:szCs w:val="21"/>
        </w:rPr>
      </w:pPr>
      <w:r w:rsidRPr="004B55A2">
        <w:rPr>
          <w:i/>
          <w:sz w:val="21"/>
          <w:szCs w:val="21"/>
        </w:rPr>
        <w:t>* В случае,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Ф.И.О., должность лица, выступающего от его имени (для юридических лиц), Ф.И.О. уполномоченного лица (для физических лиц).</w:t>
      </w:r>
    </w:p>
    <w:p w:rsidR="004C1E11" w:rsidRDefault="00D550D5" w:rsidP="002C465D">
      <w:pPr>
        <w:autoSpaceDE w:val="0"/>
        <w:autoSpaceDN w:val="0"/>
        <w:adjustRightInd w:val="0"/>
        <w:ind w:firstLine="709"/>
        <w:jc w:val="both"/>
      </w:pPr>
      <w:r w:rsidRPr="004B55A2">
        <w:rPr>
          <w:i/>
          <w:sz w:val="21"/>
          <w:szCs w:val="21"/>
        </w:rPr>
        <w:t xml:space="preserve">** </w:t>
      </w:r>
      <w:proofErr w:type="gramStart"/>
      <w:r w:rsidRPr="004B55A2">
        <w:rPr>
          <w:i/>
          <w:sz w:val="21"/>
          <w:szCs w:val="21"/>
        </w:rPr>
        <w:t>В</w:t>
      </w:r>
      <w:proofErr w:type="gramEnd"/>
      <w:r w:rsidRPr="004B55A2">
        <w:rPr>
          <w:i/>
          <w:sz w:val="21"/>
          <w:szCs w:val="21"/>
        </w:rPr>
        <w:t xml:space="preserve"> случае,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
    <w:sectPr w:rsidR="004C1E11" w:rsidSect="00C720E9">
      <w:footerReference w:type="default" r:id="rId14"/>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19" w:rsidRDefault="00E81919" w:rsidP="004834AE">
      <w:r>
        <w:separator/>
      </w:r>
    </w:p>
  </w:endnote>
  <w:endnote w:type="continuationSeparator" w:id="0">
    <w:p w:rsidR="00E81919" w:rsidRDefault="00E81919" w:rsidP="0048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rookly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47448"/>
      <w:docPartObj>
        <w:docPartGallery w:val="Page Numbers (Bottom of Page)"/>
        <w:docPartUnique/>
      </w:docPartObj>
    </w:sdtPr>
    <w:sdtEndPr/>
    <w:sdtContent>
      <w:p w:rsidR="00E81919" w:rsidRPr="004834AE" w:rsidRDefault="004033A1">
        <w:pPr>
          <w:pStyle w:val="a8"/>
          <w:jc w:val="right"/>
          <w:rPr>
            <w:sz w:val="20"/>
            <w:szCs w:val="20"/>
          </w:rPr>
        </w:pPr>
        <w:r w:rsidRPr="004834AE">
          <w:rPr>
            <w:sz w:val="20"/>
            <w:szCs w:val="20"/>
          </w:rPr>
          <w:fldChar w:fldCharType="begin"/>
        </w:r>
        <w:r w:rsidR="00E81919" w:rsidRPr="004834AE">
          <w:rPr>
            <w:sz w:val="20"/>
            <w:szCs w:val="20"/>
          </w:rPr>
          <w:instrText xml:space="preserve"> PAGE   \* MERGEFORMAT </w:instrText>
        </w:r>
        <w:r w:rsidRPr="004834AE">
          <w:rPr>
            <w:sz w:val="20"/>
            <w:szCs w:val="20"/>
          </w:rPr>
          <w:fldChar w:fldCharType="separate"/>
        </w:r>
        <w:r w:rsidR="00AE6081">
          <w:rPr>
            <w:noProof/>
            <w:sz w:val="20"/>
            <w:szCs w:val="20"/>
          </w:rPr>
          <w:t>14</w:t>
        </w:r>
        <w:r w:rsidRPr="004834AE">
          <w:rPr>
            <w:sz w:val="20"/>
            <w:szCs w:val="20"/>
          </w:rPr>
          <w:fldChar w:fldCharType="end"/>
        </w:r>
      </w:p>
    </w:sdtContent>
  </w:sdt>
  <w:p w:rsidR="00E81919" w:rsidRPr="004834AE" w:rsidRDefault="00E81919">
    <w:pPr>
      <w:pStyle w:val="a8"/>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19" w:rsidRDefault="00E81919" w:rsidP="004834AE">
      <w:r>
        <w:separator/>
      </w:r>
    </w:p>
  </w:footnote>
  <w:footnote w:type="continuationSeparator" w:id="0">
    <w:p w:rsidR="00E81919" w:rsidRDefault="00E81919" w:rsidP="004834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241"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15:restartNumberingAfterBreak="0">
    <w:nsid w:val="7AA557E0"/>
    <w:multiLevelType w:val="hybridMultilevel"/>
    <w:tmpl w:val="DE68C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AE"/>
    <w:rsid w:val="000970BF"/>
    <w:rsid w:val="000A5AD6"/>
    <w:rsid w:val="000B6D18"/>
    <w:rsid w:val="00152BF3"/>
    <w:rsid w:val="0017260F"/>
    <w:rsid w:val="001C38A0"/>
    <w:rsid w:val="001D38E5"/>
    <w:rsid w:val="001E1A68"/>
    <w:rsid w:val="00201AD9"/>
    <w:rsid w:val="00284CF6"/>
    <w:rsid w:val="002C465D"/>
    <w:rsid w:val="003D33E5"/>
    <w:rsid w:val="003F410E"/>
    <w:rsid w:val="0040152C"/>
    <w:rsid w:val="004033A1"/>
    <w:rsid w:val="00421FAD"/>
    <w:rsid w:val="00431A03"/>
    <w:rsid w:val="00441621"/>
    <w:rsid w:val="00454957"/>
    <w:rsid w:val="004834AE"/>
    <w:rsid w:val="004C1E11"/>
    <w:rsid w:val="004D7F3F"/>
    <w:rsid w:val="00594FA4"/>
    <w:rsid w:val="00692333"/>
    <w:rsid w:val="0069705C"/>
    <w:rsid w:val="006C1D6C"/>
    <w:rsid w:val="006E445A"/>
    <w:rsid w:val="007A7123"/>
    <w:rsid w:val="007C0FF1"/>
    <w:rsid w:val="00822596"/>
    <w:rsid w:val="00865ACF"/>
    <w:rsid w:val="0098680D"/>
    <w:rsid w:val="009B6B42"/>
    <w:rsid w:val="009E337C"/>
    <w:rsid w:val="00A77E4C"/>
    <w:rsid w:val="00AB1E3A"/>
    <w:rsid w:val="00AE6081"/>
    <w:rsid w:val="00B239BD"/>
    <w:rsid w:val="00B35BC4"/>
    <w:rsid w:val="00C3124C"/>
    <w:rsid w:val="00C70D88"/>
    <w:rsid w:val="00C720E9"/>
    <w:rsid w:val="00CD578C"/>
    <w:rsid w:val="00D501F1"/>
    <w:rsid w:val="00D550D5"/>
    <w:rsid w:val="00DC187C"/>
    <w:rsid w:val="00DC5B4F"/>
    <w:rsid w:val="00E11A6D"/>
    <w:rsid w:val="00E1723A"/>
    <w:rsid w:val="00E36DEA"/>
    <w:rsid w:val="00E37080"/>
    <w:rsid w:val="00E405F3"/>
    <w:rsid w:val="00E81919"/>
    <w:rsid w:val="00E85CF7"/>
    <w:rsid w:val="00EF3C85"/>
    <w:rsid w:val="00EF6557"/>
    <w:rsid w:val="00F75A1B"/>
    <w:rsid w:val="00FC40A4"/>
    <w:rsid w:val="00FF3055"/>
    <w:rsid w:val="00FF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1CE76A"/>
  <w15:docId w15:val="{694F157E-0950-4583-9C92-A41978B5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4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05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qFormat/>
    <w:rsid w:val="004834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34AE"/>
    <w:rPr>
      <w:rFonts w:ascii="Times New Roman" w:eastAsia="Times New Roman" w:hAnsi="Times New Roman" w:cs="Times New Roman"/>
      <w:b/>
      <w:bCs/>
      <w:sz w:val="27"/>
      <w:szCs w:val="27"/>
      <w:lang w:eastAsia="ru-RU"/>
    </w:rPr>
  </w:style>
  <w:style w:type="paragraph" w:styleId="a3">
    <w:name w:val="Title"/>
    <w:basedOn w:val="a"/>
    <w:link w:val="a4"/>
    <w:qFormat/>
    <w:rsid w:val="004834AE"/>
    <w:pPr>
      <w:overflowPunct w:val="0"/>
      <w:autoSpaceDE w:val="0"/>
      <w:autoSpaceDN w:val="0"/>
      <w:adjustRightInd w:val="0"/>
      <w:jc w:val="center"/>
      <w:textAlignment w:val="baseline"/>
    </w:pPr>
    <w:rPr>
      <w:sz w:val="32"/>
      <w:szCs w:val="20"/>
    </w:rPr>
  </w:style>
  <w:style w:type="character" w:customStyle="1" w:styleId="a4">
    <w:name w:val="Заголовок Знак"/>
    <w:basedOn w:val="a0"/>
    <w:link w:val="a3"/>
    <w:rsid w:val="004834AE"/>
    <w:rPr>
      <w:rFonts w:ascii="Times New Roman" w:eastAsia="Times New Roman" w:hAnsi="Times New Roman" w:cs="Times New Roman"/>
      <w:sz w:val="32"/>
      <w:szCs w:val="20"/>
      <w:lang w:eastAsia="ru-RU"/>
    </w:rPr>
  </w:style>
  <w:style w:type="character" w:styleId="a5">
    <w:name w:val="Hyperlink"/>
    <w:basedOn w:val="a0"/>
    <w:uiPriority w:val="99"/>
    <w:rsid w:val="004834AE"/>
    <w:rPr>
      <w:color w:val="0000FF"/>
      <w:u w:val="single"/>
    </w:rPr>
  </w:style>
  <w:style w:type="paragraph" w:customStyle="1" w:styleId="ConsPlusNormal">
    <w:name w:val="ConsPlusNormal"/>
    <w:rsid w:val="004834A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4834AE"/>
    <w:pPr>
      <w:tabs>
        <w:tab w:val="center" w:pos="4677"/>
        <w:tab w:val="right" w:pos="9355"/>
      </w:tabs>
    </w:pPr>
  </w:style>
  <w:style w:type="character" w:customStyle="1" w:styleId="a7">
    <w:name w:val="Верхний колонтитул Знак"/>
    <w:basedOn w:val="a0"/>
    <w:link w:val="a6"/>
    <w:uiPriority w:val="99"/>
    <w:semiHidden/>
    <w:rsid w:val="004834A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834AE"/>
    <w:pPr>
      <w:tabs>
        <w:tab w:val="center" w:pos="4677"/>
        <w:tab w:val="right" w:pos="9355"/>
      </w:tabs>
    </w:pPr>
  </w:style>
  <w:style w:type="character" w:customStyle="1" w:styleId="a9">
    <w:name w:val="Нижний колонтитул Знак"/>
    <w:basedOn w:val="a0"/>
    <w:link w:val="a8"/>
    <w:uiPriority w:val="99"/>
    <w:rsid w:val="004834AE"/>
    <w:rPr>
      <w:rFonts w:ascii="Times New Roman" w:eastAsia="Times New Roman" w:hAnsi="Times New Roman" w:cs="Times New Roman"/>
      <w:sz w:val="24"/>
      <w:szCs w:val="24"/>
      <w:lang w:eastAsia="ru-RU"/>
    </w:rPr>
  </w:style>
  <w:style w:type="paragraph" w:customStyle="1" w:styleId="21">
    <w:name w:val="Основной текст 21"/>
    <w:basedOn w:val="a"/>
    <w:rsid w:val="00E85CF7"/>
    <w:pPr>
      <w:ind w:left="360"/>
      <w:jc w:val="both"/>
    </w:pPr>
    <w:rPr>
      <w:sz w:val="28"/>
      <w:szCs w:val="28"/>
    </w:rPr>
  </w:style>
  <w:style w:type="paragraph" w:styleId="aa">
    <w:name w:val="No Spacing"/>
    <w:link w:val="ab"/>
    <w:uiPriority w:val="1"/>
    <w:qFormat/>
    <w:rsid w:val="00E85CF7"/>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E85CF7"/>
    <w:rPr>
      <w:rFonts w:ascii="Times New Roman" w:eastAsia="Times New Roman" w:hAnsi="Times New Roman" w:cs="Times New Roman"/>
      <w:sz w:val="24"/>
      <w:szCs w:val="24"/>
      <w:lang w:eastAsia="ru-RU"/>
    </w:rPr>
  </w:style>
  <w:style w:type="paragraph" w:styleId="ac">
    <w:name w:val="List Paragraph"/>
    <w:basedOn w:val="a"/>
    <w:uiPriority w:val="34"/>
    <w:qFormat/>
    <w:rsid w:val="00E81919"/>
    <w:pPr>
      <w:ind w:left="720"/>
      <w:contextualSpacing/>
    </w:pPr>
  </w:style>
  <w:style w:type="paragraph" w:customStyle="1" w:styleId="ConsNormal">
    <w:name w:val="ConsNormal"/>
    <w:link w:val="ConsNormal0"/>
    <w:rsid w:val="00D550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D550D5"/>
    <w:rPr>
      <w:rFonts w:ascii="Arial" w:eastAsia="Times New Roman" w:hAnsi="Arial" w:cs="Arial"/>
      <w:sz w:val="20"/>
      <w:szCs w:val="20"/>
      <w:lang w:eastAsia="ru-RU"/>
    </w:rPr>
  </w:style>
  <w:style w:type="paragraph" w:customStyle="1" w:styleId="11">
    <w:name w:val="Обычный1"/>
    <w:rsid w:val="00D550D5"/>
    <w:pPr>
      <w:spacing w:after="0" w:line="240" w:lineRule="auto"/>
    </w:pPr>
    <w:rPr>
      <w:rFonts w:ascii="Brooklyn" w:eastAsia="Times New Roman" w:hAnsi="Brooklyn" w:cs="Times New Roman"/>
      <w:sz w:val="20"/>
      <w:szCs w:val="20"/>
      <w:lang w:eastAsia="ru-RU"/>
    </w:rPr>
  </w:style>
  <w:style w:type="paragraph" w:customStyle="1" w:styleId="2">
    <w:name w:val="Обычный2"/>
    <w:uiPriority w:val="99"/>
    <w:rsid w:val="00D550D5"/>
    <w:pPr>
      <w:spacing w:after="0" w:line="240" w:lineRule="auto"/>
    </w:pPr>
    <w:rPr>
      <w:rFonts w:ascii="Brooklyn" w:eastAsia="Times New Roman" w:hAnsi="Brooklyn" w:cs="Brooklyn"/>
      <w:sz w:val="20"/>
      <w:szCs w:val="20"/>
      <w:lang w:eastAsia="ru-RU"/>
    </w:rPr>
  </w:style>
  <w:style w:type="table" w:styleId="ad">
    <w:name w:val="Table Grid"/>
    <w:basedOn w:val="a1"/>
    <w:uiPriority w:val="59"/>
    <w:rsid w:val="0020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F580A"/>
    <w:rPr>
      <w:rFonts w:ascii="Segoe UI" w:hAnsi="Segoe UI" w:cs="Segoe UI"/>
      <w:sz w:val="18"/>
      <w:szCs w:val="18"/>
    </w:rPr>
  </w:style>
  <w:style w:type="character" w:customStyle="1" w:styleId="af">
    <w:name w:val="Текст выноски Знак"/>
    <w:basedOn w:val="a0"/>
    <w:link w:val="ae"/>
    <w:uiPriority w:val="99"/>
    <w:semiHidden/>
    <w:rsid w:val="00FF580A"/>
    <w:rPr>
      <w:rFonts w:ascii="Segoe UI" w:eastAsia="Times New Roman" w:hAnsi="Segoe UI" w:cs="Segoe UI"/>
      <w:sz w:val="18"/>
      <w:szCs w:val="18"/>
      <w:lang w:eastAsia="ru-RU"/>
    </w:rPr>
  </w:style>
  <w:style w:type="paragraph" w:customStyle="1" w:styleId="Default">
    <w:name w:val="Default"/>
    <w:rsid w:val="00AB1E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E405F3"/>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1987">
      <w:bodyDiv w:val="1"/>
      <w:marLeft w:val="0"/>
      <w:marRight w:val="0"/>
      <w:marTop w:val="0"/>
      <w:marBottom w:val="0"/>
      <w:divBdr>
        <w:top w:val="none" w:sz="0" w:space="0" w:color="auto"/>
        <w:left w:val="none" w:sz="0" w:space="0" w:color="auto"/>
        <w:bottom w:val="none" w:sz="0" w:space="0" w:color="auto"/>
        <w:right w:val="none" w:sz="0" w:space="0" w:color="auto"/>
      </w:divBdr>
      <w:divsChild>
        <w:div w:id="1861313530">
          <w:marLeft w:val="0"/>
          <w:marRight w:val="0"/>
          <w:marTop w:val="0"/>
          <w:marBottom w:val="0"/>
          <w:divBdr>
            <w:top w:val="none" w:sz="0" w:space="0" w:color="auto"/>
            <w:left w:val="none" w:sz="0" w:space="0" w:color="auto"/>
            <w:bottom w:val="none" w:sz="0" w:space="0" w:color="auto"/>
            <w:right w:val="none" w:sz="0" w:space="0" w:color="auto"/>
          </w:divBdr>
          <w:divsChild>
            <w:div w:id="1864250204">
              <w:marLeft w:val="0"/>
              <w:marRight w:val="0"/>
              <w:marTop w:val="0"/>
              <w:marBottom w:val="0"/>
              <w:divBdr>
                <w:top w:val="none" w:sz="0" w:space="0" w:color="auto"/>
                <w:left w:val="none" w:sz="0" w:space="0" w:color="auto"/>
                <w:bottom w:val="none" w:sz="0" w:space="0" w:color="auto"/>
                <w:right w:val="none" w:sz="0" w:space="0" w:color="auto"/>
              </w:divBdr>
              <w:divsChild>
                <w:div w:id="1587570097">
                  <w:marLeft w:val="0"/>
                  <w:marRight w:val="0"/>
                  <w:marTop w:val="0"/>
                  <w:marBottom w:val="0"/>
                  <w:divBdr>
                    <w:top w:val="none" w:sz="0" w:space="0" w:color="auto"/>
                    <w:left w:val="none" w:sz="0" w:space="0" w:color="auto"/>
                    <w:bottom w:val="none" w:sz="0" w:space="0" w:color="auto"/>
                    <w:right w:val="none" w:sz="0" w:space="0" w:color="auto"/>
                  </w:divBdr>
                  <w:divsChild>
                    <w:div w:id="1679500252">
                      <w:marLeft w:val="0"/>
                      <w:marRight w:val="0"/>
                      <w:marTop w:val="0"/>
                      <w:marBottom w:val="0"/>
                      <w:divBdr>
                        <w:top w:val="none" w:sz="0" w:space="0" w:color="auto"/>
                        <w:left w:val="none" w:sz="0" w:space="0" w:color="auto"/>
                        <w:bottom w:val="none" w:sz="0" w:space="0" w:color="auto"/>
                        <w:right w:val="none" w:sz="0" w:space="0" w:color="auto"/>
                      </w:divBdr>
                    </w:div>
                    <w:div w:id="921378158">
                      <w:marLeft w:val="0"/>
                      <w:marRight w:val="0"/>
                      <w:marTop w:val="0"/>
                      <w:marBottom w:val="0"/>
                      <w:divBdr>
                        <w:top w:val="none" w:sz="0" w:space="0" w:color="auto"/>
                        <w:left w:val="none" w:sz="0" w:space="0" w:color="auto"/>
                        <w:bottom w:val="none" w:sz="0" w:space="0" w:color="auto"/>
                        <w:right w:val="none" w:sz="0" w:space="0" w:color="auto"/>
                      </w:divBdr>
                    </w:div>
                    <w:div w:id="130440429">
                      <w:marLeft w:val="0"/>
                      <w:marRight w:val="0"/>
                      <w:marTop w:val="0"/>
                      <w:marBottom w:val="0"/>
                      <w:divBdr>
                        <w:top w:val="none" w:sz="0" w:space="0" w:color="auto"/>
                        <w:left w:val="none" w:sz="0" w:space="0" w:color="auto"/>
                        <w:bottom w:val="none" w:sz="0" w:space="0" w:color="auto"/>
                        <w:right w:val="none" w:sz="0" w:space="0" w:color="auto"/>
                      </w:divBdr>
                    </w:div>
                    <w:div w:id="216862725">
                      <w:marLeft w:val="0"/>
                      <w:marRight w:val="0"/>
                      <w:marTop w:val="0"/>
                      <w:marBottom w:val="0"/>
                      <w:divBdr>
                        <w:top w:val="none" w:sz="0" w:space="0" w:color="auto"/>
                        <w:left w:val="none" w:sz="0" w:space="0" w:color="auto"/>
                        <w:bottom w:val="none" w:sz="0" w:space="0" w:color="auto"/>
                        <w:right w:val="none" w:sz="0" w:space="0" w:color="auto"/>
                      </w:divBdr>
                    </w:div>
                    <w:div w:id="217866134">
                      <w:marLeft w:val="0"/>
                      <w:marRight w:val="0"/>
                      <w:marTop w:val="0"/>
                      <w:marBottom w:val="0"/>
                      <w:divBdr>
                        <w:top w:val="none" w:sz="0" w:space="0" w:color="auto"/>
                        <w:left w:val="none" w:sz="0" w:space="0" w:color="auto"/>
                        <w:bottom w:val="none" w:sz="0" w:space="0" w:color="auto"/>
                        <w:right w:val="none" w:sz="0" w:space="0" w:color="auto"/>
                      </w:divBdr>
                    </w:div>
                    <w:div w:id="6935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a@sfu-kras.ru" TargetMode="External"/><Relationship Id="rId13" Type="http://schemas.openxmlformats.org/officeDocument/2006/relationships/hyperlink" Target="http://www.sfu-kra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1E70780442C4DAEA401FBE461EBECBD1C87D7515D903C5B80742B60F7A3078A5AC2DEAFB8E3C0EM4w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u-kras.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60DBE-D675-4DF8-90BA-51EBFC05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7972</Words>
  <Characters>45442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Мальцев Н.С.</cp:lastModifiedBy>
  <cp:revision>5</cp:revision>
  <cp:lastPrinted>2018-08-10T03:40:00Z</cp:lastPrinted>
  <dcterms:created xsi:type="dcterms:W3CDTF">2018-08-09T10:43:00Z</dcterms:created>
  <dcterms:modified xsi:type="dcterms:W3CDTF">2018-08-10T04:25:00Z</dcterms:modified>
</cp:coreProperties>
</file>