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3EC" w:rsidRPr="00ED09D8" w:rsidRDefault="00EE33EC" w:rsidP="00EE33EC">
      <w:pPr>
        <w:pStyle w:val="3"/>
        <w:spacing w:before="0" w:beforeAutospacing="0" w:after="0" w:afterAutospacing="0"/>
        <w:jc w:val="center"/>
        <w:rPr>
          <w:sz w:val="21"/>
          <w:szCs w:val="21"/>
        </w:rPr>
      </w:pPr>
      <w:r w:rsidRPr="00ED09D8">
        <w:rPr>
          <w:bCs w:val="0"/>
          <w:sz w:val="21"/>
          <w:szCs w:val="21"/>
        </w:rPr>
        <w:t>ИЗВЕЩЕНИЕ</w:t>
      </w:r>
    </w:p>
    <w:p w:rsidR="00444E18" w:rsidRDefault="00EE33EC" w:rsidP="00444E18">
      <w:pPr>
        <w:pStyle w:val="3"/>
        <w:spacing w:before="0" w:beforeAutospacing="0" w:after="0" w:afterAutospacing="0"/>
        <w:jc w:val="center"/>
        <w:rPr>
          <w:sz w:val="21"/>
          <w:szCs w:val="21"/>
        </w:rPr>
      </w:pPr>
      <w:r w:rsidRPr="00ED09D8">
        <w:rPr>
          <w:sz w:val="21"/>
          <w:szCs w:val="21"/>
        </w:rPr>
        <w:t>о проведении запроса котировок</w:t>
      </w:r>
      <w:r w:rsidRPr="00ED09D8">
        <w:rPr>
          <w:bCs w:val="0"/>
          <w:sz w:val="21"/>
          <w:szCs w:val="21"/>
        </w:rPr>
        <w:t xml:space="preserve"> в электронной форме </w:t>
      </w:r>
      <w:r w:rsidRPr="00ED09D8">
        <w:rPr>
          <w:sz w:val="21"/>
          <w:szCs w:val="21"/>
        </w:rPr>
        <w:t xml:space="preserve">№ </w:t>
      </w:r>
      <w:r w:rsidR="00444E18" w:rsidRPr="00444E18">
        <w:rPr>
          <w:sz w:val="21"/>
          <w:szCs w:val="21"/>
        </w:rPr>
        <w:t>12</w:t>
      </w:r>
      <w:r w:rsidR="00A462B7" w:rsidRPr="00A462B7">
        <w:rPr>
          <w:sz w:val="21"/>
          <w:szCs w:val="21"/>
        </w:rPr>
        <w:t>-19</w:t>
      </w:r>
      <w:proofErr w:type="gramStart"/>
      <w:r w:rsidR="00A462B7" w:rsidRPr="00A462B7">
        <w:rPr>
          <w:sz w:val="21"/>
          <w:szCs w:val="21"/>
        </w:rPr>
        <w:t>/А</w:t>
      </w:r>
      <w:proofErr w:type="gramEnd"/>
      <w:r w:rsidR="00A462B7" w:rsidRPr="00A462B7">
        <w:rPr>
          <w:sz w:val="21"/>
          <w:szCs w:val="21"/>
        </w:rPr>
        <w:t xml:space="preserve">/эф </w:t>
      </w:r>
      <w:r w:rsidR="00444E18">
        <w:rPr>
          <w:sz w:val="21"/>
          <w:szCs w:val="21"/>
        </w:rPr>
        <w:t xml:space="preserve">на поставку оборудования, комплектующих и расходных материалов для нужд ФГАОУ ВО «Сибирский федеральный университет» </w:t>
      </w:r>
    </w:p>
    <w:p w:rsidR="00444E18" w:rsidRPr="001D2002" w:rsidRDefault="00444E18" w:rsidP="00444E18">
      <w:pPr>
        <w:pStyle w:val="3"/>
        <w:spacing w:before="0" w:beforeAutospacing="0" w:after="0" w:afterAutospacing="0"/>
        <w:jc w:val="center"/>
        <w:rPr>
          <w:sz w:val="21"/>
          <w:szCs w:val="21"/>
        </w:rPr>
      </w:pPr>
      <w:r>
        <w:rPr>
          <w:sz w:val="21"/>
          <w:szCs w:val="21"/>
        </w:rPr>
        <w:t xml:space="preserve">(от </w:t>
      </w:r>
      <w:r w:rsidR="00B02036">
        <w:rPr>
          <w:sz w:val="21"/>
          <w:szCs w:val="21"/>
        </w:rPr>
        <w:t>07</w:t>
      </w:r>
      <w:r>
        <w:rPr>
          <w:sz w:val="21"/>
          <w:szCs w:val="21"/>
        </w:rPr>
        <w:t>.</w:t>
      </w:r>
      <w:r w:rsidR="00B02036">
        <w:rPr>
          <w:sz w:val="21"/>
          <w:szCs w:val="21"/>
        </w:rPr>
        <w:t>02</w:t>
      </w:r>
      <w:r w:rsidRPr="001D2002">
        <w:rPr>
          <w:sz w:val="21"/>
          <w:szCs w:val="21"/>
        </w:rPr>
        <w:t>.</w:t>
      </w:r>
      <w:r>
        <w:rPr>
          <w:sz w:val="21"/>
          <w:szCs w:val="21"/>
        </w:rPr>
        <w:t>201</w:t>
      </w:r>
      <w:r w:rsidRPr="005B794F">
        <w:rPr>
          <w:sz w:val="21"/>
          <w:szCs w:val="21"/>
        </w:rPr>
        <w:t>9</w:t>
      </w:r>
      <w:r w:rsidRPr="001D2002">
        <w:rPr>
          <w:sz w:val="21"/>
          <w:szCs w:val="21"/>
        </w:rPr>
        <w:t>)</w:t>
      </w:r>
    </w:p>
    <w:p w:rsidR="00A462B7" w:rsidRPr="00ED09D8" w:rsidRDefault="00A462B7" w:rsidP="00A462B7">
      <w:pPr>
        <w:pStyle w:val="3"/>
        <w:spacing w:before="0" w:beforeAutospacing="0" w:after="0" w:afterAutospacing="0"/>
        <w:jc w:val="center"/>
        <w:rPr>
          <w:sz w:val="21"/>
          <w:szCs w:val="21"/>
        </w:rPr>
      </w:pPr>
    </w:p>
    <w:p w:rsidR="00EE33EC" w:rsidRPr="00ED09D8" w:rsidRDefault="00EE33EC" w:rsidP="00CE0121">
      <w:pPr>
        <w:widowControl w:val="0"/>
        <w:shd w:val="clear" w:color="auto" w:fill="FFFFFF"/>
        <w:tabs>
          <w:tab w:val="left" w:pos="720"/>
        </w:tabs>
        <w:autoSpaceDE w:val="0"/>
        <w:autoSpaceDN w:val="0"/>
        <w:adjustRightInd w:val="0"/>
        <w:ind w:firstLine="709"/>
        <w:jc w:val="both"/>
        <w:rPr>
          <w:sz w:val="21"/>
          <w:szCs w:val="21"/>
        </w:rPr>
      </w:pPr>
      <w:r w:rsidRPr="00ED09D8">
        <w:rPr>
          <w:b/>
          <w:sz w:val="21"/>
          <w:szCs w:val="21"/>
        </w:rPr>
        <w:t>1. Заказчик:</w:t>
      </w:r>
      <w:r w:rsidRPr="00ED09D8">
        <w:rPr>
          <w:sz w:val="21"/>
          <w:szCs w:val="21"/>
        </w:rPr>
        <w:t xml:space="preserve"> Федеральное </w:t>
      </w:r>
      <w:r w:rsidRPr="00ED09D8">
        <w:rPr>
          <w:bCs/>
          <w:snapToGrid w:val="0"/>
          <w:sz w:val="21"/>
          <w:szCs w:val="21"/>
        </w:rPr>
        <w:t>государственное автономное образовательное учреждение высшего образования «Сибирский федеральный университет» (далее по тексту – Заказчик),</w:t>
      </w:r>
      <w:r w:rsidRPr="00ED09D8">
        <w:rPr>
          <w:sz w:val="21"/>
          <w:szCs w:val="21"/>
        </w:rPr>
        <w:t xml:space="preserve"> расположенное по адресу: </w:t>
      </w:r>
      <w:smartTag w:uri="urn:schemas-microsoft-com:office:smarttags" w:element="metricconverter">
        <w:smartTagPr>
          <w:attr w:name="ProductID" w:val="660041, г"/>
        </w:smartTagPr>
        <w:r w:rsidRPr="00ED09D8">
          <w:rPr>
            <w:sz w:val="21"/>
            <w:szCs w:val="21"/>
          </w:rPr>
          <w:t>660041, г</w:t>
        </w:r>
      </w:smartTag>
      <w:r w:rsidRPr="00ED09D8">
        <w:rPr>
          <w:sz w:val="21"/>
          <w:szCs w:val="21"/>
        </w:rPr>
        <w:t>. Красноярск, пр. Свободный, 79; адрес электронной почты: e-</w:t>
      </w:r>
      <w:proofErr w:type="spellStart"/>
      <w:r w:rsidRPr="00ED09D8">
        <w:rPr>
          <w:sz w:val="21"/>
          <w:szCs w:val="21"/>
        </w:rPr>
        <w:t>mail</w:t>
      </w:r>
      <w:proofErr w:type="spellEnd"/>
      <w:r w:rsidRPr="00ED09D8">
        <w:rPr>
          <w:sz w:val="21"/>
          <w:szCs w:val="21"/>
        </w:rPr>
        <w:t xml:space="preserve">: </w:t>
      </w:r>
      <w:hyperlink r:id="rId8" w:history="1">
        <w:r w:rsidRPr="00ED09D8">
          <w:rPr>
            <w:rStyle w:val="a5"/>
            <w:sz w:val="21"/>
            <w:szCs w:val="21"/>
            <w:lang w:val="en-US"/>
          </w:rPr>
          <w:t>goszakaz</w:t>
        </w:r>
        <w:r w:rsidRPr="00ED09D8">
          <w:rPr>
            <w:rStyle w:val="a5"/>
            <w:sz w:val="21"/>
            <w:szCs w:val="21"/>
          </w:rPr>
          <w:t>@</w:t>
        </w:r>
        <w:r w:rsidRPr="00ED09D8">
          <w:rPr>
            <w:rStyle w:val="a5"/>
            <w:sz w:val="21"/>
            <w:szCs w:val="21"/>
            <w:lang w:val="en-US"/>
          </w:rPr>
          <w:t>sfu</w:t>
        </w:r>
        <w:r w:rsidRPr="00ED09D8">
          <w:rPr>
            <w:rStyle w:val="a5"/>
            <w:sz w:val="21"/>
            <w:szCs w:val="21"/>
          </w:rPr>
          <w:t>-</w:t>
        </w:r>
        <w:r w:rsidRPr="00ED09D8">
          <w:rPr>
            <w:rStyle w:val="a5"/>
            <w:sz w:val="21"/>
            <w:szCs w:val="21"/>
            <w:lang w:val="en-US"/>
          </w:rPr>
          <w:t>kras</w:t>
        </w:r>
        <w:r w:rsidRPr="00ED09D8">
          <w:rPr>
            <w:rStyle w:val="a5"/>
            <w:sz w:val="21"/>
            <w:szCs w:val="21"/>
          </w:rPr>
          <w:t>.</w:t>
        </w:r>
        <w:r w:rsidRPr="00ED09D8">
          <w:rPr>
            <w:rStyle w:val="a5"/>
            <w:sz w:val="21"/>
            <w:szCs w:val="21"/>
            <w:lang w:val="en-US"/>
          </w:rPr>
          <w:t>ru</w:t>
        </w:r>
      </w:hyperlink>
      <w:r w:rsidRPr="00ED09D8">
        <w:rPr>
          <w:sz w:val="21"/>
          <w:szCs w:val="21"/>
        </w:rPr>
        <w:t xml:space="preserve">; контактный телефон: </w:t>
      </w:r>
      <w:r w:rsidRPr="00BC588F">
        <w:rPr>
          <w:sz w:val="21"/>
          <w:szCs w:val="21"/>
        </w:rPr>
        <w:t xml:space="preserve">+7 (391) </w:t>
      </w:r>
      <w:r w:rsidR="00A462B7" w:rsidRPr="00BC588F">
        <w:rPr>
          <w:sz w:val="21"/>
          <w:szCs w:val="21"/>
        </w:rPr>
        <w:t>246-98-63.</w:t>
      </w:r>
    </w:p>
    <w:p w:rsidR="00EE33EC" w:rsidRPr="00ED09D8" w:rsidRDefault="00EE33EC" w:rsidP="00CE0121">
      <w:pPr>
        <w:widowControl w:val="0"/>
        <w:shd w:val="clear" w:color="auto" w:fill="FFFFFF"/>
        <w:tabs>
          <w:tab w:val="left" w:pos="720"/>
        </w:tabs>
        <w:autoSpaceDE w:val="0"/>
        <w:autoSpaceDN w:val="0"/>
        <w:adjustRightInd w:val="0"/>
        <w:ind w:firstLine="709"/>
        <w:jc w:val="both"/>
        <w:rPr>
          <w:sz w:val="21"/>
          <w:szCs w:val="21"/>
        </w:rPr>
      </w:pPr>
      <w:r w:rsidRPr="00ED09D8">
        <w:rPr>
          <w:b/>
          <w:sz w:val="21"/>
          <w:szCs w:val="21"/>
        </w:rPr>
        <w:t>2. Способ закупки:</w:t>
      </w:r>
      <w:r w:rsidRPr="00ED09D8">
        <w:rPr>
          <w:sz w:val="21"/>
          <w:szCs w:val="21"/>
        </w:rPr>
        <w:t xml:space="preserve"> запрос котировок </w:t>
      </w:r>
      <w:r w:rsidRPr="00ED09D8">
        <w:rPr>
          <w:bCs/>
          <w:sz w:val="21"/>
          <w:szCs w:val="21"/>
        </w:rPr>
        <w:t xml:space="preserve">в электронной форме </w:t>
      </w:r>
      <w:r w:rsidRPr="00ED09D8">
        <w:rPr>
          <w:color w:val="000000"/>
          <w:sz w:val="21"/>
          <w:szCs w:val="21"/>
        </w:rPr>
        <w:t>для субъектов малого и среднего предпринимательства.</w:t>
      </w:r>
    </w:p>
    <w:p w:rsidR="00EE33EC" w:rsidRPr="00ED09D8" w:rsidRDefault="00EE33EC" w:rsidP="00CE0121">
      <w:pPr>
        <w:widowControl w:val="0"/>
        <w:shd w:val="clear" w:color="auto" w:fill="FFFFFF"/>
        <w:tabs>
          <w:tab w:val="left" w:pos="720"/>
        </w:tabs>
        <w:autoSpaceDE w:val="0"/>
        <w:autoSpaceDN w:val="0"/>
        <w:adjustRightInd w:val="0"/>
        <w:ind w:firstLine="709"/>
        <w:jc w:val="both"/>
        <w:rPr>
          <w:bCs/>
          <w:sz w:val="21"/>
          <w:szCs w:val="21"/>
        </w:rPr>
      </w:pPr>
      <w:r w:rsidRPr="00ED09D8">
        <w:rPr>
          <w:bCs/>
          <w:sz w:val="21"/>
          <w:szCs w:val="21"/>
        </w:rPr>
        <w:t xml:space="preserve">Процедура </w:t>
      </w:r>
      <w:r w:rsidRPr="00ED09D8">
        <w:rPr>
          <w:sz w:val="21"/>
          <w:szCs w:val="21"/>
        </w:rPr>
        <w:t>закупки</w:t>
      </w:r>
      <w:r w:rsidRPr="00ED09D8">
        <w:rPr>
          <w:bCs/>
          <w:sz w:val="21"/>
          <w:szCs w:val="21"/>
        </w:rPr>
        <w:t xml:space="preserve"> осуществляется путем запроса котировок в электронной форме в соответствии с Правилами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(далее по тексту – Правила), </w:t>
      </w:r>
      <w:r w:rsidRPr="00ED09D8">
        <w:rPr>
          <w:sz w:val="21"/>
          <w:szCs w:val="21"/>
        </w:rPr>
        <w:t xml:space="preserve">опубликованными на официальном сайте ЕИС - </w:t>
      </w:r>
      <w:hyperlink r:id="rId9" w:history="1">
        <w:r w:rsidRPr="00ED09D8">
          <w:rPr>
            <w:rStyle w:val="a5"/>
            <w:rFonts w:eastAsia="Calibri"/>
            <w:sz w:val="21"/>
            <w:szCs w:val="21"/>
            <w:lang w:eastAsia="en-US"/>
          </w:rPr>
          <w:t>www.zakupki.gov.ru</w:t>
        </w:r>
      </w:hyperlink>
      <w:r w:rsidRPr="00ED09D8">
        <w:rPr>
          <w:sz w:val="21"/>
          <w:szCs w:val="21"/>
        </w:rPr>
        <w:t xml:space="preserve"> (далее - ЕИС)</w:t>
      </w:r>
      <w:r w:rsidRPr="00ED09D8">
        <w:rPr>
          <w:rFonts w:eastAsia="Calibri"/>
          <w:sz w:val="21"/>
          <w:szCs w:val="21"/>
          <w:lang w:eastAsia="en-US"/>
        </w:rPr>
        <w:t xml:space="preserve"> и </w:t>
      </w:r>
      <w:r w:rsidRPr="00ED09D8">
        <w:rPr>
          <w:sz w:val="21"/>
          <w:szCs w:val="21"/>
        </w:rPr>
        <w:t xml:space="preserve">сайте Заказчика - </w:t>
      </w:r>
      <w:hyperlink r:id="rId10" w:history="1">
        <w:r w:rsidRPr="00ED09D8">
          <w:rPr>
            <w:sz w:val="21"/>
            <w:szCs w:val="21"/>
          </w:rPr>
          <w:t>www.sfu-kras.ru</w:t>
        </w:r>
      </w:hyperlink>
      <w:r w:rsidRPr="00ED09D8">
        <w:rPr>
          <w:sz w:val="21"/>
          <w:szCs w:val="21"/>
        </w:rPr>
        <w:t xml:space="preserve"> (далее – сайт Заказчика), </w:t>
      </w:r>
      <w:r w:rsidRPr="00ED09D8">
        <w:rPr>
          <w:bCs/>
          <w:sz w:val="21"/>
          <w:szCs w:val="21"/>
        </w:rPr>
        <w:t xml:space="preserve">положениями Федерального закона от 18.07.2011 № 223-ФЗ «О закупках товаров, работ, услуг отдельными видами юридических лиц», а также в соответствии с </w:t>
      </w:r>
      <w:r w:rsidRPr="00ED09D8">
        <w:rPr>
          <w:sz w:val="21"/>
          <w:szCs w:val="21"/>
        </w:rPr>
        <w:t xml:space="preserve">Регламентом работы электронной площадки «РТС-тендер» ООО «РТС-тендер» (далее - Регламент), опубликованном на сайте </w:t>
      </w:r>
      <w:hyperlink r:id="rId11" w:history="1">
        <w:r w:rsidR="00117E90" w:rsidRPr="00ED09D8">
          <w:rPr>
            <w:rStyle w:val="a5"/>
            <w:sz w:val="21"/>
            <w:szCs w:val="21"/>
          </w:rPr>
          <w:t>http://</w:t>
        </w:r>
        <w:r w:rsidR="00117E90" w:rsidRPr="00ED09D8">
          <w:rPr>
            <w:rStyle w:val="a5"/>
            <w:sz w:val="21"/>
            <w:szCs w:val="21"/>
            <w:lang w:val="en-US"/>
          </w:rPr>
          <w:t>www</w:t>
        </w:r>
        <w:r w:rsidR="00117E90" w:rsidRPr="00ED09D8">
          <w:rPr>
            <w:rStyle w:val="a5"/>
            <w:sz w:val="21"/>
            <w:szCs w:val="21"/>
          </w:rPr>
          <w:t>.</w:t>
        </w:r>
        <w:r w:rsidR="00117E90" w:rsidRPr="00ED09D8">
          <w:rPr>
            <w:rStyle w:val="a5"/>
            <w:sz w:val="21"/>
            <w:szCs w:val="21"/>
            <w:lang w:val="en-US"/>
          </w:rPr>
          <w:t>r</w:t>
        </w:r>
        <w:proofErr w:type="spellStart"/>
        <w:r w:rsidR="00117E90" w:rsidRPr="00ED09D8">
          <w:rPr>
            <w:rStyle w:val="a5"/>
            <w:sz w:val="21"/>
            <w:szCs w:val="21"/>
          </w:rPr>
          <w:t>tc</w:t>
        </w:r>
        <w:proofErr w:type="spellEnd"/>
        <w:r w:rsidR="00117E90" w:rsidRPr="00ED09D8">
          <w:rPr>
            <w:rStyle w:val="a5"/>
            <w:sz w:val="21"/>
            <w:szCs w:val="21"/>
          </w:rPr>
          <w:t>-</w:t>
        </w:r>
        <w:r w:rsidR="00117E90" w:rsidRPr="00ED09D8">
          <w:rPr>
            <w:rStyle w:val="a5"/>
            <w:sz w:val="21"/>
            <w:szCs w:val="21"/>
            <w:lang w:val="en-US"/>
          </w:rPr>
          <w:t>tender</w:t>
        </w:r>
        <w:r w:rsidR="00117E90" w:rsidRPr="00ED09D8">
          <w:rPr>
            <w:rStyle w:val="a5"/>
            <w:sz w:val="21"/>
            <w:szCs w:val="21"/>
          </w:rPr>
          <w:t>.</w:t>
        </w:r>
        <w:proofErr w:type="spellStart"/>
        <w:r w:rsidR="00117E90" w:rsidRPr="00ED09D8">
          <w:rPr>
            <w:rStyle w:val="a5"/>
            <w:sz w:val="21"/>
            <w:szCs w:val="21"/>
          </w:rPr>
          <w:t>ru</w:t>
        </w:r>
        <w:proofErr w:type="spellEnd"/>
      </w:hyperlink>
      <w:r w:rsidRPr="00ED09D8">
        <w:rPr>
          <w:bCs/>
          <w:sz w:val="21"/>
          <w:szCs w:val="21"/>
        </w:rPr>
        <w:t>.</w:t>
      </w:r>
    </w:p>
    <w:p w:rsidR="00117E90" w:rsidRPr="00ED09D8" w:rsidRDefault="00117E90" w:rsidP="00CE0121">
      <w:pPr>
        <w:widowControl w:val="0"/>
        <w:shd w:val="clear" w:color="auto" w:fill="FFFFFF"/>
        <w:tabs>
          <w:tab w:val="left" w:pos="720"/>
        </w:tabs>
        <w:autoSpaceDE w:val="0"/>
        <w:autoSpaceDN w:val="0"/>
        <w:adjustRightInd w:val="0"/>
        <w:ind w:firstLine="709"/>
        <w:jc w:val="both"/>
        <w:rPr>
          <w:bCs/>
          <w:sz w:val="21"/>
          <w:szCs w:val="21"/>
        </w:rPr>
      </w:pPr>
      <w:r w:rsidRPr="00ED09D8">
        <w:rPr>
          <w:rFonts w:eastAsiaTheme="minorHAnsi"/>
          <w:sz w:val="21"/>
          <w:szCs w:val="21"/>
          <w:lang w:eastAsia="en-US"/>
        </w:rPr>
        <w:t xml:space="preserve">Адрес электронной площадки в информационно-телекоммуникационной сети «Интернет»: </w:t>
      </w:r>
      <w:hyperlink r:id="rId12" w:history="1">
        <w:r w:rsidRPr="00ED09D8">
          <w:rPr>
            <w:rStyle w:val="a5"/>
            <w:sz w:val="21"/>
            <w:szCs w:val="21"/>
          </w:rPr>
          <w:t>http://</w:t>
        </w:r>
        <w:r w:rsidRPr="00ED09D8">
          <w:rPr>
            <w:rStyle w:val="a5"/>
            <w:sz w:val="21"/>
            <w:szCs w:val="21"/>
            <w:lang w:val="en-US"/>
          </w:rPr>
          <w:t>www</w:t>
        </w:r>
        <w:r w:rsidRPr="00ED09D8">
          <w:rPr>
            <w:rStyle w:val="a5"/>
            <w:sz w:val="21"/>
            <w:szCs w:val="21"/>
          </w:rPr>
          <w:t>.</w:t>
        </w:r>
        <w:r w:rsidRPr="00ED09D8">
          <w:rPr>
            <w:rStyle w:val="a5"/>
            <w:sz w:val="21"/>
            <w:szCs w:val="21"/>
            <w:lang w:val="en-US"/>
          </w:rPr>
          <w:t>r</w:t>
        </w:r>
        <w:proofErr w:type="spellStart"/>
        <w:r w:rsidRPr="00ED09D8">
          <w:rPr>
            <w:rStyle w:val="a5"/>
            <w:sz w:val="21"/>
            <w:szCs w:val="21"/>
          </w:rPr>
          <w:t>tc</w:t>
        </w:r>
        <w:proofErr w:type="spellEnd"/>
        <w:r w:rsidRPr="00ED09D8">
          <w:rPr>
            <w:rStyle w:val="a5"/>
            <w:sz w:val="21"/>
            <w:szCs w:val="21"/>
          </w:rPr>
          <w:t>-</w:t>
        </w:r>
        <w:r w:rsidRPr="00ED09D8">
          <w:rPr>
            <w:rStyle w:val="a5"/>
            <w:sz w:val="21"/>
            <w:szCs w:val="21"/>
            <w:lang w:val="en-US"/>
          </w:rPr>
          <w:t>tender</w:t>
        </w:r>
        <w:r w:rsidRPr="00ED09D8">
          <w:rPr>
            <w:rStyle w:val="a5"/>
            <w:sz w:val="21"/>
            <w:szCs w:val="21"/>
          </w:rPr>
          <w:t>.</w:t>
        </w:r>
        <w:proofErr w:type="spellStart"/>
        <w:r w:rsidRPr="00ED09D8">
          <w:rPr>
            <w:rStyle w:val="a5"/>
            <w:sz w:val="21"/>
            <w:szCs w:val="21"/>
          </w:rPr>
          <w:t>ru</w:t>
        </w:r>
        <w:proofErr w:type="spellEnd"/>
      </w:hyperlink>
      <w:r w:rsidRPr="00ED09D8">
        <w:rPr>
          <w:bCs/>
          <w:sz w:val="21"/>
          <w:szCs w:val="21"/>
        </w:rPr>
        <w:t>.</w:t>
      </w:r>
    </w:p>
    <w:p w:rsidR="004C1E11" w:rsidRPr="00ED09D8" w:rsidRDefault="00EE33EC" w:rsidP="00CE0121">
      <w:pPr>
        <w:autoSpaceDE w:val="0"/>
        <w:autoSpaceDN w:val="0"/>
        <w:adjustRightInd w:val="0"/>
        <w:ind w:firstLine="709"/>
        <w:jc w:val="both"/>
        <w:rPr>
          <w:sz w:val="21"/>
          <w:szCs w:val="21"/>
        </w:rPr>
      </w:pPr>
      <w:r w:rsidRPr="00ED09D8">
        <w:rPr>
          <w:rFonts w:eastAsiaTheme="minorHAnsi"/>
          <w:b/>
          <w:sz w:val="21"/>
          <w:szCs w:val="21"/>
          <w:lang w:eastAsia="en-US"/>
        </w:rPr>
        <w:t>3. Предмет контракта с указанием количества поставляемого товара, объема выполняемой работы, оказываемой услуги</w:t>
      </w:r>
      <w:r w:rsidRPr="00ED09D8">
        <w:rPr>
          <w:b/>
          <w:sz w:val="21"/>
          <w:szCs w:val="21"/>
        </w:rPr>
        <w:t>:</w:t>
      </w:r>
      <w:r w:rsidR="002F722B" w:rsidRPr="002F722B">
        <w:t xml:space="preserve"> </w:t>
      </w:r>
      <w:r w:rsidR="002F722B">
        <w:rPr>
          <w:sz w:val="21"/>
          <w:szCs w:val="21"/>
        </w:rPr>
        <w:t>поставка</w:t>
      </w:r>
      <w:r w:rsidR="002F722B" w:rsidRPr="002F722B">
        <w:rPr>
          <w:sz w:val="21"/>
          <w:szCs w:val="21"/>
        </w:rPr>
        <w:t xml:space="preserve"> </w:t>
      </w:r>
      <w:r w:rsidR="00444E18">
        <w:rPr>
          <w:sz w:val="21"/>
          <w:szCs w:val="21"/>
        </w:rPr>
        <w:t xml:space="preserve">оборудования, комплектующих и расходных материалов </w:t>
      </w:r>
      <w:r w:rsidR="002F722B" w:rsidRPr="002F722B">
        <w:rPr>
          <w:sz w:val="21"/>
          <w:szCs w:val="21"/>
        </w:rPr>
        <w:t xml:space="preserve">для нужд ФГАОУ </w:t>
      </w:r>
      <w:proofErr w:type="gramStart"/>
      <w:r w:rsidR="002F722B" w:rsidRPr="002F722B">
        <w:rPr>
          <w:sz w:val="21"/>
          <w:szCs w:val="21"/>
        </w:rPr>
        <w:t>ВО</w:t>
      </w:r>
      <w:proofErr w:type="gramEnd"/>
      <w:r w:rsidR="002F722B" w:rsidRPr="002F722B">
        <w:rPr>
          <w:sz w:val="21"/>
          <w:szCs w:val="21"/>
        </w:rPr>
        <w:t xml:space="preserve"> «Сибирский федеральный университет» </w:t>
      </w:r>
      <w:r w:rsidRPr="00ED09D8">
        <w:rPr>
          <w:sz w:val="21"/>
          <w:szCs w:val="21"/>
        </w:rPr>
        <w:t xml:space="preserve">(далее – </w:t>
      </w:r>
      <w:r w:rsidR="002F722B" w:rsidRPr="002F722B">
        <w:rPr>
          <w:sz w:val="21"/>
          <w:szCs w:val="21"/>
        </w:rPr>
        <w:t>товар</w:t>
      </w:r>
      <w:r w:rsidRPr="00ED09D8">
        <w:rPr>
          <w:sz w:val="21"/>
          <w:szCs w:val="21"/>
        </w:rPr>
        <w:t xml:space="preserve">). </w:t>
      </w:r>
      <w:r w:rsidRPr="00ED09D8">
        <w:rPr>
          <w:bCs/>
          <w:sz w:val="21"/>
          <w:szCs w:val="21"/>
        </w:rPr>
        <w:t>Количество поставляемого товара, объем выполняемых работ, оказываемых услуг</w:t>
      </w:r>
      <w:r w:rsidRPr="00ED09D8">
        <w:rPr>
          <w:sz w:val="21"/>
          <w:szCs w:val="21"/>
        </w:rPr>
        <w:t xml:space="preserve"> определяется согласно Приложению № 1 (Техническое задание) к настоящему извещению.</w:t>
      </w:r>
    </w:p>
    <w:p w:rsidR="0065714F" w:rsidRPr="00ED09D8" w:rsidRDefault="00B8667A" w:rsidP="00CE0121">
      <w:pPr>
        <w:autoSpaceDE w:val="0"/>
        <w:autoSpaceDN w:val="0"/>
        <w:adjustRightInd w:val="0"/>
        <w:ind w:firstLine="709"/>
        <w:jc w:val="both"/>
        <w:rPr>
          <w:b/>
          <w:sz w:val="21"/>
          <w:szCs w:val="21"/>
        </w:rPr>
      </w:pPr>
      <w:r w:rsidRPr="00ED09D8">
        <w:rPr>
          <w:sz w:val="21"/>
          <w:szCs w:val="21"/>
        </w:rPr>
        <w:t>Описание предмета закупки</w:t>
      </w:r>
      <w:r w:rsidR="0065714F" w:rsidRPr="00ED09D8">
        <w:rPr>
          <w:sz w:val="21"/>
          <w:szCs w:val="21"/>
        </w:rPr>
        <w:t xml:space="preserve"> </w:t>
      </w:r>
      <w:r w:rsidR="0065714F" w:rsidRPr="00ED09D8">
        <w:rPr>
          <w:rFonts w:eastAsiaTheme="minorHAnsi"/>
          <w:sz w:val="21"/>
          <w:szCs w:val="21"/>
          <w:lang w:eastAsia="en-US"/>
        </w:rPr>
        <w:t>в соответствии со статьей 12 Правил</w:t>
      </w:r>
      <w:r w:rsidRPr="00ED09D8">
        <w:rPr>
          <w:sz w:val="21"/>
          <w:szCs w:val="21"/>
        </w:rPr>
        <w:t xml:space="preserve">, а также </w:t>
      </w:r>
      <w:r w:rsidR="0065714F" w:rsidRPr="00ED09D8">
        <w:rPr>
          <w:rFonts w:eastAsiaTheme="minorHAnsi"/>
          <w:sz w:val="21"/>
          <w:szCs w:val="21"/>
          <w:lang w:eastAsia="en-US"/>
        </w:rPr>
        <w:t>требования Заказчика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с учетом собственных нужд и потребностей, а также требования технических регламентов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65714F" w:rsidRPr="00ED09D8">
        <w:rPr>
          <w:sz w:val="21"/>
          <w:szCs w:val="21"/>
        </w:rPr>
        <w:t xml:space="preserve"> предусмотрены Приложением № 1 (Техническое задание) к настоящему извещению.</w:t>
      </w:r>
    </w:p>
    <w:p w:rsidR="00EE33EC" w:rsidRPr="00ED09D8" w:rsidRDefault="00EE33EC" w:rsidP="00CE0121">
      <w:pPr>
        <w:autoSpaceDE w:val="0"/>
        <w:autoSpaceDN w:val="0"/>
        <w:adjustRightInd w:val="0"/>
        <w:ind w:firstLine="709"/>
        <w:jc w:val="both"/>
        <w:rPr>
          <w:b/>
          <w:sz w:val="21"/>
          <w:szCs w:val="21"/>
        </w:rPr>
      </w:pPr>
      <w:r w:rsidRPr="00ED09D8">
        <w:rPr>
          <w:b/>
          <w:sz w:val="21"/>
          <w:szCs w:val="21"/>
        </w:rPr>
        <w:t>4. Место, условия и сроки (периоды) поставки товара, выполнения работы, оказания услуги.</w:t>
      </w:r>
    </w:p>
    <w:p w:rsidR="00EE33EC" w:rsidRPr="00444E18" w:rsidRDefault="00EE33EC" w:rsidP="00BE4F15">
      <w:pPr>
        <w:autoSpaceDE w:val="0"/>
        <w:autoSpaceDN w:val="0"/>
        <w:adjustRightInd w:val="0"/>
        <w:ind w:firstLine="709"/>
        <w:jc w:val="both"/>
        <w:rPr>
          <w:b/>
          <w:sz w:val="21"/>
          <w:szCs w:val="21"/>
        </w:rPr>
      </w:pPr>
      <w:r w:rsidRPr="002F722B">
        <w:rPr>
          <w:b/>
          <w:sz w:val="21"/>
          <w:szCs w:val="21"/>
        </w:rPr>
        <w:t>Место поставки товара, выполнения работы, оказания услуги:</w:t>
      </w:r>
      <w:r w:rsidR="00BE4F15" w:rsidRPr="00BE4F15">
        <w:rPr>
          <w:b/>
          <w:sz w:val="21"/>
          <w:szCs w:val="21"/>
        </w:rPr>
        <w:t xml:space="preserve"> </w:t>
      </w:r>
      <w:r w:rsidR="001B5840">
        <w:rPr>
          <w:sz w:val="21"/>
          <w:szCs w:val="21"/>
        </w:rPr>
        <w:t>определяется заявкой З</w:t>
      </w:r>
      <w:r w:rsidR="00444E18">
        <w:rPr>
          <w:sz w:val="21"/>
          <w:szCs w:val="21"/>
        </w:rPr>
        <w:t>аказчика, в пределах г. Красноярск</w:t>
      </w:r>
      <w:r w:rsidR="001B5840">
        <w:rPr>
          <w:sz w:val="21"/>
          <w:szCs w:val="21"/>
        </w:rPr>
        <w:t>а</w:t>
      </w:r>
      <w:r w:rsidR="00444E18">
        <w:rPr>
          <w:sz w:val="21"/>
          <w:szCs w:val="21"/>
        </w:rPr>
        <w:t>.</w:t>
      </w:r>
    </w:p>
    <w:p w:rsidR="00BE4F15" w:rsidRPr="00AE64C4" w:rsidRDefault="00EE33EC" w:rsidP="00CE0121">
      <w:pPr>
        <w:autoSpaceDE w:val="0"/>
        <w:autoSpaceDN w:val="0"/>
        <w:adjustRightInd w:val="0"/>
        <w:ind w:firstLine="709"/>
        <w:jc w:val="both"/>
        <w:rPr>
          <w:b/>
          <w:sz w:val="21"/>
          <w:szCs w:val="21"/>
        </w:rPr>
      </w:pPr>
      <w:r w:rsidRPr="00ED09D8">
        <w:rPr>
          <w:b/>
          <w:sz w:val="21"/>
          <w:szCs w:val="21"/>
        </w:rPr>
        <w:t xml:space="preserve">Условия поставки товара, выполнения работы, оказания услуги: </w:t>
      </w:r>
    </w:p>
    <w:p w:rsidR="00EE33EC" w:rsidRDefault="002F722B" w:rsidP="00CE0121">
      <w:pPr>
        <w:autoSpaceDE w:val="0"/>
        <w:autoSpaceDN w:val="0"/>
        <w:adjustRightInd w:val="0"/>
        <w:ind w:firstLine="709"/>
        <w:jc w:val="both"/>
        <w:rPr>
          <w:sz w:val="21"/>
          <w:szCs w:val="21"/>
        </w:rPr>
      </w:pPr>
      <w:r w:rsidRPr="0003630C">
        <w:rPr>
          <w:sz w:val="21"/>
          <w:szCs w:val="21"/>
        </w:rPr>
        <w:t>Поставка товара предусматривает доставку товара до места поставки, разгрузку, перемещение товара до места хранения, указанног</w:t>
      </w:r>
      <w:r w:rsidR="0003630C" w:rsidRPr="0003630C">
        <w:rPr>
          <w:sz w:val="21"/>
          <w:szCs w:val="21"/>
        </w:rPr>
        <w:t>о Заказчиком, силами Поставщика</w:t>
      </w:r>
      <w:r w:rsidR="00EE33EC" w:rsidRPr="0003630C">
        <w:rPr>
          <w:sz w:val="21"/>
          <w:szCs w:val="21"/>
        </w:rPr>
        <w:t>.</w:t>
      </w:r>
    </w:p>
    <w:p w:rsidR="0003630C" w:rsidRPr="00BC588F" w:rsidRDefault="0003630C" w:rsidP="0003630C">
      <w:pPr>
        <w:autoSpaceDE w:val="0"/>
        <w:autoSpaceDN w:val="0"/>
        <w:adjustRightInd w:val="0"/>
        <w:ind w:firstLine="709"/>
        <w:jc w:val="both"/>
        <w:rPr>
          <w:sz w:val="21"/>
          <w:szCs w:val="21"/>
        </w:rPr>
      </w:pPr>
      <w:r w:rsidRPr="00BC588F">
        <w:rPr>
          <w:sz w:val="21"/>
          <w:szCs w:val="21"/>
        </w:rPr>
        <w:t>Товар считается доставленным с момента подписания Сторонами акта приема-передачи товара, оформляемого в соответствии с действующими нормативными правовыми актами Российской Федерации.</w:t>
      </w:r>
    </w:p>
    <w:p w:rsidR="0003630C" w:rsidRPr="0003630C" w:rsidRDefault="0003630C" w:rsidP="0003630C">
      <w:pPr>
        <w:autoSpaceDE w:val="0"/>
        <w:autoSpaceDN w:val="0"/>
        <w:adjustRightInd w:val="0"/>
        <w:ind w:firstLine="709"/>
        <w:jc w:val="both"/>
        <w:rPr>
          <w:sz w:val="21"/>
          <w:szCs w:val="21"/>
        </w:rPr>
      </w:pPr>
      <w:r w:rsidRPr="00BC588F">
        <w:rPr>
          <w:sz w:val="21"/>
          <w:szCs w:val="21"/>
        </w:rPr>
        <w:t>Вместе с поставляемым товаром Поставщик обязан предоставить Заказчику сертификаты соответствия поставляемого товара требованиям ГОСТ, гигиенические сертификаты, санитарно-эпидемиологические заключения и иные документы на поставляемый товар в соответствии с требованиями, установленными действующими нормативно-правовыми актами Российской Федерации и настоящим контрактом.</w:t>
      </w:r>
    </w:p>
    <w:p w:rsidR="00EE33EC" w:rsidRPr="00ED09D8" w:rsidRDefault="00EE33EC" w:rsidP="00CE0121">
      <w:pPr>
        <w:autoSpaceDE w:val="0"/>
        <w:autoSpaceDN w:val="0"/>
        <w:adjustRightInd w:val="0"/>
        <w:ind w:firstLine="709"/>
        <w:jc w:val="both"/>
        <w:rPr>
          <w:b/>
          <w:sz w:val="21"/>
          <w:szCs w:val="21"/>
        </w:rPr>
      </w:pPr>
      <w:r w:rsidRPr="00ED09D8">
        <w:rPr>
          <w:b/>
          <w:sz w:val="21"/>
          <w:szCs w:val="21"/>
        </w:rPr>
        <w:t>Сроки (периоды) поставки товара, выполнения работы, оказания услуги:</w:t>
      </w:r>
      <w:r w:rsidR="0003630C" w:rsidRPr="0003630C">
        <w:t xml:space="preserve"> </w:t>
      </w:r>
      <w:r w:rsidR="0003630C" w:rsidRPr="0003630C">
        <w:rPr>
          <w:sz w:val="21"/>
          <w:szCs w:val="21"/>
        </w:rPr>
        <w:t>с момента заключения контракта в течение 30 (тридцати) календарных дней.</w:t>
      </w:r>
    </w:p>
    <w:p w:rsidR="00EE33EC" w:rsidRPr="00ED09D8" w:rsidRDefault="00EE33EC" w:rsidP="00CE0121">
      <w:pPr>
        <w:autoSpaceDE w:val="0"/>
        <w:autoSpaceDN w:val="0"/>
        <w:adjustRightInd w:val="0"/>
        <w:ind w:firstLine="709"/>
        <w:jc w:val="both"/>
        <w:rPr>
          <w:b/>
          <w:sz w:val="21"/>
          <w:szCs w:val="21"/>
        </w:rPr>
      </w:pPr>
      <w:r w:rsidRPr="00ED09D8">
        <w:rPr>
          <w:b/>
          <w:sz w:val="21"/>
          <w:szCs w:val="21"/>
        </w:rPr>
        <w:t>5.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r w:rsidR="007A4F92" w:rsidRPr="00ED09D8">
        <w:rPr>
          <w:b/>
          <w:sz w:val="21"/>
          <w:szCs w:val="21"/>
        </w:rPr>
        <w:t>.</w:t>
      </w:r>
    </w:p>
    <w:p w:rsidR="00BE4F15" w:rsidRPr="00AE64C4" w:rsidRDefault="007A4F92" w:rsidP="00CE0121">
      <w:pPr>
        <w:autoSpaceDE w:val="0"/>
        <w:autoSpaceDN w:val="0"/>
        <w:adjustRightInd w:val="0"/>
        <w:ind w:firstLine="709"/>
        <w:jc w:val="both"/>
        <w:rPr>
          <w:b/>
          <w:sz w:val="21"/>
          <w:szCs w:val="21"/>
        </w:rPr>
      </w:pPr>
      <w:r w:rsidRPr="00ED09D8">
        <w:rPr>
          <w:b/>
          <w:sz w:val="21"/>
          <w:szCs w:val="21"/>
        </w:rPr>
        <w:t>Срок предоставления гарантий качества товара, работ, услуг:</w:t>
      </w:r>
    </w:p>
    <w:p w:rsidR="007A4F92" w:rsidRPr="0003630C" w:rsidRDefault="0003630C" w:rsidP="00CE0121">
      <w:pPr>
        <w:autoSpaceDE w:val="0"/>
        <w:autoSpaceDN w:val="0"/>
        <w:adjustRightInd w:val="0"/>
        <w:ind w:firstLine="709"/>
        <w:jc w:val="both"/>
        <w:rPr>
          <w:sz w:val="21"/>
          <w:szCs w:val="21"/>
        </w:rPr>
      </w:pPr>
      <w:r w:rsidRPr="0003630C">
        <w:rPr>
          <w:sz w:val="21"/>
          <w:szCs w:val="21"/>
        </w:rPr>
        <w:t>Гарантийный срок на поставляемый товар должен составлять не менее 12 (двенадцати) месяцев с момента поставки товара и подписания сторонами акта приема-передачи товара.</w:t>
      </w:r>
    </w:p>
    <w:p w:rsidR="00BE4F15" w:rsidRPr="00AE64C4" w:rsidRDefault="007A4F92" w:rsidP="0003630C">
      <w:pPr>
        <w:autoSpaceDE w:val="0"/>
        <w:autoSpaceDN w:val="0"/>
        <w:adjustRightInd w:val="0"/>
        <w:ind w:firstLine="709"/>
        <w:jc w:val="both"/>
        <w:rPr>
          <w:b/>
          <w:sz w:val="21"/>
          <w:szCs w:val="21"/>
        </w:rPr>
      </w:pPr>
      <w:r w:rsidRPr="00ED09D8">
        <w:rPr>
          <w:b/>
          <w:sz w:val="21"/>
          <w:szCs w:val="21"/>
        </w:rPr>
        <w:lastRenderedPageBreak/>
        <w:t>Объем предоставления гарантий качества товара, работ, услуг:</w:t>
      </w:r>
    </w:p>
    <w:p w:rsidR="0003630C" w:rsidRPr="0003630C" w:rsidRDefault="0003630C" w:rsidP="0003630C">
      <w:pPr>
        <w:autoSpaceDE w:val="0"/>
        <w:autoSpaceDN w:val="0"/>
        <w:adjustRightInd w:val="0"/>
        <w:ind w:firstLine="709"/>
        <w:jc w:val="both"/>
        <w:rPr>
          <w:sz w:val="21"/>
          <w:szCs w:val="21"/>
        </w:rPr>
      </w:pPr>
      <w:r w:rsidRPr="0003630C">
        <w:t xml:space="preserve"> </w:t>
      </w:r>
      <w:r w:rsidRPr="0003630C">
        <w:rPr>
          <w:sz w:val="21"/>
          <w:szCs w:val="21"/>
        </w:rPr>
        <w:t>При обнаружении недостатков товара либо товара несоответствующего качества Заказчик вправе потребовать от Поставщика:</w:t>
      </w:r>
    </w:p>
    <w:p w:rsidR="0003630C" w:rsidRPr="0003630C" w:rsidRDefault="0003630C" w:rsidP="0003630C">
      <w:pPr>
        <w:autoSpaceDE w:val="0"/>
        <w:autoSpaceDN w:val="0"/>
        <w:adjustRightInd w:val="0"/>
        <w:ind w:firstLine="709"/>
        <w:jc w:val="both"/>
        <w:rPr>
          <w:sz w:val="21"/>
          <w:szCs w:val="21"/>
        </w:rPr>
      </w:pPr>
      <w:r w:rsidRPr="0003630C">
        <w:rPr>
          <w:sz w:val="21"/>
          <w:szCs w:val="21"/>
        </w:rPr>
        <w:t xml:space="preserve">-безвозмездного устранения недостатков товара, дефектов упаковки в течение не более </w:t>
      </w:r>
      <w:r w:rsidR="00444E18">
        <w:rPr>
          <w:sz w:val="21"/>
          <w:szCs w:val="21"/>
        </w:rPr>
        <w:t>10</w:t>
      </w:r>
      <w:r w:rsidRPr="0003630C">
        <w:rPr>
          <w:sz w:val="21"/>
          <w:szCs w:val="21"/>
        </w:rPr>
        <w:t xml:space="preserve"> (</w:t>
      </w:r>
      <w:r w:rsidR="00444E18">
        <w:rPr>
          <w:sz w:val="21"/>
          <w:szCs w:val="21"/>
        </w:rPr>
        <w:t>десяти</w:t>
      </w:r>
      <w:r w:rsidRPr="0003630C">
        <w:rPr>
          <w:sz w:val="21"/>
          <w:szCs w:val="21"/>
        </w:rPr>
        <w:t xml:space="preserve">) </w:t>
      </w:r>
      <w:r w:rsidR="00444E18">
        <w:rPr>
          <w:sz w:val="21"/>
          <w:szCs w:val="21"/>
        </w:rPr>
        <w:t>календарных</w:t>
      </w:r>
      <w:r w:rsidRPr="0003630C">
        <w:rPr>
          <w:sz w:val="21"/>
          <w:szCs w:val="21"/>
        </w:rPr>
        <w:t xml:space="preserve"> дней с момента заявления Заказчиком соответствующего требования;</w:t>
      </w:r>
    </w:p>
    <w:p w:rsidR="0003630C" w:rsidRPr="0003630C" w:rsidRDefault="0003630C" w:rsidP="0003630C">
      <w:pPr>
        <w:autoSpaceDE w:val="0"/>
        <w:autoSpaceDN w:val="0"/>
        <w:adjustRightInd w:val="0"/>
        <w:ind w:firstLine="709"/>
        <w:jc w:val="both"/>
        <w:rPr>
          <w:sz w:val="21"/>
          <w:szCs w:val="21"/>
        </w:rPr>
      </w:pPr>
      <w:r w:rsidRPr="0003630C">
        <w:rPr>
          <w:sz w:val="21"/>
          <w:szCs w:val="21"/>
        </w:rPr>
        <w:t xml:space="preserve">-возмещения понесенных Заказчиком расходов по исправлению недостатков своими силами или силами третьих лиц в течение не более </w:t>
      </w:r>
      <w:r w:rsidR="00444E18">
        <w:rPr>
          <w:sz w:val="21"/>
          <w:szCs w:val="21"/>
        </w:rPr>
        <w:t>10</w:t>
      </w:r>
      <w:r w:rsidRPr="0003630C">
        <w:rPr>
          <w:sz w:val="21"/>
          <w:szCs w:val="21"/>
        </w:rPr>
        <w:t xml:space="preserve"> (</w:t>
      </w:r>
      <w:r w:rsidR="00444E18">
        <w:rPr>
          <w:sz w:val="21"/>
          <w:szCs w:val="21"/>
        </w:rPr>
        <w:t>десяти</w:t>
      </w:r>
      <w:r w:rsidRPr="0003630C">
        <w:rPr>
          <w:sz w:val="21"/>
          <w:szCs w:val="21"/>
        </w:rPr>
        <w:t xml:space="preserve">) </w:t>
      </w:r>
      <w:r w:rsidR="00444E18">
        <w:rPr>
          <w:sz w:val="21"/>
          <w:szCs w:val="21"/>
        </w:rPr>
        <w:t>календарных</w:t>
      </w:r>
      <w:r w:rsidRPr="0003630C">
        <w:rPr>
          <w:sz w:val="21"/>
          <w:szCs w:val="21"/>
        </w:rPr>
        <w:t xml:space="preserve"> дней с момента заявления Заказчиком соответствующего требования;</w:t>
      </w:r>
    </w:p>
    <w:p w:rsidR="007A4F92" w:rsidRDefault="0003630C" w:rsidP="0003630C">
      <w:pPr>
        <w:autoSpaceDE w:val="0"/>
        <w:autoSpaceDN w:val="0"/>
        <w:adjustRightInd w:val="0"/>
        <w:ind w:firstLine="709"/>
        <w:jc w:val="both"/>
        <w:rPr>
          <w:sz w:val="21"/>
          <w:szCs w:val="21"/>
        </w:rPr>
      </w:pPr>
      <w:r w:rsidRPr="0003630C">
        <w:rPr>
          <w:sz w:val="21"/>
          <w:szCs w:val="21"/>
        </w:rPr>
        <w:t>-замены товара ненадлежащего качества на товар надлежащего качества в течение н</w:t>
      </w:r>
      <w:r w:rsidR="00444E18">
        <w:rPr>
          <w:sz w:val="21"/>
          <w:szCs w:val="21"/>
        </w:rPr>
        <w:t>е более 10 (десяти) календарных</w:t>
      </w:r>
      <w:r w:rsidRPr="0003630C">
        <w:rPr>
          <w:sz w:val="21"/>
          <w:szCs w:val="21"/>
        </w:rPr>
        <w:t xml:space="preserve"> рабочих дней с момента заявления Заказчиком соответствующего требования</w:t>
      </w:r>
      <w:r w:rsidR="009D28ED">
        <w:rPr>
          <w:sz w:val="21"/>
          <w:szCs w:val="21"/>
        </w:rPr>
        <w:t>;</w:t>
      </w:r>
    </w:p>
    <w:p w:rsidR="00444E18" w:rsidRDefault="00444E18" w:rsidP="0003630C">
      <w:pPr>
        <w:autoSpaceDE w:val="0"/>
        <w:autoSpaceDN w:val="0"/>
        <w:adjustRightInd w:val="0"/>
        <w:ind w:firstLine="709"/>
        <w:jc w:val="both"/>
        <w:rPr>
          <w:sz w:val="21"/>
          <w:szCs w:val="21"/>
        </w:rPr>
      </w:pPr>
      <w:r>
        <w:rPr>
          <w:sz w:val="21"/>
          <w:szCs w:val="21"/>
        </w:rPr>
        <w:t xml:space="preserve">-гарантийное обслуживание должно </w:t>
      </w:r>
      <w:r w:rsidR="005B794F">
        <w:rPr>
          <w:sz w:val="21"/>
          <w:szCs w:val="21"/>
        </w:rPr>
        <w:t>осуществляться</w:t>
      </w:r>
      <w:r>
        <w:rPr>
          <w:sz w:val="21"/>
          <w:szCs w:val="21"/>
        </w:rPr>
        <w:t xml:space="preserve"> за счет Постав</w:t>
      </w:r>
      <w:r w:rsidR="009D28ED">
        <w:rPr>
          <w:sz w:val="21"/>
          <w:szCs w:val="21"/>
        </w:rPr>
        <w:t>щика по месту нахождения товара;</w:t>
      </w:r>
    </w:p>
    <w:p w:rsidR="00444E18" w:rsidRPr="0003630C" w:rsidRDefault="000B0A24" w:rsidP="0003630C">
      <w:pPr>
        <w:autoSpaceDE w:val="0"/>
        <w:autoSpaceDN w:val="0"/>
        <w:adjustRightInd w:val="0"/>
        <w:ind w:firstLine="709"/>
        <w:jc w:val="both"/>
        <w:rPr>
          <w:sz w:val="21"/>
          <w:szCs w:val="21"/>
        </w:rPr>
      </w:pPr>
      <w:r>
        <w:rPr>
          <w:sz w:val="21"/>
          <w:szCs w:val="21"/>
        </w:rPr>
        <w:t>-</w:t>
      </w:r>
      <w:r w:rsidR="009D28ED">
        <w:rPr>
          <w:sz w:val="21"/>
          <w:szCs w:val="21"/>
        </w:rPr>
        <w:t xml:space="preserve">в </w:t>
      </w:r>
      <w:r w:rsidR="00444E18">
        <w:rPr>
          <w:sz w:val="21"/>
          <w:szCs w:val="21"/>
        </w:rPr>
        <w:t xml:space="preserve">случае </w:t>
      </w:r>
      <w:r w:rsidR="00B73011">
        <w:rPr>
          <w:sz w:val="21"/>
          <w:szCs w:val="21"/>
        </w:rPr>
        <w:t>необходимости доставки товара в сервисный центр Поставщика, эту доставку обеспечивает Поставщик, и он же оплачивает все транспортные расходы.</w:t>
      </w:r>
    </w:p>
    <w:p w:rsidR="007A4F92" w:rsidRPr="00ED09D8" w:rsidRDefault="007A4F92" w:rsidP="00CE0121">
      <w:pPr>
        <w:autoSpaceDE w:val="0"/>
        <w:autoSpaceDN w:val="0"/>
        <w:adjustRightInd w:val="0"/>
        <w:ind w:firstLine="709"/>
        <w:jc w:val="both"/>
        <w:rPr>
          <w:b/>
          <w:sz w:val="21"/>
          <w:szCs w:val="21"/>
        </w:rPr>
      </w:pPr>
      <w:r w:rsidRPr="00ED09D8">
        <w:rPr>
          <w:b/>
          <w:sz w:val="21"/>
          <w:szCs w:val="21"/>
        </w:rPr>
        <w:t xml:space="preserve">Требования к обслуживанию товара, к расходам на эксплуатацию товара (при необходимости): </w:t>
      </w:r>
      <w:r w:rsidR="0003630C" w:rsidRPr="0003630C">
        <w:rPr>
          <w:sz w:val="21"/>
          <w:szCs w:val="21"/>
        </w:rPr>
        <w:t>не предусмотрены</w:t>
      </w:r>
      <w:r w:rsidRPr="0003630C">
        <w:rPr>
          <w:sz w:val="21"/>
          <w:szCs w:val="21"/>
        </w:rPr>
        <w:t>.</w:t>
      </w:r>
    </w:p>
    <w:p w:rsidR="007A4F92" w:rsidRPr="00ED09D8" w:rsidRDefault="007A4F92" w:rsidP="00CE0121">
      <w:pPr>
        <w:autoSpaceDE w:val="0"/>
        <w:autoSpaceDN w:val="0"/>
        <w:adjustRightInd w:val="0"/>
        <w:ind w:firstLine="709"/>
        <w:jc w:val="both"/>
        <w:rPr>
          <w:rFonts w:eastAsiaTheme="minorHAnsi"/>
          <w:sz w:val="21"/>
          <w:szCs w:val="21"/>
          <w:lang w:eastAsia="en-US"/>
        </w:rPr>
      </w:pPr>
      <w:r w:rsidRPr="00ED09D8">
        <w:rPr>
          <w:b/>
          <w:sz w:val="21"/>
          <w:szCs w:val="21"/>
        </w:rPr>
        <w:t xml:space="preserve">6. </w:t>
      </w:r>
      <w:r w:rsidRPr="00ED09D8">
        <w:rPr>
          <w:rFonts w:eastAsiaTheme="minorHAnsi"/>
          <w:b/>
          <w:sz w:val="21"/>
          <w:szCs w:val="21"/>
          <w:lang w:eastAsia="en-US"/>
        </w:rPr>
        <w:t>Начальная (максималь</w:t>
      </w:r>
      <w:r w:rsidR="0003630C">
        <w:rPr>
          <w:rFonts w:eastAsiaTheme="minorHAnsi"/>
          <w:b/>
          <w:sz w:val="21"/>
          <w:szCs w:val="21"/>
          <w:lang w:eastAsia="en-US"/>
        </w:rPr>
        <w:t xml:space="preserve">ная) цена контракта (цена лота): </w:t>
      </w:r>
      <w:r w:rsidR="00B73011">
        <w:rPr>
          <w:rFonts w:eastAsiaTheme="minorHAnsi"/>
          <w:sz w:val="21"/>
          <w:szCs w:val="21"/>
          <w:lang w:eastAsia="en-US"/>
        </w:rPr>
        <w:t>331 800</w:t>
      </w:r>
      <w:r w:rsidR="0003630C" w:rsidRPr="0003630C">
        <w:rPr>
          <w:rFonts w:eastAsiaTheme="minorHAnsi"/>
          <w:sz w:val="21"/>
          <w:szCs w:val="21"/>
          <w:lang w:eastAsia="en-US"/>
        </w:rPr>
        <w:t>,00 руб.</w:t>
      </w:r>
    </w:p>
    <w:p w:rsidR="0003630C" w:rsidRDefault="0003630C" w:rsidP="00CE0121">
      <w:pPr>
        <w:autoSpaceDE w:val="0"/>
        <w:autoSpaceDN w:val="0"/>
        <w:adjustRightInd w:val="0"/>
        <w:ind w:firstLine="709"/>
        <w:jc w:val="both"/>
        <w:rPr>
          <w:sz w:val="21"/>
          <w:szCs w:val="21"/>
        </w:rPr>
      </w:pPr>
      <w:r w:rsidRPr="0003630C">
        <w:rPr>
          <w:sz w:val="21"/>
          <w:szCs w:val="21"/>
        </w:rPr>
        <w:t>Цена контракта указана с учетом стоимости товара, расходов на перевозку товара к месту поставки, расходов на разгрузку товара, расходов на перемещение товара до места хранения, указанного Заказчиком, расходов на страхование, на уплату налогов, таможенных пошлин, сборов и других обязательных платежей, иных необходимых (прочих) расходов.</w:t>
      </w:r>
    </w:p>
    <w:p w:rsidR="00CE0121" w:rsidRPr="00ED09D8" w:rsidRDefault="00CE0121" w:rsidP="00CE0121">
      <w:pPr>
        <w:autoSpaceDE w:val="0"/>
        <w:autoSpaceDN w:val="0"/>
        <w:adjustRightInd w:val="0"/>
        <w:ind w:firstLine="709"/>
        <w:jc w:val="both"/>
        <w:rPr>
          <w:sz w:val="21"/>
          <w:szCs w:val="21"/>
        </w:rPr>
      </w:pPr>
      <w:r w:rsidRPr="00ED09D8">
        <w:rPr>
          <w:b/>
          <w:sz w:val="21"/>
          <w:szCs w:val="21"/>
        </w:rPr>
        <w:t>7. Форма, сроки и порядок оплаты товара, работы, услуги:</w:t>
      </w:r>
      <w:r w:rsidRPr="00ED09D8">
        <w:rPr>
          <w:sz w:val="21"/>
          <w:szCs w:val="21"/>
        </w:rPr>
        <w:t xml:space="preserve"> </w:t>
      </w:r>
      <w:r w:rsidR="00294D4B" w:rsidRPr="00294D4B">
        <w:rPr>
          <w:sz w:val="21"/>
          <w:szCs w:val="21"/>
        </w:rPr>
        <w:t>оплата осуществляется в виде безналичного перечисления в следующем порядке: в течение 15 (пятнадцати) банковских дней с момента поставки товара и подписания акта приема-передачи товара на основании предоставляемых Поставщиком Заказчику платежных документов (счета, счета-фактуры, универса</w:t>
      </w:r>
      <w:r w:rsidR="00294D4B">
        <w:rPr>
          <w:sz w:val="21"/>
          <w:szCs w:val="21"/>
        </w:rPr>
        <w:t>льного передаточного документа)</w:t>
      </w:r>
      <w:r w:rsidRPr="00ED09D8">
        <w:rPr>
          <w:sz w:val="21"/>
          <w:szCs w:val="21"/>
        </w:rPr>
        <w:t>.</w:t>
      </w:r>
    </w:p>
    <w:p w:rsidR="00CE0121" w:rsidRPr="00ED09D8" w:rsidRDefault="00CE0121" w:rsidP="00CE0121">
      <w:pPr>
        <w:autoSpaceDE w:val="0"/>
        <w:autoSpaceDN w:val="0"/>
        <w:adjustRightInd w:val="0"/>
        <w:ind w:firstLine="709"/>
        <w:jc w:val="both"/>
        <w:rPr>
          <w:sz w:val="21"/>
          <w:szCs w:val="21"/>
        </w:rPr>
      </w:pPr>
      <w:r w:rsidRPr="00ED09D8">
        <w:rPr>
          <w:b/>
          <w:sz w:val="21"/>
          <w:szCs w:val="21"/>
        </w:rPr>
        <w:t>8. Срок, место и порядок предоставления извещения о проведении запроса котировок</w:t>
      </w:r>
      <w:r w:rsidR="00073519" w:rsidRPr="00ED09D8">
        <w:rPr>
          <w:b/>
          <w:sz w:val="21"/>
          <w:szCs w:val="21"/>
        </w:rPr>
        <w:t xml:space="preserve"> в электронной форме</w:t>
      </w:r>
      <w:r w:rsidRPr="00ED09D8">
        <w:rPr>
          <w:b/>
          <w:sz w:val="21"/>
          <w:szCs w:val="21"/>
        </w:rPr>
        <w:t xml:space="preserve">: </w:t>
      </w:r>
      <w:r w:rsidRPr="00ED09D8">
        <w:rPr>
          <w:sz w:val="21"/>
          <w:szCs w:val="21"/>
        </w:rPr>
        <w:t xml:space="preserve">извещение о проведении запроса котировок в электронной форме размещено и доступно для ознакомления </w:t>
      </w:r>
      <w:r w:rsidRPr="00ED09D8">
        <w:rPr>
          <w:bCs/>
          <w:spacing w:val="-2"/>
          <w:sz w:val="21"/>
          <w:szCs w:val="21"/>
        </w:rPr>
        <w:t>в</w:t>
      </w:r>
      <w:r w:rsidRPr="00ED09D8">
        <w:rPr>
          <w:sz w:val="21"/>
          <w:szCs w:val="21"/>
        </w:rPr>
        <w:t xml:space="preserve"> ЕИС и </w:t>
      </w:r>
      <w:r w:rsidRPr="00ED09D8">
        <w:rPr>
          <w:bCs/>
          <w:spacing w:val="-2"/>
          <w:sz w:val="21"/>
          <w:szCs w:val="21"/>
        </w:rPr>
        <w:t xml:space="preserve">на сайте электронной площадки </w:t>
      </w:r>
      <w:hyperlink r:id="rId13" w:history="1">
        <w:r w:rsidRPr="00ED09D8">
          <w:rPr>
            <w:rStyle w:val="a5"/>
            <w:rFonts w:eastAsia="Calibri"/>
            <w:sz w:val="21"/>
            <w:szCs w:val="21"/>
          </w:rPr>
          <w:t>http://www.rts-tender.ru/</w:t>
        </w:r>
      </w:hyperlink>
      <w:r w:rsidRPr="00ED09D8">
        <w:rPr>
          <w:sz w:val="21"/>
          <w:szCs w:val="21"/>
        </w:rPr>
        <w:t>.</w:t>
      </w:r>
    </w:p>
    <w:p w:rsidR="00CE0121" w:rsidRPr="00ED09D8" w:rsidRDefault="00CE0121" w:rsidP="00CE0121">
      <w:pPr>
        <w:autoSpaceDE w:val="0"/>
        <w:autoSpaceDN w:val="0"/>
        <w:adjustRightInd w:val="0"/>
        <w:ind w:firstLine="709"/>
        <w:jc w:val="both"/>
        <w:rPr>
          <w:sz w:val="21"/>
          <w:szCs w:val="21"/>
        </w:rPr>
      </w:pPr>
      <w:r w:rsidRPr="00ED09D8">
        <w:rPr>
          <w:sz w:val="21"/>
          <w:szCs w:val="21"/>
        </w:rPr>
        <w:t>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от 18.07.2011 № 223-ФЗ «О закупках товаров, работ и услуг отдельными видами юридических лиц» и Правилами,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w:t>
      </w:r>
    </w:p>
    <w:p w:rsidR="00CE0121" w:rsidRPr="00ED09D8" w:rsidRDefault="00CE0121" w:rsidP="00CE0121">
      <w:pPr>
        <w:ind w:firstLine="708"/>
        <w:jc w:val="both"/>
        <w:rPr>
          <w:bCs/>
          <w:spacing w:val="-2"/>
          <w:sz w:val="21"/>
          <w:szCs w:val="21"/>
        </w:rPr>
      </w:pPr>
      <w:r w:rsidRPr="00ED09D8">
        <w:rPr>
          <w:b/>
          <w:sz w:val="21"/>
          <w:szCs w:val="21"/>
        </w:rPr>
        <w:t>9. Порядок, место, дата начала и дата окончания срока подачи заявок на участие в запросе котировок в электронной форме: з</w:t>
      </w:r>
      <w:r w:rsidRPr="00ED09D8">
        <w:rPr>
          <w:bCs/>
          <w:spacing w:val="-2"/>
          <w:sz w:val="21"/>
          <w:szCs w:val="21"/>
        </w:rPr>
        <w:t xml:space="preserve">аявки принимаются с 00 ч. 00 мин. (московского времени) </w:t>
      </w:r>
      <w:r w:rsidR="00B02036">
        <w:rPr>
          <w:bCs/>
          <w:spacing w:val="-2"/>
          <w:sz w:val="21"/>
          <w:szCs w:val="21"/>
        </w:rPr>
        <w:t>08</w:t>
      </w:r>
      <w:r w:rsidRPr="00BC588F">
        <w:rPr>
          <w:bCs/>
          <w:spacing w:val="-2"/>
          <w:sz w:val="21"/>
          <w:szCs w:val="21"/>
        </w:rPr>
        <w:t>.</w:t>
      </w:r>
      <w:r w:rsidR="00B02036">
        <w:rPr>
          <w:bCs/>
          <w:spacing w:val="-2"/>
          <w:sz w:val="21"/>
          <w:szCs w:val="21"/>
        </w:rPr>
        <w:t>02</w:t>
      </w:r>
      <w:r w:rsidRPr="00BC588F">
        <w:rPr>
          <w:bCs/>
          <w:spacing w:val="-2"/>
          <w:sz w:val="21"/>
          <w:szCs w:val="21"/>
        </w:rPr>
        <w:t>.201</w:t>
      </w:r>
      <w:r w:rsidR="00B02036">
        <w:rPr>
          <w:bCs/>
          <w:spacing w:val="-2"/>
          <w:sz w:val="21"/>
          <w:szCs w:val="21"/>
        </w:rPr>
        <w:t>8</w:t>
      </w:r>
      <w:r w:rsidRPr="00BC588F">
        <w:rPr>
          <w:bCs/>
          <w:spacing w:val="-2"/>
          <w:sz w:val="21"/>
          <w:szCs w:val="21"/>
        </w:rPr>
        <w:t xml:space="preserve"> до </w:t>
      </w:r>
      <w:r w:rsidR="00B02036">
        <w:rPr>
          <w:bCs/>
          <w:spacing w:val="-2"/>
          <w:sz w:val="21"/>
          <w:szCs w:val="21"/>
        </w:rPr>
        <w:t>06</w:t>
      </w:r>
      <w:r w:rsidRPr="00BC588F">
        <w:rPr>
          <w:bCs/>
          <w:spacing w:val="-2"/>
          <w:sz w:val="21"/>
          <w:szCs w:val="21"/>
        </w:rPr>
        <w:t xml:space="preserve"> ч. 00 мин. </w:t>
      </w:r>
      <w:r w:rsidR="00B02036">
        <w:rPr>
          <w:bCs/>
          <w:spacing w:val="-2"/>
          <w:sz w:val="21"/>
          <w:szCs w:val="21"/>
        </w:rPr>
        <w:t>18</w:t>
      </w:r>
      <w:r w:rsidRPr="00BC588F">
        <w:rPr>
          <w:bCs/>
          <w:spacing w:val="-2"/>
          <w:sz w:val="21"/>
          <w:szCs w:val="21"/>
        </w:rPr>
        <w:t>.</w:t>
      </w:r>
      <w:r w:rsidR="00B02036">
        <w:rPr>
          <w:bCs/>
          <w:spacing w:val="-2"/>
          <w:sz w:val="21"/>
          <w:szCs w:val="21"/>
        </w:rPr>
        <w:t>02</w:t>
      </w:r>
      <w:r w:rsidRPr="00BC588F">
        <w:rPr>
          <w:bCs/>
          <w:spacing w:val="-2"/>
          <w:sz w:val="21"/>
          <w:szCs w:val="21"/>
        </w:rPr>
        <w:t>.201</w:t>
      </w:r>
      <w:r w:rsidR="00B02036">
        <w:rPr>
          <w:bCs/>
          <w:spacing w:val="-2"/>
          <w:sz w:val="21"/>
          <w:szCs w:val="21"/>
        </w:rPr>
        <w:t>9</w:t>
      </w:r>
      <w:r w:rsidRPr="00ED09D8">
        <w:rPr>
          <w:bCs/>
          <w:spacing w:val="-2"/>
          <w:sz w:val="21"/>
          <w:szCs w:val="21"/>
        </w:rPr>
        <w:t xml:space="preserve"> (московского времени) на сайте электронной площадки </w:t>
      </w:r>
      <w:hyperlink r:id="rId14" w:history="1">
        <w:r w:rsidRPr="00ED09D8">
          <w:rPr>
            <w:rStyle w:val="a5"/>
            <w:rFonts w:eastAsia="Calibri"/>
            <w:sz w:val="21"/>
            <w:szCs w:val="21"/>
          </w:rPr>
          <w:t>http://www.rts-tender.ru/</w:t>
        </w:r>
      </w:hyperlink>
      <w:r w:rsidRPr="00ED09D8">
        <w:rPr>
          <w:sz w:val="21"/>
          <w:szCs w:val="21"/>
        </w:rPr>
        <w:t xml:space="preserve"> </w:t>
      </w:r>
      <w:r w:rsidRPr="00ED09D8">
        <w:rPr>
          <w:bCs/>
          <w:spacing w:val="-2"/>
          <w:sz w:val="21"/>
          <w:szCs w:val="21"/>
        </w:rPr>
        <w:t>(далее - электронная площадка).</w:t>
      </w:r>
    </w:p>
    <w:p w:rsidR="006F0EEB" w:rsidRDefault="006F0EEB" w:rsidP="00CE0121">
      <w:pPr>
        <w:autoSpaceDE w:val="0"/>
        <w:autoSpaceDN w:val="0"/>
        <w:adjustRightInd w:val="0"/>
        <w:ind w:firstLine="709"/>
        <w:jc w:val="both"/>
        <w:rPr>
          <w:spacing w:val="-2"/>
          <w:sz w:val="21"/>
          <w:szCs w:val="21"/>
        </w:rPr>
      </w:pPr>
      <w:r>
        <w:rPr>
          <w:spacing w:val="-2"/>
          <w:sz w:val="21"/>
          <w:szCs w:val="21"/>
        </w:rPr>
        <w:t>Порядок подачи котировочных заявок устанавливается регламентом электронной площадки.</w:t>
      </w:r>
    </w:p>
    <w:p w:rsidR="00CE0121" w:rsidRPr="00ED09D8" w:rsidRDefault="00CE0121" w:rsidP="00CE0121">
      <w:pPr>
        <w:autoSpaceDE w:val="0"/>
        <w:autoSpaceDN w:val="0"/>
        <w:adjustRightInd w:val="0"/>
        <w:ind w:firstLine="709"/>
        <w:jc w:val="both"/>
        <w:rPr>
          <w:spacing w:val="-2"/>
          <w:sz w:val="21"/>
          <w:szCs w:val="21"/>
        </w:rPr>
      </w:pPr>
      <w:r w:rsidRPr="00ED09D8">
        <w:rPr>
          <w:spacing w:val="-2"/>
          <w:sz w:val="21"/>
          <w:szCs w:val="21"/>
        </w:rPr>
        <w:t>Любой участник закупки имеет возможность в Личном кабинете создать заявку на участие в запросе котировок в электронной форме до наступления времени окончания подачи заявок.</w:t>
      </w:r>
    </w:p>
    <w:p w:rsidR="00CE0121" w:rsidRPr="00ED09D8" w:rsidRDefault="00CE0121" w:rsidP="00CE0121">
      <w:pPr>
        <w:autoSpaceDE w:val="0"/>
        <w:autoSpaceDN w:val="0"/>
        <w:adjustRightInd w:val="0"/>
        <w:ind w:firstLine="709"/>
        <w:jc w:val="both"/>
        <w:rPr>
          <w:b/>
          <w:sz w:val="21"/>
          <w:szCs w:val="21"/>
        </w:rPr>
      </w:pPr>
      <w:r w:rsidRPr="00ED09D8">
        <w:rPr>
          <w:b/>
          <w:sz w:val="21"/>
          <w:szCs w:val="21"/>
        </w:rPr>
        <w:t>10. Формы, порядок, дат</w:t>
      </w:r>
      <w:r w:rsidR="00073519" w:rsidRPr="00ED09D8">
        <w:rPr>
          <w:b/>
          <w:sz w:val="21"/>
          <w:szCs w:val="21"/>
        </w:rPr>
        <w:t>а</w:t>
      </w:r>
      <w:r w:rsidRPr="00ED09D8">
        <w:rPr>
          <w:b/>
          <w:sz w:val="21"/>
          <w:szCs w:val="21"/>
        </w:rPr>
        <w:t xml:space="preserve"> начала и дат</w:t>
      </w:r>
      <w:r w:rsidR="00073519" w:rsidRPr="00ED09D8">
        <w:rPr>
          <w:b/>
          <w:sz w:val="21"/>
          <w:szCs w:val="21"/>
        </w:rPr>
        <w:t>а</w:t>
      </w:r>
      <w:r w:rsidRPr="00ED09D8">
        <w:rPr>
          <w:b/>
          <w:sz w:val="21"/>
          <w:szCs w:val="21"/>
        </w:rPr>
        <w:t xml:space="preserve"> окончания срока предоставления участникам закупки разъяснений положений извещения</w:t>
      </w:r>
      <w:r w:rsidR="00D30F10" w:rsidRPr="00ED09D8">
        <w:rPr>
          <w:b/>
          <w:sz w:val="21"/>
          <w:szCs w:val="21"/>
        </w:rPr>
        <w:t>.</w:t>
      </w:r>
    </w:p>
    <w:p w:rsidR="00CE0121" w:rsidRPr="00ED09D8" w:rsidRDefault="00CE0121" w:rsidP="00CE0121">
      <w:pPr>
        <w:tabs>
          <w:tab w:val="left" w:pos="1440"/>
        </w:tabs>
        <w:autoSpaceDE w:val="0"/>
        <w:autoSpaceDN w:val="0"/>
        <w:adjustRightInd w:val="0"/>
        <w:ind w:firstLine="709"/>
        <w:jc w:val="both"/>
        <w:rPr>
          <w:spacing w:val="-2"/>
          <w:sz w:val="21"/>
          <w:szCs w:val="21"/>
        </w:rPr>
      </w:pPr>
      <w:r w:rsidRPr="00ED09D8">
        <w:rPr>
          <w:spacing w:val="-2"/>
          <w:sz w:val="21"/>
          <w:szCs w:val="21"/>
        </w:rPr>
        <w:t xml:space="preserve">Любой участник закупки, получивший аккредитацию на электронной площадке, вправе направить на адрес электронной площадки запрос о разъяснении положений </w:t>
      </w:r>
      <w:r w:rsidRPr="00ED09D8">
        <w:rPr>
          <w:rFonts w:eastAsiaTheme="minorHAnsi"/>
          <w:color w:val="000000"/>
          <w:sz w:val="21"/>
          <w:szCs w:val="21"/>
          <w:lang w:eastAsia="en-US"/>
        </w:rPr>
        <w:t xml:space="preserve">извещения о </w:t>
      </w:r>
      <w:r w:rsidRPr="00ED09D8">
        <w:rPr>
          <w:color w:val="000000"/>
          <w:sz w:val="21"/>
          <w:szCs w:val="21"/>
        </w:rPr>
        <w:t>проведении запроса котировок в электронной форме</w:t>
      </w:r>
      <w:r w:rsidRPr="00ED09D8">
        <w:rPr>
          <w:spacing w:val="-2"/>
          <w:sz w:val="21"/>
          <w:szCs w:val="21"/>
        </w:rPr>
        <w:t>.</w:t>
      </w:r>
    </w:p>
    <w:p w:rsidR="00B8667A" w:rsidRPr="00ED09D8" w:rsidRDefault="00CE0121" w:rsidP="00CE0121">
      <w:pPr>
        <w:autoSpaceDE w:val="0"/>
        <w:autoSpaceDN w:val="0"/>
        <w:adjustRightInd w:val="0"/>
        <w:ind w:firstLine="709"/>
        <w:jc w:val="both"/>
        <w:rPr>
          <w:rFonts w:eastAsiaTheme="minorHAnsi"/>
          <w:sz w:val="21"/>
          <w:szCs w:val="21"/>
          <w:lang w:eastAsia="en-US"/>
        </w:rPr>
      </w:pPr>
      <w:r w:rsidRPr="00ED09D8">
        <w:rPr>
          <w:rFonts w:eastAsiaTheme="minorHAnsi"/>
          <w:sz w:val="21"/>
          <w:szCs w:val="21"/>
          <w:lang w:eastAsia="en-US"/>
        </w:rPr>
        <w:t xml:space="preserve">В течение трех рабочих дней с даты поступления запроса Заказчик осуществляет разъяснение положений извещения </w:t>
      </w:r>
      <w:r w:rsidRPr="00ED09D8">
        <w:rPr>
          <w:sz w:val="21"/>
          <w:szCs w:val="21"/>
        </w:rPr>
        <w:t>запроса котировок в электронной форме</w:t>
      </w:r>
      <w:r w:rsidRPr="00ED09D8">
        <w:rPr>
          <w:rFonts w:eastAsiaTheme="minorHAnsi"/>
          <w:sz w:val="21"/>
          <w:szCs w:val="21"/>
          <w:lang w:eastAsia="en-US"/>
        </w:rPr>
        <w:t xml:space="preserve"> и размещает их в единой информационной системе с указанием предмета запроса, но без указания участника закупки, от кото</w:t>
      </w:r>
      <w:r w:rsidR="00B8667A" w:rsidRPr="00ED09D8">
        <w:rPr>
          <w:rFonts w:eastAsiaTheme="minorHAnsi"/>
          <w:sz w:val="21"/>
          <w:szCs w:val="21"/>
          <w:lang w:eastAsia="en-US"/>
        </w:rPr>
        <w:t>рого поступил указанный запрос.</w:t>
      </w:r>
    </w:p>
    <w:p w:rsidR="00CE0121" w:rsidRPr="00ED09D8" w:rsidRDefault="00CE0121" w:rsidP="00CE0121">
      <w:pPr>
        <w:autoSpaceDE w:val="0"/>
        <w:autoSpaceDN w:val="0"/>
        <w:adjustRightInd w:val="0"/>
        <w:ind w:firstLine="709"/>
        <w:jc w:val="both"/>
        <w:rPr>
          <w:rFonts w:eastAsiaTheme="minorHAnsi"/>
          <w:sz w:val="21"/>
          <w:szCs w:val="21"/>
          <w:lang w:eastAsia="en-US"/>
        </w:rPr>
      </w:pPr>
      <w:r w:rsidRPr="00ED09D8">
        <w:rPr>
          <w:rFonts w:eastAsiaTheme="minorHAnsi"/>
          <w:sz w:val="21"/>
          <w:szCs w:val="21"/>
          <w:lang w:eastAsia="en-US"/>
        </w:rPr>
        <w:t>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rsidR="00CE0121" w:rsidRPr="00ED09D8" w:rsidRDefault="00CE0121" w:rsidP="00CE0121">
      <w:pPr>
        <w:ind w:firstLine="709"/>
        <w:jc w:val="both"/>
        <w:rPr>
          <w:sz w:val="21"/>
          <w:szCs w:val="21"/>
        </w:rPr>
      </w:pPr>
      <w:r w:rsidRPr="00ED09D8">
        <w:rPr>
          <w:sz w:val="21"/>
          <w:szCs w:val="21"/>
        </w:rPr>
        <w:t xml:space="preserve">Участники закупки должны самостоятельно отслеживать появление в ЕИС и на электронной </w:t>
      </w:r>
      <w:r w:rsidR="00B8667A" w:rsidRPr="00ED09D8">
        <w:rPr>
          <w:sz w:val="21"/>
          <w:szCs w:val="21"/>
        </w:rPr>
        <w:t>площадке разъяснений положений извещения</w:t>
      </w:r>
      <w:r w:rsidRPr="00ED09D8">
        <w:rPr>
          <w:sz w:val="21"/>
          <w:szCs w:val="21"/>
        </w:rPr>
        <w:t>.</w:t>
      </w:r>
    </w:p>
    <w:p w:rsidR="00CE0121" w:rsidRPr="00ED09D8" w:rsidRDefault="00CE0121" w:rsidP="00CE0121">
      <w:pPr>
        <w:autoSpaceDE w:val="0"/>
        <w:autoSpaceDN w:val="0"/>
        <w:adjustRightInd w:val="0"/>
        <w:ind w:firstLine="709"/>
        <w:jc w:val="both"/>
        <w:rPr>
          <w:rFonts w:eastAsiaTheme="minorHAnsi"/>
          <w:color w:val="000000"/>
          <w:sz w:val="21"/>
          <w:szCs w:val="21"/>
          <w:lang w:eastAsia="en-US"/>
        </w:rPr>
      </w:pPr>
      <w:r w:rsidRPr="00ED09D8">
        <w:rPr>
          <w:rFonts w:eastAsiaTheme="minorHAnsi"/>
          <w:color w:val="000000"/>
          <w:sz w:val="21"/>
          <w:szCs w:val="21"/>
          <w:lang w:eastAsia="en-US"/>
        </w:rPr>
        <w:t xml:space="preserve">Дата начала предоставления разъяснений: </w:t>
      </w:r>
      <w:r w:rsidR="00B02036">
        <w:rPr>
          <w:rFonts w:eastAsiaTheme="minorHAnsi"/>
          <w:color w:val="000000"/>
          <w:sz w:val="21"/>
          <w:szCs w:val="21"/>
          <w:lang w:eastAsia="en-US"/>
        </w:rPr>
        <w:t>07</w:t>
      </w:r>
      <w:r w:rsidRPr="00ED09D8">
        <w:rPr>
          <w:rFonts w:eastAsiaTheme="minorHAnsi"/>
          <w:color w:val="000000"/>
          <w:sz w:val="21"/>
          <w:szCs w:val="21"/>
          <w:lang w:eastAsia="en-US"/>
        </w:rPr>
        <w:t>.</w:t>
      </w:r>
      <w:r w:rsidR="00B02036">
        <w:rPr>
          <w:rFonts w:eastAsiaTheme="minorHAnsi"/>
          <w:color w:val="000000"/>
          <w:sz w:val="21"/>
          <w:szCs w:val="21"/>
          <w:lang w:eastAsia="en-US"/>
        </w:rPr>
        <w:t>02</w:t>
      </w:r>
      <w:r w:rsidRPr="00ED09D8">
        <w:rPr>
          <w:rFonts w:eastAsiaTheme="minorHAnsi"/>
          <w:color w:val="000000"/>
          <w:sz w:val="21"/>
          <w:szCs w:val="21"/>
          <w:lang w:eastAsia="en-US"/>
        </w:rPr>
        <w:t>.201</w:t>
      </w:r>
      <w:r w:rsidR="00B02036">
        <w:rPr>
          <w:rFonts w:eastAsiaTheme="minorHAnsi"/>
          <w:color w:val="000000"/>
          <w:sz w:val="21"/>
          <w:szCs w:val="21"/>
          <w:lang w:eastAsia="en-US"/>
        </w:rPr>
        <w:t>9</w:t>
      </w:r>
      <w:r w:rsidRPr="00ED09D8">
        <w:rPr>
          <w:rFonts w:eastAsiaTheme="minorHAnsi"/>
          <w:color w:val="000000"/>
          <w:sz w:val="21"/>
          <w:szCs w:val="21"/>
          <w:lang w:eastAsia="en-US"/>
        </w:rPr>
        <w:t>.</w:t>
      </w:r>
    </w:p>
    <w:p w:rsidR="00CE0121" w:rsidRPr="00ED09D8" w:rsidRDefault="00CE0121" w:rsidP="00CE0121">
      <w:pPr>
        <w:autoSpaceDE w:val="0"/>
        <w:autoSpaceDN w:val="0"/>
        <w:adjustRightInd w:val="0"/>
        <w:ind w:firstLine="709"/>
        <w:jc w:val="both"/>
        <w:rPr>
          <w:rFonts w:eastAsiaTheme="minorHAnsi"/>
          <w:sz w:val="21"/>
          <w:szCs w:val="21"/>
          <w:lang w:eastAsia="en-US"/>
        </w:rPr>
      </w:pPr>
      <w:r w:rsidRPr="00ED09D8">
        <w:rPr>
          <w:rFonts w:eastAsiaTheme="minorHAnsi"/>
          <w:color w:val="000000"/>
          <w:sz w:val="21"/>
          <w:szCs w:val="21"/>
          <w:lang w:eastAsia="en-US"/>
        </w:rPr>
        <w:t xml:space="preserve">Дата окончания предоставления разъяснений: </w:t>
      </w:r>
      <w:r w:rsidR="00877E87">
        <w:rPr>
          <w:rFonts w:eastAsiaTheme="minorHAnsi"/>
          <w:color w:val="000000"/>
          <w:sz w:val="21"/>
          <w:szCs w:val="21"/>
          <w:lang w:eastAsia="en-US"/>
        </w:rPr>
        <w:t>15</w:t>
      </w:r>
      <w:r w:rsidRPr="00ED09D8">
        <w:rPr>
          <w:rFonts w:eastAsiaTheme="minorHAnsi"/>
          <w:color w:val="000000"/>
          <w:sz w:val="21"/>
          <w:szCs w:val="21"/>
          <w:lang w:eastAsia="en-US"/>
        </w:rPr>
        <w:t>.</w:t>
      </w:r>
      <w:r w:rsidR="00877E87">
        <w:rPr>
          <w:rFonts w:eastAsiaTheme="minorHAnsi"/>
          <w:color w:val="000000"/>
          <w:sz w:val="21"/>
          <w:szCs w:val="21"/>
          <w:lang w:eastAsia="en-US"/>
        </w:rPr>
        <w:t>02.</w:t>
      </w:r>
      <w:r w:rsidRPr="00ED09D8">
        <w:rPr>
          <w:rFonts w:eastAsiaTheme="minorHAnsi"/>
          <w:color w:val="000000"/>
          <w:sz w:val="21"/>
          <w:szCs w:val="21"/>
          <w:lang w:eastAsia="en-US"/>
        </w:rPr>
        <w:t>201</w:t>
      </w:r>
      <w:r w:rsidR="00877E87">
        <w:rPr>
          <w:rFonts w:eastAsiaTheme="minorHAnsi"/>
          <w:color w:val="000000"/>
          <w:sz w:val="21"/>
          <w:szCs w:val="21"/>
          <w:lang w:eastAsia="en-US"/>
        </w:rPr>
        <w:t>9</w:t>
      </w:r>
      <w:r w:rsidRPr="00ED09D8">
        <w:rPr>
          <w:rFonts w:eastAsiaTheme="minorHAnsi"/>
          <w:color w:val="000000"/>
          <w:sz w:val="21"/>
          <w:szCs w:val="21"/>
          <w:lang w:eastAsia="en-US"/>
        </w:rPr>
        <w:t xml:space="preserve">, при условии, что запрос о предоставлении разъяснений </w:t>
      </w:r>
      <w:r w:rsidR="00877E87">
        <w:rPr>
          <w:rFonts w:eastAsiaTheme="minorHAnsi"/>
          <w:color w:val="000000"/>
          <w:sz w:val="21"/>
          <w:szCs w:val="21"/>
          <w:lang w:eastAsia="en-US"/>
        </w:rPr>
        <w:t>поступил Заказчику не позднее 12</w:t>
      </w:r>
      <w:r w:rsidRPr="00ED09D8">
        <w:rPr>
          <w:rFonts w:eastAsiaTheme="minorHAnsi"/>
          <w:color w:val="000000"/>
          <w:sz w:val="21"/>
          <w:szCs w:val="21"/>
          <w:lang w:eastAsia="en-US"/>
        </w:rPr>
        <w:t>.</w:t>
      </w:r>
      <w:r w:rsidR="00877E87">
        <w:rPr>
          <w:rFonts w:eastAsiaTheme="minorHAnsi"/>
          <w:color w:val="000000"/>
          <w:sz w:val="21"/>
          <w:szCs w:val="21"/>
          <w:lang w:eastAsia="en-US"/>
        </w:rPr>
        <w:t>02</w:t>
      </w:r>
      <w:r w:rsidRPr="00ED09D8">
        <w:rPr>
          <w:rFonts w:eastAsiaTheme="minorHAnsi"/>
          <w:color w:val="000000"/>
          <w:sz w:val="21"/>
          <w:szCs w:val="21"/>
          <w:lang w:eastAsia="en-US"/>
        </w:rPr>
        <w:t>.201</w:t>
      </w:r>
      <w:r w:rsidR="00877E87">
        <w:rPr>
          <w:rFonts w:eastAsiaTheme="minorHAnsi"/>
          <w:color w:val="000000"/>
          <w:sz w:val="21"/>
          <w:szCs w:val="21"/>
          <w:lang w:eastAsia="en-US"/>
        </w:rPr>
        <w:t>9</w:t>
      </w:r>
      <w:bookmarkStart w:id="0" w:name="_GoBack"/>
      <w:bookmarkEnd w:id="0"/>
      <w:r w:rsidRPr="00ED09D8">
        <w:rPr>
          <w:rFonts w:eastAsiaTheme="minorHAnsi"/>
          <w:color w:val="000000"/>
          <w:sz w:val="21"/>
          <w:szCs w:val="21"/>
          <w:lang w:eastAsia="en-US"/>
        </w:rPr>
        <w:t>.</w:t>
      </w:r>
    </w:p>
    <w:p w:rsidR="00CE0121" w:rsidRPr="00ED09D8" w:rsidRDefault="00B8667A" w:rsidP="00CE0121">
      <w:pPr>
        <w:autoSpaceDE w:val="0"/>
        <w:autoSpaceDN w:val="0"/>
        <w:adjustRightInd w:val="0"/>
        <w:ind w:firstLine="709"/>
        <w:jc w:val="both"/>
        <w:rPr>
          <w:sz w:val="21"/>
          <w:szCs w:val="21"/>
        </w:rPr>
      </w:pPr>
      <w:r w:rsidRPr="00ED09D8">
        <w:rPr>
          <w:b/>
          <w:sz w:val="21"/>
          <w:szCs w:val="21"/>
        </w:rPr>
        <w:t>11. Место и дата рассмотрения котировочных заявок и подведения итогов запроса котировок</w:t>
      </w:r>
      <w:r w:rsidR="00073519" w:rsidRPr="00ED09D8">
        <w:rPr>
          <w:b/>
          <w:sz w:val="21"/>
          <w:szCs w:val="21"/>
        </w:rPr>
        <w:t xml:space="preserve"> в электронной форме</w:t>
      </w:r>
      <w:r w:rsidRPr="00ED09D8">
        <w:rPr>
          <w:b/>
          <w:sz w:val="21"/>
          <w:szCs w:val="21"/>
        </w:rPr>
        <w:t xml:space="preserve">: </w:t>
      </w:r>
      <w:r w:rsidR="00877E87">
        <w:rPr>
          <w:sz w:val="21"/>
          <w:szCs w:val="21"/>
        </w:rPr>
        <w:t>19</w:t>
      </w:r>
      <w:r w:rsidRPr="00ED09D8">
        <w:rPr>
          <w:spacing w:val="-2"/>
          <w:sz w:val="21"/>
          <w:szCs w:val="21"/>
        </w:rPr>
        <w:t>.</w:t>
      </w:r>
      <w:r w:rsidR="00877E87">
        <w:rPr>
          <w:spacing w:val="-2"/>
          <w:sz w:val="21"/>
          <w:szCs w:val="21"/>
        </w:rPr>
        <w:t>02</w:t>
      </w:r>
      <w:r w:rsidRPr="00ED09D8">
        <w:rPr>
          <w:spacing w:val="-2"/>
          <w:sz w:val="21"/>
          <w:szCs w:val="21"/>
        </w:rPr>
        <w:t>.201</w:t>
      </w:r>
      <w:r w:rsidR="00877E87">
        <w:rPr>
          <w:spacing w:val="-2"/>
          <w:sz w:val="21"/>
          <w:szCs w:val="21"/>
        </w:rPr>
        <w:t>9</w:t>
      </w:r>
      <w:r w:rsidRPr="00ED09D8">
        <w:rPr>
          <w:sz w:val="21"/>
          <w:szCs w:val="21"/>
        </w:rPr>
        <w:t>, по адресу: г. Красноярск, пр. Свободный, 79, ауд. 31-09.</w:t>
      </w:r>
    </w:p>
    <w:p w:rsidR="001E7DC8" w:rsidRPr="00ED09D8" w:rsidRDefault="00117E90" w:rsidP="007D6767">
      <w:pPr>
        <w:autoSpaceDE w:val="0"/>
        <w:autoSpaceDN w:val="0"/>
        <w:adjustRightInd w:val="0"/>
        <w:ind w:firstLine="709"/>
        <w:jc w:val="both"/>
        <w:rPr>
          <w:b/>
          <w:sz w:val="21"/>
          <w:szCs w:val="21"/>
        </w:rPr>
      </w:pPr>
      <w:r w:rsidRPr="00ED09D8">
        <w:rPr>
          <w:b/>
          <w:sz w:val="21"/>
          <w:szCs w:val="21"/>
        </w:rPr>
        <w:lastRenderedPageBreak/>
        <w:t>12. Требования к содержанию, форме, оформлению и составу котировочной заявки</w:t>
      </w:r>
      <w:r w:rsidR="007D6767" w:rsidRPr="00ED09D8">
        <w:rPr>
          <w:b/>
          <w:sz w:val="21"/>
          <w:szCs w:val="21"/>
        </w:rPr>
        <w:t xml:space="preserve">, в том числе </w:t>
      </w:r>
      <w:r w:rsidR="009F771F" w:rsidRPr="00ED09D8">
        <w:rPr>
          <w:b/>
          <w:sz w:val="21"/>
          <w:szCs w:val="21"/>
        </w:rPr>
        <w:t>т</w:t>
      </w:r>
      <w:r w:rsidR="001E7DC8" w:rsidRPr="00ED09D8">
        <w:rPr>
          <w:b/>
          <w:sz w:val="21"/>
          <w:szCs w:val="21"/>
        </w:rPr>
        <w:t>ребования к описанию участниками запроса котировок поставляемого товара, который является предметом запроса котировок, его функциональных характеристик (потребительских свойств), его количественных и качественных характеристик, требования к описанию участниками запроса котировок выполняемой работы, оказываемой услуги, которые являются предметом запроса котировок, их количественных и качественных характеристик.</w:t>
      </w:r>
    </w:p>
    <w:p w:rsidR="003631EB" w:rsidRPr="00ED09D8" w:rsidRDefault="003631EB" w:rsidP="003631EB">
      <w:pPr>
        <w:ind w:firstLine="709"/>
        <w:jc w:val="both"/>
        <w:rPr>
          <w:sz w:val="21"/>
          <w:szCs w:val="21"/>
        </w:rPr>
      </w:pPr>
      <w:r w:rsidRPr="00ED09D8">
        <w:rPr>
          <w:sz w:val="21"/>
          <w:szCs w:val="21"/>
        </w:rPr>
        <w:t>Для участия в запросе котировок в электронной форме участник закупки на электронной площадке подает заявку по форме, установленной Приложением № 2 к настоящему извещению о проведении запроса</w:t>
      </w:r>
      <w:r w:rsidR="00073519" w:rsidRPr="00ED09D8">
        <w:rPr>
          <w:sz w:val="21"/>
          <w:szCs w:val="21"/>
        </w:rPr>
        <w:t xml:space="preserve"> котировок в электронной форме.</w:t>
      </w:r>
    </w:p>
    <w:p w:rsidR="00073519" w:rsidRPr="00ED09D8" w:rsidRDefault="00073519" w:rsidP="003631EB">
      <w:pPr>
        <w:ind w:firstLine="709"/>
        <w:jc w:val="both"/>
        <w:rPr>
          <w:sz w:val="21"/>
          <w:szCs w:val="21"/>
        </w:rPr>
      </w:pPr>
      <w:r w:rsidRPr="00ED09D8">
        <w:rPr>
          <w:sz w:val="21"/>
          <w:szCs w:val="21"/>
        </w:rPr>
        <w:t>Описание предмета закупки выполняется участником закупки с учетом положений формы котировочной заявки, установленной Приложением № 2 к настоящему извещению о проведении запроса котировок в электронной форме.</w:t>
      </w:r>
    </w:p>
    <w:p w:rsidR="00840E83" w:rsidRPr="00ED09D8" w:rsidRDefault="00840E83" w:rsidP="00840E83">
      <w:pPr>
        <w:autoSpaceDE w:val="0"/>
        <w:autoSpaceDN w:val="0"/>
        <w:adjustRightInd w:val="0"/>
        <w:ind w:firstLine="708"/>
        <w:jc w:val="both"/>
        <w:rPr>
          <w:sz w:val="21"/>
          <w:szCs w:val="21"/>
        </w:rPr>
      </w:pPr>
      <w:r w:rsidRPr="00ED09D8">
        <w:rPr>
          <w:sz w:val="21"/>
          <w:szCs w:val="21"/>
        </w:rPr>
        <w:t>Изменение заявки может осуществляться только путем отзыва заявки. После отзыва заявки участник закупки имеет возможность повторно сформировать и подать заявку до наступления времени окончания подачи заявок, установленного извещением о закупке.</w:t>
      </w:r>
    </w:p>
    <w:p w:rsidR="003631EB" w:rsidRPr="00ED09D8" w:rsidRDefault="003631EB" w:rsidP="003631EB">
      <w:pPr>
        <w:ind w:firstLine="709"/>
        <w:jc w:val="both"/>
        <w:rPr>
          <w:sz w:val="21"/>
          <w:szCs w:val="21"/>
        </w:rPr>
      </w:pPr>
      <w:r w:rsidRPr="00ED09D8">
        <w:rPr>
          <w:sz w:val="21"/>
          <w:szCs w:val="21"/>
        </w:rPr>
        <w:t xml:space="preserve">Сведения, которые содержатся в котировочной заявке, не должны допускать двусмысленных толкований. Котировочная заявка не должна содержать противоречивых или недостоверных сведений, в том числе в отношении сведений о качественных </w:t>
      </w:r>
      <w:r w:rsidR="003F0F50" w:rsidRPr="00ED09D8">
        <w:rPr>
          <w:sz w:val="21"/>
          <w:szCs w:val="21"/>
        </w:rPr>
        <w:t xml:space="preserve">и количественных </w:t>
      </w:r>
      <w:r w:rsidRPr="00ED09D8">
        <w:rPr>
          <w:sz w:val="21"/>
          <w:szCs w:val="21"/>
        </w:rPr>
        <w:t xml:space="preserve">характеристиках </w:t>
      </w:r>
      <w:r w:rsidR="003F0F50" w:rsidRPr="00ED09D8">
        <w:rPr>
          <w:sz w:val="21"/>
          <w:szCs w:val="21"/>
        </w:rPr>
        <w:t>предмета закупки</w:t>
      </w:r>
      <w:r w:rsidRPr="00ED09D8">
        <w:rPr>
          <w:sz w:val="21"/>
          <w:szCs w:val="21"/>
        </w:rPr>
        <w:t>.</w:t>
      </w:r>
    </w:p>
    <w:p w:rsidR="003631EB" w:rsidRPr="00ED09D8" w:rsidRDefault="003631EB" w:rsidP="003631EB">
      <w:pPr>
        <w:autoSpaceDE w:val="0"/>
        <w:autoSpaceDN w:val="0"/>
        <w:adjustRightInd w:val="0"/>
        <w:ind w:firstLine="708"/>
        <w:jc w:val="both"/>
        <w:rPr>
          <w:sz w:val="21"/>
          <w:szCs w:val="21"/>
        </w:rPr>
      </w:pPr>
      <w:r w:rsidRPr="00ED09D8">
        <w:rPr>
          <w:sz w:val="21"/>
          <w:szCs w:val="21"/>
        </w:rPr>
        <w:t>При формировании заявки участник обязан при заполнении экранной формы заявки указать сведения о цене, по которой согласен заключить контракт по итогам закупки. В случае расхождения сведений о цене, указанной в соответствующем поле экранной формы заявки электронной площадки и сведений о цене, указанных в документах, содержащихся в загруженном файле, для автоматического формирования протоколов процедуры принимаются сведений о цене, указанные в соответствующем поле формы заявки на электронной площадке.</w:t>
      </w:r>
    </w:p>
    <w:p w:rsidR="00840E83" w:rsidRPr="00ED09D8" w:rsidRDefault="00840E83" w:rsidP="00840E83">
      <w:pPr>
        <w:ind w:firstLine="709"/>
        <w:jc w:val="both"/>
        <w:rPr>
          <w:sz w:val="21"/>
          <w:szCs w:val="21"/>
        </w:rPr>
      </w:pPr>
      <w:r w:rsidRPr="00ED09D8">
        <w:rPr>
          <w:sz w:val="21"/>
          <w:szCs w:val="21"/>
        </w:rPr>
        <w:t xml:space="preserve">Подача котировочной заявки означает, что участник закупки изучил извещение о проведении запроса котировок </w:t>
      </w:r>
      <w:r w:rsidRPr="00ED09D8">
        <w:rPr>
          <w:bCs/>
          <w:sz w:val="21"/>
          <w:szCs w:val="21"/>
        </w:rPr>
        <w:t xml:space="preserve">в электронной форме </w:t>
      </w:r>
      <w:r w:rsidRPr="00ED09D8">
        <w:rPr>
          <w:sz w:val="21"/>
          <w:szCs w:val="21"/>
        </w:rPr>
        <w:t xml:space="preserve">(включая все приложения к ним), регламент электронной площадки, а также Правила </w:t>
      </w:r>
      <w:r w:rsidRPr="00ED09D8">
        <w:rPr>
          <w:bCs/>
          <w:sz w:val="21"/>
          <w:szCs w:val="21"/>
        </w:rPr>
        <w:t xml:space="preserve">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w:t>
      </w:r>
      <w:r w:rsidRPr="00ED09D8">
        <w:rPr>
          <w:sz w:val="21"/>
          <w:szCs w:val="21"/>
        </w:rPr>
        <w:t>и безоговорочно согласен с условиями участия в запросе котировок</w:t>
      </w:r>
      <w:r w:rsidRPr="00ED09D8">
        <w:rPr>
          <w:bCs/>
          <w:sz w:val="21"/>
          <w:szCs w:val="21"/>
        </w:rPr>
        <w:t xml:space="preserve"> в электронной форме</w:t>
      </w:r>
      <w:r w:rsidRPr="00ED09D8">
        <w:rPr>
          <w:sz w:val="21"/>
          <w:szCs w:val="21"/>
        </w:rPr>
        <w:t xml:space="preserve">, содержащимися в извещении о проведении запроса котировок </w:t>
      </w:r>
      <w:r w:rsidRPr="00ED09D8">
        <w:rPr>
          <w:bCs/>
          <w:sz w:val="21"/>
          <w:szCs w:val="21"/>
        </w:rPr>
        <w:t xml:space="preserve">в электронной форме </w:t>
      </w:r>
      <w:r w:rsidRPr="00ED09D8">
        <w:rPr>
          <w:sz w:val="21"/>
          <w:szCs w:val="21"/>
        </w:rPr>
        <w:t xml:space="preserve">(включая все приложения к ним) и Правилах </w:t>
      </w:r>
      <w:r w:rsidRPr="00ED09D8">
        <w:rPr>
          <w:bCs/>
          <w:sz w:val="21"/>
          <w:szCs w:val="21"/>
        </w:rPr>
        <w:t xml:space="preserve">закупки товаров, работ, услуг для нужд Федерального государственного автономного образовательного учреждения высшего </w:t>
      </w:r>
      <w:r w:rsidRPr="00ED09D8">
        <w:rPr>
          <w:sz w:val="21"/>
          <w:szCs w:val="21"/>
        </w:rPr>
        <w:t>образования «Сибирский федеральный университет».</w:t>
      </w:r>
    </w:p>
    <w:p w:rsidR="00840E83" w:rsidRPr="00ED09D8" w:rsidRDefault="00840E83" w:rsidP="003631EB">
      <w:pPr>
        <w:autoSpaceDE w:val="0"/>
        <w:autoSpaceDN w:val="0"/>
        <w:adjustRightInd w:val="0"/>
        <w:ind w:firstLine="708"/>
        <w:jc w:val="both"/>
        <w:rPr>
          <w:b/>
          <w:sz w:val="21"/>
          <w:szCs w:val="21"/>
        </w:rPr>
      </w:pPr>
      <w:r w:rsidRPr="00ED09D8">
        <w:rPr>
          <w:b/>
          <w:sz w:val="21"/>
          <w:szCs w:val="21"/>
        </w:rPr>
        <w:t>13. Требования к участникам запроса котировок и перечень документов, представляемых участниками запроса котировок для подтверждения их соответствия установленным требованиям.</w:t>
      </w:r>
    </w:p>
    <w:p w:rsidR="00840E83" w:rsidRPr="00ED09D8" w:rsidRDefault="00840E83" w:rsidP="00840E83">
      <w:pPr>
        <w:pStyle w:val="ConsPlusNormal"/>
        <w:ind w:firstLine="709"/>
        <w:jc w:val="both"/>
        <w:rPr>
          <w:rFonts w:ascii="Times New Roman" w:eastAsiaTheme="minorHAnsi" w:hAnsi="Times New Roman" w:cs="Times New Roman"/>
          <w:sz w:val="21"/>
          <w:szCs w:val="21"/>
          <w:lang w:eastAsia="en-US"/>
        </w:rPr>
      </w:pPr>
      <w:r w:rsidRPr="00ED09D8">
        <w:rPr>
          <w:rFonts w:ascii="Times New Roman" w:hAnsi="Times New Roman" w:cs="Times New Roman"/>
          <w:sz w:val="21"/>
          <w:szCs w:val="21"/>
        </w:rPr>
        <w:t xml:space="preserve">Участником закупки является лицо, претендующее на заключение контракта. </w:t>
      </w:r>
      <w:r w:rsidRPr="00ED09D8">
        <w:rPr>
          <w:rFonts w:ascii="Times New Roman" w:eastAsiaTheme="minorHAnsi" w:hAnsi="Times New Roman" w:cs="Times New Roman"/>
          <w:sz w:val="21"/>
          <w:szCs w:val="21"/>
          <w:lang w:eastAsia="en-US"/>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B1487" w:rsidRPr="00ED09D8" w:rsidRDefault="00DB1487" w:rsidP="00840E83">
      <w:pPr>
        <w:pStyle w:val="ConsPlusNormal"/>
        <w:ind w:firstLine="709"/>
        <w:jc w:val="both"/>
        <w:rPr>
          <w:rFonts w:ascii="Times New Roman" w:hAnsi="Times New Roman" w:cs="Times New Roman"/>
          <w:snapToGrid w:val="0"/>
          <w:sz w:val="21"/>
          <w:szCs w:val="21"/>
        </w:rPr>
      </w:pPr>
      <w:r w:rsidRPr="00ED09D8">
        <w:rPr>
          <w:rFonts w:ascii="Times New Roman" w:hAnsi="Times New Roman" w:cs="Times New Roman"/>
          <w:sz w:val="21"/>
          <w:szCs w:val="21"/>
        </w:rPr>
        <w:t>Участник закупки несет все расходы, связанные с участием в закупке (в том числе, расходы, связанные с подготовкой и подачей заявки на участие в закупке). Заказчик не несет ответственности и не имеет обязательств в связи с такими расходами независимо от того, как проводится и чем завершается закупка. Участник закупки несет все риски, связанные с участием в закупке (в том числе риски несоблюдения сроков доставки заявок на участие в закупке и нарушения целостности заявок, связанные с выбором участником закупки способа доставки).</w:t>
      </w:r>
    </w:p>
    <w:p w:rsidR="006430A4" w:rsidRPr="00ED09D8" w:rsidRDefault="006430A4" w:rsidP="00840E83">
      <w:pPr>
        <w:autoSpaceDE w:val="0"/>
        <w:autoSpaceDN w:val="0"/>
        <w:adjustRightInd w:val="0"/>
        <w:ind w:firstLine="709"/>
        <w:jc w:val="both"/>
        <w:rPr>
          <w:snapToGrid w:val="0"/>
          <w:sz w:val="21"/>
          <w:szCs w:val="21"/>
        </w:rPr>
      </w:pPr>
      <w:r w:rsidRPr="00ED09D8">
        <w:rPr>
          <w:snapToGrid w:val="0"/>
          <w:sz w:val="21"/>
          <w:szCs w:val="21"/>
        </w:rPr>
        <w:t>Участник закупки должен соответствовать следующим требованиям:</w:t>
      </w:r>
    </w:p>
    <w:p w:rsidR="00840E83" w:rsidRPr="00ED09D8" w:rsidRDefault="00840E83" w:rsidP="00840E83">
      <w:pPr>
        <w:autoSpaceDE w:val="0"/>
        <w:autoSpaceDN w:val="0"/>
        <w:adjustRightInd w:val="0"/>
        <w:ind w:firstLine="709"/>
        <w:jc w:val="both"/>
        <w:rPr>
          <w:rFonts w:eastAsiaTheme="minorHAnsi"/>
          <w:sz w:val="21"/>
          <w:szCs w:val="21"/>
          <w:lang w:eastAsia="en-US"/>
        </w:rPr>
      </w:pPr>
      <w:r w:rsidRPr="00ED09D8">
        <w:rPr>
          <w:snapToGrid w:val="0"/>
          <w:sz w:val="21"/>
          <w:szCs w:val="21"/>
        </w:rPr>
        <w:t>- у</w:t>
      </w:r>
      <w:r w:rsidRPr="00ED09D8">
        <w:rPr>
          <w:rFonts w:eastAsiaTheme="minorHAnsi"/>
          <w:sz w:val="21"/>
          <w:szCs w:val="21"/>
          <w:lang w:eastAsia="en-US"/>
        </w:rPr>
        <w:t>частник закупки относится к субъектам малого и среднего предпринимательства;</w:t>
      </w:r>
    </w:p>
    <w:p w:rsidR="006430A4" w:rsidRPr="00ED09D8" w:rsidRDefault="00840E83" w:rsidP="00840E83">
      <w:pPr>
        <w:tabs>
          <w:tab w:val="left" w:pos="0"/>
          <w:tab w:val="left" w:pos="180"/>
          <w:tab w:val="left" w:pos="1080"/>
        </w:tabs>
        <w:autoSpaceDE w:val="0"/>
        <w:autoSpaceDN w:val="0"/>
        <w:adjustRightInd w:val="0"/>
        <w:ind w:firstLine="709"/>
        <w:jc w:val="both"/>
        <w:rPr>
          <w:sz w:val="21"/>
          <w:szCs w:val="21"/>
        </w:rPr>
      </w:pPr>
      <w:r w:rsidRPr="00ED09D8">
        <w:rPr>
          <w:b/>
          <w:snapToGrid w:val="0"/>
          <w:sz w:val="21"/>
          <w:szCs w:val="21"/>
        </w:rPr>
        <w:t xml:space="preserve">- </w:t>
      </w:r>
      <w:r w:rsidRPr="00ED09D8">
        <w:rPr>
          <w:sz w:val="21"/>
          <w:szCs w:val="21"/>
        </w:rPr>
        <w:t>соответствие участник</w:t>
      </w:r>
      <w:r w:rsidR="006430A4" w:rsidRPr="00ED09D8">
        <w:rPr>
          <w:sz w:val="21"/>
          <w:szCs w:val="21"/>
        </w:rPr>
        <w:t>а</w:t>
      </w:r>
      <w:r w:rsidRPr="00ED09D8">
        <w:rPr>
          <w:sz w:val="21"/>
          <w:szCs w:val="21"/>
        </w:rPr>
        <w:t xml:space="preserve"> закупки требованиям, устанавливаемым </w:t>
      </w:r>
      <w:r w:rsidR="006430A4" w:rsidRPr="00ED09D8">
        <w:rPr>
          <w:sz w:val="21"/>
          <w:szCs w:val="21"/>
        </w:rPr>
        <w:t>частью 3 статьи 4 Правил;</w:t>
      </w:r>
    </w:p>
    <w:p w:rsidR="00840E83" w:rsidRPr="00ED09D8" w:rsidRDefault="00840E83" w:rsidP="00840E83">
      <w:pPr>
        <w:tabs>
          <w:tab w:val="left" w:pos="0"/>
          <w:tab w:val="left" w:pos="180"/>
          <w:tab w:val="left" w:pos="1080"/>
        </w:tabs>
        <w:autoSpaceDE w:val="0"/>
        <w:autoSpaceDN w:val="0"/>
        <w:adjustRightInd w:val="0"/>
        <w:ind w:firstLine="709"/>
        <w:jc w:val="both"/>
        <w:rPr>
          <w:sz w:val="21"/>
          <w:szCs w:val="21"/>
        </w:rPr>
      </w:pPr>
      <w:proofErr w:type="gramStart"/>
      <w:r w:rsidRPr="00ED09D8">
        <w:rPr>
          <w:sz w:val="21"/>
          <w:szCs w:val="21"/>
        </w:rPr>
        <w:t>-</w:t>
      </w:r>
      <w:r w:rsidRPr="00ED09D8">
        <w:rPr>
          <w:snapToGrid w:val="0"/>
          <w:sz w:val="21"/>
          <w:szCs w:val="21"/>
        </w:rPr>
        <w:t>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в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 работ, услуг отдельными</w:t>
      </w:r>
      <w:proofErr w:type="gramEnd"/>
      <w:r w:rsidRPr="00ED09D8">
        <w:rPr>
          <w:snapToGrid w:val="0"/>
          <w:sz w:val="21"/>
          <w:szCs w:val="21"/>
        </w:rPr>
        <w:t xml:space="preserve"> видами юридических лиц» сведений об участнике закупки</w:t>
      </w:r>
      <w:r w:rsidRPr="00ED09D8">
        <w:rPr>
          <w:sz w:val="21"/>
          <w:szCs w:val="21"/>
        </w:rPr>
        <w:t>.</w:t>
      </w:r>
    </w:p>
    <w:p w:rsidR="00D30F10" w:rsidRPr="00ED09D8" w:rsidRDefault="00D30F10" w:rsidP="00D30F10">
      <w:pPr>
        <w:autoSpaceDE w:val="0"/>
        <w:autoSpaceDN w:val="0"/>
        <w:adjustRightInd w:val="0"/>
        <w:ind w:firstLine="709"/>
        <w:jc w:val="both"/>
        <w:rPr>
          <w:sz w:val="21"/>
          <w:szCs w:val="21"/>
        </w:rPr>
      </w:pPr>
      <w:r w:rsidRPr="00ED09D8">
        <w:rPr>
          <w:sz w:val="21"/>
          <w:szCs w:val="21"/>
        </w:rPr>
        <w:lastRenderedPageBreak/>
        <w:t>В составе котировочной заявке должны быть представлены:</w:t>
      </w:r>
    </w:p>
    <w:p w:rsidR="00840E83" w:rsidRPr="00ED09D8" w:rsidRDefault="00840E83" w:rsidP="00D30F10">
      <w:pPr>
        <w:autoSpaceDE w:val="0"/>
        <w:autoSpaceDN w:val="0"/>
        <w:adjustRightInd w:val="0"/>
        <w:ind w:firstLine="709"/>
        <w:jc w:val="both"/>
        <w:rPr>
          <w:sz w:val="21"/>
          <w:szCs w:val="21"/>
        </w:rPr>
      </w:pPr>
      <w:r w:rsidRPr="00ED09D8">
        <w:rPr>
          <w:sz w:val="21"/>
          <w:szCs w:val="21"/>
        </w:rPr>
        <w:t>1) котировочная заявка по форме, установленной Приложением № 2 к настоящему извещению о проведении запроса котировок в электронной форме;</w:t>
      </w:r>
    </w:p>
    <w:p w:rsidR="00D30F10" w:rsidRPr="00ED09D8" w:rsidRDefault="00D30F10" w:rsidP="00D30F10">
      <w:pPr>
        <w:tabs>
          <w:tab w:val="left" w:pos="0"/>
          <w:tab w:val="left" w:pos="180"/>
          <w:tab w:val="left" w:pos="1080"/>
        </w:tabs>
        <w:autoSpaceDE w:val="0"/>
        <w:autoSpaceDN w:val="0"/>
        <w:adjustRightInd w:val="0"/>
        <w:ind w:firstLine="709"/>
        <w:jc w:val="both"/>
        <w:rPr>
          <w:rFonts w:eastAsiaTheme="minorHAnsi"/>
          <w:sz w:val="21"/>
          <w:szCs w:val="21"/>
          <w:lang w:eastAsia="en-US"/>
        </w:rPr>
      </w:pPr>
      <w:r w:rsidRPr="00ED09D8">
        <w:rPr>
          <w:rFonts w:eastAsia="Calibri"/>
          <w:sz w:val="21"/>
          <w:szCs w:val="21"/>
        </w:rPr>
        <w:t xml:space="preserve">2) </w:t>
      </w:r>
      <w:r w:rsidRPr="00ED09D8">
        <w:rPr>
          <w:rFonts w:eastAsiaTheme="minorHAnsi"/>
          <w:sz w:val="21"/>
          <w:szCs w:val="21"/>
          <w:lang w:eastAsia="en-US"/>
        </w:rPr>
        <w:t xml:space="preserve">сведения из единого реестра субъектов малого и среднего предпринимательства или декларация в случае, предусмотренном </w:t>
      </w:r>
      <w:hyperlink r:id="rId15" w:history="1">
        <w:r w:rsidRPr="00ED09D8">
          <w:rPr>
            <w:rFonts w:eastAsiaTheme="minorHAnsi"/>
            <w:color w:val="000000" w:themeColor="text1"/>
            <w:sz w:val="21"/>
            <w:szCs w:val="21"/>
            <w:lang w:eastAsia="en-US"/>
          </w:rPr>
          <w:t>пунктом 11</w:t>
        </w:r>
      </w:hyperlink>
      <w:r w:rsidRPr="00ED09D8">
        <w:rPr>
          <w:rFonts w:eastAsiaTheme="minorHAnsi"/>
          <w:sz w:val="21"/>
          <w:szCs w:val="21"/>
          <w:lang w:eastAsia="en-US"/>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11.12.2014 № 1352).</w:t>
      </w:r>
    </w:p>
    <w:p w:rsidR="00D30F10" w:rsidRPr="00ED09D8" w:rsidRDefault="00D30F10" w:rsidP="00D30F10">
      <w:pPr>
        <w:tabs>
          <w:tab w:val="left" w:pos="0"/>
          <w:tab w:val="left" w:pos="180"/>
          <w:tab w:val="left" w:pos="1080"/>
        </w:tabs>
        <w:autoSpaceDE w:val="0"/>
        <w:autoSpaceDN w:val="0"/>
        <w:adjustRightInd w:val="0"/>
        <w:ind w:firstLine="709"/>
        <w:jc w:val="both"/>
        <w:rPr>
          <w:rFonts w:eastAsiaTheme="minorHAnsi"/>
          <w:sz w:val="21"/>
          <w:szCs w:val="21"/>
          <w:lang w:eastAsia="en-US"/>
        </w:rPr>
      </w:pPr>
      <w:r w:rsidRPr="00ED09D8">
        <w:rPr>
          <w:rFonts w:eastAsiaTheme="minorHAnsi"/>
          <w:sz w:val="21"/>
          <w:szCs w:val="21"/>
          <w:lang w:eastAsia="en-US"/>
        </w:rPr>
        <w:t>Сведения из единого реестра субъектов малого и среднего предпринимательства и декларация предоставляются в форме электронного документа;</w:t>
      </w:r>
    </w:p>
    <w:p w:rsidR="003631EB" w:rsidRPr="00ED09D8" w:rsidRDefault="00D30F10" w:rsidP="00D30F10">
      <w:pPr>
        <w:autoSpaceDE w:val="0"/>
        <w:autoSpaceDN w:val="0"/>
        <w:adjustRightInd w:val="0"/>
        <w:ind w:firstLine="709"/>
        <w:jc w:val="both"/>
        <w:rPr>
          <w:sz w:val="21"/>
          <w:szCs w:val="21"/>
        </w:rPr>
      </w:pPr>
      <w:r w:rsidRPr="00ED09D8">
        <w:rPr>
          <w:sz w:val="21"/>
          <w:szCs w:val="21"/>
        </w:rPr>
        <w:t>3</w:t>
      </w:r>
      <w:r w:rsidR="00840E83" w:rsidRPr="00ED09D8">
        <w:rPr>
          <w:sz w:val="21"/>
          <w:szCs w:val="21"/>
        </w:rPr>
        <w:t xml:space="preserve">) </w:t>
      </w:r>
      <w:r w:rsidR="003631EB" w:rsidRPr="00ED09D8">
        <w:rPr>
          <w:sz w:val="21"/>
          <w:szCs w:val="21"/>
        </w:rPr>
        <w:t xml:space="preserve">документы, подтверждающие полномочия лиц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кроме лиц, действующих в соответствии с учредительным документом, которым предусмотрено, </w:t>
      </w:r>
      <w:r w:rsidR="003631EB" w:rsidRPr="00ED09D8">
        <w:rPr>
          <w:rFonts w:eastAsiaTheme="minorHAnsi"/>
          <w:sz w:val="21"/>
          <w:szCs w:val="21"/>
          <w:lang w:eastAsia="en-US"/>
        </w:rPr>
        <w:t>что полномочия выступать от имени юридического лица предоставлены нескольким лицам, действующим совместно или независимо друг от друга.</w:t>
      </w:r>
      <w:r w:rsidR="003631EB" w:rsidRPr="00ED09D8">
        <w:rPr>
          <w:sz w:val="21"/>
          <w:szCs w:val="21"/>
        </w:rPr>
        <w:t xml:space="preserve"> В случае, если от имени участника закупки действует иное лицо</w:t>
      </w:r>
      <w:r w:rsidR="003631EB" w:rsidRPr="00ED09D8">
        <w:rPr>
          <w:rFonts w:eastAsiaTheme="minorHAnsi"/>
          <w:sz w:val="21"/>
          <w:szCs w:val="21"/>
          <w:lang w:eastAsia="en-US"/>
        </w:rPr>
        <w:t xml:space="preserve">, </w:t>
      </w:r>
      <w:r w:rsidR="003631EB" w:rsidRPr="00ED09D8">
        <w:rPr>
          <w:sz w:val="21"/>
          <w:szCs w:val="21"/>
        </w:rPr>
        <w:t>заявка на участие в запросе котировок в электронной форме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или лицом, уполномоченным на это в соответствии с нормативно-правовыми актами Российской Федерации и учредительным документом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w:t>
      </w:r>
      <w:r w:rsidR="00202574">
        <w:rPr>
          <w:sz w:val="21"/>
          <w:szCs w:val="21"/>
        </w:rPr>
        <w:t>рждающий полномочия такого лица;</w:t>
      </w:r>
    </w:p>
    <w:p w:rsidR="00D30F10" w:rsidRPr="00ED09D8" w:rsidRDefault="00802D3A" w:rsidP="00CE0121">
      <w:pPr>
        <w:autoSpaceDE w:val="0"/>
        <w:autoSpaceDN w:val="0"/>
        <w:adjustRightInd w:val="0"/>
        <w:ind w:firstLine="709"/>
        <w:jc w:val="both"/>
        <w:rPr>
          <w:b/>
          <w:sz w:val="21"/>
          <w:szCs w:val="21"/>
        </w:rPr>
      </w:pPr>
      <w:r w:rsidRPr="00ED09D8">
        <w:rPr>
          <w:b/>
          <w:sz w:val="21"/>
          <w:szCs w:val="21"/>
        </w:rPr>
        <w:t>Требования к участнику закупки, на стороне которого выступает несколько юридических лиц или несколько физических лиц, в том числе несколько индивидуальных предпринимателей (далее – коллективный участник закупки).</w:t>
      </w:r>
    </w:p>
    <w:p w:rsidR="00D30F10" w:rsidRPr="00ED09D8" w:rsidRDefault="00802D3A" w:rsidP="00D30F10">
      <w:pPr>
        <w:tabs>
          <w:tab w:val="left" w:pos="0"/>
        </w:tabs>
        <w:ind w:firstLine="709"/>
        <w:jc w:val="both"/>
        <w:rPr>
          <w:sz w:val="21"/>
          <w:szCs w:val="21"/>
        </w:rPr>
      </w:pPr>
      <w:r w:rsidRPr="00ED09D8">
        <w:rPr>
          <w:sz w:val="21"/>
          <w:szCs w:val="21"/>
        </w:rPr>
        <w:t xml:space="preserve">Котировочная заявка коллективного участника закупки </w:t>
      </w:r>
      <w:r w:rsidR="00D30F10" w:rsidRPr="00ED09D8">
        <w:rPr>
          <w:sz w:val="21"/>
          <w:szCs w:val="21"/>
        </w:rPr>
        <w:t xml:space="preserve">должна содержать сведения и документы, предусмотренные </w:t>
      </w:r>
      <w:r w:rsidRPr="00ED09D8">
        <w:rPr>
          <w:sz w:val="21"/>
          <w:szCs w:val="21"/>
        </w:rPr>
        <w:t xml:space="preserve">настоящим </w:t>
      </w:r>
      <w:r w:rsidR="00D30F10" w:rsidRPr="00ED09D8">
        <w:rPr>
          <w:sz w:val="21"/>
          <w:szCs w:val="21"/>
        </w:rPr>
        <w:t>извещением, в отношении каждого из таких лиц, входящих в состав коллективного участника закупки. Исключение составляют требования, предусмотренные пунктом 1 части 3 и пункты 3 – 6 части 4 статьи</w:t>
      </w:r>
      <w:r w:rsidRPr="00ED09D8">
        <w:rPr>
          <w:sz w:val="21"/>
          <w:szCs w:val="21"/>
        </w:rPr>
        <w:t xml:space="preserve"> 4 Правил</w:t>
      </w:r>
      <w:r w:rsidR="00D30F10" w:rsidRPr="00ED09D8">
        <w:rPr>
          <w:sz w:val="21"/>
          <w:szCs w:val="21"/>
        </w:rPr>
        <w:t xml:space="preserve">, по которым достаточно соответствие указанным требованиям хотя бы одного из выступающих на стороне </w:t>
      </w:r>
      <w:r w:rsidR="00DB1487" w:rsidRPr="00ED09D8">
        <w:rPr>
          <w:sz w:val="21"/>
          <w:szCs w:val="21"/>
        </w:rPr>
        <w:t xml:space="preserve">коллективного </w:t>
      </w:r>
      <w:r w:rsidR="00D30F10" w:rsidRPr="00ED09D8">
        <w:rPr>
          <w:sz w:val="21"/>
          <w:szCs w:val="21"/>
        </w:rPr>
        <w:t>участника закупки лиц.</w:t>
      </w:r>
    </w:p>
    <w:p w:rsidR="00D30F10" w:rsidRPr="00ED09D8" w:rsidRDefault="00D30F10" w:rsidP="00D30F10">
      <w:pPr>
        <w:tabs>
          <w:tab w:val="left" w:pos="0"/>
        </w:tabs>
        <w:ind w:firstLine="709"/>
        <w:jc w:val="both"/>
        <w:rPr>
          <w:sz w:val="21"/>
          <w:szCs w:val="21"/>
        </w:rPr>
      </w:pPr>
      <w:r w:rsidRPr="00ED09D8">
        <w:rPr>
          <w:sz w:val="21"/>
          <w:szCs w:val="21"/>
        </w:rPr>
        <w:t>Коллективные участники закупки могут участвовать в закупках, если это прямо не запрещено действующим законодательством Российской Федерации.</w:t>
      </w:r>
    </w:p>
    <w:p w:rsidR="00D30F10" w:rsidRPr="00ED09D8" w:rsidRDefault="00D30F10" w:rsidP="00D30F10">
      <w:pPr>
        <w:autoSpaceDE w:val="0"/>
        <w:autoSpaceDN w:val="0"/>
        <w:adjustRightInd w:val="0"/>
        <w:ind w:firstLine="709"/>
        <w:jc w:val="both"/>
        <w:rPr>
          <w:sz w:val="21"/>
          <w:szCs w:val="21"/>
        </w:rPr>
      </w:pPr>
      <w:r w:rsidRPr="00ED09D8">
        <w:rPr>
          <w:sz w:val="21"/>
          <w:szCs w:val="21"/>
        </w:rPr>
        <w:t>Члены коллективного участника закупки должны иметь соглашение между собой (иной документ), соответствующее нормам Гражданского кодекса Российской Федерации, в котором должны быть определены права и обязанности сторон. В соглашении должна быть установлена солидарная ответственность членов коллективного участника по обязательствам, связанным с участием в закупке, заключением и последующим исполнением контракта.</w:t>
      </w:r>
      <w:r w:rsidR="00802D3A" w:rsidRPr="00ED09D8">
        <w:rPr>
          <w:sz w:val="21"/>
          <w:szCs w:val="21"/>
        </w:rPr>
        <w:t xml:space="preserve"> Указанное соглашение должно быть представлено вместе с котировочной заявкой.</w:t>
      </w:r>
    </w:p>
    <w:p w:rsidR="00D30F10" w:rsidRPr="00ED09D8" w:rsidRDefault="00D30F10" w:rsidP="00D30F10">
      <w:pPr>
        <w:tabs>
          <w:tab w:val="left" w:pos="0"/>
          <w:tab w:val="left" w:pos="180"/>
          <w:tab w:val="left" w:pos="1080"/>
        </w:tabs>
        <w:autoSpaceDE w:val="0"/>
        <w:autoSpaceDN w:val="0"/>
        <w:adjustRightInd w:val="0"/>
        <w:ind w:firstLine="709"/>
        <w:jc w:val="both"/>
        <w:rPr>
          <w:sz w:val="21"/>
          <w:szCs w:val="21"/>
        </w:rPr>
      </w:pPr>
      <w:r w:rsidRPr="00ED09D8">
        <w:rPr>
          <w:sz w:val="21"/>
          <w:szCs w:val="21"/>
        </w:rPr>
        <w:t>В случае</w:t>
      </w:r>
      <w:proofErr w:type="gramStart"/>
      <w:r w:rsidRPr="00ED09D8">
        <w:rPr>
          <w:sz w:val="21"/>
          <w:szCs w:val="21"/>
        </w:rPr>
        <w:t>,</w:t>
      </w:r>
      <w:proofErr w:type="gramEnd"/>
      <w:r w:rsidRPr="00ED09D8">
        <w:rPr>
          <w:sz w:val="21"/>
          <w:szCs w:val="21"/>
        </w:rPr>
        <w:t xml:space="preserve"> если </w:t>
      </w:r>
      <w:r w:rsidR="00087889">
        <w:rPr>
          <w:sz w:val="21"/>
          <w:szCs w:val="21"/>
        </w:rPr>
        <w:t>коллективным участником</w:t>
      </w:r>
      <w:r w:rsidRPr="00ED09D8">
        <w:rPr>
          <w:sz w:val="21"/>
          <w:szCs w:val="21"/>
        </w:rPr>
        <w:t xml:space="preserve"> определено лицо, уполномоченное действовать от имени всех лиц,</w:t>
      </w:r>
      <w:r w:rsidR="005D3073">
        <w:rPr>
          <w:sz w:val="21"/>
          <w:szCs w:val="21"/>
        </w:rPr>
        <w:t xml:space="preserve"> </w:t>
      </w:r>
      <w:r w:rsidR="00087889">
        <w:rPr>
          <w:sz w:val="21"/>
          <w:szCs w:val="21"/>
        </w:rPr>
        <w:t>входящих в состав коллективного участника,</w:t>
      </w:r>
      <w:r w:rsidRPr="00ED09D8">
        <w:rPr>
          <w:sz w:val="21"/>
          <w:szCs w:val="21"/>
        </w:rPr>
        <w:t xml:space="preserve"> то заявка должна также содержать доверенность или иной документ, подтверждающий право лица действовать от имени всех лиц, выступающих на стороне </w:t>
      </w:r>
      <w:r w:rsidR="00087889">
        <w:rPr>
          <w:sz w:val="21"/>
          <w:szCs w:val="21"/>
        </w:rPr>
        <w:t>коллективного</w:t>
      </w:r>
      <w:r w:rsidRPr="00ED09D8">
        <w:rPr>
          <w:sz w:val="21"/>
          <w:szCs w:val="21"/>
        </w:rPr>
        <w:t xml:space="preserve"> участника закупки (договор простого товарищества, соглашение и т.п.).</w:t>
      </w:r>
    </w:p>
    <w:p w:rsidR="00D30F10" w:rsidRPr="00ED09D8" w:rsidRDefault="00D30F10" w:rsidP="00D30F10">
      <w:pPr>
        <w:autoSpaceDE w:val="0"/>
        <w:autoSpaceDN w:val="0"/>
        <w:adjustRightInd w:val="0"/>
        <w:ind w:firstLine="709"/>
        <w:jc w:val="both"/>
        <w:rPr>
          <w:sz w:val="21"/>
          <w:szCs w:val="21"/>
        </w:rPr>
      </w:pPr>
      <w:r w:rsidRPr="00ED09D8">
        <w:rPr>
          <w:sz w:val="21"/>
          <w:szCs w:val="21"/>
        </w:rPr>
        <w:t>Доверенность либо иной документ должны подтверждать полномочия представителя на осуществление следующих действий:</w:t>
      </w:r>
    </w:p>
    <w:p w:rsidR="00D30F10" w:rsidRPr="00ED09D8" w:rsidRDefault="00D30F10" w:rsidP="00D30F10">
      <w:pPr>
        <w:autoSpaceDE w:val="0"/>
        <w:autoSpaceDN w:val="0"/>
        <w:adjustRightInd w:val="0"/>
        <w:ind w:firstLine="709"/>
        <w:jc w:val="both"/>
        <w:rPr>
          <w:sz w:val="21"/>
          <w:szCs w:val="21"/>
        </w:rPr>
      </w:pPr>
      <w:r w:rsidRPr="00ED09D8">
        <w:rPr>
          <w:sz w:val="21"/>
          <w:szCs w:val="21"/>
        </w:rPr>
        <w:t xml:space="preserve">-запрос извещения </w:t>
      </w:r>
      <w:r w:rsidR="00ED09D8">
        <w:rPr>
          <w:sz w:val="21"/>
          <w:szCs w:val="21"/>
        </w:rPr>
        <w:t>о проведении</w:t>
      </w:r>
      <w:r w:rsidRPr="00ED09D8">
        <w:rPr>
          <w:sz w:val="21"/>
          <w:szCs w:val="21"/>
        </w:rPr>
        <w:t xml:space="preserve"> запрос</w:t>
      </w:r>
      <w:r w:rsidR="00ED09D8">
        <w:rPr>
          <w:sz w:val="21"/>
          <w:szCs w:val="21"/>
        </w:rPr>
        <w:t>а</w:t>
      </w:r>
      <w:r w:rsidRPr="00ED09D8">
        <w:rPr>
          <w:sz w:val="21"/>
          <w:szCs w:val="21"/>
        </w:rPr>
        <w:t xml:space="preserve"> котировок</w:t>
      </w:r>
      <w:r w:rsidRPr="00ED09D8">
        <w:rPr>
          <w:bCs/>
          <w:sz w:val="21"/>
          <w:szCs w:val="21"/>
        </w:rPr>
        <w:t xml:space="preserve"> в электронной форме</w:t>
      </w:r>
      <w:r w:rsidRPr="00ED09D8">
        <w:rPr>
          <w:sz w:val="21"/>
          <w:szCs w:val="21"/>
        </w:rPr>
        <w:t>;</w:t>
      </w:r>
    </w:p>
    <w:p w:rsidR="00D30F10" w:rsidRPr="00ED09D8" w:rsidRDefault="00D30F10" w:rsidP="00D30F10">
      <w:pPr>
        <w:autoSpaceDE w:val="0"/>
        <w:autoSpaceDN w:val="0"/>
        <w:adjustRightInd w:val="0"/>
        <w:ind w:firstLine="709"/>
        <w:jc w:val="both"/>
        <w:rPr>
          <w:sz w:val="21"/>
          <w:szCs w:val="21"/>
        </w:rPr>
      </w:pPr>
      <w:r w:rsidRPr="00ED09D8">
        <w:rPr>
          <w:sz w:val="21"/>
          <w:szCs w:val="21"/>
        </w:rPr>
        <w:t>-подача заявки на участие в запросе котировок</w:t>
      </w:r>
      <w:r w:rsidRPr="00ED09D8">
        <w:rPr>
          <w:bCs/>
          <w:sz w:val="21"/>
          <w:szCs w:val="21"/>
        </w:rPr>
        <w:t xml:space="preserve"> в электронной форме</w:t>
      </w:r>
      <w:r w:rsidRPr="00ED09D8">
        <w:rPr>
          <w:sz w:val="21"/>
          <w:szCs w:val="21"/>
        </w:rPr>
        <w:t>;</w:t>
      </w:r>
    </w:p>
    <w:p w:rsidR="00D30F10" w:rsidRPr="00ED09D8" w:rsidRDefault="00D30F10" w:rsidP="00D30F10">
      <w:pPr>
        <w:autoSpaceDE w:val="0"/>
        <w:autoSpaceDN w:val="0"/>
        <w:adjustRightInd w:val="0"/>
        <w:ind w:firstLine="709"/>
        <w:jc w:val="both"/>
        <w:rPr>
          <w:sz w:val="21"/>
          <w:szCs w:val="21"/>
        </w:rPr>
      </w:pPr>
      <w:r w:rsidRPr="00ED09D8">
        <w:rPr>
          <w:sz w:val="21"/>
          <w:szCs w:val="21"/>
        </w:rPr>
        <w:t>-заключение контракта;</w:t>
      </w:r>
    </w:p>
    <w:p w:rsidR="00D30F10" w:rsidRPr="00ED09D8" w:rsidRDefault="00D30F10" w:rsidP="00D30F10">
      <w:pPr>
        <w:ind w:firstLine="709"/>
        <w:jc w:val="both"/>
        <w:rPr>
          <w:sz w:val="21"/>
          <w:szCs w:val="21"/>
        </w:rPr>
      </w:pPr>
      <w:r w:rsidRPr="00ED09D8">
        <w:rPr>
          <w:sz w:val="21"/>
          <w:szCs w:val="21"/>
        </w:rPr>
        <w:t>-иные полномочия, связанные с участием в проведении запроса котировок</w:t>
      </w:r>
      <w:r w:rsidRPr="00ED09D8">
        <w:rPr>
          <w:bCs/>
          <w:sz w:val="21"/>
          <w:szCs w:val="21"/>
        </w:rPr>
        <w:t xml:space="preserve"> в электронной форме</w:t>
      </w:r>
      <w:r w:rsidRPr="00ED09D8">
        <w:rPr>
          <w:sz w:val="21"/>
          <w:szCs w:val="21"/>
        </w:rPr>
        <w:t>.</w:t>
      </w:r>
    </w:p>
    <w:p w:rsidR="00D72F3D" w:rsidRPr="00ED09D8" w:rsidRDefault="00DB1487" w:rsidP="00DB1487">
      <w:pPr>
        <w:autoSpaceDE w:val="0"/>
        <w:autoSpaceDN w:val="0"/>
        <w:adjustRightInd w:val="0"/>
        <w:ind w:firstLine="709"/>
        <w:jc w:val="both"/>
        <w:rPr>
          <w:b/>
          <w:sz w:val="21"/>
          <w:szCs w:val="21"/>
        </w:rPr>
      </w:pPr>
      <w:r w:rsidRPr="00ED09D8">
        <w:rPr>
          <w:b/>
          <w:bCs/>
          <w:sz w:val="21"/>
          <w:szCs w:val="21"/>
        </w:rPr>
        <w:t>14. Сведения о порядке и сроках заключения контракта</w:t>
      </w:r>
      <w:r w:rsidR="00D72F3D" w:rsidRPr="00ED09D8">
        <w:rPr>
          <w:b/>
          <w:sz w:val="21"/>
          <w:szCs w:val="21"/>
        </w:rPr>
        <w:t>.</w:t>
      </w:r>
    </w:p>
    <w:p w:rsidR="006F0EEB" w:rsidRPr="006F0EEB" w:rsidRDefault="006F0EEB" w:rsidP="00D72F3D">
      <w:pPr>
        <w:widowControl w:val="0"/>
        <w:autoSpaceDE w:val="0"/>
        <w:autoSpaceDN w:val="0"/>
        <w:adjustRightInd w:val="0"/>
        <w:ind w:firstLine="709"/>
        <w:jc w:val="both"/>
        <w:rPr>
          <w:sz w:val="21"/>
          <w:szCs w:val="21"/>
        </w:rPr>
      </w:pPr>
      <w:r w:rsidRPr="006F0EEB">
        <w:rPr>
          <w:sz w:val="21"/>
          <w:szCs w:val="21"/>
        </w:rPr>
        <w:t>Контракт заключается на электронной площадке с учетом положений статьи 6 Правил.</w:t>
      </w:r>
    </w:p>
    <w:p w:rsidR="00D72F3D" w:rsidRPr="00ED09D8" w:rsidRDefault="00D72F3D" w:rsidP="00D72F3D">
      <w:pPr>
        <w:widowControl w:val="0"/>
        <w:autoSpaceDE w:val="0"/>
        <w:autoSpaceDN w:val="0"/>
        <w:adjustRightInd w:val="0"/>
        <w:ind w:firstLine="709"/>
        <w:jc w:val="both"/>
        <w:rPr>
          <w:rFonts w:eastAsiaTheme="minorHAnsi"/>
          <w:sz w:val="21"/>
          <w:szCs w:val="21"/>
          <w:lang w:eastAsia="en-US"/>
        </w:rPr>
      </w:pPr>
      <w:r w:rsidRPr="00ED09D8">
        <w:rPr>
          <w:sz w:val="21"/>
          <w:szCs w:val="21"/>
        </w:rPr>
        <w:t xml:space="preserve">Контракт заключается </w:t>
      </w:r>
      <w:r w:rsidR="00ED09D8" w:rsidRPr="00ED09D8">
        <w:rPr>
          <w:sz w:val="21"/>
          <w:szCs w:val="21"/>
        </w:rPr>
        <w:t xml:space="preserve">на условиях, предусмотренных извещением, по цене, предложенной </w:t>
      </w:r>
      <w:r w:rsidRPr="00ED09D8">
        <w:rPr>
          <w:sz w:val="21"/>
          <w:szCs w:val="21"/>
        </w:rPr>
        <w:t>участник</w:t>
      </w:r>
      <w:r w:rsidR="00ED09D8" w:rsidRPr="00ED09D8">
        <w:rPr>
          <w:sz w:val="21"/>
          <w:szCs w:val="21"/>
        </w:rPr>
        <w:t>ом</w:t>
      </w:r>
      <w:r w:rsidRPr="00ED09D8">
        <w:rPr>
          <w:sz w:val="21"/>
          <w:szCs w:val="21"/>
        </w:rPr>
        <w:t xml:space="preserve"> закупки, с которым принято решение о заключении контракта, в срок </w:t>
      </w:r>
      <w:r w:rsidRPr="00ED09D8">
        <w:rPr>
          <w:rFonts w:eastAsiaTheme="minorHAnsi"/>
          <w:sz w:val="21"/>
          <w:szCs w:val="21"/>
          <w:lang w:eastAsia="en-US"/>
        </w:rPr>
        <w:t xml:space="preserve">не ранее чем через десять дней и не позднее чем через двадцать рабочих дней с даты размещения в единой информационной системе </w:t>
      </w:r>
      <w:r w:rsidRPr="00ED09D8">
        <w:rPr>
          <w:spacing w:val="-2"/>
          <w:sz w:val="21"/>
          <w:szCs w:val="21"/>
        </w:rPr>
        <w:t xml:space="preserve">и </w:t>
      </w:r>
      <w:r w:rsidRPr="00ED09D8">
        <w:rPr>
          <w:sz w:val="21"/>
          <w:szCs w:val="21"/>
        </w:rPr>
        <w:t xml:space="preserve">на электронной площадке протокола рассмотрения и оценки котировочных </w:t>
      </w:r>
      <w:r w:rsidRPr="00ED09D8">
        <w:rPr>
          <w:sz w:val="21"/>
          <w:szCs w:val="21"/>
        </w:rPr>
        <w:lastRenderedPageBreak/>
        <w:t>заявок</w:t>
      </w:r>
      <w:r w:rsidRPr="00ED09D8">
        <w:rPr>
          <w:rFonts w:eastAsiaTheme="minorHAnsi"/>
          <w:sz w:val="21"/>
          <w:szCs w:val="21"/>
          <w:lang w:eastAsia="en-US"/>
        </w:rPr>
        <w:t>.</w:t>
      </w:r>
    </w:p>
    <w:p w:rsidR="00D72F3D" w:rsidRPr="00ED09D8" w:rsidRDefault="00ED09D8" w:rsidP="00DB1487">
      <w:pPr>
        <w:autoSpaceDE w:val="0"/>
        <w:autoSpaceDN w:val="0"/>
        <w:adjustRightInd w:val="0"/>
        <w:ind w:firstLine="709"/>
        <w:jc w:val="both"/>
        <w:rPr>
          <w:rFonts w:eastAsiaTheme="minorHAnsi"/>
          <w:sz w:val="21"/>
          <w:szCs w:val="21"/>
          <w:lang w:eastAsia="en-US"/>
        </w:rPr>
      </w:pPr>
      <w:r w:rsidRPr="00ED09D8">
        <w:rPr>
          <w:sz w:val="21"/>
          <w:szCs w:val="21"/>
        </w:rPr>
        <w:t>Ф</w:t>
      </w:r>
      <w:r w:rsidRPr="00ED09D8">
        <w:rPr>
          <w:spacing w:val="-2"/>
          <w:sz w:val="21"/>
          <w:szCs w:val="21"/>
        </w:rPr>
        <w:t>орма контракта содержится в Приложении № 3 к извещению о проведении запроса котировок в электронной форме.</w:t>
      </w:r>
    </w:p>
    <w:p w:rsidR="00DB1487" w:rsidRPr="00ED09D8" w:rsidRDefault="00DB1487" w:rsidP="00DB1487">
      <w:pPr>
        <w:tabs>
          <w:tab w:val="left" w:pos="0"/>
          <w:tab w:val="left" w:pos="180"/>
          <w:tab w:val="left" w:pos="1080"/>
        </w:tabs>
        <w:autoSpaceDE w:val="0"/>
        <w:autoSpaceDN w:val="0"/>
        <w:adjustRightInd w:val="0"/>
        <w:ind w:firstLine="709"/>
        <w:jc w:val="both"/>
        <w:rPr>
          <w:sz w:val="21"/>
          <w:szCs w:val="21"/>
        </w:rPr>
      </w:pPr>
      <w:r w:rsidRPr="00ED09D8">
        <w:rPr>
          <w:sz w:val="21"/>
          <w:szCs w:val="21"/>
        </w:rPr>
        <w:t>В течение 3 (трех) рабочих дней после опубликования протокола рассмотрения и оценки котировочных заявок Заказчик направляет контракт победителю (или единственному участнику) запроса котировок в электронной форме (далее также – победитель). До момента получения ответа от победителя Заказчик имеет возможность вернуть контракт на доработку и внести в него необходимые изменения. В случае внесения необходимых изменений в контракт Заказчик повторно направляет его победителю.</w:t>
      </w:r>
    </w:p>
    <w:p w:rsidR="00DB1487" w:rsidRPr="00ED09D8" w:rsidRDefault="00DB1487" w:rsidP="00DB1487">
      <w:pPr>
        <w:tabs>
          <w:tab w:val="left" w:pos="0"/>
          <w:tab w:val="left" w:pos="180"/>
          <w:tab w:val="left" w:pos="1080"/>
        </w:tabs>
        <w:autoSpaceDE w:val="0"/>
        <w:autoSpaceDN w:val="0"/>
        <w:adjustRightInd w:val="0"/>
        <w:ind w:firstLine="709"/>
        <w:jc w:val="both"/>
        <w:rPr>
          <w:sz w:val="21"/>
          <w:szCs w:val="21"/>
        </w:rPr>
      </w:pPr>
      <w:r w:rsidRPr="00ED09D8">
        <w:rPr>
          <w:sz w:val="21"/>
          <w:szCs w:val="21"/>
        </w:rPr>
        <w:t xml:space="preserve">Победитель, в течение 10 календарных дней с момента опубликования протокола рассмотрения и оценки котировочных заявок должен подписать направленный Заказчиком контракт усиленной электронной подписью или направить Заказчику протокол разногласий. </w:t>
      </w:r>
    </w:p>
    <w:p w:rsidR="007A2BBB" w:rsidRPr="007A2BBB" w:rsidRDefault="007A2BBB" w:rsidP="007A2BBB">
      <w:pPr>
        <w:tabs>
          <w:tab w:val="left" w:pos="0"/>
          <w:tab w:val="left" w:pos="180"/>
          <w:tab w:val="left" w:pos="1080"/>
        </w:tabs>
        <w:autoSpaceDE w:val="0"/>
        <w:autoSpaceDN w:val="0"/>
        <w:adjustRightInd w:val="0"/>
        <w:ind w:firstLine="709"/>
        <w:jc w:val="both"/>
        <w:rPr>
          <w:sz w:val="21"/>
          <w:szCs w:val="21"/>
        </w:rPr>
      </w:pPr>
      <w:r w:rsidRPr="007A2BBB">
        <w:rPr>
          <w:sz w:val="21"/>
          <w:szCs w:val="21"/>
        </w:rPr>
        <w:t>Заказчик, получивший от победителя подписанный контракт или протокол разногласий, вправе подписать контракт, внести изменения в контракт, предложенные победителем, либо направить контракт на доработку, в течение 10 (десяти) дней с момента получения подписанного контракта или протокола разногласий.</w:t>
      </w:r>
    </w:p>
    <w:p w:rsidR="00DB1487" w:rsidRPr="00ED09D8" w:rsidRDefault="00DB1487" w:rsidP="00DB1487">
      <w:pPr>
        <w:tabs>
          <w:tab w:val="left" w:pos="0"/>
          <w:tab w:val="left" w:pos="180"/>
          <w:tab w:val="left" w:pos="1080"/>
        </w:tabs>
        <w:autoSpaceDE w:val="0"/>
        <w:autoSpaceDN w:val="0"/>
        <w:adjustRightInd w:val="0"/>
        <w:ind w:firstLine="709"/>
        <w:jc w:val="both"/>
        <w:rPr>
          <w:sz w:val="21"/>
          <w:szCs w:val="21"/>
        </w:rPr>
      </w:pPr>
      <w:r w:rsidRPr="00ED09D8">
        <w:rPr>
          <w:sz w:val="21"/>
          <w:szCs w:val="21"/>
        </w:rPr>
        <w:t xml:space="preserve">После повторного направления контракта Заказчиком, победитель в течение 3 (трех) календарных дней должен подписать направленный Заказчиком контракт усиленной электронной подписью. Контракт считается заключенным после его подписания Заказчиком. </w:t>
      </w:r>
    </w:p>
    <w:p w:rsidR="00ED09D8" w:rsidRPr="00ED09D8" w:rsidRDefault="00ED09D8" w:rsidP="00ED09D8">
      <w:pPr>
        <w:widowControl w:val="0"/>
        <w:autoSpaceDE w:val="0"/>
        <w:autoSpaceDN w:val="0"/>
        <w:adjustRightInd w:val="0"/>
        <w:ind w:firstLine="709"/>
        <w:jc w:val="both"/>
        <w:rPr>
          <w:sz w:val="21"/>
          <w:szCs w:val="21"/>
        </w:rPr>
      </w:pPr>
      <w:r w:rsidRPr="00ED09D8">
        <w:rPr>
          <w:sz w:val="21"/>
          <w:szCs w:val="21"/>
        </w:rPr>
        <w:t xml:space="preserve">В случае если участник закупки, с которым принято решение о заключении контракта, не предоставил Заказчику в срок, установленный в извещении, подписанный им контракт, либо направил Заказчику письменный отказ от заключения контракта, либо предъявил встречные требования по условиям контракта, противоречащие положениям извещения, такой участник признается уклонившимся от заключения контракта в порядке, установленном Правилами. </w:t>
      </w:r>
    </w:p>
    <w:p w:rsidR="00ED09D8" w:rsidRDefault="00ED09D8" w:rsidP="00ED09D8">
      <w:pPr>
        <w:widowControl w:val="0"/>
        <w:autoSpaceDE w:val="0"/>
        <w:autoSpaceDN w:val="0"/>
        <w:adjustRightInd w:val="0"/>
        <w:ind w:firstLine="709"/>
        <w:jc w:val="both"/>
        <w:rPr>
          <w:sz w:val="21"/>
          <w:szCs w:val="21"/>
        </w:rPr>
      </w:pPr>
      <w:r w:rsidRPr="00ED09D8">
        <w:rPr>
          <w:sz w:val="21"/>
          <w:szCs w:val="21"/>
        </w:rPr>
        <w:t>В случае установления несоответствия участника закупки, с которым заключается контракт, требованиям действующего законодательства и (или) извещения или факта предоставления участником недостоверных сведений в отношении товаров, работ, услуг, являющихся предметом закупки, Заказчик вправе отказаться от заключения контракта с данным участником закупки в порядке, установленном Правилами.</w:t>
      </w:r>
    </w:p>
    <w:p w:rsidR="00BF4583" w:rsidRPr="00ED09D8" w:rsidRDefault="00BF4583" w:rsidP="00ED09D8">
      <w:pPr>
        <w:widowControl w:val="0"/>
        <w:autoSpaceDE w:val="0"/>
        <w:autoSpaceDN w:val="0"/>
        <w:adjustRightInd w:val="0"/>
        <w:ind w:firstLine="709"/>
        <w:jc w:val="both"/>
        <w:rPr>
          <w:sz w:val="21"/>
          <w:szCs w:val="21"/>
        </w:rPr>
      </w:pPr>
      <w:r>
        <w:rPr>
          <w:sz w:val="21"/>
          <w:szCs w:val="21"/>
        </w:rPr>
        <w:t>В случаях признания участника закупки уклонившимся от заключения контракта либо отказа от заключения контракта Заказчик руководствуется положениями Правил.</w:t>
      </w:r>
    </w:p>
    <w:p w:rsidR="00117E90" w:rsidRPr="00ED09D8" w:rsidRDefault="00117E90">
      <w:pPr>
        <w:spacing w:after="200" w:line="276" w:lineRule="auto"/>
        <w:rPr>
          <w:sz w:val="21"/>
          <w:szCs w:val="21"/>
        </w:rPr>
      </w:pPr>
      <w:r w:rsidRPr="00ED09D8">
        <w:rPr>
          <w:sz w:val="21"/>
          <w:szCs w:val="21"/>
        </w:rPr>
        <w:br w:type="page"/>
      </w:r>
    </w:p>
    <w:p w:rsidR="00117E90" w:rsidRPr="00ED09D8" w:rsidRDefault="00117E90" w:rsidP="00117E90">
      <w:pPr>
        <w:autoSpaceDE w:val="0"/>
        <w:autoSpaceDN w:val="0"/>
        <w:adjustRightInd w:val="0"/>
        <w:ind w:firstLine="709"/>
        <w:jc w:val="right"/>
        <w:rPr>
          <w:sz w:val="21"/>
          <w:szCs w:val="21"/>
        </w:rPr>
      </w:pPr>
      <w:r w:rsidRPr="00ED09D8">
        <w:rPr>
          <w:sz w:val="21"/>
          <w:szCs w:val="21"/>
        </w:rPr>
        <w:lastRenderedPageBreak/>
        <w:t>Приложение № 1</w:t>
      </w:r>
    </w:p>
    <w:p w:rsidR="00117E90" w:rsidRPr="00ED09D8" w:rsidRDefault="00117E90" w:rsidP="00117E90">
      <w:pPr>
        <w:autoSpaceDE w:val="0"/>
        <w:autoSpaceDN w:val="0"/>
        <w:adjustRightInd w:val="0"/>
        <w:jc w:val="right"/>
        <w:rPr>
          <w:sz w:val="21"/>
          <w:szCs w:val="21"/>
        </w:rPr>
      </w:pPr>
      <w:r w:rsidRPr="00ED09D8">
        <w:rPr>
          <w:sz w:val="21"/>
          <w:szCs w:val="21"/>
        </w:rPr>
        <w:t xml:space="preserve">к извещению о проведении запроса котировок </w:t>
      </w:r>
      <w:r w:rsidRPr="00ED09D8">
        <w:rPr>
          <w:bCs/>
          <w:sz w:val="21"/>
          <w:szCs w:val="21"/>
        </w:rPr>
        <w:t xml:space="preserve">в электронной форме </w:t>
      </w:r>
      <w:r w:rsidR="00B73011">
        <w:rPr>
          <w:sz w:val="21"/>
          <w:szCs w:val="21"/>
        </w:rPr>
        <w:t>№ 1</w:t>
      </w:r>
      <w:r w:rsidR="005B794F" w:rsidRPr="005B794F">
        <w:rPr>
          <w:sz w:val="21"/>
          <w:szCs w:val="21"/>
        </w:rPr>
        <w:t>2</w:t>
      </w:r>
      <w:r w:rsidRPr="00ED09D8">
        <w:rPr>
          <w:sz w:val="21"/>
          <w:szCs w:val="21"/>
        </w:rPr>
        <w:t>-</w:t>
      </w:r>
      <w:r w:rsidR="005D3073">
        <w:rPr>
          <w:sz w:val="21"/>
          <w:szCs w:val="21"/>
        </w:rPr>
        <w:t>19</w:t>
      </w:r>
      <w:proofErr w:type="gramStart"/>
      <w:r w:rsidRPr="00ED09D8">
        <w:rPr>
          <w:sz w:val="21"/>
          <w:szCs w:val="21"/>
        </w:rPr>
        <w:t>/А</w:t>
      </w:r>
      <w:proofErr w:type="gramEnd"/>
      <w:r w:rsidRPr="00ED09D8">
        <w:rPr>
          <w:sz w:val="21"/>
          <w:szCs w:val="21"/>
        </w:rPr>
        <w:t>/эф</w:t>
      </w:r>
    </w:p>
    <w:p w:rsidR="00117E90" w:rsidRPr="00ED09D8" w:rsidRDefault="00117E90" w:rsidP="00117E90">
      <w:pPr>
        <w:pStyle w:val="21"/>
        <w:tabs>
          <w:tab w:val="num" w:pos="0"/>
        </w:tabs>
        <w:ind w:left="0"/>
        <w:jc w:val="center"/>
        <w:rPr>
          <w:b/>
          <w:sz w:val="21"/>
          <w:szCs w:val="21"/>
        </w:rPr>
      </w:pPr>
    </w:p>
    <w:p w:rsidR="00117E90" w:rsidRDefault="00117E90" w:rsidP="00117E90">
      <w:pPr>
        <w:pStyle w:val="21"/>
        <w:tabs>
          <w:tab w:val="num" w:pos="0"/>
        </w:tabs>
        <w:ind w:left="0"/>
        <w:jc w:val="center"/>
        <w:rPr>
          <w:b/>
          <w:sz w:val="21"/>
          <w:szCs w:val="21"/>
        </w:rPr>
      </w:pPr>
      <w:r w:rsidRPr="00ED09D8">
        <w:rPr>
          <w:b/>
          <w:sz w:val="21"/>
          <w:szCs w:val="21"/>
        </w:rPr>
        <w:t xml:space="preserve">ТЕХНИЧЕСКОЕ ЗАДАНИЕ </w:t>
      </w:r>
    </w:p>
    <w:p w:rsidR="005D3073" w:rsidRDefault="005D3073" w:rsidP="00117E90">
      <w:pPr>
        <w:pStyle w:val="21"/>
        <w:tabs>
          <w:tab w:val="num" w:pos="0"/>
        </w:tabs>
        <w:ind w:left="0"/>
        <w:jc w:val="center"/>
        <w:rPr>
          <w:b/>
          <w:sz w:val="21"/>
          <w:szCs w:val="21"/>
        </w:rPr>
      </w:pPr>
      <w:r w:rsidRPr="005D3073">
        <w:rPr>
          <w:b/>
          <w:sz w:val="21"/>
          <w:szCs w:val="21"/>
        </w:rPr>
        <w:t xml:space="preserve">на </w:t>
      </w:r>
      <w:r w:rsidRPr="00B73011">
        <w:rPr>
          <w:b/>
          <w:sz w:val="21"/>
          <w:szCs w:val="21"/>
        </w:rPr>
        <w:t xml:space="preserve">поставку </w:t>
      </w:r>
      <w:r w:rsidR="00B73011" w:rsidRPr="00B73011">
        <w:rPr>
          <w:b/>
          <w:sz w:val="21"/>
          <w:szCs w:val="21"/>
        </w:rPr>
        <w:t xml:space="preserve">оборудования, комплектующих и расходных материалов </w:t>
      </w:r>
      <w:r w:rsidRPr="00B73011">
        <w:rPr>
          <w:b/>
          <w:sz w:val="21"/>
          <w:szCs w:val="21"/>
        </w:rPr>
        <w:t>для нужд</w:t>
      </w:r>
      <w:r w:rsidRPr="005D3073">
        <w:rPr>
          <w:b/>
          <w:sz w:val="21"/>
          <w:szCs w:val="21"/>
        </w:rPr>
        <w:t xml:space="preserve"> ФГАОУ </w:t>
      </w:r>
      <w:proofErr w:type="gramStart"/>
      <w:r w:rsidRPr="005D3073">
        <w:rPr>
          <w:b/>
          <w:sz w:val="21"/>
          <w:szCs w:val="21"/>
        </w:rPr>
        <w:t>ВО</w:t>
      </w:r>
      <w:proofErr w:type="gramEnd"/>
      <w:r w:rsidRPr="005D3073">
        <w:rPr>
          <w:b/>
          <w:sz w:val="21"/>
          <w:szCs w:val="21"/>
        </w:rPr>
        <w:t xml:space="preserve"> «Сибирский федеральный университет» (далее - товар)</w:t>
      </w:r>
    </w:p>
    <w:p w:rsidR="005D3073" w:rsidRDefault="005D3073" w:rsidP="00B61A3E">
      <w:pPr>
        <w:pStyle w:val="21"/>
        <w:tabs>
          <w:tab w:val="num" w:pos="-993"/>
          <w:tab w:val="left" w:pos="-426"/>
        </w:tabs>
        <w:ind w:left="0" w:hanging="426"/>
        <w:jc w:val="center"/>
        <w:rPr>
          <w:b/>
          <w:sz w:val="21"/>
          <w:szCs w:val="21"/>
        </w:rPr>
      </w:pPr>
    </w:p>
    <w:p w:rsidR="00B61A3E" w:rsidRPr="005C1B81" w:rsidRDefault="00B61A3E" w:rsidP="00B61A3E">
      <w:pPr>
        <w:autoSpaceDE w:val="0"/>
        <w:autoSpaceDN w:val="0"/>
        <w:adjustRightInd w:val="0"/>
        <w:ind w:left="-709" w:firstLine="709"/>
        <w:jc w:val="both"/>
        <w:rPr>
          <w:sz w:val="21"/>
          <w:szCs w:val="21"/>
        </w:rPr>
      </w:pPr>
      <w:r w:rsidRPr="005C1B81">
        <w:rPr>
          <w:sz w:val="21"/>
          <w:szCs w:val="21"/>
        </w:rPr>
        <w:t>Товар должен быть новым, не бывшим в употреблении, не восстановленным, промышленного производства.</w:t>
      </w:r>
    </w:p>
    <w:p w:rsidR="00B61A3E" w:rsidRPr="005C1B81" w:rsidRDefault="00B61A3E" w:rsidP="00B61A3E">
      <w:pPr>
        <w:autoSpaceDE w:val="0"/>
        <w:autoSpaceDN w:val="0"/>
        <w:adjustRightInd w:val="0"/>
        <w:ind w:left="-709" w:firstLine="709"/>
        <w:jc w:val="both"/>
        <w:rPr>
          <w:sz w:val="21"/>
          <w:szCs w:val="21"/>
        </w:rPr>
      </w:pPr>
      <w:r w:rsidRPr="005C1B81">
        <w:rPr>
          <w:sz w:val="21"/>
          <w:szCs w:val="21"/>
        </w:rPr>
        <w:t>Товар должен соответствовать требованиям ГОСТ, ТУ и т.п., если соответствующие требования предусмотрены действующими нормативно-правовыми актами Российской Федерации.</w:t>
      </w:r>
    </w:p>
    <w:p w:rsidR="00B61A3E" w:rsidRPr="005C1B81" w:rsidRDefault="00B61A3E" w:rsidP="00B61A3E">
      <w:pPr>
        <w:autoSpaceDE w:val="0"/>
        <w:autoSpaceDN w:val="0"/>
        <w:adjustRightInd w:val="0"/>
        <w:ind w:left="-709" w:firstLine="709"/>
        <w:jc w:val="both"/>
        <w:rPr>
          <w:sz w:val="21"/>
          <w:szCs w:val="21"/>
        </w:rPr>
      </w:pPr>
      <w:r w:rsidRPr="005C1B81">
        <w:rPr>
          <w:sz w:val="21"/>
          <w:szCs w:val="21"/>
        </w:rPr>
        <w:t xml:space="preserve">Обязательно наличие сертификата соответствия поставляемого товара требованиям ГОСТ, гигиенических сертификатов, санитарно-эпидемиологических заключений в случаях, предусмотренных действующими нормативно-правовыми актами Российской Федерации. </w:t>
      </w:r>
    </w:p>
    <w:p w:rsidR="00B61A3E" w:rsidRPr="005C1B81" w:rsidRDefault="00B61A3E" w:rsidP="00B61A3E">
      <w:pPr>
        <w:autoSpaceDE w:val="0"/>
        <w:autoSpaceDN w:val="0"/>
        <w:adjustRightInd w:val="0"/>
        <w:ind w:left="-709" w:firstLine="709"/>
        <w:jc w:val="both"/>
        <w:rPr>
          <w:sz w:val="21"/>
          <w:szCs w:val="21"/>
        </w:rPr>
      </w:pPr>
      <w:r w:rsidRPr="000B2945">
        <w:rPr>
          <w:sz w:val="21"/>
          <w:szCs w:val="21"/>
        </w:rPr>
        <w:t>Год выпуска товара – не ранее 201</w:t>
      </w:r>
      <w:r>
        <w:rPr>
          <w:sz w:val="21"/>
          <w:szCs w:val="21"/>
        </w:rPr>
        <w:t>8</w:t>
      </w:r>
      <w:r w:rsidRPr="000B2945">
        <w:rPr>
          <w:sz w:val="21"/>
          <w:szCs w:val="21"/>
        </w:rPr>
        <w:t xml:space="preserve"> года.</w:t>
      </w:r>
    </w:p>
    <w:p w:rsidR="00B61A3E" w:rsidRPr="005C1B81" w:rsidRDefault="00B61A3E" w:rsidP="00B61A3E">
      <w:pPr>
        <w:pStyle w:val="21"/>
        <w:tabs>
          <w:tab w:val="num" w:pos="0"/>
        </w:tabs>
        <w:ind w:left="-709" w:firstLine="709"/>
        <w:rPr>
          <w:sz w:val="21"/>
          <w:szCs w:val="21"/>
        </w:rPr>
      </w:pPr>
      <w:r w:rsidRPr="005C1B81">
        <w:rPr>
          <w:sz w:val="21"/>
          <w:szCs w:val="21"/>
        </w:rPr>
        <w:t>Товар должен быть предназначен для использования на территории страны Заказчика (либо не запрещен к использованию на территории страны Заказчика).</w:t>
      </w:r>
    </w:p>
    <w:p w:rsidR="00B61A3E" w:rsidRDefault="00B61A3E" w:rsidP="00B61A3E">
      <w:pPr>
        <w:ind w:left="-709" w:firstLine="709"/>
        <w:jc w:val="both"/>
        <w:rPr>
          <w:sz w:val="21"/>
          <w:szCs w:val="21"/>
        </w:rPr>
      </w:pPr>
      <w:r w:rsidRPr="005C1B81">
        <w:rPr>
          <w:sz w:val="21"/>
          <w:szCs w:val="21"/>
        </w:rPr>
        <w:t>Товар должен быть маркирован и транспортироваться в соответствии с требованиями ГОСТа для соответствующего вида продукции. Товар должен быть упакован. Упаковка товара должна иметь ненарушенную защиту от вскрытия, не иметь иных повреждений, должна защищать товар от загрязнения и обеспечивать сохранность товара при транспортировке и временном хранении. Упаковка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При передаче товара в упаковке, не обеспечивающей возможность его хранения, Заказчик вправе отказаться от принятия товара, от оплаты товара, а если товар был оплачен, потребовать возврата уплаченной денежной суммы.</w:t>
      </w:r>
    </w:p>
    <w:p w:rsidR="00B61A3E" w:rsidRPr="001B5840" w:rsidRDefault="00AD7F05" w:rsidP="00AD7F05">
      <w:pPr>
        <w:jc w:val="right"/>
        <w:rPr>
          <w:sz w:val="21"/>
          <w:szCs w:val="21"/>
        </w:rPr>
      </w:pPr>
      <w:r w:rsidRPr="001B5840">
        <w:rPr>
          <w:sz w:val="21"/>
          <w:szCs w:val="21"/>
        </w:rPr>
        <w:t xml:space="preserve">  Таблица №1</w:t>
      </w:r>
    </w:p>
    <w:p w:rsidR="00B61A3E" w:rsidRPr="001B5840" w:rsidRDefault="00B61A3E" w:rsidP="00B61A3E">
      <w:pPr>
        <w:rPr>
          <w:sz w:val="21"/>
          <w:szCs w:val="21"/>
          <w:lang w:val="en-US"/>
        </w:rPr>
      </w:pPr>
    </w:p>
    <w:tbl>
      <w:tblPr>
        <w:tblW w:w="5271" w:type="pct"/>
        <w:tblInd w:w="-6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425"/>
        <w:gridCol w:w="2552"/>
        <w:gridCol w:w="5670"/>
        <w:gridCol w:w="709"/>
        <w:gridCol w:w="734"/>
      </w:tblGrid>
      <w:tr w:rsidR="00AD7F05" w:rsidRPr="001B5840" w:rsidTr="00D31831">
        <w:trPr>
          <w:trHeight w:val="20"/>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D7F05" w:rsidRPr="001B5840" w:rsidRDefault="00AD7F05" w:rsidP="00AD7F05">
            <w:pPr>
              <w:rPr>
                <w:b/>
                <w:sz w:val="21"/>
                <w:szCs w:val="21"/>
              </w:rPr>
            </w:pPr>
            <w:r w:rsidRPr="001B5840">
              <w:rPr>
                <w:b/>
                <w:sz w:val="21"/>
                <w:szCs w:val="21"/>
              </w:rPr>
              <w:t xml:space="preserve">№ </w:t>
            </w:r>
            <w:proofErr w:type="gramStart"/>
            <w:r w:rsidRPr="001B5840">
              <w:rPr>
                <w:b/>
                <w:sz w:val="21"/>
                <w:szCs w:val="21"/>
              </w:rPr>
              <w:t>п</w:t>
            </w:r>
            <w:proofErr w:type="gramEnd"/>
            <w:r w:rsidRPr="001B5840">
              <w:rPr>
                <w:b/>
                <w:sz w:val="21"/>
                <w:szCs w:val="21"/>
              </w:rPr>
              <w:t>/п</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D7F05" w:rsidRPr="001B5840" w:rsidRDefault="00AD7F05" w:rsidP="00AD7F05">
            <w:pPr>
              <w:rPr>
                <w:b/>
                <w:sz w:val="21"/>
                <w:szCs w:val="21"/>
              </w:rPr>
            </w:pPr>
            <w:r w:rsidRPr="001B5840">
              <w:rPr>
                <w:b/>
                <w:sz w:val="21"/>
                <w:szCs w:val="21"/>
              </w:rPr>
              <w:t>Наименование</w:t>
            </w:r>
            <w:r w:rsidRPr="001B5840">
              <w:rPr>
                <w:b/>
                <w:sz w:val="21"/>
                <w:szCs w:val="21"/>
                <w:lang w:val="en-US"/>
              </w:rPr>
              <w:t xml:space="preserve"> </w:t>
            </w:r>
            <w:r w:rsidRPr="001B5840">
              <w:rPr>
                <w:b/>
                <w:sz w:val="21"/>
                <w:szCs w:val="21"/>
              </w:rPr>
              <w:t>товара</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D7F05" w:rsidRPr="001B5840" w:rsidRDefault="00AD7F05" w:rsidP="00AD7F05">
            <w:pPr>
              <w:jc w:val="center"/>
              <w:rPr>
                <w:b/>
                <w:sz w:val="21"/>
                <w:szCs w:val="21"/>
              </w:rPr>
            </w:pPr>
            <w:r w:rsidRPr="001B5840">
              <w:rPr>
                <w:b/>
                <w:sz w:val="21"/>
                <w:szCs w:val="21"/>
              </w:rPr>
              <w:t>Технические и функциональные характеристики</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D7F05" w:rsidRPr="001B5840" w:rsidRDefault="00AD7F05" w:rsidP="00AD7F05">
            <w:pPr>
              <w:rPr>
                <w:b/>
                <w:sz w:val="21"/>
                <w:szCs w:val="21"/>
              </w:rPr>
            </w:pPr>
            <w:r w:rsidRPr="001B5840">
              <w:rPr>
                <w:b/>
                <w:sz w:val="21"/>
                <w:szCs w:val="21"/>
              </w:rPr>
              <w:t>Ед. изм.</w:t>
            </w:r>
          </w:p>
        </w:tc>
        <w:tc>
          <w:tcPr>
            <w:tcW w:w="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D7F05" w:rsidRPr="001B5840" w:rsidRDefault="00AD7F05" w:rsidP="00AD7F05">
            <w:pPr>
              <w:rPr>
                <w:b/>
                <w:sz w:val="21"/>
                <w:szCs w:val="21"/>
              </w:rPr>
            </w:pPr>
            <w:r w:rsidRPr="001B5840">
              <w:rPr>
                <w:b/>
                <w:sz w:val="21"/>
                <w:szCs w:val="21"/>
              </w:rPr>
              <w:t>Кол</w:t>
            </w:r>
            <w:r w:rsidRPr="001B5840">
              <w:rPr>
                <w:b/>
                <w:sz w:val="21"/>
                <w:szCs w:val="21"/>
                <w:lang w:val="en-US"/>
              </w:rPr>
              <w:t>-</w:t>
            </w:r>
            <w:r w:rsidRPr="001B5840">
              <w:rPr>
                <w:b/>
                <w:sz w:val="21"/>
                <w:szCs w:val="21"/>
              </w:rPr>
              <w:t>во</w:t>
            </w:r>
          </w:p>
        </w:tc>
      </w:tr>
      <w:tr w:rsidR="00AD7F05" w:rsidRPr="001B5840" w:rsidTr="00D31831">
        <w:trPr>
          <w:trHeight w:val="20"/>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numPr>
                <w:ilvl w:val="0"/>
                <w:numId w:val="4"/>
              </w:numPr>
              <w:rPr>
                <w:sz w:val="21"/>
                <w:szCs w:val="21"/>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rPr>
                <w:sz w:val="21"/>
                <w:szCs w:val="21"/>
              </w:rPr>
            </w:pPr>
            <w:r w:rsidRPr="001B5840">
              <w:rPr>
                <w:sz w:val="21"/>
                <w:szCs w:val="21"/>
              </w:rPr>
              <w:t>Проектор  «</w:t>
            </w:r>
            <w:proofErr w:type="spellStart"/>
            <w:r w:rsidRPr="001B5840">
              <w:rPr>
                <w:sz w:val="21"/>
                <w:szCs w:val="21"/>
              </w:rPr>
              <w:t>Epson</w:t>
            </w:r>
            <w:proofErr w:type="spellEnd"/>
            <w:r w:rsidRPr="001B5840">
              <w:rPr>
                <w:sz w:val="21"/>
                <w:szCs w:val="21"/>
              </w:rPr>
              <w:t xml:space="preserve"> EB-X39» или эквивалент с характеристиками не хуже</w:t>
            </w:r>
          </w:p>
          <w:p w:rsidR="00AD7F05" w:rsidRPr="001B5840" w:rsidRDefault="00AD7F05" w:rsidP="00AD7F05">
            <w:pPr>
              <w:rPr>
                <w:b/>
                <w:sz w:val="21"/>
                <w:szCs w:val="21"/>
              </w:rPr>
            </w:pP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D7F05" w:rsidRPr="001B5840" w:rsidRDefault="00AD7F05" w:rsidP="00AD7F05">
            <w:pPr>
              <w:rPr>
                <w:sz w:val="21"/>
                <w:szCs w:val="21"/>
              </w:rPr>
            </w:pPr>
            <w:r w:rsidRPr="001B5840">
              <w:rPr>
                <w:sz w:val="21"/>
                <w:szCs w:val="21"/>
              </w:rPr>
              <w:t>Класс устройства: портативный</w:t>
            </w:r>
            <w:r w:rsidR="00D31831" w:rsidRPr="001B5840">
              <w:rPr>
                <w:sz w:val="21"/>
                <w:szCs w:val="21"/>
              </w:rPr>
              <w:t>;</w:t>
            </w:r>
          </w:p>
          <w:p w:rsidR="00AD7F05" w:rsidRPr="001B5840" w:rsidRDefault="00AD7F05" w:rsidP="00AD7F05">
            <w:pPr>
              <w:rPr>
                <w:sz w:val="21"/>
                <w:szCs w:val="21"/>
              </w:rPr>
            </w:pPr>
            <w:r w:rsidRPr="001B5840">
              <w:rPr>
                <w:sz w:val="21"/>
                <w:szCs w:val="21"/>
              </w:rPr>
              <w:t>Тип устройства: LCD x3</w:t>
            </w:r>
            <w:r w:rsidR="00D31831" w:rsidRPr="001B5840">
              <w:rPr>
                <w:sz w:val="21"/>
                <w:szCs w:val="21"/>
              </w:rPr>
              <w:t>;</w:t>
            </w:r>
          </w:p>
          <w:p w:rsidR="00AD7F05" w:rsidRPr="001B5840" w:rsidRDefault="00AD7F05" w:rsidP="00AD7F05">
            <w:pPr>
              <w:rPr>
                <w:sz w:val="21"/>
                <w:szCs w:val="21"/>
              </w:rPr>
            </w:pPr>
            <w:r w:rsidRPr="001B5840">
              <w:rPr>
                <w:sz w:val="21"/>
                <w:szCs w:val="21"/>
              </w:rPr>
              <w:t>Рекомендуемая область применения: для офиса</w:t>
            </w:r>
            <w:r w:rsidR="00D31831" w:rsidRPr="001B5840">
              <w:rPr>
                <w:sz w:val="21"/>
                <w:szCs w:val="21"/>
              </w:rPr>
              <w:t>;</w:t>
            </w:r>
          </w:p>
          <w:p w:rsidR="00AD7F05" w:rsidRPr="001B5840" w:rsidRDefault="00AD7F05" w:rsidP="00AD7F05">
            <w:pPr>
              <w:rPr>
                <w:sz w:val="21"/>
                <w:szCs w:val="21"/>
              </w:rPr>
            </w:pPr>
            <w:r w:rsidRPr="001B5840">
              <w:rPr>
                <w:sz w:val="21"/>
                <w:szCs w:val="21"/>
              </w:rPr>
              <w:t>Реальное разрешение: не менее 1024x768</w:t>
            </w:r>
            <w:r w:rsidR="00D31831" w:rsidRPr="001B5840">
              <w:rPr>
                <w:sz w:val="21"/>
                <w:szCs w:val="21"/>
              </w:rPr>
              <w:t>;</w:t>
            </w:r>
          </w:p>
          <w:p w:rsidR="00AD7F05" w:rsidRPr="001B5840" w:rsidRDefault="00AD7F05" w:rsidP="00AD7F05">
            <w:pPr>
              <w:rPr>
                <w:sz w:val="21"/>
                <w:szCs w:val="21"/>
              </w:rPr>
            </w:pPr>
            <w:r w:rsidRPr="001B5840">
              <w:rPr>
                <w:sz w:val="21"/>
                <w:szCs w:val="21"/>
              </w:rPr>
              <w:t>Источник света</w:t>
            </w:r>
          </w:p>
          <w:p w:rsidR="00AD7F05" w:rsidRPr="001B5840" w:rsidRDefault="00AD7F05" w:rsidP="00AD7F05">
            <w:pPr>
              <w:rPr>
                <w:sz w:val="21"/>
                <w:szCs w:val="21"/>
              </w:rPr>
            </w:pPr>
            <w:r w:rsidRPr="001B5840">
              <w:rPr>
                <w:sz w:val="21"/>
                <w:szCs w:val="21"/>
              </w:rPr>
              <w:t>Тип: UHE</w:t>
            </w:r>
            <w:r w:rsidR="00D31831" w:rsidRPr="001B5840">
              <w:rPr>
                <w:sz w:val="21"/>
                <w:szCs w:val="21"/>
              </w:rPr>
              <w:t>;</w:t>
            </w:r>
          </w:p>
          <w:p w:rsidR="00AD7F05" w:rsidRPr="001B5840" w:rsidRDefault="00AD7F05" w:rsidP="00AD7F05">
            <w:pPr>
              <w:rPr>
                <w:sz w:val="21"/>
                <w:szCs w:val="21"/>
              </w:rPr>
            </w:pPr>
            <w:r w:rsidRPr="001B5840">
              <w:rPr>
                <w:sz w:val="21"/>
                <w:szCs w:val="21"/>
              </w:rPr>
              <w:t>Срок службы: не менее 6000 часов</w:t>
            </w:r>
            <w:r w:rsidR="00D31831" w:rsidRPr="001B5840">
              <w:rPr>
                <w:sz w:val="21"/>
                <w:szCs w:val="21"/>
              </w:rPr>
              <w:t>;</w:t>
            </w:r>
          </w:p>
          <w:p w:rsidR="00AD7F05" w:rsidRPr="001B5840" w:rsidRDefault="00AD7F05" w:rsidP="00AD7F05">
            <w:pPr>
              <w:rPr>
                <w:sz w:val="21"/>
                <w:szCs w:val="21"/>
              </w:rPr>
            </w:pPr>
            <w:r w:rsidRPr="001B5840">
              <w:rPr>
                <w:sz w:val="21"/>
                <w:szCs w:val="21"/>
              </w:rPr>
              <w:t>Срок службы в экономичном режиме: не менее 12000 часов</w:t>
            </w:r>
            <w:r w:rsidR="00D31831" w:rsidRPr="001B5840">
              <w:rPr>
                <w:sz w:val="21"/>
                <w:szCs w:val="21"/>
              </w:rPr>
              <w:t>;</w:t>
            </w:r>
          </w:p>
          <w:p w:rsidR="00AD7F05" w:rsidRPr="001B5840" w:rsidRDefault="00AD7F05" w:rsidP="00AD7F05">
            <w:pPr>
              <w:rPr>
                <w:sz w:val="21"/>
                <w:szCs w:val="21"/>
              </w:rPr>
            </w:pPr>
            <w:r w:rsidRPr="001B5840">
              <w:rPr>
                <w:sz w:val="21"/>
                <w:szCs w:val="21"/>
              </w:rPr>
              <w:t>Количество: 1</w:t>
            </w:r>
            <w:r w:rsidR="00D31831" w:rsidRPr="001B5840">
              <w:rPr>
                <w:sz w:val="21"/>
                <w:szCs w:val="21"/>
              </w:rPr>
              <w:t>;</w:t>
            </w:r>
          </w:p>
          <w:p w:rsidR="00AD7F05" w:rsidRPr="001B5840" w:rsidRDefault="00AD7F05" w:rsidP="00AD7F05">
            <w:pPr>
              <w:rPr>
                <w:sz w:val="21"/>
                <w:szCs w:val="21"/>
              </w:rPr>
            </w:pPr>
            <w:r w:rsidRPr="001B5840">
              <w:rPr>
                <w:sz w:val="21"/>
                <w:szCs w:val="21"/>
              </w:rPr>
              <w:t>Мощность не менее: 210 Вт</w:t>
            </w:r>
            <w:r w:rsidR="00D31831" w:rsidRPr="001B5840">
              <w:rPr>
                <w:sz w:val="21"/>
                <w:szCs w:val="21"/>
              </w:rPr>
              <w:t>;</w:t>
            </w:r>
          </w:p>
          <w:p w:rsidR="00AD7F05" w:rsidRPr="001B5840" w:rsidRDefault="00AD7F05" w:rsidP="00AD7F05">
            <w:pPr>
              <w:rPr>
                <w:sz w:val="21"/>
                <w:szCs w:val="21"/>
              </w:rPr>
            </w:pPr>
            <w:r w:rsidRPr="001B5840">
              <w:rPr>
                <w:sz w:val="21"/>
                <w:szCs w:val="21"/>
              </w:rPr>
              <w:t>Проекция</w:t>
            </w:r>
          </w:p>
          <w:p w:rsidR="00AD7F05" w:rsidRPr="001B5840" w:rsidRDefault="00AD7F05" w:rsidP="00AD7F05">
            <w:pPr>
              <w:rPr>
                <w:sz w:val="21"/>
                <w:szCs w:val="21"/>
              </w:rPr>
            </w:pPr>
            <w:r w:rsidRPr="001B5840">
              <w:rPr>
                <w:sz w:val="21"/>
                <w:szCs w:val="21"/>
              </w:rPr>
              <w:t>Размеры по диагонали</w:t>
            </w:r>
            <w:r w:rsidR="00F32D59" w:rsidRPr="001B5840">
              <w:rPr>
                <w:sz w:val="21"/>
                <w:szCs w:val="21"/>
              </w:rPr>
              <w:t>:</w:t>
            </w:r>
            <w:r w:rsidRPr="001B5840">
              <w:rPr>
                <w:sz w:val="21"/>
                <w:szCs w:val="21"/>
              </w:rPr>
              <w:t xml:space="preserve"> от 0.76 до 7.62 м</w:t>
            </w:r>
            <w:r w:rsidR="00D31831" w:rsidRPr="001B5840">
              <w:rPr>
                <w:sz w:val="21"/>
                <w:szCs w:val="21"/>
              </w:rPr>
              <w:t>;</w:t>
            </w:r>
          </w:p>
          <w:p w:rsidR="00AD7F05" w:rsidRPr="001B5840" w:rsidRDefault="00AD7F05" w:rsidP="00AD7F05">
            <w:pPr>
              <w:rPr>
                <w:sz w:val="21"/>
                <w:szCs w:val="21"/>
              </w:rPr>
            </w:pPr>
            <w:r w:rsidRPr="001B5840">
              <w:rPr>
                <w:sz w:val="21"/>
                <w:szCs w:val="21"/>
              </w:rPr>
              <w:t>Отношение расстояния к размеру изображения</w:t>
            </w:r>
            <w:r w:rsidR="00F32D59" w:rsidRPr="001B5840">
              <w:rPr>
                <w:sz w:val="21"/>
                <w:szCs w:val="21"/>
              </w:rPr>
              <w:t>:</w:t>
            </w:r>
            <w:r w:rsidRPr="001B5840">
              <w:rPr>
                <w:sz w:val="21"/>
                <w:szCs w:val="21"/>
              </w:rPr>
              <w:t xml:space="preserve"> 1.48:1 - 1.77:1</w:t>
            </w:r>
            <w:r w:rsidR="00D31831" w:rsidRPr="001B5840">
              <w:rPr>
                <w:sz w:val="21"/>
                <w:szCs w:val="21"/>
              </w:rPr>
              <w:t>;</w:t>
            </w:r>
          </w:p>
          <w:p w:rsidR="00AD7F05" w:rsidRPr="001B5840" w:rsidRDefault="00AD7F05" w:rsidP="00AD7F05">
            <w:pPr>
              <w:rPr>
                <w:sz w:val="21"/>
                <w:szCs w:val="21"/>
              </w:rPr>
            </w:pPr>
            <w:r w:rsidRPr="001B5840">
              <w:rPr>
                <w:sz w:val="21"/>
                <w:szCs w:val="21"/>
              </w:rPr>
              <w:t>Масштабирование оптическое</w:t>
            </w:r>
            <w:r w:rsidR="00F32D59" w:rsidRPr="001B5840">
              <w:rPr>
                <w:sz w:val="21"/>
                <w:szCs w:val="21"/>
              </w:rPr>
              <w:t>:</w:t>
            </w:r>
            <w:r w:rsidRPr="001B5840">
              <w:rPr>
                <w:sz w:val="21"/>
                <w:szCs w:val="21"/>
              </w:rPr>
              <w:t xml:space="preserve"> 1.2x</w:t>
            </w:r>
            <w:r w:rsidR="00D31831" w:rsidRPr="001B5840">
              <w:rPr>
                <w:sz w:val="21"/>
                <w:szCs w:val="21"/>
              </w:rPr>
              <w:t>;</w:t>
            </w:r>
          </w:p>
          <w:p w:rsidR="00AD7F05" w:rsidRPr="001B5840" w:rsidRDefault="00AD7F05" w:rsidP="00AD7F05">
            <w:pPr>
              <w:rPr>
                <w:sz w:val="21"/>
                <w:szCs w:val="21"/>
              </w:rPr>
            </w:pPr>
            <w:r w:rsidRPr="001B5840">
              <w:rPr>
                <w:sz w:val="21"/>
                <w:szCs w:val="21"/>
              </w:rPr>
              <w:t>Диафрагма</w:t>
            </w:r>
            <w:r w:rsidR="00F32D59" w:rsidRPr="001B5840">
              <w:rPr>
                <w:sz w:val="21"/>
                <w:szCs w:val="21"/>
              </w:rPr>
              <w:t>:</w:t>
            </w:r>
            <w:r w:rsidRPr="001B5840">
              <w:rPr>
                <w:sz w:val="21"/>
                <w:szCs w:val="21"/>
              </w:rPr>
              <w:t xml:space="preserve"> 1.58 - 1.72</w:t>
            </w:r>
            <w:r w:rsidR="00D31831" w:rsidRPr="001B5840">
              <w:rPr>
                <w:sz w:val="21"/>
                <w:szCs w:val="21"/>
              </w:rPr>
              <w:t>;</w:t>
            </w:r>
          </w:p>
          <w:p w:rsidR="00AD7F05" w:rsidRPr="001B5840" w:rsidRDefault="00AD7F05" w:rsidP="00AD7F05">
            <w:pPr>
              <w:rPr>
                <w:sz w:val="21"/>
                <w:szCs w:val="21"/>
              </w:rPr>
            </w:pPr>
            <w:r w:rsidRPr="001B5840">
              <w:rPr>
                <w:sz w:val="21"/>
                <w:szCs w:val="21"/>
              </w:rPr>
              <w:t>Фокусное расстояние</w:t>
            </w:r>
            <w:r w:rsidR="00D31831" w:rsidRPr="001B5840">
              <w:rPr>
                <w:sz w:val="21"/>
                <w:szCs w:val="21"/>
              </w:rPr>
              <w:t>:</w:t>
            </w:r>
            <w:r w:rsidRPr="001B5840">
              <w:rPr>
                <w:sz w:val="21"/>
                <w:szCs w:val="21"/>
              </w:rPr>
              <w:t xml:space="preserve"> 16.9 - 20.28 мм</w:t>
            </w:r>
            <w:r w:rsidR="00D31831" w:rsidRPr="001B5840">
              <w:rPr>
                <w:sz w:val="21"/>
                <w:szCs w:val="21"/>
              </w:rPr>
              <w:t>;</w:t>
            </w:r>
          </w:p>
          <w:p w:rsidR="00AD7F05" w:rsidRPr="001B5840" w:rsidRDefault="00AD7F05" w:rsidP="00AD7F05">
            <w:pPr>
              <w:rPr>
                <w:sz w:val="21"/>
                <w:szCs w:val="21"/>
              </w:rPr>
            </w:pPr>
            <w:r w:rsidRPr="001B5840">
              <w:rPr>
                <w:sz w:val="21"/>
                <w:szCs w:val="21"/>
              </w:rPr>
              <w:t>Изображение</w:t>
            </w:r>
          </w:p>
          <w:p w:rsidR="00AD7F05" w:rsidRPr="001B5840" w:rsidRDefault="00AD7F05" w:rsidP="00AD7F05">
            <w:pPr>
              <w:rPr>
                <w:sz w:val="21"/>
                <w:szCs w:val="21"/>
              </w:rPr>
            </w:pPr>
            <w:r w:rsidRPr="001B5840">
              <w:rPr>
                <w:sz w:val="21"/>
                <w:szCs w:val="21"/>
              </w:rPr>
              <w:t>Контрастность</w:t>
            </w:r>
            <w:r w:rsidR="00F32D59" w:rsidRPr="001B5840">
              <w:rPr>
                <w:sz w:val="21"/>
                <w:szCs w:val="21"/>
              </w:rPr>
              <w:t>:</w:t>
            </w:r>
            <w:r w:rsidRPr="001B5840">
              <w:rPr>
                <w:sz w:val="21"/>
                <w:szCs w:val="21"/>
              </w:rPr>
              <w:t xml:space="preserve"> не менее 15000:1</w:t>
            </w:r>
            <w:r w:rsidR="00D31831" w:rsidRPr="001B5840">
              <w:rPr>
                <w:sz w:val="21"/>
                <w:szCs w:val="21"/>
              </w:rPr>
              <w:t>;</w:t>
            </w:r>
          </w:p>
          <w:p w:rsidR="00AD7F05" w:rsidRPr="001B5840" w:rsidRDefault="00AD7F05" w:rsidP="00AD7F05">
            <w:pPr>
              <w:rPr>
                <w:sz w:val="21"/>
                <w:szCs w:val="21"/>
              </w:rPr>
            </w:pPr>
            <w:r w:rsidRPr="001B5840">
              <w:rPr>
                <w:sz w:val="21"/>
                <w:szCs w:val="21"/>
              </w:rPr>
              <w:t>Световой поток</w:t>
            </w:r>
            <w:r w:rsidR="00F32D59" w:rsidRPr="001B5840">
              <w:rPr>
                <w:sz w:val="21"/>
                <w:szCs w:val="21"/>
              </w:rPr>
              <w:t>:</w:t>
            </w:r>
            <w:r w:rsidRPr="001B5840">
              <w:rPr>
                <w:sz w:val="21"/>
                <w:szCs w:val="21"/>
              </w:rPr>
              <w:t xml:space="preserve"> не менее 3500 люмен</w:t>
            </w:r>
            <w:r w:rsidR="00D31831" w:rsidRPr="001B5840">
              <w:rPr>
                <w:sz w:val="21"/>
                <w:szCs w:val="21"/>
              </w:rPr>
              <w:t>;</w:t>
            </w:r>
          </w:p>
          <w:p w:rsidR="00AD7F05" w:rsidRPr="001B5840" w:rsidRDefault="00AD7F05" w:rsidP="00AD7F05">
            <w:pPr>
              <w:rPr>
                <w:sz w:val="21"/>
                <w:szCs w:val="21"/>
              </w:rPr>
            </w:pPr>
            <w:r w:rsidRPr="001B5840">
              <w:rPr>
                <w:sz w:val="21"/>
                <w:szCs w:val="21"/>
              </w:rPr>
              <w:t>Световой поток в экономичном режиме</w:t>
            </w:r>
            <w:r w:rsidR="00F32D59" w:rsidRPr="001B5840">
              <w:rPr>
                <w:sz w:val="21"/>
                <w:szCs w:val="21"/>
              </w:rPr>
              <w:t>:</w:t>
            </w:r>
            <w:r w:rsidRPr="001B5840">
              <w:rPr>
                <w:sz w:val="21"/>
                <w:szCs w:val="21"/>
              </w:rPr>
              <w:t xml:space="preserve"> 2230 люмен</w:t>
            </w:r>
            <w:r w:rsidR="00D31831" w:rsidRPr="001B5840">
              <w:rPr>
                <w:sz w:val="21"/>
                <w:szCs w:val="21"/>
              </w:rPr>
              <w:t>;</w:t>
            </w:r>
          </w:p>
          <w:p w:rsidR="00AD7F05" w:rsidRPr="001B5840" w:rsidRDefault="00AD7F05" w:rsidP="00AD7F05">
            <w:pPr>
              <w:rPr>
                <w:sz w:val="21"/>
                <w:szCs w:val="21"/>
              </w:rPr>
            </w:pPr>
            <w:r w:rsidRPr="001B5840">
              <w:rPr>
                <w:sz w:val="21"/>
                <w:szCs w:val="21"/>
              </w:rPr>
              <w:t>Коррекция трапецеидальных искажений есть (вертикальная/горизонтальная)</w:t>
            </w:r>
            <w:r w:rsidR="00D31831" w:rsidRPr="001B5840">
              <w:rPr>
                <w:sz w:val="21"/>
                <w:szCs w:val="21"/>
              </w:rPr>
              <w:t>;</w:t>
            </w:r>
          </w:p>
          <w:p w:rsidR="00AD7F05" w:rsidRPr="001B5840" w:rsidRDefault="00AD7F05" w:rsidP="00AD7F05">
            <w:pPr>
              <w:rPr>
                <w:sz w:val="21"/>
                <w:szCs w:val="21"/>
              </w:rPr>
            </w:pPr>
            <w:r w:rsidRPr="001B5840">
              <w:rPr>
                <w:sz w:val="21"/>
                <w:szCs w:val="21"/>
              </w:rPr>
              <w:t>Поддерживаемые системы вещания PAL, SECAM, NTSC</w:t>
            </w:r>
            <w:r w:rsidR="00D31831" w:rsidRPr="001B5840">
              <w:rPr>
                <w:sz w:val="21"/>
                <w:szCs w:val="21"/>
              </w:rPr>
              <w:t>;</w:t>
            </w:r>
          </w:p>
          <w:p w:rsidR="00AD7F05" w:rsidRPr="001B5840" w:rsidRDefault="00AD7F05" w:rsidP="00AD7F05">
            <w:pPr>
              <w:rPr>
                <w:sz w:val="21"/>
                <w:szCs w:val="21"/>
              </w:rPr>
            </w:pPr>
            <w:r w:rsidRPr="001B5840">
              <w:rPr>
                <w:sz w:val="21"/>
                <w:szCs w:val="21"/>
              </w:rPr>
              <w:t>Поддерживаемые форматы входного сигнала 480i, 480p, 576i, 576p, 720p, 1080i, 1080p</w:t>
            </w:r>
            <w:r w:rsidR="00D31831" w:rsidRPr="001B5840">
              <w:rPr>
                <w:sz w:val="21"/>
                <w:szCs w:val="21"/>
              </w:rPr>
              <w:t>;</w:t>
            </w:r>
          </w:p>
          <w:p w:rsidR="00AD7F05" w:rsidRPr="001B5840" w:rsidRDefault="00AD7F05" w:rsidP="00AD7F05">
            <w:pPr>
              <w:rPr>
                <w:sz w:val="21"/>
                <w:szCs w:val="21"/>
              </w:rPr>
            </w:pPr>
            <w:r w:rsidRPr="001B5840">
              <w:rPr>
                <w:sz w:val="21"/>
                <w:szCs w:val="21"/>
              </w:rPr>
              <w:t>Интерфейсы</w:t>
            </w:r>
          </w:p>
          <w:p w:rsidR="00AD7F05" w:rsidRPr="001B5840" w:rsidRDefault="00AD7F05" w:rsidP="00AD7F05">
            <w:pPr>
              <w:rPr>
                <w:sz w:val="21"/>
                <w:szCs w:val="21"/>
              </w:rPr>
            </w:pPr>
            <w:r w:rsidRPr="001B5840">
              <w:rPr>
                <w:sz w:val="21"/>
                <w:szCs w:val="21"/>
              </w:rPr>
              <w:t xml:space="preserve">Входы VGA x2, HDMI x2, композитный, компонентный, </w:t>
            </w:r>
            <w:r w:rsidRPr="001B5840">
              <w:rPr>
                <w:sz w:val="21"/>
                <w:szCs w:val="21"/>
              </w:rPr>
              <w:lastRenderedPageBreak/>
              <w:t xml:space="preserve">аудио </w:t>
            </w:r>
            <w:proofErr w:type="spellStart"/>
            <w:r w:rsidRPr="001B5840">
              <w:rPr>
                <w:sz w:val="21"/>
                <w:szCs w:val="21"/>
              </w:rPr>
              <w:t>mini</w:t>
            </w:r>
            <w:proofErr w:type="spellEnd"/>
            <w:r w:rsidRPr="001B5840">
              <w:rPr>
                <w:sz w:val="21"/>
                <w:szCs w:val="21"/>
              </w:rPr>
              <w:t xml:space="preserve"> </w:t>
            </w:r>
            <w:proofErr w:type="spellStart"/>
            <w:r w:rsidRPr="001B5840">
              <w:rPr>
                <w:sz w:val="21"/>
                <w:szCs w:val="21"/>
              </w:rPr>
              <w:t>jack</w:t>
            </w:r>
            <w:proofErr w:type="spellEnd"/>
            <w:r w:rsidRPr="001B5840">
              <w:rPr>
                <w:sz w:val="21"/>
                <w:szCs w:val="21"/>
              </w:rPr>
              <w:t>, аудио RCA</w:t>
            </w:r>
          </w:p>
          <w:p w:rsidR="00AD7F05" w:rsidRPr="001B5840" w:rsidRDefault="00AD7F05" w:rsidP="00AD7F05">
            <w:pPr>
              <w:rPr>
                <w:sz w:val="21"/>
                <w:szCs w:val="21"/>
              </w:rPr>
            </w:pPr>
            <w:r w:rsidRPr="001B5840">
              <w:rPr>
                <w:sz w:val="21"/>
                <w:szCs w:val="21"/>
              </w:rPr>
              <w:t xml:space="preserve">Выходы VGA, аудио </w:t>
            </w:r>
            <w:proofErr w:type="spellStart"/>
            <w:r w:rsidRPr="001B5840">
              <w:rPr>
                <w:sz w:val="21"/>
                <w:szCs w:val="21"/>
              </w:rPr>
              <w:t>mini</w:t>
            </w:r>
            <w:proofErr w:type="spellEnd"/>
            <w:r w:rsidRPr="001B5840">
              <w:rPr>
                <w:sz w:val="21"/>
                <w:szCs w:val="21"/>
              </w:rPr>
              <w:t xml:space="preserve"> </w:t>
            </w:r>
            <w:proofErr w:type="spellStart"/>
            <w:r w:rsidRPr="001B5840">
              <w:rPr>
                <w:sz w:val="21"/>
                <w:szCs w:val="21"/>
              </w:rPr>
              <w:t>jack</w:t>
            </w:r>
            <w:proofErr w:type="spellEnd"/>
          </w:p>
          <w:p w:rsidR="00AD7F05" w:rsidRPr="001B5840" w:rsidRDefault="00AD7F05" w:rsidP="00AD7F05">
            <w:pPr>
              <w:rPr>
                <w:sz w:val="21"/>
                <w:szCs w:val="21"/>
              </w:rPr>
            </w:pPr>
            <w:r w:rsidRPr="001B5840">
              <w:rPr>
                <w:sz w:val="21"/>
                <w:szCs w:val="21"/>
              </w:rPr>
              <w:t>Интерфейсы USB (тип A), USB (тип B), RS-232</w:t>
            </w:r>
          </w:p>
          <w:p w:rsidR="00AD7F05" w:rsidRPr="001B5840" w:rsidRDefault="00AD7F05" w:rsidP="00AD7F05">
            <w:pPr>
              <w:rPr>
                <w:sz w:val="21"/>
                <w:szCs w:val="21"/>
              </w:rPr>
            </w:pPr>
            <w:r w:rsidRPr="001B5840">
              <w:rPr>
                <w:sz w:val="21"/>
                <w:szCs w:val="21"/>
              </w:rPr>
              <w:t xml:space="preserve">Коммуникации </w:t>
            </w:r>
            <w:proofErr w:type="spellStart"/>
            <w:r w:rsidRPr="001B5840">
              <w:rPr>
                <w:sz w:val="21"/>
                <w:szCs w:val="21"/>
              </w:rPr>
              <w:t>Ethernet</w:t>
            </w:r>
            <w:proofErr w:type="spellEnd"/>
            <w:r w:rsidR="00D31831" w:rsidRPr="001B5840">
              <w:rPr>
                <w:sz w:val="21"/>
                <w:szCs w:val="21"/>
              </w:rPr>
              <w:t>;</w:t>
            </w:r>
          </w:p>
          <w:p w:rsidR="00AD7F05" w:rsidRPr="001B5840" w:rsidRDefault="00AD7F05" w:rsidP="00AD7F05">
            <w:pPr>
              <w:rPr>
                <w:sz w:val="21"/>
                <w:szCs w:val="21"/>
              </w:rPr>
            </w:pPr>
            <w:r w:rsidRPr="001B5840">
              <w:rPr>
                <w:sz w:val="21"/>
                <w:szCs w:val="21"/>
              </w:rPr>
              <w:t>Дополнительно</w:t>
            </w:r>
          </w:p>
          <w:p w:rsidR="00AD7F05" w:rsidRPr="001B5840" w:rsidRDefault="00AD7F05" w:rsidP="00AD7F05">
            <w:pPr>
              <w:rPr>
                <w:sz w:val="21"/>
                <w:szCs w:val="21"/>
              </w:rPr>
            </w:pPr>
            <w:r w:rsidRPr="001B5840">
              <w:rPr>
                <w:sz w:val="21"/>
                <w:szCs w:val="21"/>
              </w:rPr>
              <w:t>Встроенные громкоговорители</w:t>
            </w:r>
            <w:r w:rsidR="00F32D59" w:rsidRPr="001B5840">
              <w:rPr>
                <w:sz w:val="21"/>
                <w:szCs w:val="21"/>
              </w:rPr>
              <w:t>:</w:t>
            </w:r>
            <w:r w:rsidRPr="001B5840">
              <w:rPr>
                <w:sz w:val="21"/>
                <w:szCs w:val="21"/>
              </w:rPr>
              <w:t xml:space="preserve"> не менее 1 x 5 Вт</w:t>
            </w:r>
            <w:r w:rsidR="00D31831" w:rsidRPr="001B5840">
              <w:rPr>
                <w:sz w:val="21"/>
                <w:szCs w:val="21"/>
              </w:rPr>
              <w:t>;</w:t>
            </w:r>
          </w:p>
          <w:p w:rsidR="00AD7F05" w:rsidRPr="001B5840" w:rsidRDefault="00AD7F05" w:rsidP="00AD7F05">
            <w:pPr>
              <w:rPr>
                <w:sz w:val="21"/>
                <w:szCs w:val="21"/>
              </w:rPr>
            </w:pPr>
            <w:r w:rsidRPr="001B5840">
              <w:rPr>
                <w:sz w:val="21"/>
                <w:szCs w:val="21"/>
              </w:rPr>
              <w:t>Уровень шума</w:t>
            </w:r>
            <w:r w:rsidR="00F32D59" w:rsidRPr="001B5840">
              <w:rPr>
                <w:sz w:val="21"/>
                <w:szCs w:val="21"/>
              </w:rPr>
              <w:t>:</w:t>
            </w:r>
            <w:r w:rsidRPr="001B5840">
              <w:rPr>
                <w:sz w:val="21"/>
                <w:szCs w:val="21"/>
              </w:rPr>
              <w:t xml:space="preserve"> не более 37 дБ</w:t>
            </w:r>
            <w:r w:rsidR="00D31831" w:rsidRPr="001B5840">
              <w:rPr>
                <w:sz w:val="21"/>
                <w:szCs w:val="21"/>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rPr>
                <w:sz w:val="21"/>
                <w:szCs w:val="21"/>
              </w:rPr>
            </w:pPr>
            <w:r w:rsidRPr="001B5840">
              <w:rPr>
                <w:sz w:val="21"/>
                <w:szCs w:val="21"/>
              </w:rPr>
              <w:lastRenderedPageBreak/>
              <w:t>шт.</w:t>
            </w:r>
          </w:p>
        </w:tc>
        <w:tc>
          <w:tcPr>
            <w:tcW w:w="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rPr>
                <w:sz w:val="21"/>
                <w:szCs w:val="21"/>
              </w:rPr>
            </w:pPr>
            <w:r w:rsidRPr="001B5840">
              <w:rPr>
                <w:sz w:val="21"/>
                <w:szCs w:val="21"/>
              </w:rPr>
              <w:t>2</w:t>
            </w:r>
          </w:p>
        </w:tc>
      </w:tr>
      <w:tr w:rsidR="00AD7F05" w:rsidRPr="001B5840" w:rsidTr="00D31831">
        <w:trPr>
          <w:trHeight w:val="20"/>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numPr>
                <w:ilvl w:val="0"/>
                <w:numId w:val="4"/>
              </w:numPr>
              <w:rPr>
                <w:sz w:val="21"/>
                <w:szCs w:val="21"/>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rPr>
                <w:sz w:val="21"/>
                <w:szCs w:val="21"/>
              </w:rPr>
            </w:pPr>
            <w:r w:rsidRPr="001B5840">
              <w:rPr>
                <w:sz w:val="21"/>
                <w:szCs w:val="21"/>
              </w:rPr>
              <w:t>Кронштейн для проектора «</w:t>
            </w:r>
            <w:proofErr w:type="spellStart"/>
            <w:r w:rsidRPr="001B5840">
              <w:rPr>
                <w:sz w:val="21"/>
                <w:szCs w:val="21"/>
              </w:rPr>
              <w:t>Kromax</w:t>
            </w:r>
            <w:proofErr w:type="spellEnd"/>
            <w:r w:rsidRPr="001B5840">
              <w:rPr>
                <w:sz w:val="21"/>
                <w:szCs w:val="21"/>
              </w:rPr>
              <w:t xml:space="preserve"> PROJECTOR-300» или эквивалент с характеристиками не хуже</w:t>
            </w:r>
          </w:p>
          <w:p w:rsidR="00AD7F05" w:rsidRPr="001B5840" w:rsidRDefault="00AD7F05" w:rsidP="00AD7F05">
            <w:pPr>
              <w:rPr>
                <w:sz w:val="21"/>
                <w:szCs w:val="21"/>
              </w:rPr>
            </w:pP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D7F05" w:rsidRPr="001B5840" w:rsidRDefault="00AD7F05" w:rsidP="00F32D59">
            <w:pPr>
              <w:rPr>
                <w:sz w:val="21"/>
                <w:szCs w:val="21"/>
              </w:rPr>
            </w:pPr>
            <w:r w:rsidRPr="001B5840">
              <w:rPr>
                <w:sz w:val="21"/>
                <w:szCs w:val="21"/>
              </w:rPr>
              <w:t>Установка</w:t>
            </w:r>
            <w:r w:rsidR="00F32D59" w:rsidRPr="001B5840">
              <w:rPr>
                <w:sz w:val="21"/>
                <w:szCs w:val="21"/>
              </w:rPr>
              <w:t xml:space="preserve">: </w:t>
            </w:r>
            <w:proofErr w:type="gramStart"/>
            <w:r w:rsidRPr="001B5840">
              <w:rPr>
                <w:sz w:val="21"/>
                <w:szCs w:val="21"/>
              </w:rPr>
              <w:t>потолочный</w:t>
            </w:r>
            <w:proofErr w:type="gramEnd"/>
            <w:r w:rsidR="00D31831" w:rsidRPr="001B5840">
              <w:rPr>
                <w:sz w:val="21"/>
                <w:szCs w:val="21"/>
              </w:rPr>
              <w:t>;</w:t>
            </w:r>
          </w:p>
          <w:p w:rsidR="00AD7F05" w:rsidRPr="001B5840" w:rsidRDefault="00AD7F05" w:rsidP="00F32D59">
            <w:pPr>
              <w:rPr>
                <w:sz w:val="21"/>
                <w:szCs w:val="21"/>
              </w:rPr>
            </w:pPr>
            <w:r w:rsidRPr="001B5840">
              <w:rPr>
                <w:sz w:val="21"/>
                <w:szCs w:val="21"/>
              </w:rPr>
              <w:t>Регулировка</w:t>
            </w:r>
            <w:r w:rsidRPr="001B5840">
              <w:rPr>
                <w:sz w:val="21"/>
                <w:szCs w:val="21"/>
              </w:rPr>
              <w:tab/>
              <w:t>поворот и наклон</w:t>
            </w:r>
          </w:p>
          <w:p w:rsidR="00AD7F05" w:rsidRPr="001B5840" w:rsidRDefault="00AD7F05" w:rsidP="00F32D59">
            <w:pPr>
              <w:rPr>
                <w:sz w:val="21"/>
                <w:szCs w:val="21"/>
              </w:rPr>
            </w:pPr>
            <w:r w:rsidRPr="001B5840">
              <w:rPr>
                <w:sz w:val="21"/>
                <w:szCs w:val="21"/>
              </w:rPr>
              <w:t>Расстояние от стены/потолка (минимум)</w:t>
            </w:r>
            <w:r w:rsidRPr="001B5840">
              <w:rPr>
                <w:sz w:val="21"/>
                <w:szCs w:val="21"/>
              </w:rPr>
              <w:tab/>
              <w:t xml:space="preserve"> 65 см</w:t>
            </w:r>
            <w:r w:rsidR="00D31831" w:rsidRPr="001B5840">
              <w:rPr>
                <w:sz w:val="21"/>
                <w:szCs w:val="21"/>
              </w:rPr>
              <w:t>;</w:t>
            </w:r>
          </w:p>
          <w:p w:rsidR="00AD7F05" w:rsidRPr="001B5840" w:rsidRDefault="00AD7F05" w:rsidP="00F32D59">
            <w:pPr>
              <w:rPr>
                <w:sz w:val="21"/>
                <w:szCs w:val="21"/>
              </w:rPr>
            </w:pPr>
            <w:r w:rsidRPr="001B5840">
              <w:rPr>
                <w:sz w:val="21"/>
                <w:szCs w:val="21"/>
              </w:rPr>
              <w:t>Расстояние от стены/потолка (максимум)</w:t>
            </w:r>
            <w:r w:rsidRPr="001B5840">
              <w:rPr>
                <w:sz w:val="21"/>
                <w:szCs w:val="21"/>
              </w:rPr>
              <w:tab/>
              <w:t>100 см</w:t>
            </w:r>
            <w:r w:rsidR="00D31831" w:rsidRPr="001B5840">
              <w:rPr>
                <w:sz w:val="21"/>
                <w:szCs w:val="21"/>
              </w:rPr>
              <w:t>;</w:t>
            </w:r>
          </w:p>
          <w:p w:rsidR="00AD7F05" w:rsidRPr="001B5840" w:rsidRDefault="00AD7F05" w:rsidP="00F32D59">
            <w:pPr>
              <w:rPr>
                <w:sz w:val="21"/>
                <w:szCs w:val="21"/>
              </w:rPr>
            </w:pPr>
            <w:r w:rsidRPr="001B5840">
              <w:rPr>
                <w:sz w:val="21"/>
                <w:szCs w:val="21"/>
              </w:rPr>
              <w:t>Угол наклона</w:t>
            </w:r>
            <w:r w:rsidR="00F32D59" w:rsidRPr="001B5840">
              <w:rPr>
                <w:sz w:val="21"/>
                <w:szCs w:val="21"/>
              </w:rPr>
              <w:t>:</w:t>
            </w:r>
            <w:r w:rsidRPr="001B5840">
              <w:rPr>
                <w:sz w:val="21"/>
                <w:szCs w:val="21"/>
              </w:rPr>
              <w:t>-30/+30 °</w:t>
            </w:r>
            <w:r w:rsidR="00D31831" w:rsidRPr="001B5840">
              <w:rPr>
                <w:sz w:val="21"/>
                <w:szCs w:val="21"/>
              </w:rPr>
              <w:t>;</w:t>
            </w:r>
          </w:p>
          <w:p w:rsidR="00AD7F05" w:rsidRPr="001B5840" w:rsidRDefault="00AD7F05" w:rsidP="00F32D59">
            <w:pPr>
              <w:rPr>
                <w:sz w:val="21"/>
                <w:szCs w:val="21"/>
              </w:rPr>
            </w:pPr>
            <w:r w:rsidRPr="001B5840">
              <w:rPr>
                <w:sz w:val="21"/>
                <w:szCs w:val="21"/>
              </w:rPr>
              <w:t>Угол поворота</w:t>
            </w:r>
            <w:r w:rsidR="00F32D59" w:rsidRPr="001B5840">
              <w:rPr>
                <w:sz w:val="21"/>
                <w:szCs w:val="21"/>
              </w:rPr>
              <w:t>:</w:t>
            </w:r>
            <w:r w:rsidRPr="001B5840">
              <w:rPr>
                <w:sz w:val="21"/>
                <w:szCs w:val="21"/>
              </w:rPr>
              <w:t>-360/+360 °</w:t>
            </w:r>
            <w:r w:rsidR="00D31831" w:rsidRPr="001B5840">
              <w:rPr>
                <w:sz w:val="21"/>
                <w:szCs w:val="21"/>
              </w:rPr>
              <w:t>;</w:t>
            </w:r>
          </w:p>
          <w:p w:rsidR="00AD7F05" w:rsidRPr="001B5840" w:rsidRDefault="00AD7F05" w:rsidP="00F32D59">
            <w:pPr>
              <w:rPr>
                <w:sz w:val="21"/>
                <w:szCs w:val="21"/>
              </w:rPr>
            </w:pPr>
            <w:r w:rsidRPr="001B5840">
              <w:rPr>
                <w:sz w:val="21"/>
                <w:szCs w:val="21"/>
              </w:rPr>
              <w:t>Максимальный вес проектора</w:t>
            </w:r>
            <w:r w:rsidR="00F32D59" w:rsidRPr="001B5840">
              <w:rPr>
                <w:sz w:val="21"/>
                <w:szCs w:val="21"/>
              </w:rPr>
              <w:t xml:space="preserve">: </w:t>
            </w:r>
            <w:r w:rsidRPr="001B5840">
              <w:rPr>
                <w:sz w:val="21"/>
                <w:szCs w:val="21"/>
              </w:rPr>
              <w:t>10 кг</w:t>
            </w:r>
            <w:r w:rsidR="00D31831" w:rsidRPr="001B5840">
              <w:rPr>
                <w:sz w:val="21"/>
                <w:szCs w:val="21"/>
              </w:rPr>
              <w:t>;</w:t>
            </w:r>
          </w:p>
          <w:p w:rsidR="00AD7F05" w:rsidRPr="001B5840" w:rsidRDefault="00AD7F05" w:rsidP="00F32D59">
            <w:pPr>
              <w:rPr>
                <w:sz w:val="21"/>
                <w:szCs w:val="21"/>
              </w:rPr>
            </w:pPr>
            <w:r w:rsidRPr="001B5840">
              <w:rPr>
                <w:sz w:val="21"/>
                <w:szCs w:val="21"/>
              </w:rPr>
              <w:t>Цвет</w:t>
            </w:r>
            <w:r w:rsidR="00F32D59" w:rsidRPr="001B5840">
              <w:rPr>
                <w:sz w:val="21"/>
                <w:szCs w:val="21"/>
              </w:rPr>
              <w:t xml:space="preserve">: </w:t>
            </w:r>
            <w:r w:rsidRPr="001B5840">
              <w:rPr>
                <w:sz w:val="21"/>
                <w:szCs w:val="21"/>
              </w:rPr>
              <w:t>серый</w:t>
            </w:r>
            <w:r w:rsidR="00D31831" w:rsidRPr="001B5840">
              <w:rPr>
                <w:sz w:val="21"/>
                <w:szCs w:val="21"/>
              </w:rPr>
              <w:t>;</w:t>
            </w:r>
          </w:p>
          <w:p w:rsidR="000B0A24" w:rsidRPr="001B5840" w:rsidRDefault="000B0A24" w:rsidP="00F32D59">
            <w:pPr>
              <w:rPr>
                <w:sz w:val="21"/>
                <w:szCs w:val="21"/>
              </w:rPr>
            </w:pPr>
            <w:r w:rsidRPr="001B5840">
              <w:rPr>
                <w:sz w:val="21"/>
                <w:szCs w:val="21"/>
              </w:rPr>
              <w:t xml:space="preserve">Совместим с проектором, </w:t>
            </w:r>
            <w:r w:rsidR="009D28ED" w:rsidRPr="001B5840">
              <w:rPr>
                <w:sz w:val="21"/>
                <w:szCs w:val="21"/>
              </w:rPr>
              <w:t>указанным</w:t>
            </w:r>
            <w:r w:rsidRPr="001B5840">
              <w:rPr>
                <w:sz w:val="21"/>
                <w:szCs w:val="21"/>
              </w:rPr>
              <w:t xml:space="preserve"> в п.1</w:t>
            </w:r>
            <w:r w:rsidR="009D28ED" w:rsidRPr="001B5840">
              <w:rPr>
                <w:sz w:val="21"/>
                <w:szCs w:val="21"/>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rPr>
                <w:sz w:val="21"/>
                <w:szCs w:val="21"/>
              </w:rPr>
            </w:pPr>
            <w:r w:rsidRPr="001B5840">
              <w:rPr>
                <w:sz w:val="21"/>
                <w:szCs w:val="21"/>
              </w:rPr>
              <w:t>шт.</w:t>
            </w:r>
          </w:p>
        </w:tc>
        <w:tc>
          <w:tcPr>
            <w:tcW w:w="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rPr>
                <w:sz w:val="21"/>
                <w:szCs w:val="21"/>
              </w:rPr>
            </w:pPr>
            <w:r w:rsidRPr="001B5840">
              <w:rPr>
                <w:sz w:val="21"/>
                <w:szCs w:val="21"/>
              </w:rPr>
              <w:t>2</w:t>
            </w:r>
          </w:p>
        </w:tc>
      </w:tr>
      <w:tr w:rsidR="00AD7F05" w:rsidRPr="001B5840" w:rsidTr="00D31831">
        <w:trPr>
          <w:trHeight w:val="20"/>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numPr>
                <w:ilvl w:val="0"/>
                <w:numId w:val="4"/>
              </w:numPr>
              <w:rPr>
                <w:sz w:val="21"/>
                <w:szCs w:val="21"/>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rPr>
                <w:sz w:val="21"/>
                <w:szCs w:val="21"/>
              </w:rPr>
            </w:pPr>
            <w:r w:rsidRPr="001B5840">
              <w:rPr>
                <w:sz w:val="21"/>
                <w:szCs w:val="21"/>
              </w:rPr>
              <w:t>Экран «</w:t>
            </w:r>
            <w:proofErr w:type="spellStart"/>
            <w:r w:rsidRPr="001B5840">
              <w:rPr>
                <w:sz w:val="21"/>
                <w:szCs w:val="21"/>
                <w:lang w:val="en-US"/>
              </w:rPr>
              <w:t>ScreenMedia</w:t>
            </w:r>
            <w:proofErr w:type="spellEnd"/>
            <w:r w:rsidRPr="001B5840">
              <w:rPr>
                <w:sz w:val="21"/>
                <w:szCs w:val="21"/>
              </w:rPr>
              <w:t xml:space="preserve"> </w:t>
            </w:r>
            <w:r w:rsidRPr="001B5840">
              <w:rPr>
                <w:sz w:val="21"/>
                <w:szCs w:val="21"/>
                <w:lang w:val="en-US"/>
              </w:rPr>
              <w:t>Economy</w:t>
            </w:r>
            <w:r w:rsidRPr="001B5840">
              <w:rPr>
                <w:sz w:val="21"/>
                <w:szCs w:val="21"/>
              </w:rPr>
              <w:t xml:space="preserve"> </w:t>
            </w:r>
            <w:r w:rsidRPr="001B5840">
              <w:rPr>
                <w:sz w:val="21"/>
                <w:szCs w:val="21"/>
                <w:lang w:val="en-US"/>
              </w:rPr>
              <w:t>P</w:t>
            </w:r>
            <w:r w:rsidRPr="001B5840">
              <w:rPr>
                <w:sz w:val="21"/>
                <w:szCs w:val="21"/>
              </w:rPr>
              <w:t xml:space="preserve"> 200</w:t>
            </w:r>
            <w:r w:rsidRPr="001B5840">
              <w:rPr>
                <w:sz w:val="21"/>
                <w:szCs w:val="21"/>
                <w:lang w:val="en-US"/>
              </w:rPr>
              <w:t>x</w:t>
            </w:r>
            <w:r w:rsidRPr="001B5840">
              <w:rPr>
                <w:sz w:val="21"/>
                <w:szCs w:val="21"/>
              </w:rPr>
              <w:t xml:space="preserve">200 </w:t>
            </w:r>
            <w:r w:rsidRPr="001B5840">
              <w:rPr>
                <w:sz w:val="21"/>
                <w:szCs w:val="21"/>
                <w:lang w:val="en-US"/>
              </w:rPr>
              <w:t>MW</w:t>
            </w:r>
            <w:r w:rsidRPr="001B5840">
              <w:rPr>
                <w:sz w:val="21"/>
                <w:szCs w:val="21"/>
              </w:rPr>
              <w:t xml:space="preserve"> (</w:t>
            </w:r>
            <w:r w:rsidRPr="001B5840">
              <w:rPr>
                <w:sz w:val="21"/>
                <w:szCs w:val="21"/>
                <w:lang w:val="en-US"/>
              </w:rPr>
              <w:t>SPM</w:t>
            </w:r>
            <w:r w:rsidRPr="001B5840">
              <w:rPr>
                <w:sz w:val="21"/>
                <w:szCs w:val="21"/>
              </w:rPr>
              <w:t>-1103)» или эквивалент с характеристиками не хуже</w:t>
            </w:r>
          </w:p>
          <w:p w:rsidR="00AD7F05" w:rsidRPr="001B5840" w:rsidRDefault="00AD7F05" w:rsidP="00AD7F05">
            <w:pPr>
              <w:rPr>
                <w:sz w:val="21"/>
                <w:szCs w:val="21"/>
              </w:rPr>
            </w:pPr>
          </w:p>
          <w:p w:rsidR="00AD7F05" w:rsidRPr="001B5840" w:rsidRDefault="00AD7F05" w:rsidP="00AD7F05">
            <w:pPr>
              <w:rPr>
                <w:b/>
                <w:bCs/>
                <w:sz w:val="21"/>
                <w:szCs w:val="21"/>
              </w:rPr>
            </w:pP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D7F05" w:rsidRPr="001B5840" w:rsidRDefault="00F32D59" w:rsidP="00AD7F05">
            <w:pPr>
              <w:rPr>
                <w:sz w:val="21"/>
                <w:szCs w:val="21"/>
              </w:rPr>
            </w:pPr>
            <w:r w:rsidRPr="001B5840">
              <w:rPr>
                <w:sz w:val="21"/>
                <w:szCs w:val="21"/>
              </w:rPr>
              <w:t>Верхняя рамка:</w:t>
            </w:r>
            <w:r w:rsidR="00AD7F05" w:rsidRPr="001B5840">
              <w:rPr>
                <w:sz w:val="21"/>
                <w:szCs w:val="21"/>
              </w:rPr>
              <w:t xml:space="preserve"> </w:t>
            </w:r>
            <w:proofErr w:type="gramStart"/>
            <w:r w:rsidR="00AD7F05" w:rsidRPr="001B5840">
              <w:rPr>
                <w:sz w:val="21"/>
                <w:szCs w:val="21"/>
              </w:rPr>
              <w:t>см</w:t>
            </w:r>
            <w:proofErr w:type="gramEnd"/>
            <w:r w:rsidR="00AD7F05" w:rsidRPr="001B5840">
              <w:rPr>
                <w:sz w:val="21"/>
                <w:szCs w:val="21"/>
              </w:rPr>
              <w:t xml:space="preserve"> 4</w:t>
            </w:r>
            <w:r w:rsidRPr="001B5840">
              <w:rPr>
                <w:sz w:val="21"/>
                <w:szCs w:val="21"/>
              </w:rPr>
              <w:t>;</w:t>
            </w:r>
          </w:p>
          <w:p w:rsidR="00AD7F05" w:rsidRPr="001B5840" w:rsidRDefault="00F32D59" w:rsidP="00AD7F05">
            <w:pPr>
              <w:rPr>
                <w:sz w:val="21"/>
                <w:szCs w:val="21"/>
              </w:rPr>
            </w:pPr>
            <w:r w:rsidRPr="001B5840">
              <w:rPr>
                <w:sz w:val="21"/>
                <w:szCs w:val="21"/>
              </w:rPr>
              <w:t>Правая рамка:</w:t>
            </w:r>
            <w:r w:rsidR="00AD7F05" w:rsidRPr="001B5840">
              <w:rPr>
                <w:sz w:val="21"/>
                <w:szCs w:val="21"/>
              </w:rPr>
              <w:t xml:space="preserve"> </w:t>
            </w:r>
            <w:proofErr w:type="gramStart"/>
            <w:r w:rsidR="00AD7F05" w:rsidRPr="001B5840">
              <w:rPr>
                <w:sz w:val="21"/>
                <w:szCs w:val="21"/>
              </w:rPr>
              <w:t>см</w:t>
            </w:r>
            <w:proofErr w:type="gramEnd"/>
            <w:r w:rsidR="00AD7F05" w:rsidRPr="001B5840">
              <w:rPr>
                <w:sz w:val="21"/>
                <w:szCs w:val="21"/>
              </w:rPr>
              <w:t xml:space="preserve"> 4</w:t>
            </w:r>
            <w:r w:rsidRPr="001B5840">
              <w:rPr>
                <w:sz w:val="21"/>
                <w:szCs w:val="21"/>
              </w:rPr>
              <w:t>;</w:t>
            </w:r>
          </w:p>
          <w:p w:rsidR="00AD7F05" w:rsidRPr="001B5840" w:rsidRDefault="00AD7F05" w:rsidP="00AD7F05">
            <w:pPr>
              <w:rPr>
                <w:sz w:val="21"/>
                <w:szCs w:val="21"/>
              </w:rPr>
            </w:pPr>
            <w:r w:rsidRPr="001B5840">
              <w:rPr>
                <w:sz w:val="21"/>
                <w:szCs w:val="21"/>
              </w:rPr>
              <w:t>Размер рабочей поверхности: не менее 200x200</w:t>
            </w:r>
            <w:r w:rsidR="00F32D59" w:rsidRPr="001B5840">
              <w:rPr>
                <w:sz w:val="21"/>
                <w:szCs w:val="21"/>
              </w:rPr>
              <w:t xml:space="preserve"> см;</w:t>
            </w:r>
          </w:p>
          <w:p w:rsidR="00AD7F05" w:rsidRPr="001B5840" w:rsidRDefault="00AD7F05" w:rsidP="00AD7F05">
            <w:pPr>
              <w:rPr>
                <w:sz w:val="21"/>
                <w:szCs w:val="21"/>
              </w:rPr>
            </w:pPr>
            <w:r w:rsidRPr="001B5840">
              <w:rPr>
                <w:sz w:val="21"/>
                <w:szCs w:val="21"/>
              </w:rPr>
              <w:t>Цвет корпуса</w:t>
            </w:r>
            <w:r w:rsidR="00F32D59" w:rsidRPr="001B5840">
              <w:rPr>
                <w:sz w:val="21"/>
                <w:szCs w:val="21"/>
              </w:rPr>
              <w:t xml:space="preserve">: </w:t>
            </w:r>
            <w:r w:rsidRPr="001B5840">
              <w:rPr>
                <w:sz w:val="21"/>
                <w:szCs w:val="21"/>
              </w:rPr>
              <w:t>черный</w:t>
            </w:r>
            <w:r w:rsidR="00F32D59" w:rsidRPr="001B5840">
              <w:rPr>
                <w:sz w:val="21"/>
                <w:szCs w:val="21"/>
              </w:rPr>
              <w:t>;</w:t>
            </w:r>
          </w:p>
          <w:p w:rsidR="00AD7F05" w:rsidRPr="001B5840" w:rsidRDefault="00AD7F05" w:rsidP="00AD7F05">
            <w:pPr>
              <w:rPr>
                <w:sz w:val="21"/>
                <w:szCs w:val="21"/>
              </w:rPr>
            </w:pPr>
            <w:r w:rsidRPr="001B5840">
              <w:rPr>
                <w:sz w:val="21"/>
                <w:szCs w:val="21"/>
              </w:rPr>
              <w:t>Форма корпуса</w:t>
            </w:r>
            <w:r w:rsidR="00F32D59" w:rsidRPr="001B5840">
              <w:rPr>
                <w:sz w:val="21"/>
                <w:szCs w:val="21"/>
              </w:rPr>
              <w:t xml:space="preserve">: </w:t>
            </w:r>
            <w:r w:rsidRPr="001B5840">
              <w:rPr>
                <w:sz w:val="21"/>
                <w:szCs w:val="21"/>
              </w:rPr>
              <w:t>восьмигранная</w:t>
            </w:r>
            <w:r w:rsidR="00F32D59" w:rsidRPr="001B5840">
              <w:rPr>
                <w:sz w:val="21"/>
                <w:szCs w:val="21"/>
              </w:rPr>
              <w:t>;</w:t>
            </w:r>
          </w:p>
          <w:p w:rsidR="00AD7F05" w:rsidRPr="001B5840" w:rsidRDefault="00F32D59" w:rsidP="00AD7F05">
            <w:pPr>
              <w:rPr>
                <w:sz w:val="21"/>
                <w:szCs w:val="21"/>
              </w:rPr>
            </w:pPr>
            <w:r w:rsidRPr="001B5840">
              <w:rPr>
                <w:sz w:val="21"/>
                <w:szCs w:val="21"/>
              </w:rPr>
              <w:t xml:space="preserve">Угол обзора, градусов: </w:t>
            </w:r>
            <w:r w:rsidR="00AD7F05" w:rsidRPr="001B5840">
              <w:rPr>
                <w:sz w:val="21"/>
                <w:szCs w:val="21"/>
              </w:rPr>
              <w:t>не менее 160</w:t>
            </w:r>
            <w:r w:rsidRPr="001B5840">
              <w:rPr>
                <w:sz w:val="21"/>
                <w:szCs w:val="21"/>
              </w:rPr>
              <w:t>;</w:t>
            </w:r>
          </w:p>
          <w:p w:rsidR="00AD7F05" w:rsidRPr="001B5840" w:rsidRDefault="00AD7F05" w:rsidP="00AD7F05">
            <w:pPr>
              <w:rPr>
                <w:sz w:val="21"/>
                <w:szCs w:val="21"/>
              </w:rPr>
            </w:pPr>
            <w:r w:rsidRPr="001B5840">
              <w:rPr>
                <w:sz w:val="21"/>
                <w:szCs w:val="21"/>
              </w:rPr>
              <w:t>Тип</w:t>
            </w:r>
            <w:r w:rsidR="00F32D59" w:rsidRPr="001B5840">
              <w:rPr>
                <w:sz w:val="21"/>
                <w:szCs w:val="21"/>
              </w:rPr>
              <w:t xml:space="preserve">: </w:t>
            </w:r>
            <w:r w:rsidRPr="001B5840">
              <w:rPr>
                <w:sz w:val="21"/>
                <w:szCs w:val="21"/>
              </w:rPr>
              <w:t>рулонный</w:t>
            </w:r>
            <w:r w:rsidR="00F32D59" w:rsidRPr="001B5840">
              <w:rPr>
                <w:sz w:val="21"/>
                <w:szCs w:val="21"/>
              </w:rPr>
              <w:t>;</w:t>
            </w:r>
          </w:p>
          <w:p w:rsidR="00AD7F05" w:rsidRPr="001B5840" w:rsidRDefault="00AD7F05" w:rsidP="00AD7F05">
            <w:pPr>
              <w:rPr>
                <w:sz w:val="21"/>
                <w:szCs w:val="21"/>
              </w:rPr>
            </w:pPr>
            <w:r w:rsidRPr="001B5840">
              <w:rPr>
                <w:sz w:val="21"/>
                <w:szCs w:val="21"/>
              </w:rPr>
              <w:t>Тип</w:t>
            </w:r>
            <w:r w:rsidR="00F32D59" w:rsidRPr="001B5840">
              <w:rPr>
                <w:sz w:val="21"/>
                <w:szCs w:val="21"/>
              </w:rPr>
              <w:t xml:space="preserve"> </w:t>
            </w:r>
            <w:r w:rsidRPr="001B5840">
              <w:rPr>
                <w:sz w:val="21"/>
                <w:szCs w:val="21"/>
              </w:rPr>
              <w:t>полотна</w:t>
            </w:r>
            <w:r w:rsidR="00F32D59" w:rsidRPr="001B5840">
              <w:rPr>
                <w:sz w:val="21"/>
                <w:szCs w:val="21"/>
              </w:rPr>
              <w:t>:</w:t>
            </w:r>
            <w:r w:rsidRPr="001B5840">
              <w:rPr>
                <w:sz w:val="21"/>
                <w:szCs w:val="21"/>
              </w:rPr>
              <w:tab/>
              <w:t>MW</w:t>
            </w:r>
            <w:r w:rsidR="00F32D59" w:rsidRPr="001B5840">
              <w:rPr>
                <w:sz w:val="21"/>
                <w:szCs w:val="21"/>
              </w:rPr>
              <w:t>;</w:t>
            </w:r>
          </w:p>
          <w:p w:rsidR="00AD7F05" w:rsidRPr="001B5840" w:rsidRDefault="00AD7F05" w:rsidP="00AD7F05">
            <w:pPr>
              <w:rPr>
                <w:sz w:val="21"/>
                <w:szCs w:val="21"/>
              </w:rPr>
            </w:pPr>
            <w:r w:rsidRPr="001B5840">
              <w:rPr>
                <w:sz w:val="21"/>
                <w:szCs w:val="21"/>
              </w:rPr>
              <w:t>Соотношение сторон</w:t>
            </w:r>
            <w:r w:rsidR="00F32D59" w:rsidRPr="001B5840">
              <w:rPr>
                <w:sz w:val="21"/>
                <w:szCs w:val="21"/>
              </w:rPr>
              <w:t xml:space="preserve">: </w:t>
            </w:r>
            <w:r w:rsidRPr="001B5840">
              <w:rPr>
                <w:sz w:val="21"/>
                <w:szCs w:val="21"/>
              </w:rPr>
              <w:t>1:1</w:t>
            </w:r>
            <w:r w:rsidR="00F32D59" w:rsidRPr="001B5840">
              <w:rPr>
                <w:sz w:val="21"/>
                <w:szCs w:val="21"/>
              </w:rPr>
              <w:t>;</w:t>
            </w:r>
          </w:p>
          <w:p w:rsidR="00AD7F05" w:rsidRPr="001B5840" w:rsidRDefault="00AD7F05" w:rsidP="00AD7F05">
            <w:pPr>
              <w:rPr>
                <w:sz w:val="21"/>
                <w:szCs w:val="21"/>
              </w:rPr>
            </w:pPr>
            <w:r w:rsidRPr="001B5840">
              <w:rPr>
                <w:sz w:val="21"/>
                <w:szCs w:val="21"/>
              </w:rPr>
              <w:t>Нижняя рамка</w:t>
            </w:r>
            <w:r w:rsidR="00F32D59" w:rsidRPr="001B5840">
              <w:rPr>
                <w:sz w:val="21"/>
                <w:szCs w:val="21"/>
              </w:rPr>
              <w:t xml:space="preserve">: </w:t>
            </w:r>
            <w:r w:rsidRPr="001B5840">
              <w:rPr>
                <w:sz w:val="21"/>
                <w:szCs w:val="21"/>
              </w:rPr>
              <w:t>4</w:t>
            </w:r>
            <w:r w:rsidR="00F32D59" w:rsidRPr="001B5840">
              <w:rPr>
                <w:sz w:val="21"/>
                <w:szCs w:val="21"/>
              </w:rPr>
              <w:t xml:space="preserve"> см;</w:t>
            </w:r>
          </w:p>
          <w:p w:rsidR="00AD7F05" w:rsidRPr="001B5840" w:rsidRDefault="00F32D59" w:rsidP="00AD7F05">
            <w:pPr>
              <w:rPr>
                <w:sz w:val="21"/>
                <w:szCs w:val="21"/>
              </w:rPr>
            </w:pPr>
            <w:r w:rsidRPr="001B5840">
              <w:rPr>
                <w:sz w:val="21"/>
                <w:szCs w:val="21"/>
              </w:rPr>
              <w:t>Размер полотна</w:t>
            </w:r>
            <w:r w:rsidR="00AD7F05" w:rsidRPr="001B5840">
              <w:rPr>
                <w:sz w:val="21"/>
                <w:szCs w:val="21"/>
              </w:rPr>
              <w:t>: не менее 200x200</w:t>
            </w:r>
            <w:r w:rsidRPr="001B5840">
              <w:rPr>
                <w:sz w:val="21"/>
                <w:szCs w:val="21"/>
              </w:rPr>
              <w:t xml:space="preserve"> см;</w:t>
            </w:r>
          </w:p>
          <w:p w:rsidR="00AD7F05" w:rsidRPr="001B5840" w:rsidRDefault="00AD7F05" w:rsidP="00AD7F05">
            <w:pPr>
              <w:rPr>
                <w:sz w:val="21"/>
                <w:szCs w:val="21"/>
              </w:rPr>
            </w:pPr>
            <w:r w:rsidRPr="001B5840">
              <w:rPr>
                <w:sz w:val="21"/>
                <w:szCs w:val="21"/>
              </w:rPr>
              <w:t>Левая рамка</w:t>
            </w:r>
            <w:r w:rsidR="00F32D59" w:rsidRPr="001B5840">
              <w:rPr>
                <w:sz w:val="21"/>
                <w:szCs w:val="21"/>
              </w:rPr>
              <w:t xml:space="preserve">: </w:t>
            </w:r>
            <w:r w:rsidRPr="001B5840">
              <w:rPr>
                <w:sz w:val="21"/>
                <w:szCs w:val="21"/>
              </w:rPr>
              <w:t>4</w:t>
            </w:r>
            <w:r w:rsidR="00F32D59" w:rsidRPr="001B5840">
              <w:rPr>
                <w:sz w:val="21"/>
                <w:szCs w:val="21"/>
              </w:rPr>
              <w:t xml:space="preserve"> см;</w:t>
            </w:r>
          </w:p>
          <w:p w:rsidR="00AD7F05" w:rsidRPr="001B5840" w:rsidRDefault="00F32D59" w:rsidP="00AD7F05">
            <w:pPr>
              <w:rPr>
                <w:sz w:val="21"/>
                <w:szCs w:val="21"/>
              </w:rPr>
            </w:pPr>
            <w:proofErr w:type="spellStart"/>
            <w:r w:rsidRPr="001B5840">
              <w:rPr>
                <w:sz w:val="21"/>
                <w:szCs w:val="21"/>
              </w:rPr>
              <w:t>Диогональ</w:t>
            </w:r>
            <w:proofErr w:type="spellEnd"/>
            <w:r w:rsidRPr="001B5840">
              <w:rPr>
                <w:sz w:val="21"/>
                <w:szCs w:val="21"/>
              </w:rPr>
              <w:t xml:space="preserve"> рабочей поверхности</w:t>
            </w:r>
            <w:r w:rsidR="00AD7F05" w:rsidRPr="001B5840">
              <w:rPr>
                <w:sz w:val="21"/>
                <w:szCs w:val="21"/>
              </w:rPr>
              <w:t>: не менее 111</w:t>
            </w:r>
            <w:r w:rsidRPr="001B5840">
              <w:rPr>
                <w:sz w:val="21"/>
                <w:szCs w:val="21"/>
              </w:rPr>
              <w:t xml:space="preserve"> дюймов;</w:t>
            </w:r>
          </w:p>
          <w:p w:rsidR="00AD7F05" w:rsidRPr="001B5840" w:rsidRDefault="00AD7F05" w:rsidP="00AD7F05">
            <w:pPr>
              <w:rPr>
                <w:sz w:val="21"/>
                <w:szCs w:val="21"/>
              </w:rPr>
            </w:pPr>
            <w:r w:rsidRPr="001B5840">
              <w:rPr>
                <w:sz w:val="21"/>
                <w:szCs w:val="21"/>
              </w:rPr>
              <w:t>Длина корпуса</w:t>
            </w:r>
            <w:r w:rsidR="00F32D59" w:rsidRPr="001B5840">
              <w:rPr>
                <w:sz w:val="21"/>
                <w:szCs w:val="21"/>
              </w:rPr>
              <w:t xml:space="preserve">: </w:t>
            </w:r>
            <w:r w:rsidRPr="001B5840">
              <w:rPr>
                <w:sz w:val="21"/>
                <w:szCs w:val="21"/>
              </w:rPr>
              <w:t>201</w:t>
            </w:r>
            <w:r w:rsidR="00F32D59" w:rsidRPr="001B5840">
              <w:rPr>
                <w:sz w:val="21"/>
                <w:szCs w:val="21"/>
              </w:rPr>
              <w:t xml:space="preserve"> см;</w:t>
            </w:r>
          </w:p>
          <w:p w:rsidR="00AD7F05" w:rsidRPr="001B5840" w:rsidRDefault="00AD7F05" w:rsidP="00AD7F05">
            <w:pPr>
              <w:rPr>
                <w:sz w:val="21"/>
                <w:szCs w:val="21"/>
              </w:rPr>
            </w:pPr>
            <w:r w:rsidRPr="001B5840">
              <w:rPr>
                <w:sz w:val="21"/>
                <w:szCs w:val="21"/>
              </w:rPr>
              <w:t>Установка</w:t>
            </w:r>
            <w:r w:rsidR="00F32D59" w:rsidRPr="001B5840">
              <w:rPr>
                <w:sz w:val="21"/>
                <w:szCs w:val="21"/>
              </w:rPr>
              <w:t>:</w:t>
            </w:r>
            <w:r w:rsidRPr="001B5840">
              <w:rPr>
                <w:sz w:val="21"/>
                <w:szCs w:val="21"/>
              </w:rPr>
              <w:t xml:space="preserve"> </w:t>
            </w:r>
            <w:proofErr w:type="spellStart"/>
            <w:proofErr w:type="gramStart"/>
            <w:r w:rsidRPr="001B5840">
              <w:rPr>
                <w:sz w:val="21"/>
                <w:szCs w:val="21"/>
              </w:rPr>
              <w:t>настенно</w:t>
            </w:r>
            <w:proofErr w:type="spellEnd"/>
            <w:r w:rsidRPr="001B5840">
              <w:rPr>
                <w:sz w:val="21"/>
                <w:szCs w:val="21"/>
              </w:rPr>
              <w:t>-потолочный</w:t>
            </w:r>
            <w:proofErr w:type="gramEnd"/>
            <w:r w:rsidR="00F32D59" w:rsidRPr="001B5840">
              <w:rPr>
                <w:sz w:val="21"/>
                <w:szCs w:val="21"/>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rPr>
                <w:sz w:val="21"/>
                <w:szCs w:val="21"/>
              </w:rPr>
            </w:pPr>
            <w:r w:rsidRPr="001B5840">
              <w:rPr>
                <w:sz w:val="21"/>
                <w:szCs w:val="21"/>
              </w:rPr>
              <w:t>шт.</w:t>
            </w:r>
          </w:p>
        </w:tc>
        <w:tc>
          <w:tcPr>
            <w:tcW w:w="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rPr>
                <w:sz w:val="21"/>
                <w:szCs w:val="21"/>
              </w:rPr>
            </w:pPr>
            <w:r w:rsidRPr="001B5840">
              <w:rPr>
                <w:sz w:val="21"/>
                <w:szCs w:val="21"/>
              </w:rPr>
              <w:t>2</w:t>
            </w:r>
          </w:p>
        </w:tc>
      </w:tr>
      <w:tr w:rsidR="00AD7F05" w:rsidRPr="001B5840" w:rsidTr="00D31831">
        <w:trPr>
          <w:trHeight w:val="20"/>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numPr>
                <w:ilvl w:val="0"/>
                <w:numId w:val="4"/>
              </w:numPr>
              <w:rPr>
                <w:sz w:val="21"/>
                <w:szCs w:val="21"/>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rPr>
                <w:sz w:val="21"/>
                <w:szCs w:val="21"/>
              </w:rPr>
            </w:pPr>
            <w:r w:rsidRPr="001B5840">
              <w:rPr>
                <w:sz w:val="21"/>
                <w:szCs w:val="21"/>
              </w:rPr>
              <w:t>МФУ «</w:t>
            </w:r>
            <w:hyperlink r:id="rId16" w:history="1">
              <w:r w:rsidRPr="001B5840">
                <w:rPr>
                  <w:rStyle w:val="a5"/>
                  <w:color w:val="auto"/>
                  <w:sz w:val="21"/>
                  <w:szCs w:val="21"/>
                  <w:u w:val="none"/>
                </w:rPr>
                <w:t>МФУ KYOCERA ECOSYS M3145idn</w:t>
              </w:r>
            </w:hyperlink>
            <w:r w:rsidRPr="001B5840">
              <w:rPr>
                <w:sz w:val="21"/>
                <w:szCs w:val="21"/>
              </w:rPr>
              <w:t>» или эквивалент с характеристиками не хуже</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D7F05" w:rsidRPr="001B5840" w:rsidRDefault="00AD7F05" w:rsidP="00AD7F05">
            <w:pPr>
              <w:rPr>
                <w:sz w:val="21"/>
                <w:szCs w:val="21"/>
              </w:rPr>
            </w:pPr>
            <w:r w:rsidRPr="001B5840">
              <w:rPr>
                <w:sz w:val="21"/>
                <w:szCs w:val="21"/>
              </w:rPr>
              <w:t>Устройство</w:t>
            </w:r>
            <w:r w:rsidR="00F32D59" w:rsidRPr="001B5840">
              <w:rPr>
                <w:sz w:val="21"/>
                <w:szCs w:val="21"/>
              </w:rPr>
              <w:t>:</w:t>
            </w:r>
            <w:r w:rsidRPr="001B5840">
              <w:rPr>
                <w:sz w:val="21"/>
                <w:szCs w:val="21"/>
              </w:rPr>
              <w:t xml:space="preserve"> принтер/сканер/копир</w:t>
            </w:r>
            <w:r w:rsidR="00A94EA3" w:rsidRPr="001B5840">
              <w:rPr>
                <w:sz w:val="21"/>
                <w:szCs w:val="21"/>
              </w:rPr>
              <w:t>;</w:t>
            </w:r>
          </w:p>
          <w:p w:rsidR="00AD7F05" w:rsidRPr="001B5840" w:rsidRDefault="00AD7F05" w:rsidP="00AD7F05">
            <w:pPr>
              <w:rPr>
                <w:sz w:val="21"/>
                <w:szCs w:val="21"/>
              </w:rPr>
            </w:pPr>
            <w:r w:rsidRPr="001B5840">
              <w:rPr>
                <w:sz w:val="21"/>
                <w:szCs w:val="21"/>
              </w:rPr>
              <w:t>Тип печати</w:t>
            </w:r>
            <w:r w:rsidR="00F32D59" w:rsidRPr="001B5840">
              <w:rPr>
                <w:sz w:val="21"/>
                <w:szCs w:val="21"/>
              </w:rPr>
              <w:t>:</w:t>
            </w:r>
            <w:r w:rsidRPr="001B5840">
              <w:rPr>
                <w:sz w:val="21"/>
                <w:szCs w:val="21"/>
              </w:rPr>
              <w:t xml:space="preserve"> </w:t>
            </w:r>
            <w:proofErr w:type="gramStart"/>
            <w:r w:rsidRPr="001B5840">
              <w:rPr>
                <w:sz w:val="21"/>
                <w:szCs w:val="21"/>
              </w:rPr>
              <w:t>черно-белая</w:t>
            </w:r>
            <w:proofErr w:type="gramEnd"/>
            <w:r w:rsidR="00A94EA3" w:rsidRPr="001B5840">
              <w:rPr>
                <w:sz w:val="21"/>
                <w:szCs w:val="21"/>
              </w:rPr>
              <w:t>;</w:t>
            </w:r>
          </w:p>
          <w:p w:rsidR="00AD7F05" w:rsidRPr="001B5840" w:rsidRDefault="00AD7F05" w:rsidP="00AD7F05">
            <w:pPr>
              <w:rPr>
                <w:sz w:val="21"/>
                <w:szCs w:val="21"/>
              </w:rPr>
            </w:pPr>
            <w:r w:rsidRPr="001B5840">
              <w:rPr>
                <w:sz w:val="21"/>
                <w:szCs w:val="21"/>
              </w:rPr>
              <w:t>Технология печати</w:t>
            </w:r>
            <w:r w:rsidR="00F32D59" w:rsidRPr="001B5840">
              <w:rPr>
                <w:sz w:val="21"/>
                <w:szCs w:val="21"/>
              </w:rPr>
              <w:t>:</w:t>
            </w:r>
            <w:r w:rsidRPr="001B5840">
              <w:rPr>
                <w:sz w:val="21"/>
                <w:szCs w:val="21"/>
              </w:rPr>
              <w:t xml:space="preserve"> лазерная</w:t>
            </w:r>
            <w:r w:rsidR="00A94EA3" w:rsidRPr="001B5840">
              <w:rPr>
                <w:sz w:val="21"/>
                <w:szCs w:val="21"/>
              </w:rPr>
              <w:t>;</w:t>
            </w:r>
          </w:p>
          <w:p w:rsidR="00AD7F05" w:rsidRPr="001B5840" w:rsidRDefault="00AD7F05" w:rsidP="00AD7F05">
            <w:pPr>
              <w:rPr>
                <w:sz w:val="21"/>
                <w:szCs w:val="21"/>
              </w:rPr>
            </w:pPr>
            <w:r w:rsidRPr="001B5840">
              <w:rPr>
                <w:sz w:val="21"/>
                <w:szCs w:val="21"/>
              </w:rPr>
              <w:t>Размещение</w:t>
            </w:r>
            <w:r w:rsidR="00F32D59" w:rsidRPr="001B5840">
              <w:rPr>
                <w:sz w:val="21"/>
                <w:szCs w:val="21"/>
              </w:rPr>
              <w:t>:</w:t>
            </w:r>
            <w:r w:rsidRPr="001B5840">
              <w:rPr>
                <w:sz w:val="21"/>
                <w:szCs w:val="21"/>
              </w:rPr>
              <w:t xml:space="preserve"> </w:t>
            </w:r>
            <w:proofErr w:type="gramStart"/>
            <w:r w:rsidRPr="001B5840">
              <w:rPr>
                <w:sz w:val="21"/>
                <w:szCs w:val="21"/>
              </w:rPr>
              <w:t>настольный</w:t>
            </w:r>
            <w:proofErr w:type="gramEnd"/>
            <w:r w:rsidR="00A94EA3" w:rsidRPr="001B5840">
              <w:rPr>
                <w:sz w:val="21"/>
                <w:szCs w:val="21"/>
              </w:rPr>
              <w:t>;</w:t>
            </w:r>
          </w:p>
          <w:p w:rsidR="00AD7F05" w:rsidRPr="001B5840" w:rsidRDefault="00AD7F05" w:rsidP="00AD7F05">
            <w:pPr>
              <w:rPr>
                <w:sz w:val="21"/>
                <w:szCs w:val="21"/>
              </w:rPr>
            </w:pPr>
            <w:r w:rsidRPr="001B5840">
              <w:rPr>
                <w:sz w:val="21"/>
                <w:szCs w:val="21"/>
              </w:rPr>
              <w:t>Принтер</w:t>
            </w:r>
          </w:p>
          <w:p w:rsidR="00AD7F05" w:rsidRPr="001B5840" w:rsidRDefault="00AD7F05" w:rsidP="00AD7F05">
            <w:pPr>
              <w:rPr>
                <w:sz w:val="21"/>
                <w:szCs w:val="21"/>
              </w:rPr>
            </w:pPr>
            <w:r w:rsidRPr="001B5840">
              <w:rPr>
                <w:sz w:val="21"/>
                <w:szCs w:val="21"/>
              </w:rPr>
              <w:t>Максимальный формат</w:t>
            </w:r>
            <w:r w:rsidR="00F32D59" w:rsidRPr="001B5840">
              <w:rPr>
                <w:sz w:val="21"/>
                <w:szCs w:val="21"/>
              </w:rPr>
              <w:t>:</w:t>
            </w:r>
            <w:r w:rsidRPr="001B5840">
              <w:rPr>
                <w:sz w:val="21"/>
                <w:szCs w:val="21"/>
              </w:rPr>
              <w:t xml:space="preserve"> A4</w:t>
            </w:r>
            <w:r w:rsidR="00F32D59" w:rsidRPr="001B5840">
              <w:rPr>
                <w:sz w:val="21"/>
                <w:szCs w:val="21"/>
              </w:rPr>
              <w:t>;</w:t>
            </w:r>
          </w:p>
          <w:p w:rsidR="00AD7F05" w:rsidRPr="001B5840" w:rsidRDefault="00AD7F05" w:rsidP="00AD7F05">
            <w:pPr>
              <w:rPr>
                <w:sz w:val="21"/>
                <w:szCs w:val="21"/>
              </w:rPr>
            </w:pPr>
            <w:r w:rsidRPr="001B5840">
              <w:rPr>
                <w:sz w:val="21"/>
                <w:szCs w:val="21"/>
              </w:rPr>
              <w:t>Максимальный размер отпечатка</w:t>
            </w:r>
            <w:r w:rsidR="00F32D59" w:rsidRPr="001B5840">
              <w:rPr>
                <w:sz w:val="21"/>
                <w:szCs w:val="21"/>
              </w:rPr>
              <w:t>:</w:t>
            </w:r>
            <w:r w:rsidRPr="001B5840">
              <w:rPr>
                <w:sz w:val="21"/>
                <w:szCs w:val="21"/>
              </w:rPr>
              <w:t xml:space="preserve"> 216 × 356 мм</w:t>
            </w:r>
            <w:r w:rsidR="00A94EA3" w:rsidRPr="001B5840">
              <w:rPr>
                <w:sz w:val="21"/>
                <w:szCs w:val="21"/>
              </w:rPr>
              <w:t>;</w:t>
            </w:r>
          </w:p>
          <w:p w:rsidR="00AD7F05" w:rsidRPr="001B5840" w:rsidRDefault="00AD7F05" w:rsidP="00AD7F05">
            <w:pPr>
              <w:rPr>
                <w:sz w:val="21"/>
                <w:szCs w:val="21"/>
              </w:rPr>
            </w:pPr>
            <w:r w:rsidRPr="001B5840">
              <w:rPr>
                <w:sz w:val="21"/>
                <w:szCs w:val="21"/>
              </w:rPr>
              <w:t>Автоматическая двусторонняя печать</w:t>
            </w:r>
            <w:r w:rsidR="00A94EA3" w:rsidRPr="001B5840">
              <w:rPr>
                <w:sz w:val="21"/>
                <w:szCs w:val="21"/>
              </w:rPr>
              <w:t>;</w:t>
            </w:r>
          </w:p>
          <w:p w:rsidR="00AD7F05" w:rsidRPr="001B5840" w:rsidRDefault="00AD7F05" w:rsidP="00AD7F05">
            <w:pPr>
              <w:rPr>
                <w:sz w:val="21"/>
                <w:szCs w:val="21"/>
              </w:rPr>
            </w:pPr>
            <w:r w:rsidRPr="001B5840">
              <w:rPr>
                <w:sz w:val="21"/>
                <w:szCs w:val="21"/>
              </w:rPr>
              <w:t xml:space="preserve">Максимальное разрешение для </w:t>
            </w:r>
            <w:proofErr w:type="gramStart"/>
            <w:r w:rsidRPr="001B5840">
              <w:rPr>
                <w:sz w:val="21"/>
                <w:szCs w:val="21"/>
              </w:rPr>
              <w:t>ч</w:t>
            </w:r>
            <w:proofErr w:type="gramEnd"/>
            <w:r w:rsidRPr="001B5840">
              <w:rPr>
                <w:sz w:val="21"/>
                <w:szCs w:val="21"/>
              </w:rPr>
              <w:t>/б печати</w:t>
            </w:r>
            <w:r w:rsidR="00F32D59" w:rsidRPr="001B5840">
              <w:rPr>
                <w:sz w:val="21"/>
                <w:szCs w:val="21"/>
              </w:rPr>
              <w:t>:</w:t>
            </w:r>
            <w:r w:rsidRPr="001B5840">
              <w:rPr>
                <w:sz w:val="21"/>
                <w:szCs w:val="21"/>
              </w:rPr>
              <w:t xml:space="preserve"> не менее 1200x1200 </w:t>
            </w:r>
            <w:proofErr w:type="spellStart"/>
            <w:r w:rsidRPr="001B5840">
              <w:rPr>
                <w:sz w:val="21"/>
                <w:szCs w:val="21"/>
              </w:rPr>
              <w:t>dpi</w:t>
            </w:r>
            <w:proofErr w:type="spellEnd"/>
            <w:r w:rsidR="00A94EA3" w:rsidRPr="001B5840">
              <w:rPr>
                <w:sz w:val="21"/>
                <w:szCs w:val="21"/>
              </w:rPr>
              <w:t>;</w:t>
            </w:r>
          </w:p>
          <w:p w:rsidR="00AD7F05" w:rsidRPr="001B5840" w:rsidRDefault="00AD7F05" w:rsidP="00AD7F05">
            <w:pPr>
              <w:rPr>
                <w:sz w:val="21"/>
                <w:szCs w:val="21"/>
              </w:rPr>
            </w:pPr>
            <w:r w:rsidRPr="001B5840">
              <w:rPr>
                <w:sz w:val="21"/>
                <w:szCs w:val="21"/>
              </w:rPr>
              <w:t>Скорость печати</w:t>
            </w:r>
            <w:r w:rsidR="00F32D59" w:rsidRPr="001B5840">
              <w:rPr>
                <w:sz w:val="21"/>
                <w:szCs w:val="21"/>
              </w:rPr>
              <w:t>:</w:t>
            </w:r>
            <w:r w:rsidRPr="001B5840">
              <w:rPr>
                <w:sz w:val="21"/>
                <w:szCs w:val="21"/>
              </w:rPr>
              <w:t xml:space="preserve"> не менее 45 </w:t>
            </w:r>
            <w:proofErr w:type="spellStart"/>
            <w:proofErr w:type="gramStart"/>
            <w:r w:rsidRPr="001B5840">
              <w:rPr>
                <w:sz w:val="21"/>
                <w:szCs w:val="21"/>
              </w:rPr>
              <w:t>стр</w:t>
            </w:r>
            <w:proofErr w:type="spellEnd"/>
            <w:proofErr w:type="gramEnd"/>
            <w:r w:rsidRPr="001B5840">
              <w:rPr>
                <w:sz w:val="21"/>
                <w:szCs w:val="21"/>
              </w:rPr>
              <w:t>/мин (ч/б А4)</w:t>
            </w:r>
            <w:r w:rsidR="00A94EA3" w:rsidRPr="001B5840">
              <w:rPr>
                <w:sz w:val="21"/>
                <w:szCs w:val="21"/>
              </w:rPr>
              <w:t>;</w:t>
            </w:r>
          </w:p>
          <w:p w:rsidR="00AD7F05" w:rsidRPr="001B5840" w:rsidRDefault="00AD7F05" w:rsidP="00AD7F05">
            <w:pPr>
              <w:rPr>
                <w:sz w:val="21"/>
                <w:szCs w:val="21"/>
              </w:rPr>
            </w:pPr>
            <w:r w:rsidRPr="001B5840">
              <w:rPr>
                <w:sz w:val="21"/>
                <w:szCs w:val="21"/>
              </w:rPr>
              <w:t>Время разогрева</w:t>
            </w:r>
            <w:r w:rsidR="00F32D59" w:rsidRPr="001B5840">
              <w:rPr>
                <w:sz w:val="21"/>
                <w:szCs w:val="21"/>
              </w:rPr>
              <w:t>:</w:t>
            </w:r>
            <w:r w:rsidRPr="001B5840">
              <w:rPr>
                <w:sz w:val="21"/>
                <w:szCs w:val="21"/>
              </w:rPr>
              <w:t xml:space="preserve">  не более 21 </w:t>
            </w:r>
            <w:proofErr w:type="gramStart"/>
            <w:r w:rsidRPr="001B5840">
              <w:rPr>
                <w:sz w:val="21"/>
                <w:szCs w:val="21"/>
              </w:rPr>
              <w:t>с</w:t>
            </w:r>
            <w:proofErr w:type="gramEnd"/>
            <w:r w:rsidR="00A94EA3" w:rsidRPr="001B5840">
              <w:rPr>
                <w:sz w:val="21"/>
                <w:szCs w:val="21"/>
              </w:rPr>
              <w:t>;</w:t>
            </w:r>
          </w:p>
          <w:p w:rsidR="00AD7F05" w:rsidRPr="001B5840" w:rsidRDefault="00AD7F05" w:rsidP="00AD7F05">
            <w:pPr>
              <w:rPr>
                <w:sz w:val="21"/>
                <w:szCs w:val="21"/>
              </w:rPr>
            </w:pPr>
            <w:r w:rsidRPr="001B5840">
              <w:rPr>
                <w:sz w:val="21"/>
                <w:szCs w:val="21"/>
              </w:rPr>
              <w:t>Время выхода первого отпечатка</w:t>
            </w:r>
            <w:r w:rsidR="00A94EA3" w:rsidRPr="001B5840">
              <w:rPr>
                <w:sz w:val="21"/>
                <w:szCs w:val="21"/>
              </w:rPr>
              <w:t>:</w:t>
            </w:r>
            <w:r w:rsidRPr="001B5840">
              <w:rPr>
                <w:sz w:val="21"/>
                <w:szCs w:val="21"/>
              </w:rPr>
              <w:t xml:space="preserve"> не более </w:t>
            </w:r>
            <w:r w:rsidR="00A94EA3" w:rsidRPr="001B5840">
              <w:rPr>
                <w:sz w:val="21"/>
                <w:szCs w:val="21"/>
              </w:rPr>
              <w:t xml:space="preserve">5.90 c </w:t>
            </w:r>
            <w:r w:rsidRPr="001B5840">
              <w:rPr>
                <w:sz w:val="21"/>
                <w:szCs w:val="21"/>
              </w:rPr>
              <w:t>(ч/б)</w:t>
            </w:r>
            <w:r w:rsidR="00A94EA3" w:rsidRPr="001B5840">
              <w:rPr>
                <w:sz w:val="21"/>
                <w:szCs w:val="21"/>
              </w:rPr>
              <w:t>;</w:t>
            </w:r>
          </w:p>
          <w:p w:rsidR="00AD7F05" w:rsidRPr="001B5840" w:rsidRDefault="00AD7F05" w:rsidP="00AD7F05">
            <w:pPr>
              <w:rPr>
                <w:sz w:val="21"/>
                <w:szCs w:val="21"/>
              </w:rPr>
            </w:pPr>
            <w:r w:rsidRPr="001B5840">
              <w:rPr>
                <w:sz w:val="21"/>
                <w:szCs w:val="21"/>
              </w:rPr>
              <w:t>Сканер</w:t>
            </w:r>
            <w:r w:rsidR="00A94EA3" w:rsidRPr="001B5840">
              <w:rPr>
                <w:sz w:val="21"/>
                <w:szCs w:val="21"/>
              </w:rPr>
              <w:t>;</w:t>
            </w:r>
          </w:p>
          <w:p w:rsidR="00AD7F05" w:rsidRPr="001B5840" w:rsidRDefault="00AD7F05" w:rsidP="00AD7F05">
            <w:pPr>
              <w:rPr>
                <w:sz w:val="21"/>
                <w:szCs w:val="21"/>
              </w:rPr>
            </w:pPr>
            <w:r w:rsidRPr="001B5840">
              <w:rPr>
                <w:sz w:val="21"/>
                <w:szCs w:val="21"/>
              </w:rPr>
              <w:t>Тип сканера</w:t>
            </w:r>
            <w:r w:rsidR="00A94EA3" w:rsidRPr="001B5840">
              <w:rPr>
                <w:sz w:val="21"/>
                <w:szCs w:val="21"/>
              </w:rPr>
              <w:t>:</w:t>
            </w:r>
            <w:r w:rsidRPr="001B5840">
              <w:rPr>
                <w:sz w:val="21"/>
                <w:szCs w:val="21"/>
              </w:rPr>
              <w:t xml:space="preserve"> планшетный/протяжный</w:t>
            </w:r>
            <w:r w:rsidR="00A94EA3" w:rsidRPr="001B5840">
              <w:rPr>
                <w:sz w:val="21"/>
                <w:szCs w:val="21"/>
              </w:rPr>
              <w:t>;</w:t>
            </w:r>
          </w:p>
          <w:p w:rsidR="00AD7F05" w:rsidRPr="001B5840" w:rsidRDefault="00AD7F05" w:rsidP="00AD7F05">
            <w:pPr>
              <w:rPr>
                <w:sz w:val="21"/>
                <w:szCs w:val="21"/>
              </w:rPr>
            </w:pPr>
            <w:r w:rsidRPr="001B5840">
              <w:rPr>
                <w:sz w:val="21"/>
                <w:szCs w:val="21"/>
              </w:rPr>
              <w:t>Максимальный формат оригинала</w:t>
            </w:r>
            <w:r w:rsidR="00A94EA3" w:rsidRPr="001B5840">
              <w:rPr>
                <w:sz w:val="21"/>
                <w:szCs w:val="21"/>
              </w:rPr>
              <w:t>:</w:t>
            </w:r>
            <w:r w:rsidRPr="001B5840">
              <w:rPr>
                <w:sz w:val="21"/>
                <w:szCs w:val="21"/>
              </w:rPr>
              <w:t xml:space="preserve"> A4</w:t>
            </w:r>
            <w:r w:rsidR="00A94EA3" w:rsidRPr="001B5840">
              <w:rPr>
                <w:sz w:val="21"/>
                <w:szCs w:val="21"/>
              </w:rPr>
              <w:t>;</w:t>
            </w:r>
          </w:p>
          <w:p w:rsidR="00AD7F05" w:rsidRPr="001B5840" w:rsidRDefault="00AD7F05" w:rsidP="00AD7F05">
            <w:pPr>
              <w:rPr>
                <w:sz w:val="21"/>
                <w:szCs w:val="21"/>
              </w:rPr>
            </w:pPr>
            <w:r w:rsidRPr="001B5840">
              <w:rPr>
                <w:sz w:val="21"/>
                <w:szCs w:val="21"/>
              </w:rPr>
              <w:t>Максимальный размер сканирования</w:t>
            </w:r>
            <w:r w:rsidR="00A94EA3" w:rsidRPr="001B5840">
              <w:rPr>
                <w:sz w:val="21"/>
                <w:szCs w:val="21"/>
              </w:rPr>
              <w:t>:</w:t>
            </w:r>
            <w:r w:rsidRPr="001B5840">
              <w:rPr>
                <w:sz w:val="21"/>
                <w:szCs w:val="21"/>
              </w:rPr>
              <w:t xml:space="preserve"> 216x297 мм</w:t>
            </w:r>
            <w:r w:rsidR="00A94EA3" w:rsidRPr="001B5840">
              <w:rPr>
                <w:sz w:val="21"/>
                <w:szCs w:val="21"/>
              </w:rPr>
              <w:t>;</w:t>
            </w:r>
          </w:p>
          <w:p w:rsidR="00AD7F05" w:rsidRPr="001B5840" w:rsidRDefault="00AD7F05" w:rsidP="00AD7F05">
            <w:pPr>
              <w:rPr>
                <w:sz w:val="21"/>
                <w:szCs w:val="21"/>
              </w:rPr>
            </w:pPr>
            <w:r w:rsidRPr="001B5840">
              <w:rPr>
                <w:sz w:val="21"/>
                <w:szCs w:val="21"/>
              </w:rPr>
              <w:t xml:space="preserve">Оттенки </w:t>
            </w:r>
            <w:proofErr w:type="gramStart"/>
            <w:r w:rsidRPr="001B5840">
              <w:rPr>
                <w:sz w:val="21"/>
                <w:szCs w:val="21"/>
              </w:rPr>
              <w:t>серого</w:t>
            </w:r>
            <w:proofErr w:type="gramEnd"/>
            <w:r w:rsidR="00A94EA3" w:rsidRPr="001B5840">
              <w:rPr>
                <w:sz w:val="21"/>
                <w:szCs w:val="21"/>
              </w:rPr>
              <w:t>:</w:t>
            </w:r>
            <w:r w:rsidRPr="001B5840">
              <w:rPr>
                <w:sz w:val="21"/>
                <w:szCs w:val="21"/>
              </w:rPr>
              <w:t xml:space="preserve"> не менее 256</w:t>
            </w:r>
            <w:r w:rsidR="00A94EA3" w:rsidRPr="001B5840">
              <w:rPr>
                <w:sz w:val="21"/>
                <w:szCs w:val="21"/>
              </w:rPr>
              <w:t>;</w:t>
            </w:r>
          </w:p>
          <w:p w:rsidR="00AD7F05" w:rsidRPr="001B5840" w:rsidRDefault="00AD7F05" w:rsidP="00AD7F05">
            <w:pPr>
              <w:rPr>
                <w:sz w:val="21"/>
                <w:szCs w:val="21"/>
              </w:rPr>
            </w:pPr>
            <w:r w:rsidRPr="001B5840">
              <w:rPr>
                <w:sz w:val="21"/>
                <w:szCs w:val="21"/>
              </w:rPr>
              <w:t>Разрешение сканера</w:t>
            </w:r>
            <w:r w:rsidR="00A94EA3" w:rsidRPr="001B5840">
              <w:rPr>
                <w:sz w:val="21"/>
                <w:szCs w:val="21"/>
              </w:rPr>
              <w:t>:</w:t>
            </w:r>
            <w:r w:rsidRPr="001B5840">
              <w:rPr>
                <w:sz w:val="21"/>
                <w:szCs w:val="21"/>
              </w:rPr>
              <w:t xml:space="preserve"> не менее 600x600 </w:t>
            </w:r>
            <w:proofErr w:type="spellStart"/>
            <w:r w:rsidRPr="001B5840">
              <w:rPr>
                <w:sz w:val="21"/>
                <w:szCs w:val="21"/>
              </w:rPr>
              <w:t>dpi</w:t>
            </w:r>
            <w:proofErr w:type="spellEnd"/>
            <w:r w:rsidR="00A94EA3" w:rsidRPr="001B5840">
              <w:rPr>
                <w:sz w:val="21"/>
                <w:szCs w:val="21"/>
              </w:rPr>
              <w:t>;</w:t>
            </w:r>
          </w:p>
          <w:p w:rsidR="00AD7F05" w:rsidRPr="001B5840" w:rsidRDefault="00AD7F05" w:rsidP="00AD7F05">
            <w:pPr>
              <w:rPr>
                <w:sz w:val="21"/>
                <w:szCs w:val="21"/>
              </w:rPr>
            </w:pPr>
            <w:r w:rsidRPr="001B5840">
              <w:rPr>
                <w:sz w:val="21"/>
                <w:szCs w:val="21"/>
              </w:rPr>
              <w:t xml:space="preserve">Устройство автоподачи </w:t>
            </w:r>
            <w:proofErr w:type="spellStart"/>
            <w:proofErr w:type="gramStart"/>
            <w:r w:rsidRPr="001B5840">
              <w:rPr>
                <w:sz w:val="21"/>
                <w:szCs w:val="21"/>
              </w:rPr>
              <w:t>оригинало</w:t>
            </w:r>
            <w:proofErr w:type="spellEnd"/>
            <w:r w:rsidR="00A94EA3" w:rsidRPr="001B5840">
              <w:rPr>
                <w:sz w:val="21"/>
                <w:szCs w:val="21"/>
              </w:rPr>
              <w:t xml:space="preserve">: </w:t>
            </w:r>
            <w:r w:rsidRPr="001B5840">
              <w:rPr>
                <w:sz w:val="21"/>
                <w:szCs w:val="21"/>
              </w:rPr>
              <w:t>в</w:t>
            </w:r>
            <w:proofErr w:type="gramEnd"/>
            <w:r w:rsidRPr="001B5840">
              <w:rPr>
                <w:sz w:val="21"/>
                <w:szCs w:val="21"/>
              </w:rPr>
              <w:t xml:space="preserve"> двустороннее</w:t>
            </w:r>
            <w:r w:rsidR="00A94EA3" w:rsidRPr="001B5840">
              <w:rPr>
                <w:sz w:val="21"/>
                <w:szCs w:val="21"/>
              </w:rPr>
              <w:t>;</w:t>
            </w:r>
          </w:p>
          <w:p w:rsidR="00AD7F05" w:rsidRPr="001B5840" w:rsidRDefault="00AD7F05" w:rsidP="00AD7F05">
            <w:pPr>
              <w:rPr>
                <w:sz w:val="21"/>
                <w:szCs w:val="21"/>
              </w:rPr>
            </w:pPr>
            <w:r w:rsidRPr="001B5840">
              <w:rPr>
                <w:sz w:val="21"/>
                <w:szCs w:val="21"/>
              </w:rPr>
              <w:t>Емкость устройства автоподачи оригиналов</w:t>
            </w:r>
            <w:r w:rsidR="00A94EA3" w:rsidRPr="001B5840">
              <w:rPr>
                <w:sz w:val="21"/>
                <w:szCs w:val="21"/>
              </w:rPr>
              <w:t>:</w:t>
            </w:r>
            <w:r w:rsidRPr="001B5840">
              <w:rPr>
                <w:sz w:val="21"/>
                <w:szCs w:val="21"/>
              </w:rPr>
              <w:t xml:space="preserve"> не менее 75 листов</w:t>
            </w:r>
            <w:r w:rsidR="00A94EA3" w:rsidRPr="001B5840">
              <w:rPr>
                <w:sz w:val="21"/>
                <w:szCs w:val="21"/>
              </w:rPr>
              <w:t>;</w:t>
            </w:r>
          </w:p>
          <w:p w:rsidR="00AD7F05" w:rsidRPr="001B5840" w:rsidRDefault="00AD7F05" w:rsidP="00AD7F05">
            <w:pPr>
              <w:rPr>
                <w:sz w:val="21"/>
                <w:szCs w:val="21"/>
              </w:rPr>
            </w:pPr>
            <w:r w:rsidRPr="001B5840">
              <w:rPr>
                <w:sz w:val="21"/>
                <w:szCs w:val="21"/>
              </w:rPr>
              <w:t>Скорость сканирования (</w:t>
            </w:r>
            <w:proofErr w:type="spellStart"/>
            <w:r w:rsidRPr="001B5840">
              <w:rPr>
                <w:sz w:val="21"/>
                <w:szCs w:val="21"/>
              </w:rPr>
              <w:t>цветн</w:t>
            </w:r>
            <w:proofErr w:type="spellEnd"/>
            <w:r w:rsidRPr="001B5840">
              <w:rPr>
                <w:sz w:val="21"/>
                <w:szCs w:val="21"/>
              </w:rPr>
              <w:t>.)</w:t>
            </w:r>
            <w:r w:rsidR="00A94EA3" w:rsidRPr="001B5840">
              <w:rPr>
                <w:sz w:val="21"/>
                <w:szCs w:val="21"/>
              </w:rPr>
              <w:t>:</w:t>
            </w:r>
            <w:r w:rsidRPr="001B5840">
              <w:rPr>
                <w:sz w:val="21"/>
                <w:szCs w:val="21"/>
              </w:rPr>
              <w:t xml:space="preserve"> не менее 40 </w:t>
            </w:r>
            <w:proofErr w:type="spellStart"/>
            <w:proofErr w:type="gramStart"/>
            <w:r w:rsidRPr="001B5840">
              <w:rPr>
                <w:sz w:val="21"/>
                <w:szCs w:val="21"/>
              </w:rPr>
              <w:t>стр</w:t>
            </w:r>
            <w:proofErr w:type="spellEnd"/>
            <w:proofErr w:type="gramEnd"/>
            <w:r w:rsidRPr="001B5840">
              <w:rPr>
                <w:sz w:val="21"/>
                <w:szCs w:val="21"/>
              </w:rPr>
              <w:t xml:space="preserve">/мин (300 </w:t>
            </w:r>
            <w:proofErr w:type="spellStart"/>
            <w:r w:rsidRPr="001B5840">
              <w:rPr>
                <w:sz w:val="21"/>
                <w:szCs w:val="21"/>
              </w:rPr>
              <w:t>dpi</w:t>
            </w:r>
            <w:proofErr w:type="spellEnd"/>
            <w:r w:rsidRPr="001B5840">
              <w:rPr>
                <w:sz w:val="21"/>
                <w:szCs w:val="21"/>
              </w:rPr>
              <w:t>, A4)</w:t>
            </w:r>
            <w:r w:rsidR="00A94EA3" w:rsidRPr="001B5840">
              <w:rPr>
                <w:sz w:val="21"/>
                <w:szCs w:val="21"/>
              </w:rPr>
              <w:t>;</w:t>
            </w:r>
          </w:p>
          <w:p w:rsidR="00AD7F05" w:rsidRPr="001B5840" w:rsidRDefault="00AD7F05" w:rsidP="00AD7F05">
            <w:pPr>
              <w:rPr>
                <w:sz w:val="21"/>
                <w:szCs w:val="21"/>
              </w:rPr>
            </w:pPr>
            <w:r w:rsidRPr="001B5840">
              <w:rPr>
                <w:sz w:val="21"/>
                <w:szCs w:val="21"/>
              </w:rPr>
              <w:t>Скорость сканирования (ч/б)</w:t>
            </w:r>
            <w:r w:rsidR="00A94EA3" w:rsidRPr="001B5840">
              <w:rPr>
                <w:sz w:val="21"/>
                <w:szCs w:val="21"/>
              </w:rPr>
              <w:t>:</w:t>
            </w:r>
            <w:r w:rsidRPr="001B5840">
              <w:rPr>
                <w:sz w:val="21"/>
                <w:szCs w:val="21"/>
              </w:rPr>
              <w:t xml:space="preserve"> не менее 60 </w:t>
            </w:r>
            <w:proofErr w:type="spellStart"/>
            <w:proofErr w:type="gramStart"/>
            <w:r w:rsidRPr="001B5840">
              <w:rPr>
                <w:sz w:val="21"/>
                <w:szCs w:val="21"/>
              </w:rPr>
              <w:t>стр</w:t>
            </w:r>
            <w:proofErr w:type="spellEnd"/>
            <w:proofErr w:type="gramEnd"/>
            <w:r w:rsidRPr="001B5840">
              <w:rPr>
                <w:sz w:val="21"/>
                <w:szCs w:val="21"/>
              </w:rPr>
              <w:t xml:space="preserve">/мин (300 </w:t>
            </w:r>
            <w:proofErr w:type="spellStart"/>
            <w:r w:rsidRPr="001B5840">
              <w:rPr>
                <w:sz w:val="21"/>
                <w:szCs w:val="21"/>
              </w:rPr>
              <w:t>dpi</w:t>
            </w:r>
            <w:proofErr w:type="spellEnd"/>
            <w:r w:rsidRPr="001B5840">
              <w:rPr>
                <w:sz w:val="21"/>
                <w:szCs w:val="21"/>
              </w:rPr>
              <w:t>, A4)</w:t>
            </w:r>
            <w:r w:rsidR="00A94EA3" w:rsidRPr="001B5840">
              <w:rPr>
                <w:sz w:val="21"/>
                <w:szCs w:val="21"/>
              </w:rPr>
              <w:t>;</w:t>
            </w:r>
          </w:p>
          <w:p w:rsidR="00AD7F05" w:rsidRPr="001B5840" w:rsidRDefault="00AD7F05" w:rsidP="00AD7F05">
            <w:pPr>
              <w:rPr>
                <w:sz w:val="21"/>
                <w:szCs w:val="21"/>
              </w:rPr>
            </w:pPr>
            <w:r w:rsidRPr="001B5840">
              <w:rPr>
                <w:sz w:val="21"/>
                <w:szCs w:val="21"/>
              </w:rPr>
              <w:t>Поддержка стандартов</w:t>
            </w:r>
            <w:r w:rsidR="00A94EA3" w:rsidRPr="001B5840">
              <w:rPr>
                <w:sz w:val="21"/>
                <w:szCs w:val="21"/>
              </w:rPr>
              <w:t>:</w:t>
            </w:r>
            <w:r w:rsidRPr="001B5840">
              <w:rPr>
                <w:sz w:val="21"/>
                <w:szCs w:val="21"/>
              </w:rPr>
              <w:t xml:space="preserve"> TWAIN, WIA</w:t>
            </w:r>
            <w:r w:rsidR="00A94EA3" w:rsidRPr="001B5840">
              <w:rPr>
                <w:sz w:val="21"/>
                <w:szCs w:val="21"/>
              </w:rPr>
              <w:t>;</w:t>
            </w:r>
          </w:p>
          <w:p w:rsidR="00AD7F05" w:rsidRPr="001B5840" w:rsidRDefault="00AD7F05" w:rsidP="00AD7F05">
            <w:pPr>
              <w:rPr>
                <w:sz w:val="21"/>
                <w:szCs w:val="21"/>
              </w:rPr>
            </w:pPr>
            <w:r w:rsidRPr="001B5840">
              <w:rPr>
                <w:sz w:val="21"/>
                <w:szCs w:val="21"/>
              </w:rPr>
              <w:t>Отправка изображения по e-</w:t>
            </w:r>
            <w:proofErr w:type="spellStart"/>
            <w:r w:rsidRPr="001B5840">
              <w:rPr>
                <w:sz w:val="21"/>
                <w:szCs w:val="21"/>
              </w:rPr>
              <w:t>mail</w:t>
            </w:r>
            <w:proofErr w:type="spellEnd"/>
          </w:p>
          <w:p w:rsidR="00AD7F05" w:rsidRPr="001B5840" w:rsidRDefault="00AD7F05" w:rsidP="00AD7F05">
            <w:pPr>
              <w:rPr>
                <w:sz w:val="21"/>
                <w:szCs w:val="21"/>
              </w:rPr>
            </w:pPr>
            <w:r w:rsidRPr="001B5840">
              <w:rPr>
                <w:sz w:val="21"/>
                <w:szCs w:val="21"/>
              </w:rPr>
              <w:lastRenderedPageBreak/>
              <w:t>Копир</w:t>
            </w:r>
          </w:p>
          <w:p w:rsidR="00AD7F05" w:rsidRPr="001B5840" w:rsidRDefault="00AD7F05" w:rsidP="00AD7F05">
            <w:pPr>
              <w:rPr>
                <w:sz w:val="21"/>
                <w:szCs w:val="21"/>
              </w:rPr>
            </w:pPr>
            <w:r w:rsidRPr="001B5840">
              <w:rPr>
                <w:sz w:val="21"/>
                <w:szCs w:val="21"/>
              </w:rPr>
              <w:t>Максимальное разрешение копира</w:t>
            </w:r>
            <w:r w:rsidR="00A94EA3" w:rsidRPr="001B5840">
              <w:rPr>
                <w:sz w:val="21"/>
                <w:szCs w:val="21"/>
              </w:rPr>
              <w:t>:</w:t>
            </w:r>
            <w:r w:rsidRPr="001B5840">
              <w:rPr>
                <w:sz w:val="21"/>
                <w:szCs w:val="21"/>
              </w:rPr>
              <w:t xml:space="preserve"> (</w:t>
            </w:r>
            <w:proofErr w:type="gramStart"/>
            <w:r w:rsidRPr="001B5840">
              <w:rPr>
                <w:sz w:val="21"/>
                <w:szCs w:val="21"/>
              </w:rPr>
              <w:t>ч</w:t>
            </w:r>
            <w:proofErr w:type="gramEnd"/>
            <w:r w:rsidRPr="001B5840">
              <w:rPr>
                <w:sz w:val="21"/>
                <w:szCs w:val="21"/>
              </w:rPr>
              <w:t xml:space="preserve">/б) 600x600 </w:t>
            </w:r>
            <w:proofErr w:type="spellStart"/>
            <w:r w:rsidRPr="001B5840">
              <w:rPr>
                <w:sz w:val="21"/>
                <w:szCs w:val="21"/>
              </w:rPr>
              <w:t>dpi</w:t>
            </w:r>
            <w:proofErr w:type="spellEnd"/>
            <w:r w:rsidR="00A94EA3" w:rsidRPr="001B5840">
              <w:rPr>
                <w:sz w:val="21"/>
                <w:szCs w:val="21"/>
              </w:rPr>
              <w:t>;</w:t>
            </w:r>
          </w:p>
          <w:p w:rsidR="00AD7F05" w:rsidRPr="001B5840" w:rsidRDefault="00AD7F05" w:rsidP="00AD7F05">
            <w:pPr>
              <w:rPr>
                <w:sz w:val="21"/>
                <w:szCs w:val="21"/>
              </w:rPr>
            </w:pPr>
            <w:r w:rsidRPr="001B5840">
              <w:rPr>
                <w:sz w:val="21"/>
                <w:szCs w:val="21"/>
              </w:rPr>
              <w:t>Скорость копирования</w:t>
            </w:r>
            <w:r w:rsidR="00A94EA3" w:rsidRPr="001B5840">
              <w:rPr>
                <w:sz w:val="21"/>
                <w:szCs w:val="21"/>
              </w:rPr>
              <w:t>:</w:t>
            </w:r>
            <w:r w:rsidRPr="001B5840">
              <w:rPr>
                <w:sz w:val="21"/>
                <w:szCs w:val="21"/>
              </w:rPr>
              <w:t xml:space="preserve"> не менее 45 </w:t>
            </w:r>
            <w:proofErr w:type="spellStart"/>
            <w:proofErr w:type="gramStart"/>
            <w:r w:rsidRPr="001B5840">
              <w:rPr>
                <w:sz w:val="21"/>
                <w:szCs w:val="21"/>
              </w:rPr>
              <w:t>стр</w:t>
            </w:r>
            <w:proofErr w:type="spellEnd"/>
            <w:proofErr w:type="gramEnd"/>
            <w:r w:rsidRPr="001B5840">
              <w:rPr>
                <w:sz w:val="21"/>
                <w:szCs w:val="21"/>
              </w:rPr>
              <w:t>/мин (ч/б А4)</w:t>
            </w:r>
            <w:r w:rsidR="00A94EA3" w:rsidRPr="001B5840">
              <w:rPr>
                <w:sz w:val="21"/>
                <w:szCs w:val="21"/>
              </w:rPr>
              <w:t>;</w:t>
            </w:r>
          </w:p>
          <w:p w:rsidR="00AD7F05" w:rsidRPr="001B5840" w:rsidRDefault="00AD7F05" w:rsidP="00AD7F05">
            <w:pPr>
              <w:rPr>
                <w:sz w:val="21"/>
                <w:szCs w:val="21"/>
              </w:rPr>
            </w:pPr>
            <w:r w:rsidRPr="001B5840">
              <w:rPr>
                <w:sz w:val="21"/>
                <w:szCs w:val="21"/>
              </w:rPr>
              <w:t>Время выхода первой копии</w:t>
            </w:r>
            <w:r w:rsidR="00A94EA3" w:rsidRPr="001B5840">
              <w:rPr>
                <w:sz w:val="21"/>
                <w:szCs w:val="21"/>
              </w:rPr>
              <w:t>:</w:t>
            </w:r>
            <w:r w:rsidRPr="001B5840">
              <w:rPr>
                <w:sz w:val="21"/>
                <w:szCs w:val="21"/>
              </w:rPr>
              <w:t xml:space="preserve"> не более 7 </w:t>
            </w:r>
            <w:proofErr w:type="gramStart"/>
            <w:r w:rsidRPr="001B5840">
              <w:rPr>
                <w:sz w:val="21"/>
                <w:szCs w:val="21"/>
              </w:rPr>
              <w:t>с</w:t>
            </w:r>
            <w:proofErr w:type="gramEnd"/>
            <w:r w:rsidR="00A94EA3" w:rsidRPr="001B5840">
              <w:rPr>
                <w:sz w:val="21"/>
                <w:szCs w:val="21"/>
              </w:rPr>
              <w:t>;</w:t>
            </w:r>
          </w:p>
          <w:p w:rsidR="00AD7F05" w:rsidRPr="001B5840" w:rsidRDefault="00AD7F05" w:rsidP="00AD7F05">
            <w:pPr>
              <w:rPr>
                <w:sz w:val="21"/>
                <w:szCs w:val="21"/>
              </w:rPr>
            </w:pPr>
            <w:r w:rsidRPr="001B5840">
              <w:rPr>
                <w:sz w:val="21"/>
                <w:szCs w:val="21"/>
              </w:rPr>
              <w:t>Изменение масштаба</w:t>
            </w:r>
            <w:r w:rsidR="00A94EA3" w:rsidRPr="001B5840">
              <w:rPr>
                <w:sz w:val="21"/>
                <w:szCs w:val="21"/>
              </w:rPr>
              <w:t>:</w:t>
            </w:r>
            <w:r w:rsidRPr="001B5840">
              <w:rPr>
                <w:sz w:val="21"/>
                <w:szCs w:val="21"/>
              </w:rPr>
              <w:t xml:space="preserve"> 25-400 %</w:t>
            </w:r>
            <w:r w:rsidR="00A94EA3" w:rsidRPr="001B5840">
              <w:rPr>
                <w:sz w:val="21"/>
                <w:szCs w:val="21"/>
              </w:rPr>
              <w:t>;</w:t>
            </w:r>
          </w:p>
          <w:p w:rsidR="00AD7F05" w:rsidRPr="001B5840" w:rsidRDefault="00AD7F05" w:rsidP="00AD7F05">
            <w:pPr>
              <w:rPr>
                <w:sz w:val="21"/>
                <w:szCs w:val="21"/>
              </w:rPr>
            </w:pPr>
            <w:r w:rsidRPr="001B5840">
              <w:rPr>
                <w:sz w:val="21"/>
                <w:szCs w:val="21"/>
              </w:rPr>
              <w:t>Шаг масштабирования</w:t>
            </w:r>
            <w:r w:rsidR="00A94EA3" w:rsidRPr="001B5840">
              <w:rPr>
                <w:sz w:val="21"/>
                <w:szCs w:val="21"/>
              </w:rPr>
              <w:t>:</w:t>
            </w:r>
            <w:r w:rsidRPr="001B5840">
              <w:rPr>
                <w:sz w:val="21"/>
                <w:szCs w:val="21"/>
              </w:rPr>
              <w:t xml:space="preserve"> 1 %</w:t>
            </w:r>
            <w:r w:rsidR="00A94EA3" w:rsidRPr="001B5840">
              <w:rPr>
                <w:sz w:val="21"/>
                <w:szCs w:val="21"/>
              </w:rPr>
              <w:t>;</w:t>
            </w:r>
          </w:p>
          <w:p w:rsidR="00AD7F05" w:rsidRPr="001B5840" w:rsidRDefault="00AD7F05" w:rsidP="00AD7F05">
            <w:pPr>
              <w:rPr>
                <w:sz w:val="21"/>
                <w:szCs w:val="21"/>
              </w:rPr>
            </w:pPr>
            <w:r w:rsidRPr="001B5840">
              <w:rPr>
                <w:sz w:val="21"/>
                <w:szCs w:val="21"/>
              </w:rPr>
              <w:t>Максимальное количество копий за цикл</w:t>
            </w:r>
            <w:r w:rsidR="00A94EA3" w:rsidRPr="001B5840">
              <w:rPr>
                <w:sz w:val="21"/>
                <w:szCs w:val="21"/>
              </w:rPr>
              <w:t>:</w:t>
            </w:r>
            <w:r w:rsidRPr="001B5840">
              <w:rPr>
                <w:sz w:val="21"/>
                <w:szCs w:val="21"/>
              </w:rPr>
              <w:t xml:space="preserve"> не менее 999</w:t>
            </w:r>
            <w:r w:rsidR="00A94EA3" w:rsidRPr="001B5840">
              <w:rPr>
                <w:sz w:val="21"/>
                <w:szCs w:val="21"/>
              </w:rPr>
              <w:t>;</w:t>
            </w:r>
          </w:p>
          <w:p w:rsidR="00AD7F05" w:rsidRPr="001B5840" w:rsidRDefault="00AD7F05" w:rsidP="00AD7F05">
            <w:pPr>
              <w:rPr>
                <w:sz w:val="21"/>
                <w:szCs w:val="21"/>
              </w:rPr>
            </w:pPr>
            <w:r w:rsidRPr="001B5840">
              <w:rPr>
                <w:sz w:val="21"/>
                <w:szCs w:val="21"/>
              </w:rPr>
              <w:t>Лотки</w:t>
            </w:r>
          </w:p>
          <w:p w:rsidR="00AD7F05" w:rsidRPr="001B5840" w:rsidRDefault="00AD7F05" w:rsidP="00AD7F05">
            <w:pPr>
              <w:rPr>
                <w:sz w:val="21"/>
                <w:szCs w:val="21"/>
              </w:rPr>
            </w:pPr>
            <w:r w:rsidRPr="001B5840">
              <w:rPr>
                <w:sz w:val="21"/>
                <w:szCs w:val="21"/>
              </w:rPr>
              <w:t>Подача бумаги</w:t>
            </w:r>
            <w:r w:rsidR="00A94EA3" w:rsidRPr="001B5840">
              <w:rPr>
                <w:sz w:val="21"/>
                <w:szCs w:val="21"/>
              </w:rPr>
              <w:t>:</w:t>
            </w:r>
            <w:r w:rsidRPr="001B5840">
              <w:rPr>
                <w:sz w:val="21"/>
                <w:szCs w:val="21"/>
              </w:rPr>
              <w:t xml:space="preserve"> не менее </w:t>
            </w:r>
            <w:r w:rsidR="00A94EA3" w:rsidRPr="001B5840">
              <w:rPr>
                <w:sz w:val="21"/>
                <w:szCs w:val="21"/>
              </w:rPr>
              <w:t>600 лист;</w:t>
            </w:r>
          </w:p>
          <w:p w:rsidR="00AD7F05" w:rsidRPr="001B5840" w:rsidRDefault="00AD7F05" w:rsidP="00AD7F05">
            <w:pPr>
              <w:rPr>
                <w:sz w:val="21"/>
                <w:szCs w:val="21"/>
              </w:rPr>
            </w:pPr>
            <w:r w:rsidRPr="001B5840">
              <w:rPr>
                <w:sz w:val="21"/>
                <w:szCs w:val="21"/>
              </w:rPr>
              <w:t>Вывод бумаги</w:t>
            </w:r>
            <w:r w:rsidR="00A94EA3" w:rsidRPr="001B5840">
              <w:rPr>
                <w:sz w:val="21"/>
                <w:szCs w:val="21"/>
              </w:rPr>
              <w:t>:</w:t>
            </w:r>
            <w:r w:rsidRPr="001B5840">
              <w:rPr>
                <w:sz w:val="21"/>
                <w:szCs w:val="21"/>
              </w:rPr>
              <w:t xml:space="preserve"> не менее </w:t>
            </w:r>
            <w:r w:rsidR="00A94EA3" w:rsidRPr="001B5840">
              <w:rPr>
                <w:sz w:val="21"/>
                <w:szCs w:val="21"/>
              </w:rPr>
              <w:t>250 лист;</w:t>
            </w:r>
          </w:p>
          <w:p w:rsidR="00AD7F05" w:rsidRPr="001B5840" w:rsidRDefault="00AD7F05" w:rsidP="00AD7F05">
            <w:pPr>
              <w:rPr>
                <w:sz w:val="21"/>
                <w:szCs w:val="21"/>
              </w:rPr>
            </w:pPr>
            <w:r w:rsidRPr="001B5840">
              <w:rPr>
                <w:sz w:val="21"/>
                <w:szCs w:val="21"/>
              </w:rPr>
              <w:t>Емкость лотка ручной подачи</w:t>
            </w:r>
            <w:r w:rsidR="00A94EA3" w:rsidRPr="001B5840">
              <w:rPr>
                <w:sz w:val="21"/>
                <w:szCs w:val="21"/>
              </w:rPr>
              <w:t>:</w:t>
            </w:r>
            <w:r w:rsidRPr="001B5840">
              <w:rPr>
                <w:sz w:val="21"/>
                <w:szCs w:val="21"/>
              </w:rPr>
              <w:t xml:space="preserve"> не менее 100 лист</w:t>
            </w:r>
            <w:r w:rsidR="00A94EA3" w:rsidRPr="001B5840">
              <w:rPr>
                <w:sz w:val="21"/>
                <w:szCs w:val="21"/>
              </w:rPr>
              <w:t>;</w:t>
            </w:r>
          </w:p>
          <w:p w:rsidR="00AD7F05" w:rsidRPr="001B5840" w:rsidRDefault="00AD7F05" w:rsidP="00AD7F05">
            <w:pPr>
              <w:rPr>
                <w:sz w:val="21"/>
                <w:szCs w:val="21"/>
              </w:rPr>
            </w:pPr>
            <w:r w:rsidRPr="001B5840">
              <w:rPr>
                <w:sz w:val="21"/>
                <w:szCs w:val="21"/>
              </w:rPr>
              <w:t>Расходные материалы</w:t>
            </w:r>
          </w:p>
          <w:p w:rsidR="00AD7F05" w:rsidRPr="001B5840" w:rsidRDefault="00AD7F05" w:rsidP="00AD7F05">
            <w:pPr>
              <w:rPr>
                <w:sz w:val="21"/>
                <w:szCs w:val="21"/>
              </w:rPr>
            </w:pPr>
            <w:r w:rsidRPr="001B5840">
              <w:rPr>
                <w:sz w:val="21"/>
                <w:szCs w:val="21"/>
              </w:rPr>
              <w:t>Плотность бумаги</w:t>
            </w:r>
            <w:r w:rsidR="00A94EA3" w:rsidRPr="001B5840">
              <w:rPr>
                <w:sz w:val="21"/>
                <w:szCs w:val="21"/>
              </w:rPr>
              <w:t>:</w:t>
            </w:r>
            <w:r w:rsidRPr="001B5840">
              <w:rPr>
                <w:sz w:val="21"/>
                <w:szCs w:val="21"/>
              </w:rPr>
              <w:t xml:space="preserve"> 60-220 г/м</w:t>
            </w:r>
            <w:proofErr w:type="gramStart"/>
            <w:r w:rsidRPr="001B5840">
              <w:rPr>
                <w:sz w:val="21"/>
                <w:szCs w:val="21"/>
              </w:rPr>
              <w:t>2</w:t>
            </w:r>
            <w:proofErr w:type="gramEnd"/>
            <w:r w:rsidR="00A94EA3" w:rsidRPr="001B5840">
              <w:rPr>
                <w:sz w:val="21"/>
                <w:szCs w:val="21"/>
              </w:rPr>
              <w:t>;</w:t>
            </w:r>
          </w:p>
          <w:p w:rsidR="00AD7F05" w:rsidRPr="001B5840" w:rsidRDefault="00AD7F05" w:rsidP="00AD7F05">
            <w:pPr>
              <w:rPr>
                <w:sz w:val="21"/>
                <w:szCs w:val="21"/>
              </w:rPr>
            </w:pPr>
            <w:r w:rsidRPr="001B5840">
              <w:rPr>
                <w:sz w:val="21"/>
                <w:szCs w:val="21"/>
              </w:rPr>
              <w:t>Печать на: карточках, пленках, этикетках, глянцевой бумаге, конвертах, матовой бумаге</w:t>
            </w:r>
            <w:r w:rsidR="005F1646" w:rsidRPr="001B5840">
              <w:rPr>
                <w:sz w:val="21"/>
                <w:szCs w:val="21"/>
              </w:rPr>
              <w:t>;</w:t>
            </w:r>
          </w:p>
          <w:p w:rsidR="00AD7F05" w:rsidRPr="001B5840" w:rsidRDefault="00AD7F05" w:rsidP="00AD7F05">
            <w:pPr>
              <w:rPr>
                <w:sz w:val="21"/>
                <w:szCs w:val="21"/>
              </w:rPr>
            </w:pPr>
            <w:r w:rsidRPr="001B5840">
              <w:rPr>
                <w:sz w:val="21"/>
                <w:szCs w:val="21"/>
              </w:rPr>
              <w:t xml:space="preserve">Ресурс </w:t>
            </w:r>
            <w:proofErr w:type="gramStart"/>
            <w:r w:rsidRPr="001B5840">
              <w:rPr>
                <w:sz w:val="21"/>
                <w:szCs w:val="21"/>
              </w:rPr>
              <w:t>ч</w:t>
            </w:r>
            <w:proofErr w:type="gramEnd"/>
            <w:r w:rsidRPr="001B5840">
              <w:rPr>
                <w:sz w:val="21"/>
                <w:szCs w:val="21"/>
              </w:rPr>
              <w:t>/б картриджа/тонера</w:t>
            </w:r>
            <w:r w:rsidR="005F1646" w:rsidRPr="001B5840">
              <w:rPr>
                <w:sz w:val="21"/>
                <w:szCs w:val="21"/>
              </w:rPr>
              <w:t>:</w:t>
            </w:r>
            <w:r w:rsidRPr="001B5840">
              <w:rPr>
                <w:sz w:val="21"/>
                <w:szCs w:val="21"/>
              </w:rPr>
              <w:t xml:space="preserve"> не менее 12500 страниц</w:t>
            </w:r>
            <w:r w:rsidR="005F1646" w:rsidRPr="001B5840">
              <w:rPr>
                <w:sz w:val="21"/>
                <w:szCs w:val="21"/>
              </w:rPr>
              <w:t>;</w:t>
            </w:r>
          </w:p>
          <w:p w:rsidR="00AD7F05" w:rsidRPr="001B5840" w:rsidRDefault="00AD7F05" w:rsidP="00AD7F05">
            <w:pPr>
              <w:rPr>
                <w:sz w:val="21"/>
                <w:szCs w:val="21"/>
              </w:rPr>
            </w:pPr>
            <w:r w:rsidRPr="001B5840">
              <w:rPr>
                <w:sz w:val="21"/>
                <w:szCs w:val="21"/>
              </w:rPr>
              <w:t>Количество картриджей</w:t>
            </w:r>
            <w:r w:rsidR="005F1646" w:rsidRPr="001B5840">
              <w:rPr>
                <w:sz w:val="21"/>
                <w:szCs w:val="21"/>
              </w:rPr>
              <w:t>:</w:t>
            </w:r>
            <w:r w:rsidRPr="001B5840">
              <w:rPr>
                <w:sz w:val="21"/>
                <w:szCs w:val="21"/>
              </w:rPr>
              <w:t xml:space="preserve"> 1</w:t>
            </w:r>
            <w:r w:rsidR="005F1646" w:rsidRPr="001B5840">
              <w:rPr>
                <w:sz w:val="21"/>
                <w:szCs w:val="21"/>
              </w:rPr>
              <w:t>;</w:t>
            </w:r>
          </w:p>
          <w:p w:rsidR="00AD7F05" w:rsidRPr="001B5840" w:rsidRDefault="00AD7F05" w:rsidP="00AD7F05">
            <w:pPr>
              <w:rPr>
                <w:sz w:val="21"/>
                <w:szCs w:val="21"/>
              </w:rPr>
            </w:pPr>
            <w:r w:rsidRPr="001B5840">
              <w:rPr>
                <w:sz w:val="21"/>
                <w:szCs w:val="21"/>
              </w:rPr>
              <w:t>Тип картриджа/тонера</w:t>
            </w:r>
            <w:r w:rsidR="005F1646" w:rsidRPr="001B5840">
              <w:rPr>
                <w:sz w:val="21"/>
                <w:szCs w:val="21"/>
              </w:rPr>
              <w:t>:</w:t>
            </w:r>
            <w:r w:rsidRPr="001B5840">
              <w:rPr>
                <w:sz w:val="21"/>
                <w:szCs w:val="21"/>
              </w:rPr>
              <w:t xml:space="preserve"> TK-3060</w:t>
            </w:r>
            <w:r w:rsidR="005F1646" w:rsidRPr="001B5840">
              <w:rPr>
                <w:sz w:val="21"/>
                <w:szCs w:val="21"/>
              </w:rPr>
              <w:t>;</w:t>
            </w:r>
          </w:p>
          <w:p w:rsidR="00AD7F05" w:rsidRPr="001B5840" w:rsidRDefault="00AD7F05" w:rsidP="00AD7F05">
            <w:pPr>
              <w:rPr>
                <w:sz w:val="21"/>
                <w:szCs w:val="21"/>
              </w:rPr>
            </w:pPr>
            <w:r w:rsidRPr="001B5840">
              <w:rPr>
                <w:sz w:val="21"/>
                <w:szCs w:val="21"/>
              </w:rPr>
              <w:t>Память/Процессор</w:t>
            </w:r>
          </w:p>
          <w:p w:rsidR="00AD7F05" w:rsidRPr="001B5840" w:rsidRDefault="00AD7F05" w:rsidP="00AD7F05">
            <w:pPr>
              <w:rPr>
                <w:sz w:val="21"/>
                <w:szCs w:val="21"/>
              </w:rPr>
            </w:pPr>
            <w:r w:rsidRPr="001B5840">
              <w:rPr>
                <w:sz w:val="21"/>
                <w:szCs w:val="21"/>
              </w:rPr>
              <w:t>Объем памяти</w:t>
            </w:r>
            <w:r w:rsidR="005F1646" w:rsidRPr="001B5840">
              <w:rPr>
                <w:sz w:val="21"/>
                <w:szCs w:val="21"/>
              </w:rPr>
              <w:t>:</w:t>
            </w:r>
            <w:r w:rsidRPr="001B5840">
              <w:rPr>
                <w:sz w:val="21"/>
                <w:szCs w:val="21"/>
              </w:rPr>
              <w:t xml:space="preserve"> не менее  1024 МБ</w:t>
            </w:r>
            <w:r w:rsidR="005F1646" w:rsidRPr="001B5840">
              <w:rPr>
                <w:sz w:val="21"/>
                <w:szCs w:val="21"/>
              </w:rPr>
              <w:t>;</w:t>
            </w:r>
          </w:p>
          <w:p w:rsidR="00AD7F05" w:rsidRPr="001B5840" w:rsidRDefault="00AD7F05" w:rsidP="00AD7F05">
            <w:pPr>
              <w:rPr>
                <w:sz w:val="21"/>
                <w:szCs w:val="21"/>
              </w:rPr>
            </w:pPr>
            <w:r w:rsidRPr="001B5840">
              <w:rPr>
                <w:sz w:val="21"/>
                <w:szCs w:val="21"/>
              </w:rPr>
              <w:t>Частота процессора</w:t>
            </w:r>
            <w:r w:rsidR="005F1646" w:rsidRPr="001B5840">
              <w:rPr>
                <w:sz w:val="21"/>
                <w:szCs w:val="21"/>
              </w:rPr>
              <w:t>:</w:t>
            </w:r>
            <w:r w:rsidRPr="001B5840">
              <w:rPr>
                <w:sz w:val="21"/>
                <w:szCs w:val="21"/>
              </w:rPr>
              <w:t xml:space="preserve"> не менее 1200 МГц</w:t>
            </w:r>
            <w:r w:rsidR="005F1646" w:rsidRPr="001B5840">
              <w:rPr>
                <w:sz w:val="21"/>
                <w:szCs w:val="21"/>
              </w:rPr>
              <w:t>;</w:t>
            </w:r>
          </w:p>
          <w:p w:rsidR="00AD7F05" w:rsidRPr="001B5840" w:rsidRDefault="00AD7F05" w:rsidP="00AD7F05">
            <w:pPr>
              <w:rPr>
                <w:sz w:val="21"/>
                <w:szCs w:val="21"/>
              </w:rPr>
            </w:pPr>
            <w:r w:rsidRPr="001B5840">
              <w:rPr>
                <w:sz w:val="21"/>
                <w:szCs w:val="21"/>
              </w:rPr>
              <w:t>Интерфейсы</w:t>
            </w:r>
          </w:p>
          <w:p w:rsidR="00AD7F05" w:rsidRPr="001B5840" w:rsidRDefault="00AD7F05" w:rsidP="00AD7F05">
            <w:pPr>
              <w:rPr>
                <w:sz w:val="21"/>
                <w:szCs w:val="21"/>
              </w:rPr>
            </w:pPr>
            <w:r w:rsidRPr="001B5840">
              <w:rPr>
                <w:sz w:val="21"/>
                <w:szCs w:val="21"/>
              </w:rPr>
              <w:t xml:space="preserve">Интерфейсы </w:t>
            </w:r>
            <w:proofErr w:type="spellStart"/>
            <w:r w:rsidRPr="001B5840">
              <w:rPr>
                <w:sz w:val="21"/>
                <w:szCs w:val="21"/>
              </w:rPr>
              <w:t>Ethernet</w:t>
            </w:r>
            <w:proofErr w:type="spellEnd"/>
            <w:r w:rsidRPr="001B5840">
              <w:rPr>
                <w:sz w:val="21"/>
                <w:szCs w:val="21"/>
              </w:rPr>
              <w:t xml:space="preserve"> (RJ-45), USB 2.0</w:t>
            </w:r>
          </w:p>
          <w:p w:rsidR="00AD7F05" w:rsidRPr="001B5840" w:rsidRDefault="00AD7F05" w:rsidP="00AD7F05">
            <w:pPr>
              <w:rPr>
                <w:sz w:val="21"/>
                <w:szCs w:val="21"/>
              </w:rPr>
            </w:pPr>
            <w:r w:rsidRPr="001B5840">
              <w:rPr>
                <w:sz w:val="21"/>
                <w:szCs w:val="21"/>
              </w:rPr>
              <w:t xml:space="preserve">Поддержка </w:t>
            </w:r>
            <w:proofErr w:type="spellStart"/>
            <w:r w:rsidRPr="001B5840">
              <w:rPr>
                <w:sz w:val="21"/>
                <w:szCs w:val="21"/>
              </w:rPr>
              <w:t>AirPrint</w:t>
            </w:r>
            <w:proofErr w:type="spellEnd"/>
          </w:p>
          <w:p w:rsidR="00AD7F05" w:rsidRPr="001B5840" w:rsidRDefault="00AD7F05" w:rsidP="00AD7F05">
            <w:pPr>
              <w:rPr>
                <w:sz w:val="21"/>
                <w:szCs w:val="21"/>
              </w:rPr>
            </w:pPr>
            <w:r w:rsidRPr="001B5840">
              <w:rPr>
                <w:sz w:val="21"/>
                <w:szCs w:val="21"/>
              </w:rPr>
              <w:t>Число слотов расширения</w:t>
            </w:r>
            <w:r w:rsidR="005F1646" w:rsidRPr="001B5840">
              <w:rPr>
                <w:sz w:val="21"/>
                <w:szCs w:val="21"/>
              </w:rPr>
              <w:t>:</w:t>
            </w:r>
            <w:r w:rsidRPr="001B5840">
              <w:rPr>
                <w:sz w:val="21"/>
                <w:szCs w:val="21"/>
              </w:rPr>
              <w:t xml:space="preserve"> не менее 1</w:t>
            </w:r>
            <w:r w:rsidR="005F1646" w:rsidRPr="001B5840">
              <w:rPr>
                <w:sz w:val="21"/>
                <w:szCs w:val="21"/>
              </w:rPr>
              <w:t>;</w:t>
            </w:r>
          </w:p>
          <w:p w:rsidR="00AD7F05" w:rsidRPr="001B5840" w:rsidRDefault="00AD7F05" w:rsidP="00AD7F05">
            <w:pPr>
              <w:rPr>
                <w:sz w:val="21"/>
                <w:szCs w:val="21"/>
              </w:rPr>
            </w:pPr>
            <w:r w:rsidRPr="001B5840">
              <w:rPr>
                <w:sz w:val="21"/>
                <w:szCs w:val="21"/>
              </w:rPr>
              <w:t>Прямая печать</w:t>
            </w:r>
          </w:p>
          <w:p w:rsidR="00AD7F05" w:rsidRPr="001B5840" w:rsidRDefault="00AD7F05" w:rsidP="00AD7F05">
            <w:pPr>
              <w:rPr>
                <w:sz w:val="21"/>
                <w:szCs w:val="21"/>
              </w:rPr>
            </w:pPr>
            <w:r w:rsidRPr="001B5840">
              <w:rPr>
                <w:sz w:val="21"/>
                <w:szCs w:val="21"/>
              </w:rPr>
              <w:t>Веб-интерфейс</w:t>
            </w:r>
          </w:p>
          <w:p w:rsidR="00AD7F05" w:rsidRPr="001B5840" w:rsidRDefault="00AD7F05" w:rsidP="00AD7F05">
            <w:pPr>
              <w:rPr>
                <w:sz w:val="21"/>
                <w:szCs w:val="21"/>
              </w:rPr>
            </w:pPr>
            <w:r w:rsidRPr="001B5840">
              <w:rPr>
                <w:sz w:val="21"/>
                <w:szCs w:val="21"/>
              </w:rPr>
              <w:t>Шрифты и языки управления</w:t>
            </w:r>
          </w:p>
          <w:p w:rsidR="00AD7F05" w:rsidRPr="001B5840" w:rsidRDefault="00AD7F05" w:rsidP="00AD7F05">
            <w:pPr>
              <w:rPr>
                <w:sz w:val="21"/>
                <w:szCs w:val="21"/>
              </w:rPr>
            </w:pPr>
            <w:r w:rsidRPr="001B5840">
              <w:rPr>
                <w:sz w:val="21"/>
                <w:szCs w:val="21"/>
              </w:rPr>
              <w:t xml:space="preserve">Поддержка </w:t>
            </w:r>
            <w:proofErr w:type="spellStart"/>
            <w:r w:rsidRPr="001B5840">
              <w:rPr>
                <w:sz w:val="21"/>
                <w:szCs w:val="21"/>
              </w:rPr>
              <w:t>PostScript</w:t>
            </w:r>
            <w:proofErr w:type="spellEnd"/>
          </w:p>
          <w:p w:rsidR="00AD7F05" w:rsidRPr="001B5840" w:rsidRDefault="00AD7F05" w:rsidP="00AD7F05">
            <w:pPr>
              <w:rPr>
                <w:sz w:val="21"/>
                <w:szCs w:val="21"/>
              </w:rPr>
            </w:pPr>
            <w:r w:rsidRPr="001B5840">
              <w:rPr>
                <w:sz w:val="21"/>
                <w:szCs w:val="21"/>
              </w:rPr>
              <w:t xml:space="preserve">Поддержка </w:t>
            </w:r>
            <w:r w:rsidRPr="001B5840">
              <w:rPr>
                <w:sz w:val="21"/>
                <w:szCs w:val="21"/>
                <w:lang w:val="en-US"/>
              </w:rPr>
              <w:t>PostScript</w:t>
            </w:r>
            <w:r w:rsidRPr="001B5840">
              <w:rPr>
                <w:sz w:val="21"/>
                <w:szCs w:val="21"/>
              </w:rPr>
              <w:t xml:space="preserve"> 3, </w:t>
            </w:r>
            <w:r w:rsidRPr="001B5840">
              <w:rPr>
                <w:sz w:val="21"/>
                <w:szCs w:val="21"/>
                <w:lang w:val="en-US"/>
              </w:rPr>
              <w:t>PCL</w:t>
            </w:r>
            <w:r w:rsidRPr="001B5840">
              <w:rPr>
                <w:sz w:val="21"/>
                <w:szCs w:val="21"/>
              </w:rPr>
              <w:t xml:space="preserve"> 5</w:t>
            </w:r>
            <w:r w:rsidRPr="001B5840">
              <w:rPr>
                <w:sz w:val="21"/>
                <w:szCs w:val="21"/>
                <w:lang w:val="en-US"/>
              </w:rPr>
              <w:t>c</w:t>
            </w:r>
            <w:r w:rsidRPr="001B5840">
              <w:rPr>
                <w:sz w:val="21"/>
                <w:szCs w:val="21"/>
              </w:rPr>
              <w:t xml:space="preserve">, </w:t>
            </w:r>
            <w:r w:rsidRPr="001B5840">
              <w:rPr>
                <w:sz w:val="21"/>
                <w:szCs w:val="21"/>
                <w:lang w:val="en-US"/>
              </w:rPr>
              <w:t>PCL</w:t>
            </w:r>
            <w:r w:rsidRPr="001B5840">
              <w:rPr>
                <w:sz w:val="21"/>
                <w:szCs w:val="21"/>
              </w:rPr>
              <w:t xml:space="preserve"> 6, </w:t>
            </w:r>
            <w:r w:rsidRPr="001B5840">
              <w:rPr>
                <w:sz w:val="21"/>
                <w:szCs w:val="21"/>
                <w:lang w:val="en-US"/>
              </w:rPr>
              <w:t>PDF</w:t>
            </w:r>
          </w:p>
          <w:p w:rsidR="00AD7F05" w:rsidRPr="001B5840" w:rsidRDefault="00AD7F05" w:rsidP="00AD7F05">
            <w:pPr>
              <w:rPr>
                <w:sz w:val="21"/>
                <w:szCs w:val="21"/>
              </w:rPr>
            </w:pPr>
            <w:r w:rsidRPr="001B5840">
              <w:rPr>
                <w:sz w:val="21"/>
                <w:szCs w:val="21"/>
              </w:rPr>
              <w:t xml:space="preserve">Количество установленных шрифтов </w:t>
            </w:r>
            <w:proofErr w:type="spellStart"/>
            <w:r w:rsidRPr="001B5840">
              <w:rPr>
                <w:sz w:val="21"/>
                <w:szCs w:val="21"/>
              </w:rPr>
              <w:t>PostScript</w:t>
            </w:r>
            <w:proofErr w:type="spellEnd"/>
            <w:r w:rsidR="005F1646" w:rsidRPr="001B5840">
              <w:rPr>
                <w:sz w:val="21"/>
                <w:szCs w:val="21"/>
              </w:rPr>
              <w:t>:</w:t>
            </w:r>
            <w:r w:rsidRPr="001B5840">
              <w:rPr>
                <w:sz w:val="21"/>
                <w:szCs w:val="21"/>
              </w:rPr>
              <w:t xml:space="preserve"> не менее 93</w:t>
            </w:r>
            <w:r w:rsidR="005F1646" w:rsidRPr="001B5840">
              <w:rPr>
                <w:sz w:val="21"/>
                <w:szCs w:val="21"/>
              </w:rPr>
              <w:t>;</w:t>
            </w:r>
          </w:p>
          <w:p w:rsidR="00AD7F05" w:rsidRPr="001B5840" w:rsidRDefault="00AD7F05" w:rsidP="00AD7F05">
            <w:pPr>
              <w:rPr>
                <w:sz w:val="21"/>
                <w:szCs w:val="21"/>
                <w:lang w:val="en-US"/>
              </w:rPr>
            </w:pPr>
            <w:r w:rsidRPr="001B5840">
              <w:rPr>
                <w:sz w:val="21"/>
                <w:szCs w:val="21"/>
              </w:rPr>
              <w:t>Поддержка</w:t>
            </w:r>
            <w:r w:rsidR="005F1646" w:rsidRPr="001B5840">
              <w:rPr>
                <w:sz w:val="21"/>
                <w:szCs w:val="21"/>
                <w:lang w:val="en-US"/>
              </w:rPr>
              <w:t>:</w:t>
            </w:r>
            <w:r w:rsidRPr="001B5840">
              <w:rPr>
                <w:sz w:val="21"/>
                <w:szCs w:val="21"/>
                <w:lang w:val="en-US"/>
              </w:rPr>
              <w:t xml:space="preserve"> </w:t>
            </w:r>
            <w:r w:rsidRPr="001B5840">
              <w:rPr>
                <w:sz w:val="21"/>
                <w:szCs w:val="21"/>
              </w:rPr>
              <w:t>ОС</w:t>
            </w:r>
            <w:r w:rsidRPr="001B5840">
              <w:rPr>
                <w:sz w:val="21"/>
                <w:szCs w:val="21"/>
                <w:lang w:val="en-US"/>
              </w:rPr>
              <w:t xml:space="preserve"> Windows, Linux, Mac OS, iOS, Android</w:t>
            </w:r>
            <w:r w:rsidR="005F1646" w:rsidRPr="001B5840">
              <w:rPr>
                <w:sz w:val="21"/>
                <w:szCs w:val="21"/>
                <w:lang w:val="en-US"/>
              </w:rPr>
              <w:t>;</w:t>
            </w:r>
          </w:p>
          <w:p w:rsidR="00AD7F05" w:rsidRPr="001B5840" w:rsidRDefault="00AD7F05" w:rsidP="00AD7F05">
            <w:pPr>
              <w:rPr>
                <w:sz w:val="21"/>
                <w:szCs w:val="21"/>
              </w:rPr>
            </w:pPr>
            <w:r w:rsidRPr="001B5840">
              <w:rPr>
                <w:sz w:val="21"/>
                <w:szCs w:val="21"/>
              </w:rPr>
              <w:t>Отображение информации цветной ЖК-дисплей</w:t>
            </w:r>
          </w:p>
          <w:p w:rsidR="00AD7F05" w:rsidRPr="001B5840" w:rsidRDefault="00AD7F05" w:rsidP="00AD7F05">
            <w:pPr>
              <w:rPr>
                <w:sz w:val="21"/>
                <w:szCs w:val="21"/>
              </w:rPr>
            </w:pPr>
            <w:r w:rsidRPr="001B5840">
              <w:rPr>
                <w:sz w:val="21"/>
                <w:szCs w:val="21"/>
              </w:rPr>
              <w:t>Диагональ дисплея</w:t>
            </w:r>
            <w:r w:rsidR="005F1646" w:rsidRPr="001B5840">
              <w:rPr>
                <w:sz w:val="21"/>
                <w:szCs w:val="21"/>
              </w:rPr>
              <w:t>:</w:t>
            </w:r>
            <w:r w:rsidRPr="001B5840">
              <w:rPr>
                <w:sz w:val="21"/>
                <w:szCs w:val="21"/>
              </w:rPr>
              <w:t xml:space="preserve"> не менее </w:t>
            </w:r>
            <w:r w:rsidR="005F1646" w:rsidRPr="001B5840">
              <w:rPr>
                <w:sz w:val="21"/>
                <w:szCs w:val="21"/>
              </w:rPr>
              <w:t>7 дюйм;</w:t>
            </w:r>
          </w:p>
          <w:p w:rsidR="005F1646" w:rsidRPr="001B5840" w:rsidRDefault="00AD7F05" w:rsidP="00AD7F05">
            <w:pPr>
              <w:rPr>
                <w:sz w:val="21"/>
                <w:szCs w:val="21"/>
              </w:rPr>
            </w:pPr>
            <w:r w:rsidRPr="001B5840">
              <w:rPr>
                <w:sz w:val="21"/>
                <w:szCs w:val="21"/>
              </w:rPr>
              <w:t>Потребляемая мощность (при работе)</w:t>
            </w:r>
            <w:r w:rsidR="005F1646" w:rsidRPr="001B5840">
              <w:rPr>
                <w:sz w:val="21"/>
                <w:szCs w:val="21"/>
              </w:rPr>
              <w:t>:</w:t>
            </w:r>
            <w:r w:rsidRPr="001B5840">
              <w:rPr>
                <w:sz w:val="21"/>
                <w:szCs w:val="21"/>
              </w:rPr>
              <w:t xml:space="preserve"> не более 652 Вт</w:t>
            </w:r>
            <w:r w:rsidR="005F1646" w:rsidRPr="001B5840">
              <w:rPr>
                <w:sz w:val="21"/>
                <w:szCs w:val="21"/>
              </w:rPr>
              <w:t>;</w:t>
            </w:r>
          </w:p>
          <w:p w:rsidR="00AD7F05" w:rsidRPr="001B5840" w:rsidRDefault="00AD7F05" w:rsidP="00AD7F05">
            <w:pPr>
              <w:rPr>
                <w:sz w:val="21"/>
                <w:szCs w:val="21"/>
              </w:rPr>
            </w:pPr>
            <w:r w:rsidRPr="001B5840">
              <w:rPr>
                <w:sz w:val="21"/>
                <w:szCs w:val="21"/>
              </w:rPr>
              <w:t>Потребляемая мощность (в режиме ожидания)</w:t>
            </w:r>
            <w:r w:rsidR="005F1646" w:rsidRPr="001B5840">
              <w:rPr>
                <w:sz w:val="21"/>
                <w:szCs w:val="21"/>
              </w:rPr>
              <w:t>:</w:t>
            </w:r>
            <w:r w:rsidRPr="001B5840">
              <w:rPr>
                <w:sz w:val="21"/>
                <w:szCs w:val="21"/>
              </w:rPr>
              <w:t xml:space="preserve"> не более 29 Вт</w:t>
            </w:r>
            <w:r w:rsidR="005F1646" w:rsidRPr="001B5840">
              <w:rPr>
                <w:sz w:val="21"/>
                <w:szCs w:val="21"/>
              </w:rPr>
              <w:t>;</w:t>
            </w:r>
          </w:p>
          <w:p w:rsidR="00AD7F05" w:rsidRPr="001B5840" w:rsidRDefault="00AD7F05" w:rsidP="00AD7F05">
            <w:pPr>
              <w:rPr>
                <w:sz w:val="21"/>
                <w:szCs w:val="21"/>
              </w:rPr>
            </w:pPr>
            <w:r w:rsidRPr="001B5840">
              <w:rPr>
                <w:sz w:val="21"/>
                <w:szCs w:val="21"/>
              </w:rPr>
              <w:t>Уровень шума при работе</w:t>
            </w:r>
            <w:r w:rsidR="005F1646" w:rsidRPr="001B5840">
              <w:rPr>
                <w:sz w:val="21"/>
                <w:szCs w:val="21"/>
              </w:rPr>
              <w:t>:</w:t>
            </w:r>
            <w:r w:rsidRPr="001B5840">
              <w:rPr>
                <w:sz w:val="21"/>
                <w:szCs w:val="21"/>
              </w:rPr>
              <w:t xml:space="preserve"> не более 54 дБ</w:t>
            </w:r>
            <w:r w:rsidR="005F1646" w:rsidRPr="001B5840">
              <w:rPr>
                <w:sz w:val="21"/>
                <w:szCs w:val="21"/>
              </w:rPr>
              <w:t>;</w:t>
            </w:r>
          </w:p>
          <w:p w:rsidR="00AD7F05" w:rsidRPr="001B5840" w:rsidRDefault="00AD7F05" w:rsidP="00AD7F05">
            <w:pPr>
              <w:rPr>
                <w:sz w:val="21"/>
                <w:szCs w:val="21"/>
              </w:rPr>
            </w:pPr>
            <w:r w:rsidRPr="001B5840">
              <w:rPr>
                <w:sz w:val="21"/>
                <w:szCs w:val="21"/>
              </w:rPr>
              <w:t>Уровень шума в режиме ожидания</w:t>
            </w:r>
            <w:r w:rsidR="005F1646" w:rsidRPr="001B5840">
              <w:rPr>
                <w:sz w:val="21"/>
                <w:szCs w:val="21"/>
              </w:rPr>
              <w:t>:</w:t>
            </w:r>
            <w:r w:rsidRPr="001B5840">
              <w:rPr>
                <w:sz w:val="21"/>
                <w:szCs w:val="21"/>
              </w:rPr>
              <w:t xml:space="preserve"> не более 30 дБ</w:t>
            </w:r>
            <w:r w:rsidR="005F1646" w:rsidRPr="001B5840">
              <w:rPr>
                <w:sz w:val="21"/>
                <w:szCs w:val="21"/>
              </w:rPr>
              <w:t>;</w:t>
            </w:r>
          </w:p>
          <w:p w:rsidR="005F1646" w:rsidRPr="001B5840" w:rsidRDefault="00AD7F05" w:rsidP="00AD7F05">
            <w:pPr>
              <w:rPr>
                <w:sz w:val="21"/>
                <w:szCs w:val="21"/>
              </w:rPr>
            </w:pPr>
            <w:r w:rsidRPr="001B5840">
              <w:rPr>
                <w:sz w:val="21"/>
                <w:szCs w:val="21"/>
              </w:rPr>
              <w:t xml:space="preserve">Особенности дополнительно: </w:t>
            </w:r>
            <w:proofErr w:type="gramStart"/>
            <w:r w:rsidRPr="001B5840">
              <w:rPr>
                <w:sz w:val="21"/>
                <w:szCs w:val="21"/>
              </w:rPr>
              <w:t>твердотельный</w:t>
            </w:r>
            <w:proofErr w:type="gramEnd"/>
          </w:p>
          <w:p w:rsidR="005F1646" w:rsidRPr="001B5840" w:rsidRDefault="00AD7F05" w:rsidP="00AD7F05">
            <w:pPr>
              <w:rPr>
                <w:sz w:val="21"/>
                <w:szCs w:val="21"/>
              </w:rPr>
            </w:pPr>
            <w:r w:rsidRPr="001B5840">
              <w:rPr>
                <w:sz w:val="21"/>
                <w:szCs w:val="21"/>
              </w:rPr>
              <w:t>накопитель (SSD) на 128 Гб;</w:t>
            </w:r>
          </w:p>
          <w:p w:rsidR="00AD7F05" w:rsidRPr="001B5840" w:rsidRDefault="00AD7F05" w:rsidP="00AD7F05">
            <w:pPr>
              <w:rPr>
                <w:sz w:val="21"/>
                <w:szCs w:val="21"/>
                <w:lang w:val="en-US"/>
              </w:rPr>
            </w:pPr>
            <w:r w:rsidRPr="001B5840">
              <w:rPr>
                <w:sz w:val="21"/>
                <w:szCs w:val="21"/>
              </w:rPr>
              <w:t>процессор</w:t>
            </w:r>
            <w:r w:rsidRPr="001B5840">
              <w:rPr>
                <w:sz w:val="21"/>
                <w:szCs w:val="21"/>
                <w:lang w:val="en-US"/>
              </w:rPr>
              <w:t xml:space="preserve">: ARM Cortex-A9 Dual core 1,2 </w:t>
            </w:r>
            <w:r w:rsidRPr="001B5840">
              <w:rPr>
                <w:sz w:val="21"/>
                <w:szCs w:val="21"/>
              </w:rPr>
              <w:t>ГГц</w:t>
            </w:r>
            <w:r w:rsidRPr="001B5840">
              <w:rPr>
                <w:sz w:val="21"/>
                <w:szCs w:val="21"/>
                <w:lang w:val="en-US"/>
              </w:rPr>
              <w:t xml:space="preserve"> + ARM Cortex-M3 100 </w:t>
            </w:r>
            <w:r w:rsidRPr="001B5840">
              <w:rPr>
                <w:sz w:val="21"/>
                <w:szCs w:val="21"/>
              </w:rPr>
              <w:t>МГц</w:t>
            </w:r>
            <w:r w:rsidR="005F1646" w:rsidRPr="001B5840">
              <w:rPr>
                <w:sz w:val="21"/>
                <w:szCs w:val="21"/>
                <w:lang w:val="en-US"/>
              </w:rPr>
              <w:t>;</w:t>
            </w:r>
          </w:p>
          <w:p w:rsidR="00AD7F05" w:rsidRPr="001B5840" w:rsidRDefault="00AD7F05" w:rsidP="00AD7F05">
            <w:pPr>
              <w:rPr>
                <w:b/>
                <w:sz w:val="21"/>
                <w:szCs w:val="21"/>
              </w:rPr>
            </w:pPr>
            <w:r w:rsidRPr="001B5840">
              <w:rPr>
                <w:b/>
                <w:sz w:val="21"/>
                <w:szCs w:val="21"/>
              </w:rPr>
              <w:t>Дополнительно в комплекте с МФУ поставляется 2 шт. картриджа/тонера «</w:t>
            </w:r>
            <w:r w:rsidRPr="001B5840">
              <w:rPr>
                <w:b/>
                <w:sz w:val="21"/>
                <w:szCs w:val="21"/>
                <w:lang w:val="en-US"/>
              </w:rPr>
              <w:t>K</w:t>
            </w:r>
            <w:proofErr w:type="spellStart"/>
            <w:r w:rsidRPr="001B5840">
              <w:rPr>
                <w:b/>
                <w:sz w:val="21"/>
                <w:szCs w:val="21"/>
              </w:rPr>
              <w:t>yocera</w:t>
            </w:r>
            <w:proofErr w:type="spellEnd"/>
            <w:r w:rsidRPr="001B5840">
              <w:rPr>
                <w:b/>
                <w:sz w:val="21"/>
                <w:szCs w:val="21"/>
              </w:rPr>
              <w:t xml:space="preserve"> TK-3060»</w:t>
            </w:r>
            <w:r w:rsidR="001B5840">
              <w:rPr>
                <w:b/>
                <w:sz w:val="21"/>
                <w:szCs w:val="21"/>
              </w:rPr>
              <w:t xml:space="preserve">, или </w:t>
            </w:r>
            <w:r w:rsidR="001B5840" w:rsidRPr="001B5840">
              <w:rPr>
                <w:b/>
                <w:sz w:val="21"/>
                <w:szCs w:val="21"/>
              </w:rPr>
              <w:t>эквивалент с характеристиками не хуже</w:t>
            </w:r>
            <w:r w:rsidR="001B5840">
              <w:rPr>
                <w:b/>
                <w:sz w:val="21"/>
                <w:szCs w:val="21"/>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rPr>
                <w:sz w:val="21"/>
                <w:szCs w:val="21"/>
              </w:rPr>
            </w:pPr>
            <w:r w:rsidRPr="001B5840">
              <w:rPr>
                <w:sz w:val="21"/>
                <w:szCs w:val="21"/>
              </w:rPr>
              <w:lastRenderedPageBreak/>
              <w:t>шт.</w:t>
            </w:r>
          </w:p>
        </w:tc>
        <w:tc>
          <w:tcPr>
            <w:tcW w:w="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rPr>
                <w:sz w:val="21"/>
                <w:szCs w:val="21"/>
              </w:rPr>
            </w:pPr>
            <w:r w:rsidRPr="001B5840">
              <w:rPr>
                <w:sz w:val="21"/>
                <w:szCs w:val="21"/>
              </w:rPr>
              <w:t>1</w:t>
            </w:r>
          </w:p>
        </w:tc>
      </w:tr>
      <w:tr w:rsidR="00AD7F05" w:rsidRPr="001B5840" w:rsidTr="00D31831">
        <w:trPr>
          <w:trHeight w:val="20"/>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numPr>
                <w:ilvl w:val="0"/>
                <w:numId w:val="4"/>
              </w:numPr>
              <w:rPr>
                <w:sz w:val="21"/>
                <w:szCs w:val="21"/>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rPr>
                <w:sz w:val="21"/>
                <w:szCs w:val="21"/>
              </w:rPr>
            </w:pPr>
            <w:r w:rsidRPr="001B5840">
              <w:rPr>
                <w:sz w:val="21"/>
                <w:szCs w:val="21"/>
              </w:rPr>
              <w:t xml:space="preserve">Печатающая головка HP C4810A </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rPr>
                <w:sz w:val="21"/>
                <w:szCs w:val="21"/>
              </w:rPr>
            </w:pPr>
            <w:r w:rsidRPr="001B5840">
              <w:rPr>
                <w:sz w:val="21"/>
                <w:szCs w:val="21"/>
              </w:rPr>
              <w:t xml:space="preserve">Печатающая головка HP C4810A для плоттера </w:t>
            </w:r>
            <w:r w:rsidR="001B5840">
              <w:rPr>
                <w:sz w:val="21"/>
                <w:szCs w:val="21"/>
              </w:rPr>
              <w:t>«</w:t>
            </w:r>
            <w:r w:rsidRPr="001B5840">
              <w:rPr>
                <w:sz w:val="21"/>
                <w:szCs w:val="21"/>
              </w:rPr>
              <w:t xml:space="preserve">HP </w:t>
            </w:r>
            <w:proofErr w:type="spellStart"/>
            <w:r w:rsidRPr="001B5840">
              <w:rPr>
                <w:sz w:val="21"/>
                <w:szCs w:val="21"/>
              </w:rPr>
              <w:t>DesignJet</w:t>
            </w:r>
            <w:proofErr w:type="spellEnd"/>
            <w:r w:rsidRPr="001B5840">
              <w:rPr>
                <w:sz w:val="21"/>
                <w:szCs w:val="21"/>
              </w:rPr>
              <w:t xml:space="preserve"> 500</w:t>
            </w:r>
            <w:r w:rsidR="001B5840">
              <w:rPr>
                <w:sz w:val="21"/>
                <w:szCs w:val="21"/>
              </w:rPr>
              <w:t>»,</w:t>
            </w:r>
            <w:r w:rsidRPr="001B5840">
              <w:rPr>
                <w:sz w:val="21"/>
                <w:szCs w:val="21"/>
              </w:rPr>
              <w:t xml:space="preserve"> имеющегося у Заказчика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rPr>
                <w:sz w:val="21"/>
                <w:szCs w:val="21"/>
              </w:rPr>
            </w:pPr>
            <w:r w:rsidRPr="001B5840">
              <w:rPr>
                <w:sz w:val="21"/>
                <w:szCs w:val="21"/>
              </w:rPr>
              <w:t>шт.</w:t>
            </w:r>
          </w:p>
        </w:tc>
        <w:tc>
          <w:tcPr>
            <w:tcW w:w="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rPr>
                <w:sz w:val="21"/>
                <w:szCs w:val="21"/>
              </w:rPr>
            </w:pPr>
            <w:r w:rsidRPr="001B5840">
              <w:rPr>
                <w:sz w:val="21"/>
                <w:szCs w:val="21"/>
              </w:rPr>
              <w:t xml:space="preserve">4 </w:t>
            </w:r>
          </w:p>
        </w:tc>
      </w:tr>
      <w:tr w:rsidR="00AD7F05" w:rsidRPr="001B5840" w:rsidTr="00D31831">
        <w:trPr>
          <w:trHeight w:val="20"/>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numPr>
                <w:ilvl w:val="0"/>
                <w:numId w:val="4"/>
              </w:numPr>
              <w:rPr>
                <w:sz w:val="21"/>
                <w:szCs w:val="21"/>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rPr>
                <w:sz w:val="21"/>
                <w:szCs w:val="21"/>
              </w:rPr>
            </w:pPr>
            <w:r w:rsidRPr="001B5840">
              <w:rPr>
                <w:sz w:val="21"/>
                <w:szCs w:val="21"/>
              </w:rPr>
              <w:t xml:space="preserve">Печатающая головка HP C4811A </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rPr>
                <w:sz w:val="21"/>
                <w:szCs w:val="21"/>
              </w:rPr>
            </w:pPr>
            <w:r w:rsidRPr="001B5840">
              <w:rPr>
                <w:sz w:val="21"/>
                <w:szCs w:val="21"/>
              </w:rPr>
              <w:t xml:space="preserve">Печатающая головка HP C4811A для плоттера </w:t>
            </w:r>
            <w:r w:rsidR="001B5840">
              <w:rPr>
                <w:sz w:val="21"/>
                <w:szCs w:val="21"/>
              </w:rPr>
              <w:t>«</w:t>
            </w:r>
            <w:r w:rsidRPr="001B5840">
              <w:rPr>
                <w:sz w:val="21"/>
                <w:szCs w:val="21"/>
              </w:rPr>
              <w:t xml:space="preserve">HP </w:t>
            </w:r>
            <w:proofErr w:type="spellStart"/>
            <w:r w:rsidRPr="001B5840">
              <w:rPr>
                <w:sz w:val="21"/>
                <w:szCs w:val="21"/>
              </w:rPr>
              <w:t>DesignJet</w:t>
            </w:r>
            <w:proofErr w:type="spellEnd"/>
            <w:r w:rsidRPr="001B5840">
              <w:rPr>
                <w:sz w:val="21"/>
                <w:szCs w:val="21"/>
              </w:rPr>
              <w:t xml:space="preserve"> 500</w:t>
            </w:r>
            <w:r w:rsidR="001B5840">
              <w:rPr>
                <w:sz w:val="21"/>
                <w:szCs w:val="21"/>
              </w:rPr>
              <w:t>»,</w:t>
            </w:r>
            <w:r w:rsidRPr="001B5840">
              <w:rPr>
                <w:sz w:val="21"/>
                <w:szCs w:val="21"/>
              </w:rPr>
              <w:t xml:space="preserve"> имеющегося у Заказчика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rPr>
                <w:sz w:val="21"/>
                <w:szCs w:val="21"/>
              </w:rPr>
            </w:pPr>
            <w:r w:rsidRPr="001B5840">
              <w:rPr>
                <w:sz w:val="21"/>
                <w:szCs w:val="21"/>
              </w:rPr>
              <w:t>шт.</w:t>
            </w:r>
          </w:p>
        </w:tc>
        <w:tc>
          <w:tcPr>
            <w:tcW w:w="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rPr>
                <w:sz w:val="21"/>
                <w:szCs w:val="21"/>
              </w:rPr>
            </w:pPr>
            <w:r w:rsidRPr="001B5840">
              <w:rPr>
                <w:sz w:val="21"/>
                <w:szCs w:val="21"/>
              </w:rPr>
              <w:t xml:space="preserve">2 </w:t>
            </w:r>
          </w:p>
        </w:tc>
      </w:tr>
      <w:tr w:rsidR="00AD7F05" w:rsidRPr="001B5840" w:rsidTr="00D31831">
        <w:trPr>
          <w:trHeight w:val="20"/>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numPr>
                <w:ilvl w:val="0"/>
                <w:numId w:val="4"/>
              </w:numPr>
              <w:rPr>
                <w:sz w:val="21"/>
                <w:szCs w:val="21"/>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rPr>
                <w:sz w:val="21"/>
                <w:szCs w:val="21"/>
              </w:rPr>
            </w:pPr>
            <w:r w:rsidRPr="001B5840">
              <w:rPr>
                <w:sz w:val="21"/>
                <w:szCs w:val="21"/>
              </w:rPr>
              <w:t xml:space="preserve">Печатающая головка HP C4812A </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rPr>
                <w:sz w:val="21"/>
                <w:szCs w:val="21"/>
              </w:rPr>
            </w:pPr>
            <w:r w:rsidRPr="001B5840">
              <w:rPr>
                <w:sz w:val="21"/>
                <w:szCs w:val="21"/>
              </w:rPr>
              <w:t xml:space="preserve">Печатающая головка HP C4812A для плоттера </w:t>
            </w:r>
            <w:r w:rsidR="001B5840">
              <w:rPr>
                <w:sz w:val="21"/>
                <w:szCs w:val="21"/>
              </w:rPr>
              <w:t>«</w:t>
            </w:r>
            <w:r w:rsidRPr="001B5840">
              <w:rPr>
                <w:sz w:val="21"/>
                <w:szCs w:val="21"/>
              </w:rPr>
              <w:t xml:space="preserve">HP </w:t>
            </w:r>
            <w:proofErr w:type="spellStart"/>
            <w:r w:rsidRPr="001B5840">
              <w:rPr>
                <w:sz w:val="21"/>
                <w:szCs w:val="21"/>
              </w:rPr>
              <w:t>DesignJet</w:t>
            </w:r>
            <w:proofErr w:type="spellEnd"/>
            <w:r w:rsidRPr="001B5840">
              <w:rPr>
                <w:sz w:val="21"/>
                <w:szCs w:val="21"/>
              </w:rPr>
              <w:t xml:space="preserve"> 500</w:t>
            </w:r>
            <w:r w:rsidR="001B5840">
              <w:rPr>
                <w:sz w:val="21"/>
                <w:szCs w:val="21"/>
              </w:rPr>
              <w:t>»,</w:t>
            </w:r>
            <w:r w:rsidRPr="001B5840">
              <w:rPr>
                <w:sz w:val="21"/>
                <w:szCs w:val="21"/>
              </w:rPr>
              <w:t xml:space="preserve"> имеющегося у Заказчика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rPr>
                <w:sz w:val="21"/>
                <w:szCs w:val="21"/>
              </w:rPr>
            </w:pPr>
            <w:r w:rsidRPr="001B5840">
              <w:rPr>
                <w:sz w:val="21"/>
                <w:szCs w:val="21"/>
              </w:rPr>
              <w:t>шт.</w:t>
            </w:r>
          </w:p>
        </w:tc>
        <w:tc>
          <w:tcPr>
            <w:tcW w:w="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rPr>
                <w:sz w:val="21"/>
                <w:szCs w:val="21"/>
              </w:rPr>
            </w:pPr>
            <w:r w:rsidRPr="001B5840">
              <w:rPr>
                <w:sz w:val="21"/>
                <w:szCs w:val="21"/>
              </w:rPr>
              <w:t xml:space="preserve">2 </w:t>
            </w:r>
          </w:p>
        </w:tc>
      </w:tr>
      <w:tr w:rsidR="00AD7F05" w:rsidRPr="001B5840" w:rsidTr="00D31831">
        <w:trPr>
          <w:trHeight w:val="20"/>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numPr>
                <w:ilvl w:val="0"/>
                <w:numId w:val="4"/>
              </w:numPr>
              <w:rPr>
                <w:sz w:val="21"/>
                <w:szCs w:val="21"/>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rPr>
                <w:sz w:val="21"/>
                <w:szCs w:val="21"/>
              </w:rPr>
            </w:pPr>
            <w:r w:rsidRPr="001B5840">
              <w:rPr>
                <w:sz w:val="21"/>
                <w:szCs w:val="21"/>
              </w:rPr>
              <w:t xml:space="preserve">Печатающая головка HP C4813A </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rPr>
                <w:sz w:val="21"/>
                <w:szCs w:val="21"/>
              </w:rPr>
            </w:pPr>
            <w:r w:rsidRPr="001B5840">
              <w:rPr>
                <w:sz w:val="21"/>
                <w:szCs w:val="21"/>
              </w:rPr>
              <w:t xml:space="preserve">Печатающая головка HP C4813A для плоттера </w:t>
            </w:r>
            <w:r w:rsidR="001B5840">
              <w:rPr>
                <w:sz w:val="21"/>
                <w:szCs w:val="21"/>
              </w:rPr>
              <w:t>«</w:t>
            </w:r>
            <w:r w:rsidRPr="001B5840">
              <w:rPr>
                <w:sz w:val="21"/>
                <w:szCs w:val="21"/>
              </w:rPr>
              <w:t xml:space="preserve">HP </w:t>
            </w:r>
            <w:proofErr w:type="spellStart"/>
            <w:r w:rsidRPr="001B5840">
              <w:rPr>
                <w:sz w:val="21"/>
                <w:szCs w:val="21"/>
              </w:rPr>
              <w:t>DesignJet</w:t>
            </w:r>
            <w:proofErr w:type="spellEnd"/>
            <w:r w:rsidRPr="001B5840">
              <w:rPr>
                <w:sz w:val="21"/>
                <w:szCs w:val="21"/>
              </w:rPr>
              <w:t xml:space="preserve"> 500</w:t>
            </w:r>
            <w:r w:rsidR="001B5840">
              <w:rPr>
                <w:sz w:val="21"/>
                <w:szCs w:val="21"/>
              </w:rPr>
              <w:t>»,</w:t>
            </w:r>
            <w:r w:rsidRPr="001B5840">
              <w:rPr>
                <w:sz w:val="21"/>
                <w:szCs w:val="21"/>
              </w:rPr>
              <w:t xml:space="preserve"> имеющегося у Заказчика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rPr>
                <w:sz w:val="21"/>
                <w:szCs w:val="21"/>
              </w:rPr>
            </w:pPr>
            <w:r w:rsidRPr="001B5840">
              <w:rPr>
                <w:sz w:val="21"/>
                <w:szCs w:val="21"/>
              </w:rPr>
              <w:t>шт.</w:t>
            </w:r>
          </w:p>
        </w:tc>
        <w:tc>
          <w:tcPr>
            <w:tcW w:w="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rPr>
                <w:sz w:val="21"/>
                <w:szCs w:val="21"/>
              </w:rPr>
            </w:pPr>
            <w:r w:rsidRPr="001B5840">
              <w:rPr>
                <w:sz w:val="21"/>
                <w:szCs w:val="21"/>
              </w:rPr>
              <w:t xml:space="preserve">2 </w:t>
            </w:r>
          </w:p>
        </w:tc>
      </w:tr>
      <w:tr w:rsidR="00AD7F05" w:rsidRPr="001B5840" w:rsidTr="00D31831">
        <w:trPr>
          <w:trHeight w:val="20"/>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numPr>
                <w:ilvl w:val="0"/>
                <w:numId w:val="4"/>
              </w:numPr>
              <w:rPr>
                <w:sz w:val="21"/>
                <w:szCs w:val="21"/>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rPr>
                <w:sz w:val="21"/>
                <w:szCs w:val="21"/>
              </w:rPr>
            </w:pPr>
            <w:r w:rsidRPr="001B5840">
              <w:rPr>
                <w:sz w:val="21"/>
                <w:szCs w:val="21"/>
              </w:rPr>
              <w:t xml:space="preserve">Картридж HP C4844A </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rPr>
                <w:sz w:val="21"/>
                <w:szCs w:val="21"/>
              </w:rPr>
            </w:pPr>
            <w:r w:rsidRPr="001B5840">
              <w:rPr>
                <w:sz w:val="21"/>
                <w:szCs w:val="21"/>
              </w:rPr>
              <w:t xml:space="preserve">Картридж HP C4844A для плоттера </w:t>
            </w:r>
            <w:r w:rsidR="001B5840">
              <w:rPr>
                <w:sz w:val="21"/>
                <w:szCs w:val="21"/>
              </w:rPr>
              <w:t xml:space="preserve">«HP </w:t>
            </w:r>
            <w:proofErr w:type="spellStart"/>
            <w:r w:rsidR="001B5840">
              <w:rPr>
                <w:sz w:val="21"/>
                <w:szCs w:val="21"/>
              </w:rPr>
              <w:t>DesignJet</w:t>
            </w:r>
            <w:proofErr w:type="spellEnd"/>
            <w:r w:rsidR="001B5840">
              <w:rPr>
                <w:sz w:val="21"/>
                <w:szCs w:val="21"/>
              </w:rPr>
              <w:t xml:space="preserve"> 500», </w:t>
            </w:r>
            <w:r w:rsidRPr="001B5840">
              <w:rPr>
                <w:sz w:val="21"/>
                <w:szCs w:val="21"/>
              </w:rPr>
              <w:t>имеющегося у Заказчика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rPr>
                <w:sz w:val="21"/>
                <w:szCs w:val="21"/>
              </w:rPr>
            </w:pPr>
            <w:r w:rsidRPr="001B5840">
              <w:rPr>
                <w:sz w:val="21"/>
                <w:szCs w:val="21"/>
              </w:rPr>
              <w:t>шт.</w:t>
            </w:r>
          </w:p>
        </w:tc>
        <w:tc>
          <w:tcPr>
            <w:tcW w:w="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rPr>
                <w:sz w:val="21"/>
                <w:szCs w:val="21"/>
              </w:rPr>
            </w:pPr>
            <w:r w:rsidRPr="001B5840">
              <w:rPr>
                <w:sz w:val="21"/>
                <w:szCs w:val="21"/>
              </w:rPr>
              <w:t xml:space="preserve">6 </w:t>
            </w:r>
          </w:p>
        </w:tc>
      </w:tr>
      <w:tr w:rsidR="00AD7F05" w:rsidRPr="001B5840" w:rsidTr="00D31831">
        <w:trPr>
          <w:trHeight w:val="20"/>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numPr>
                <w:ilvl w:val="0"/>
                <w:numId w:val="4"/>
              </w:numPr>
              <w:rPr>
                <w:sz w:val="21"/>
                <w:szCs w:val="21"/>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rPr>
                <w:sz w:val="21"/>
                <w:szCs w:val="21"/>
              </w:rPr>
            </w:pPr>
            <w:r w:rsidRPr="001B5840">
              <w:rPr>
                <w:sz w:val="21"/>
                <w:szCs w:val="21"/>
              </w:rPr>
              <w:t xml:space="preserve">Картридж HP C4911A </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rPr>
                <w:sz w:val="21"/>
                <w:szCs w:val="21"/>
              </w:rPr>
            </w:pPr>
            <w:r w:rsidRPr="001B5840">
              <w:rPr>
                <w:sz w:val="21"/>
                <w:szCs w:val="21"/>
              </w:rPr>
              <w:t xml:space="preserve">Картридж HP C4911A для плоттера </w:t>
            </w:r>
            <w:r w:rsidR="001B5840">
              <w:rPr>
                <w:sz w:val="21"/>
                <w:szCs w:val="21"/>
              </w:rPr>
              <w:t xml:space="preserve">«HP </w:t>
            </w:r>
            <w:proofErr w:type="spellStart"/>
            <w:r w:rsidR="001B5840">
              <w:rPr>
                <w:sz w:val="21"/>
                <w:szCs w:val="21"/>
              </w:rPr>
              <w:t>DesignJet</w:t>
            </w:r>
            <w:proofErr w:type="spellEnd"/>
            <w:r w:rsidR="001B5840">
              <w:rPr>
                <w:sz w:val="21"/>
                <w:szCs w:val="21"/>
              </w:rPr>
              <w:t xml:space="preserve"> 500», </w:t>
            </w:r>
            <w:r w:rsidRPr="001B5840">
              <w:rPr>
                <w:sz w:val="21"/>
                <w:szCs w:val="21"/>
              </w:rPr>
              <w:t>имеющегося у Заказчика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rPr>
                <w:sz w:val="21"/>
                <w:szCs w:val="21"/>
              </w:rPr>
            </w:pPr>
            <w:r w:rsidRPr="001B5840">
              <w:rPr>
                <w:sz w:val="21"/>
                <w:szCs w:val="21"/>
              </w:rPr>
              <w:t>шт.</w:t>
            </w:r>
          </w:p>
        </w:tc>
        <w:tc>
          <w:tcPr>
            <w:tcW w:w="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rPr>
                <w:sz w:val="21"/>
                <w:szCs w:val="21"/>
              </w:rPr>
            </w:pPr>
            <w:r w:rsidRPr="001B5840">
              <w:rPr>
                <w:sz w:val="21"/>
                <w:szCs w:val="21"/>
              </w:rPr>
              <w:t xml:space="preserve">4 </w:t>
            </w:r>
          </w:p>
        </w:tc>
      </w:tr>
      <w:tr w:rsidR="00AD7F05" w:rsidRPr="001B5840" w:rsidTr="00D31831">
        <w:trPr>
          <w:trHeight w:val="20"/>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numPr>
                <w:ilvl w:val="0"/>
                <w:numId w:val="4"/>
              </w:numPr>
              <w:rPr>
                <w:sz w:val="21"/>
                <w:szCs w:val="21"/>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rPr>
                <w:sz w:val="21"/>
                <w:szCs w:val="21"/>
              </w:rPr>
            </w:pPr>
            <w:r w:rsidRPr="001B5840">
              <w:rPr>
                <w:sz w:val="21"/>
                <w:szCs w:val="21"/>
              </w:rPr>
              <w:t xml:space="preserve">Картридж HP C4912A </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rPr>
                <w:sz w:val="21"/>
                <w:szCs w:val="21"/>
              </w:rPr>
            </w:pPr>
            <w:r w:rsidRPr="001B5840">
              <w:rPr>
                <w:sz w:val="21"/>
                <w:szCs w:val="21"/>
              </w:rPr>
              <w:t xml:space="preserve">Картридж HP C4912A для плоттера </w:t>
            </w:r>
            <w:r w:rsidR="001B5840">
              <w:rPr>
                <w:sz w:val="21"/>
                <w:szCs w:val="21"/>
              </w:rPr>
              <w:t>«</w:t>
            </w:r>
            <w:r w:rsidRPr="001B5840">
              <w:rPr>
                <w:sz w:val="21"/>
                <w:szCs w:val="21"/>
              </w:rPr>
              <w:t xml:space="preserve">HP </w:t>
            </w:r>
            <w:proofErr w:type="spellStart"/>
            <w:r w:rsidRPr="001B5840">
              <w:rPr>
                <w:sz w:val="21"/>
                <w:szCs w:val="21"/>
              </w:rPr>
              <w:t>DesignJet</w:t>
            </w:r>
            <w:proofErr w:type="spellEnd"/>
            <w:r w:rsidRPr="001B5840">
              <w:rPr>
                <w:sz w:val="21"/>
                <w:szCs w:val="21"/>
              </w:rPr>
              <w:t xml:space="preserve"> 500</w:t>
            </w:r>
            <w:r w:rsidR="001B5840">
              <w:rPr>
                <w:sz w:val="21"/>
                <w:szCs w:val="21"/>
              </w:rPr>
              <w:t>»,</w:t>
            </w:r>
            <w:r w:rsidRPr="001B5840">
              <w:rPr>
                <w:sz w:val="21"/>
                <w:szCs w:val="21"/>
              </w:rPr>
              <w:t xml:space="preserve"> имеющегося у Заказчика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rPr>
                <w:sz w:val="21"/>
                <w:szCs w:val="21"/>
              </w:rPr>
            </w:pPr>
            <w:r w:rsidRPr="001B5840">
              <w:rPr>
                <w:sz w:val="21"/>
                <w:szCs w:val="21"/>
              </w:rPr>
              <w:t>шт.</w:t>
            </w:r>
          </w:p>
        </w:tc>
        <w:tc>
          <w:tcPr>
            <w:tcW w:w="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rPr>
                <w:sz w:val="21"/>
                <w:szCs w:val="21"/>
              </w:rPr>
            </w:pPr>
            <w:r w:rsidRPr="001B5840">
              <w:rPr>
                <w:sz w:val="21"/>
                <w:szCs w:val="21"/>
              </w:rPr>
              <w:t xml:space="preserve">4 </w:t>
            </w:r>
          </w:p>
        </w:tc>
      </w:tr>
      <w:tr w:rsidR="00AD7F05" w:rsidRPr="001B5840" w:rsidTr="00D31831">
        <w:trPr>
          <w:trHeight w:val="20"/>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numPr>
                <w:ilvl w:val="0"/>
                <w:numId w:val="4"/>
              </w:numPr>
              <w:rPr>
                <w:sz w:val="21"/>
                <w:szCs w:val="21"/>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rPr>
                <w:sz w:val="21"/>
                <w:szCs w:val="21"/>
              </w:rPr>
            </w:pPr>
            <w:r w:rsidRPr="001B5840">
              <w:rPr>
                <w:sz w:val="21"/>
                <w:szCs w:val="21"/>
              </w:rPr>
              <w:t xml:space="preserve">Картридж HP C4913A </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rPr>
                <w:sz w:val="21"/>
                <w:szCs w:val="21"/>
              </w:rPr>
            </w:pPr>
            <w:r w:rsidRPr="001B5840">
              <w:rPr>
                <w:sz w:val="21"/>
                <w:szCs w:val="21"/>
              </w:rPr>
              <w:t xml:space="preserve">Картридж HP C4913A для плоттера </w:t>
            </w:r>
            <w:r w:rsidR="001B5840">
              <w:rPr>
                <w:sz w:val="21"/>
                <w:szCs w:val="21"/>
              </w:rPr>
              <w:t xml:space="preserve">«HP </w:t>
            </w:r>
            <w:proofErr w:type="spellStart"/>
            <w:r w:rsidR="001B5840">
              <w:rPr>
                <w:sz w:val="21"/>
                <w:szCs w:val="21"/>
              </w:rPr>
              <w:t>DesignJet</w:t>
            </w:r>
            <w:proofErr w:type="spellEnd"/>
            <w:r w:rsidR="001B5840">
              <w:rPr>
                <w:sz w:val="21"/>
                <w:szCs w:val="21"/>
              </w:rPr>
              <w:t xml:space="preserve"> 500», </w:t>
            </w:r>
            <w:r w:rsidRPr="001B5840">
              <w:rPr>
                <w:sz w:val="21"/>
                <w:szCs w:val="21"/>
              </w:rPr>
              <w:t>имеющегося у Заказчика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rPr>
                <w:sz w:val="21"/>
                <w:szCs w:val="21"/>
              </w:rPr>
            </w:pPr>
            <w:r w:rsidRPr="001B5840">
              <w:rPr>
                <w:sz w:val="21"/>
                <w:szCs w:val="21"/>
              </w:rPr>
              <w:t>шт.</w:t>
            </w:r>
          </w:p>
        </w:tc>
        <w:tc>
          <w:tcPr>
            <w:tcW w:w="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F05" w:rsidRPr="001B5840" w:rsidRDefault="00AD7F05" w:rsidP="00AD7F05">
            <w:pPr>
              <w:rPr>
                <w:sz w:val="21"/>
                <w:szCs w:val="21"/>
              </w:rPr>
            </w:pPr>
            <w:r w:rsidRPr="001B5840">
              <w:rPr>
                <w:sz w:val="21"/>
                <w:szCs w:val="21"/>
              </w:rPr>
              <w:t xml:space="preserve">4 </w:t>
            </w:r>
          </w:p>
        </w:tc>
      </w:tr>
    </w:tbl>
    <w:p w:rsidR="00960BB6" w:rsidRDefault="00960BB6" w:rsidP="00B61A3E">
      <w:pPr>
        <w:rPr>
          <w:lang w:val="en-US"/>
        </w:rPr>
      </w:pPr>
    </w:p>
    <w:p w:rsidR="00960BB6" w:rsidRDefault="00960BB6" w:rsidP="00B61A3E">
      <w:pPr>
        <w:rPr>
          <w:lang w:val="en-US"/>
        </w:rPr>
      </w:pPr>
    </w:p>
    <w:p w:rsidR="00960BB6" w:rsidRDefault="00960BB6" w:rsidP="00B61A3E">
      <w:pPr>
        <w:rPr>
          <w:lang w:val="en-US"/>
        </w:rPr>
      </w:pPr>
    </w:p>
    <w:p w:rsidR="00960BB6" w:rsidRPr="00960BB6" w:rsidRDefault="00960BB6" w:rsidP="00B61A3E">
      <w:pPr>
        <w:rPr>
          <w:lang w:val="en-US"/>
        </w:rPr>
      </w:pPr>
    </w:p>
    <w:p w:rsidR="00B61A3E" w:rsidRDefault="00B61A3E" w:rsidP="005D3073">
      <w:pPr>
        <w:ind w:firstLine="567"/>
        <w:jc w:val="both"/>
        <w:rPr>
          <w:sz w:val="21"/>
          <w:szCs w:val="21"/>
        </w:rPr>
      </w:pPr>
    </w:p>
    <w:p w:rsidR="005D3073" w:rsidRDefault="005D3073" w:rsidP="00117E90">
      <w:pPr>
        <w:pStyle w:val="21"/>
        <w:tabs>
          <w:tab w:val="num" w:pos="0"/>
        </w:tabs>
        <w:ind w:left="0"/>
        <w:jc w:val="center"/>
        <w:rPr>
          <w:b/>
          <w:sz w:val="21"/>
          <w:szCs w:val="21"/>
        </w:rPr>
      </w:pPr>
    </w:p>
    <w:p w:rsidR="005D3073" w:rsidRDefault="005D3073" w:rsidP="00117E90">
      <w:pPr>
        <w:pStyle w:val="21"/>
        <w:tabs>
          <w:tab w:val="num" w:pos="0"/>
        </w:tabs>
        <w:ind w:left="0"/>
        <w:jc w:val="center"/>
        <w:rPr>
          <w:b/>
          <w:sz w:val="21"/>
          <w:szCs w:val="21"/>
        </w:rPr>
      </w:pPr>
    </w:p>
    <w:p w:rsidR="001B5517" w:rsidRDefault="001B5517" w:rsidP="00117E90">
      <w:pPr>
        <w:pStyle w:val="21"/>
        <w:tabs>
          <w:tab w:val="num" w:pos="0"/>
        </w:tabs>
        <w:ind w:left="0"/>
        <w:jc w:val="center"/>
        <w:rPr>
          <w:b/>
          <w:sz w:val="21"/>
          <w:szCs w:val="21"/>
        </w:rPr>
      </w:pPr>
    </w:p>
    <w:p w:rsidR="001B5517" w:rsidRDefault="001B5517" w:rsidP="00117E90">
      <w:pPr>
        <w:pStyle w:val="21"/>
        <w:tabs>
          <w:tab w:val="num" w:pos="0"/>
        </w:tabs>
        <w:ind w:left="0"/>
        <w:jc w:val="center"/>
        <w:rPr>
          <w:b/>
          <w:sz w:val="21"/>
          <w:szCs w:val="21"/>
        </w:rPr>
      </w:pPr>
    </w:p>
    <w:p w:rsidR="001B5517" w:rsidRDefault="001B5517" w:rsidP="00117E90">
      <w:pPr>
        <w:pStyle w:val="21"/>
        <w:tabs>
          <w:tab w:val="num" w:pos="0"/>
        </w:tabs>
        <w:ind w:left="0"/>
        <w:jc w:val="center"/>
        <w:rPr>
          <w:b/>
          <w:sz w:val="21"/>
          <w:szCs w:val="21"/>
        </w:rPr>
      </w:pPr>
    </w:p>
    <w:p w:rsidR="001B5517" w:rsidRDefault="001B5517" w:rsidP="00117E90">
      <w:pPr>
        <w:pStyle w:val="21"/>
        <w:tabs>
          <w:tab w:val="num" w:pos="0"/>
        </w:tabs>
        <w:ind w:left="0"/>
        <w:jc w:val="center"/>
        <w:rPr>
          <w:b/>
          <w:sz w:val="21"/>
          <w:szCs w:val="21"/>
        </w:rPr>
      </w:pPr>
    </w:p>
    <w:p w:rsidR="001B5840" w:rsidRDefault="001B5840" w:rsidP="00117E90">
      <w:pPr>
        <w:pStyle w:val="21"/>
        <w:tabs>
          <w:tab w:val="num" w:pos="0"/>
        </w:tabs>
        <w:ind w:left="0"/>
        <w:jc w:val="center"/>
        <w:rPr>
          <w:b/>
          <w:sz w:val="21"/>
          <w:szCs w:val="21"/>
        </w:rPr>
      </w:pPr>
    </w:p>
    <w:p w:rsidR="001B5840" w:rsidRDefault="001B5840" w:rsidP="00117E90">
      <w:pPr>
        <w:pStyle w:val="21"/>
        <w:tabs>
          <w:tab w:val="num" w:pos="0"/>
        </w:tabs>
        <w:ind w:left="0"/>
        <w:jc w:val="center"/>
        <w:rPr>
          <w:b/>
          <w:sz w:val="21"/>
          <w:szCs w:val="21"/>
        </w:rPr>
      </w:pPr>
    </w:p>
    <w:p w:rsidR="001B5840" w:rsidRDefault="001B5840" w:rsidP="00117E90">
      <w:pPr>
        <w:pStyle w:val="21"/>
        <w:tabs>
          <w:tab w:val="num" w:pos="0"/>
        </w:tabs>
        <w:ind w:left="0"/>
        <w:jc w:val="center"/>
        <w:rPr>
          <w:b/>
          <w:sz w:val="21"/>
          <w:szCs w:val="21"/>
        </w:rPr>
      </w:pPr>
    </w:p>
    <w:p w:rsidR="001B5840" w:rsidRDefault="001B5840" w:rsidP="00117E90">
      <w:pPr>
        <w:pStyle w:val="21"/>
        <w:tabs>
          <w:tab w:val="num" w:pos="0"/>
        </w:tabs>
        <w:ind w:left="0"/>
        <w:jc w:val="center"/>
        <w:rPr>
          <w:b/>
          <w:sz w:val="21"/>
          <w:szCs w:val="21"/>
        </w:rPr>
      </w:pPr>
    </w:p>
    <w:p w:rsidR="001B5840" w:rsidRDefault="001B5840" w:rsidP="00117E90">
      <w:pPr>
        <w:pStyle w:val="21"/>
        <w:tabs>
          <w:tab w:val="num" w:pos="0"/>
        </w:tabs>
        <w:ind w:left="0"/>
        <w:jc w:val="center"/>
        <w:rPr>
          <w:b/>
          <w:sz w:val="21"/>
          <w:szCs w:val="21"/>
        </w:rPr>
      </w:pPr>
    </w:p>
    <w:p w:rsidR="001B5840" w:rsidRDefault="001B5840" w:rsidP="00117E90">
      <w:pPr>
        <w:pStyle w:val="21"/>
        <w:tabs>
          <w:tab w:val="num" w:pos="0"/>
        </w:tabs>
        <w:ind w:left="0"/>
        <w:jc w:val="center"/>
        <w:rPr>
          <w:b/>
          <w:sz w:val="21"/>
          <w:szCs w:val="21"/>
        </w:rPr>
      </w:pPr>
    </w:p>
    <w:p w:rsidR="001B5840" w:rsidRDefault="001B5840" w:rsidP="00117E90">
      <w:pPr>
        <w:pStyle w:val="21"/>
        <w:tabs>
          <w:tab w:val="num" w:pos="0"/>
        </w:tabs>
        <w:ind w:left="0"/>
        <w:jc w:val="center"/>
        <w:rPr>
          <w:b/>
          <w:sz w:val="21"/>
          <w:szCs w:val="21"/>
        </w:rPr>
      </w:pPr>
    </w:p>
    <w:p w:rsidR="001B5840" w:rsidRDefault="001B5840" w:rsidP="00117E90">
      <w:pPr>
        <w:pStyle w:val="21"/>
        <w:tabs>
          <w:tab w:val="num" w:pos="0"/>
        </w:tabs>
        <w:ind w:left="0"/>
        <w:jc w:val="center"/>
        <w:rPr>
          <w:b/>
          <w:sz w:val="21"/>
          <w:szCs w:val="21"/>
        </w:rPr>
      </w:pPr>
    </w:p>
    <w:p w:rsidR="001B5840" w:rsidRDefault="001B5840" w:rsidP="00117E90">
      <w:pPr>
        <w:pStyle w:val="21"/>
        <w:tabs>
          <w:tab w:val="num" w:pos="0"/>
        </w:tabs>
        <w:ind w:left="0"/>
        <w:jc w:val="center"/>
        <w:rPr>
          <w:b/>
          <w:sz w:val="21"/>
          <w:szCs w:val="21"/>
        </w:rPr>
      </w:pPr>
    </w:p>
    <w:p w:rsidR="001B5840" w:rsidRDefault="001B5840" w:rsidP="00117E90">
      <w:pPr>
        <w:pStyle w:val="21"/>
        <w:tabs>
          <w:tab w:val="num" w:pos="0"/>
        </w:tabs>
        <w:ind w:left="0"/>
        <w:jc w:val="center"/>
        <w:rPr>
          <w:b/>
          <w:sz w:val="21"/>
          <w:szCs w:val="21"/>
        </w:rPr>
      </w:pPr>
    </w:p>
    <w:p w:rsidR="001B5840" w:rsidRDefault="001B5840" w:rsidP="00117E90">
      <w:pPr>
        <w:pStyle w:val="21"/>
        <w:tabs>
          <w:tab w:val="num" w:pos="0"/>
        </w:tabs>
        <w:ind w:left="0"/>
        <w:jc w:val="center"/>
        <w:rPr>
          <w:b/>
          <w:sz w:val="21"/>
          <w:szCs w:val="21"/>
        </w:rPr>
      </w:pPr>
    </w:p>
    <w:p w:rsidR="001B5840" w:rsidRDefault="001B5840" w:rsidP="00117E90">
      <w:pPr>
        <w:pStyle w:val="21"/>
        <w:tabs>
          <w:tab w:val="num" w:pos="0"/>
        </w:tabs>
        <w:ind w:left="0"/>
        <w:jc w:val="center"/>
        <w:rPr>
          <w:b/>
          <w:sz w:val="21"/>
          <w:szCs w:val="21"/>
        </w:rPr>
      </w:pPr>
    </w:p>
    <w:p w:rsidR="001B5840" w:rsidRDefault="001B5840" w:rsidP="00117E90">
      <w:pPr>
        <w:pStyle w:val="21"/>
        <w:tabs>
          <w:tab w:val="num" w:pos="0"/>
        </w:tabs>
        <w:ind w:left="0"/>
        <w:jc w:val="center"/>
        <w:rPr>
          <w:b/>
          <w:sz w:val="21"/>
          <w:szCs w:val="21"/>
        </w:rPr>
      </w:pPr>
    </w:p>
    <w:p w:rsidR="001B5840" w:rsidRDefault="001B5840" w:rsidP="00117E90">
      <w:pPr>
        <w:pStyle w:val="21"/>
        <w:tabs>
          <w:tab w:val="num" w:pos="0"/>
        </w:tabs>
        <w:ind w:left="0"/>
        <w:jc w:val="center"/>
        <w:rPr>
          <w:b/>
          <w:sz w:val="21"/>
          <w:szCs w:val="21"/>
        </w:rPr>
      </w:pPr>
    </w:p>
    <w:p w:rsidR="001B5840" w:rsidRDefault="001B5840" w:rsidP="00117E90">
      <w:pPr>
        <w:pStyle w:val="21"/>
        <w:tabs>
          <w:tab w:val="num" w:pos="0"/>
        </w:tabs>
        <w:ind w:left="0"/>
        <w:jc w:val="center"/>
        <w:rPr>
          <w:b/>
          <w:sz w:val="21"/>
          <w:szCs w:val="21"/>
        </w:rPr>
      </w:pPr>
    </w:p>
    <w:p w:rsidR="001B5840" w:rsidRDefault="001B5840" w:rsidP="00117E90">
      <w:pPr>
        <w:pStyle w:val="21"/>
        <w:tabs>
          <w:tab w:val="num" w:pos="0"/>
        </w:tabs>
        <w:ind w:left="0"/>
        <w:jc w:val="center"/>
        <w:rPr>
          <w:b/>
          <w:sz w:val="21"/>
          <w:szCs w:val="21"/>
        </w:rPr>
      </w:pPr>
    </w:p>
    <w:p w:rsidR="001B5840" w:rsidRDefault="001B5840" w:rsidP="00117E90">
      <w:pPr>
        <w:pStyle w:val="21"/>
        <w:tabs>
          <w:tab w:val="num" w:pos="0"/>
        </w:tabs>
        <w:ind w:left="0"/>
        <w:jc w:val="center"/>
        <w:rPr>
          <w:b/>
          <w:sz w:val="21"/>
          <w:szCs w:val="21"/>
        </w:rPr>
      </w:pPr>
    </w:p>
    <w:p w:rsidR="001B5840" w:rsidRDefault="001B5840" w:rsidP="00117E90">
      <w:pPr>
        <w:pStyle w:val="21"/>
        <w:tabs>
          <w:tab w:val="num" w:pos="0"/>
        </w:tabs>
        <w:ind w:left="0"/>
        <w:jc w:val="center"/>
        <w:rPr>
          <w:b/>
          <w:sz w:val="21"/>
          <w:szCs w:val="21"/>
        </w:rPr>
      </w:pPr>
    </w:p>
    <w:p w:rsidR="001B5840" w:rsidRDefault="001B5840" w:rsidP="00117E90">
      <w:pPr>
        <w:pStyle w:val="21"/>
        <w:tabs>
          <w:tab w:val="num" w:pos="0"/>
        </w:tabs>
        <w:ind w:left="0"/>
        <w:jc w:val="center"/>
        <w:rPr>
          <w:b/>
          <w:sz w:val="21"/>
          <w:szCs w:val="21"/>
        </w:rPr>
      </w:pPr>
    </w:p>
    <w:p w:rsidR="001B5840" w:rsidRDefault="001B5840" w:rsidP="00117E90">
      <w:pPr>
        <w:pStyle w:val="21"/>
        <w:tabs>
          <w:tab w:val="num" w:pos="0"/>
        </w:tabs>
        <w:ind w:left="0"/>
        <w:jc w:val="center"/>
        <w:rPr>
          <w:b/>
          <w:sz w:val="21"/>
          <w:szCs w:val="21"/>
        </w:rPr>
      </w:pPr>
    </w:p>
    <w:p w:rsidR="001B5840" w:rsidRDefault="001B5840" w:rsidP="00117E90">
      <w:pPr>
        <w:pStyle w:val="21"/>
        <w:tabs>
          <w:tab w:val="num" w:pos="0"/>
        </w:tabs>
        <w:ind w:left="0"/>
        <w:jc w:val="center"/>
        <w:rPr>
          <w:b/>
          <w:sz w:val="21"/>
          <w:szCs w:val="21"/>
        </w:rPr>
      </w:pPr>
    </w:p>
    <w:p w:rsidR="001B5840" w:rsidRDefault="001B5840" w:rsidP="00117E90">
      <w:pPr>
        <w:pStyle w:val="21"/>
        <w:tabs>
          <w:tab w:val="num" w:pos="0"/>
        </w:tabs>
        <w:ind w:left="0"/>
        <w:jc w:val="center"/>
        <w:rPr>
          <w:b/>
          <w:sz w:val="21"/>
          <w:szCs w:val="21"/>
        </w:rPr>
      </w:pPr>
    </w:p>
    <w:p w:rsidR="001B5840" w:rsidRDefault="001B5840" w:rsidP="00117E90">
      <w:pPr>
        <w:pStyle w:val="21"/>
        <w:tabs>
          <w:tab w:val="num" w:pos="0"/>
        </w:tabs>
        <w:ind w:left="0"/>
        <w:jc w:val="center"/>
        <w:rPr>
          <w:b/>
          <w:sz w:val="21"/>
          <w:szCs w:val="21"/>
        </w:rPr>
      </w:pPr>
    </w:p>
    <w:p w:rsidR="001B5840" w:rsidRDefault="001B5840" w:rsidP="00117E90">
      <w:pPr>
        <w:pStyle w:val="21"/>
        <w:tabs>
          <w:tab w:val="num" w:pos="0"/>
        </w:tabs>
        <w:ind w:left="0"/>
        <w:jc w:val="center"/>
        <w:rPr>
          <w:b/>
          <w:sz w:val="21"/>
          <w:szCs w:val="21"/>
        </w:rPr>
      </w:pPr>
    </w:p>
    <w:p w:rsidR="001B5840" w:rsidRDefault="001B5840" w:rsidP="00117E90">
      <w:pPr>
        <w:pStyle w:val="21"/>
        <w:tabs>
          <w:tab w:val="num" w:pos="0"/>
        </w:tabs>
        <w:ind w:left="0"/>
        <w:jc w:val="center"/>
        <w:rPr>
          <w:b/>
          <w:sz w:val="21"/>
          <w:szCs w:val="21"/>
        </w:rPr>
      </w:pPr>
    </w:p>
    <w:p w:rsidR="001B5840" w:rsidRDefault="001B5840" w:rsidP="00117E90">
      <w:pPr>
        <w:pStyle w:val="21"/>
        <w:tabs>
          <w:tab w:val="num" w:pos="0"/>
        </w:tabs>
        <w:ind w:left="0"/>
        <w:jc w:val="center"/>
        <w:rPr>
          <w:b/>
          <w:sz w:val="21"/>
          <w:szCs w:val="21"/>
        </w:rPr>
      </w:pPr>
    </w:p>
    <w:p w:rsidR="001B5840" w:rsidRDefault="001B5840" w:rsidP="00117E90">
      <w:pPr>
        <w:pStyle w:val="21"/>
        <w:tabs>
          <w:tab w:val="num" w:pos="0"/>
        </w:tabs>
        <w:ind w:left="0"/>
        <w:jc w:val="center"/>
        <w:rPr>
          <w:b/>
          <w:sz w:val="21"/>
          <w:szCs w:val="21"/>
        </w:rPr>
      </w:pPr>
    </w:p>
    <w:p w:rsidR="001B5840" w:rsidRDefault="001B5840" w:rsidP="00117E90">
      <w:pPr>
        <w:pStyle w:val="21"/>
        <w:tabs>
          <w:tab w:val="num" w:pos="0"/>
        </w:tabs>
        <w:ind w:left="0"/>
        <w:jc w:val="center"/>
        <w:rPr>
          <w:b/>
          <w:sz w:val="21"/>
          <w:szCs w:val="21"/>
        </w:rPr>
      </w:pPr>
    </w:p>
    <w:p w:rsidR="001B5840" w:rsidRDefault="001B5840" w:rsidP="00117E90">
      <w:pPr>
        <w:pStyle w:val="21"/>
        <w:tabs>
          <w:tab w:val="num" w:pos="0"/>
        </w:tabs>
        <w:ind w:left="0"/>
        <w:jc w:val="center"/>
        <w:rPr>
          <w:b/>
          <w:sz w:val="21"/>
          <w:szCs w:val="21"/>
        </w:rPr>
      </w:pPr>
    </w:p>
    <w:p w:rsidR="001B5840" w:rsidRDefault="001B5840" w:rsidP="00117E90">
      <w:pPr>
        <w:pStyle w:val="21"/>
        <w:tabs>
          <w:tab w:val="num" w:pos="0"/>
        </w:tabs>
        <w:ind w:left="0"/>
        <w:jc w:val="center"/>
        <w:rPr>
          <w:b/>
          <w:sz w:val="21"/>
          <w:szCs w:val="21"/>
        </w:rPr>
      </w:pPr>
    </w:p>
    <w:p w:rsidR="001B5840" w:rsidRDefault="001B5840" w:rsidP="00117E90">
      <w:pPr>
        <w:pStyle w:val="21"/>
        <w:tabs>
          <w:tab w:val="num" w:pos="0"/>
        </w:tabs>
        <w:ind w:left="0"/>
        <w:jc w:val="center"/>
        <w:rPr>
          <w:b/>
          <w:sz w:val="21"/>
          <w:szCs w:val="21"/>
        </w:rPr>
      </w:pPr>
    </w:p>
    <w:p w:rsidR="001B5840" w:rsidRDefault="001B5840" w:rsidP="00117E90">
      <w:pPr>
        <w:pStyle w:val="21"/>
        <w:tabs>
          <w:tab w:val="num" w:pos="0"/>
        </w:tabs>
        <w:ind w:left="0"/>
        <w:jc w:val="center"/>
        <w:rPr>
          <w:b/>
          <w:sz w:val="21"/>
          <w:szCs w:val="21"/>
        </w:rPr>
      </w:pPr>
    </w:p>
    <w:p w:rsidR="001B5840" w:rsidRDefault="001B5840" w:rsidP="00117E90">
      <w:pPr>
        <w:pStyle w:val="21"/>
        <w:tabs>
          <w:tab w:val="num" w:pos="0"/>
        </w:tabs>
        <w:ind w:left="0"/>
        <w:jc w:val="center"/>
        <w:rPr>
          <w:b/>
          <w:sz w:val="21"/>
          <w:szCs w:val="21"/>
        </w:rPr>
      </w:pPr>
    </w:p>
    <w:p w:rsidR="001B5840" w:rsidRDefault="001B5840" w:rsidP="00117E90">
      <w:pPr>
        <w:pStyle w:val="21"/>
        <w:tabs>
          <w:tab w:val="num" w:pos="0"/>
        </w:tabs>
        <w:ind w:left="0"/>
        <w:jc w:val="center"/>
        <w:rPr>
          <w:b/>
          <w:sz w:val="21"/>
          <w:szCs w:val="21"/>
        </w:rPr>
      </w:pPr>
    </w:p>
    <w:p w:rsidR="001B5517" w:rsidRDefault="001B5517" w:rsidP="00117E90">
      <w:pPr>
        <w:pStyle w:val="21"/>
        <w:tabs>
          <w:tab w:val="num" w:pos="0"/>
        </w:tabs>
        <w:ind w:left="0"/>
        <w:jc w:val="center"/>
        <w:rPr>
          <w:b/>
          <w:sz w:val="21"/>
          <w:szCs w:val="21"/>
        </w:rPr>
      </w:pPr>
    </w:p>
    <w:p w:rsidR="001B5517" w:rsidRDefault="001B5517" w:rsidP="00117E90">
      <w:pPr>
        <w:pStyle w:val="21"/>
        <w:tabs>
          <w:tab w:val="num" w:pos="0"/>
        </w:tabs>
        <w:ind w:left="0"/>
        <w:jc w:val="center"/>
        <w:rPr>
          <w:b/>
          <w:sz w:val="21"/>
          <w:szCs w:val="21"/>
        </w:rPr>
      </w:pPr>
    </w:p>
    <w:p w:rsidR="001B5840" w:rsidRDefault="001B5840" w:rsidP="00117E90">
      <w:pPr>
        <w:pStyle w:val="21"/>
        <w:tabs>
          <w:tab w:val="num" w:pos="0"/>
        </w:tabs>
        <w:ind w:left="0"/>
        <w:jc w:val="center"/>
        <w:rPr>
          <w:b/>
          <w:sz w:val="21"/>
          <w:szCs w:val="21"/>
        </w:rPr>
      </w:pPr>
    </w:p>
    <w:p w:rsidR="001B5840" w:rsidRDefault="001B5840" w:rsidP="00117E90">
      <w:pPr>
        <w:pStyle w:val="21"/>
        <w:tabs>
          <w:tab w:val="num" w:pos="0"/>
        </w:tabs>
        <w:ind w:left="0"/>
        <w:jc w:val="center"/>
        <w:rPr>
          <w:b/>
          <w:sz w:val="21"/>
          <w:szCs w:val="21"/>
        </w:rPr>
      </w:pPr>
    </w:p>
    <w:p w:rsidR="001B5517" w:rsidRDefault="001B5517" w:rsidP="00117E90">
      <w:pPr>
        <w:pStyle w:val="21"/>
        <w:tabs>
          <w:tab w:val="num" w:pos="0"/>
        </w:tabs>
        <w:ind w:left="0"/>
        <w:jc w:val="center"/>
        <w:rPr>
          <w:b/>
          <w:sz w:val="21"/>
          <w:szCs w:val="21"/>
        </w:rPr>
      </w:pPr>
    </w:p>
    <w:p w:rsidR="001B5517" w:rsidRDefault="001B5517" w:rsidP="00117E90">
      <w:pPr>
        <w:pStyle w:val="21"/>
        <w:tabs>
          <w:tab w:val="num" w:pos="0"/>
        </w:tabs>
        <w:ind w:left="0"/>
        <w:jc w:val="center"/>
        <w:rPr>
          <w:b/>
          <w:sz w:val="21"/>
          <w:szCs w:val="21"/>
        </w:rPr>
      </w:pPr>
    </w:p>
    <w:p w:rsidR="001B5517" w:rsidRDefault="001B5517" w:rsidP="00117E90">
      <w:pPr>
        <w:pStyle w:val="21"/>
        <w:tabs>
          <w:tab w:val="num" w:pos="0"/>
        </w:tabs>
        <w:ind w:left="0"/>
        <w:jc w:val="center"/>
        <w:rPr>
          <w:b/>
          <w:sz w:val="21"/>
          <w:szCs w:val="21"/>
        </w:rPr>
      </w:pPr>
    </w:p>
    <w:p w:rsidR="001B5517" w:rsidRDefault="001B5517" w:rsidP="00117E90">
      <w:pPr>
        <w:pStyle w:val="21"/>
        <w:tabs>
          <w:tab w:val="num" w:pos="0"/>
        </w:tabs>
        <w:ind w:left="0"/>
        <w:jc w:val="center"/>
        <w:rPr>
          <w:b/>
          <w:sz w:val="21"/>
          <w:szCs w:val="21"/>
        </w:rPr>
      </w:pPr>
    </w:p>
    <w:p w:rsidR="005F1646" w:rsidRDefault="005F1646" w:rsidP="005F1646">
      <w:pPr>
        <w:spacing w:line="276" w:lineRule="auto"/>
        <w:rPr>
          <w:b/>
          <w:sz w:val="21"/>
          <w:szCs w:val="21"/>
        </w:rPr>
      </w:pPr>
    </w:p>
    <w:p w:rsidR="003D56CF" w:rsidRDefault="003D56CF" w:rsidP="005F1646">
      <w:pPr>
        <w:spacing w:line="276" w:lineRule="auto"/>
        <w:rPr>
          <w:sz w:val="21"/>
          <w:szCs w:val="21"/>
        </w:rPr>
      </w:pPr>
    </w:p>
    <w:p w:rsidR="00971E9B" w:rsidRPr="007863DC" w:rsidRDefault="00971E9B" w:rsidP="00971E9B">
      <w:pPr>
        <w:spacing w:line="276" w:lineRule="auto"/>
        <w:jc w:val="right"/>
        <w:rPr>
          <w:sz w:val="21"/>
          <w:szCs w:val="21"/>
        </w:rPr>
      </w:pPr>
      <w:r w:rsidRPr="007863DC">
        <w:rPr>
          <w:sz w:val="21"/>
          <w:szCs w:val="21"/>
        </w:rPr>
        <w:lastRenderedPageBreak/>
        <w:t>Приложение № 2</w:t>
      </w:r>
    </w:p>
    <w:p w:rsidR="00971E9B" w:rsidRPr="007863DC" w:rsidRDefault="00971E9B" w:rsidP="00971E9B">
      <w:pPr>
        <w:pStyle w:val="21"/>
        <w:tabs>
          <w:tab w:val="num" w:pos="0"/>
        </w:tabs>
        <w:ind w:left="0"/>
        <w:jc w:val="center"/>
        <w:rPr>
          <w:b/>
          <w:sz w:val="21"/>
          <w:szCs w:val="21"/>
        </w:rPr>
      </w:pPr>
      <w:r w:rsidRPr="007863DC">
        <w:rPr>
          <w:b/>
          <w:sz w:val="21"/>
          <w:szCs w:val="21"/>
        </w:rPr>
        <w:t>КОТИРОВОЧНАЯ ЗАЯВКА</w:t>
      </w:r>
    </w:p>
    <w:p w:rsidR="00971E9B" w:rsidRPr="007863DC" w:rsidRDefault="00971E9B" w:rsidP="00971E9B">
      <w:pPr>
        <w:jc w:val="center"/>
        <w:rPr>
          <w:b/>
          <w:sz w:val="21"/>
          <w:szCs w:val="21"/>
        </w:rPr>
      </w:pPr>
    </w:p>
    <w:p w:rsidR="00971E9B" w:rsidRPr="007863DC" w:rsidRDefault="00971E9B" w:rsidP="00971E9B">
      <w:pPr>
        <w:ind w:right="-1"/>
        <w:rPr>
          <w:sz w:val="21"/>
          <w:szCs w:val="21"/>
        </w:rPr>
      </w:pPr>
      <w:r w:rsidRPr="007863DC">
        <w:rPr>
          <w:sz w:val="21"/>
          <w:szCs w:val="21"/>
        </w:rPr>
        <w:t xml:space="preserve">г. Красноярск                                                                             </w:t>
      </w:r>
      <w:r>
        <w:rPr>
          <w:sz w:val="21"/>
          <w:szCs w:val="21"/>
        </w:rPr>
        <w:t xml:space="preserve">                           </w:t>
      </w:r>
      <w:r w:rsidRPr="007863DC">
        <w:rPr>
          <w:sz w:val="21"/>
          <w:szCs w:val="21"/>
        </w:rPr>
        <w:t xml:space="preserve">«____» _________ </w:t>
      </w:r>
      <w:r>
        <w:rPr>
          <w:sz w:val="21"/>
          <w:szCs w:val="21"/>
        </w:rPr>
        <w:t>20</w:t>
      </w:r>
      <w:r w:rsidR="001B5517">
        <w:rPr>
          <w:sz w:val="21"/>
          <w:szCs w:val="21"/>
        </w:rPr>
        <w:t>19</w:t>
      </w:r>
      <w:r w:rsidRPr="007863DC">
        <w:rPr>
          <w:sz w:val="21"/>
          <w:szCs w:val="21"/>
        </w:rPr>
        <w:t xml:space="preserve"> года</w:t>
      </w:r>
    </w:p>
    <w:p w:rsidR="00971E9B" w:rsidRPr="007863DC" w:rsidRDefault="00971E9B" w:rsidP="00971E9B">
      <w:pPr>
        <w:ind w:right="-1"/>
        <w:rPr>
          <w:sz w:val="21"/>
          <w:szCs w:val="21"/>
        </w:rPr>
      </w:pPr>
    </w:p>
    <w:p w:rsidR="00971E9B" w:rsidRPr="003F7141" w:rsidRDefault="00971E9B" w:rsidP="00971E9B">
      <w:pPr>
        <w:ind w:right="-1" w:firstLine="708"/>
        <w:jc w:val="both"/>
        <w:rPr>
          <w:sz w:val="21"/>
          <w:szCs w:val="21"/>
        </w:rPr>
      </w:pPr>
      <w:r w:rsidRPr="007863DC">
        <w:rPr>
          <w:sz w:val="21"/>
          <w:szCs w:val="21"/>
        </w:rPr>
        <w:t xml:space="preserve">На Ваш запрос котировок </w:t>
      </w:r>
      <w:r w:rsidRPr="007863DC">
        <w:rPr>
          <w:bCs/>
          <w:sz w:val="21"/>
          <w:szCs w:val="21"/>
        </w:rPr>
        <w:t xml:space="preserve">в электронной </w:t>
      </w:r>
      <w:r w:rsidR="00BC588F">
        <w:rPr>
          <w:bCs/>
          <w:sz w:val="21"/>
          <w:szCs w:val="21"/>
        </w:rPr>
        <w:t>форме</w:t>
      </w:r>
      <w:r w:rsidRPr="00EC3798">
        <w:rPr>
          <w:sz w:val="21"/>
          <w:szCs w:val="21"/>
        </w:rPr>
        <w:t xml:space="preserve"> </w:t>
      </w:r>
      <w:r w:rsidR="00960BB6">
        <w:rPr>
          <w:sz w:val="21"/>
          <w:szCs w:val="21"/>
        </w:rPr>
        <w:t xml:space="preserve">№ </w:t>
      </w:r>
      <w:r w:rsidR="00960BB6" w:rsidRPr="00960BB6">
        <w:rPr>
          <w:sz w:val="21"/>
          <w:szCs w:val="21"/>
        </w:rPr>
        <w:t>12</w:t>
      </w:r>
      <w:r w:rsidR="004976A2" w:rsidRPr="004976A2">
        <w:rPr>
          <w:sz w:val="21"/>
          <w:szCs w:val="21"/>
        </w:rPr>
        <w:t>-19</w:t>
      </w:r>
      <w:proofErr w:type="gramStart"/>
      <w:r w:rsidR="004976A2" w:rsidRPr="004976A2">
        <w:rPr>
          <w:sz w:val="21"/>
          <w:szCs w:val="21"/>
        </w:rPr>
        <w:t>/А</w:t>
      </w:r>
      <w:proofErr w:type="gramEnd"/>
      <w:r w:rsidR="004976A2" w:rsidRPr="004976A2">
        <w:rPr>
          <w:sz w:val="21"/>
          <w:szCs w:val="21"/>
        </w:rPr>
        <w:t xml:space="preserve">/эф на поставку </w:t>
      </w:r>
      <w:r w:rsidR="00960BB6" w:rsidRPr="00960BB6">
        <w:rPr>
          <w:sz w:val="21"/>
          <w:szCs w:val="21"/>
        </w:rPr>
        <w:t>оборудования, комплектующих и расходных материалов</w:t>
      </w:r>
      <w:r w:rsidR="004976A2" w:rsidRPr="004976A2">
        <w:rPr>
          <w:sz w:val="21"/>
          <w:szCs w:val="21"/>
        </w:rPr>
        <w:t xml:space="preserve"> для нужд ФГАОУ ВО «Сибирский федеральный университет»</w:t>
      </w:r>
      <w:r w:rsidR="004976A2">
        <w:rPr>
          <w:sz w:val="21"/>
          <w:szCs w:val="21"/>
        </w:rPr>
        <w:t>,</w:t>
      </w:r>
      <w:r w:rsidR="004976A2">
        <w:rPr>
          <w:color w:val="000000"/>
          <w:sz w:val="21"/>
          <w:szCs w:val="21"/>
        </w:rPr>
        <w:t xml:space="preserve"> (</w:t>
      </w:r>
      <w:r w:rsidR="00551D09">
        <w:rPr>
          <w:color w:val="000000"/>
          <w:sz w:val="21"/>
          <w:szCs w:val="21"/>
        </w:rPr>
        <w:t>далее – запрос котировок в электронной форме)</w:t>
      </w:r>
      <w:r w:rsidRPr="00EC3798">
        <w:rPr>
          <w:sz w:val="21"/>
          <w:szCs w:val="21"/>
        </w:rPr>
        <w:t>:</w:t>
      </w:r>
    </w:p>
    <w:p w:rsidR="00971E9B" w:rsidRPr="007863DC" w:rsidRDefault="00971E9B" w:rsidP="00971E9B">
      <w:pPr>
        <w:ind w:right="-1"/>
        <w:rPr>
          <w:sz w:val="21"/>
          <w:szCs w:val="21"/>
        </w:rPr>
      </w:pPr>
      <w:r w:rsidRPr="007863DC">
        <w:rPr>
          <w:sz w:val="21"/>
          <w:szCs w:val="21"/>
        </w:rPr>
        <w:t>_________________________________________________________________________________________</w:t>
      </w:r>
    </w:p>
    <w:p w:rsidR="00971E9B" w:rsidRPr="007863DC" w:rsidRDefault="00971E9B" w:rsidP="00971E9B">
      <w:pPr>
        <w:ind w:right="-1"/>
        <w:rPr>
          <w:sz w:val="21"/>
          <w:szCs w:val="21"/>
        </w:rPr>
      </w:pPr>
      <w:r w:rsidRPr="007863DC">
        <w:rPr>
          <w:sz w:val="21"/>
          <w:szCs w:val="21"/>
        </w:rPr>
        <w:t>_________________________________________________________________________________________</w:t>
      </w:r>
    </w:p>
    <w:p w:rsidR="00971E9B" w:rsidRPr="003D56CF" w:rsidRDefault="00971E9B" w:rsidP="003D56CF">
      <w:pPr>
        <w:ind w:right="-1"/>
        <w:rPr>
          <w:sz w:val="21"/>
          <w:szCs w:val="21"/>
        </w:rPr>
      </w:pPr>
      <w:r w:rsidRPr="007863DC">
        <w:rPr>
          <w:sz w:val="21"/>
          <w:szCs w:val="21"/>
        </w:rPr>
        <w:t>__________________________________________________________</w:t>
      </w:r>
      <w:r w:rsidR="003D56CF">
        <w:rPr>
          <w:sz w:val="21"/>
          <w:szCs w:val="21"/>
        </w:rPr>
        <w:t>_______________________________</w:t>
      </w:r>
    </w:p>
    <w:p w:rsidR="00971E9B" w:rsidRPr="003D56CF" w:rsidRDefault="00971E9B" w:rsidP="003D56CF">
      <w:pPr>
        <w:autoSpaceDE w:val="0"/>
        <w:autoSpaceDN w:val="0"/>
        <w:adjustRightInd w:val="0"/>
        <w:ind w:right="-1"/>
        <w:jc w:val="both"/>
        <w:rPr>
          <w:bCs/>
          <w:i/>
          <w:color w:val="A6A6A6"/>
          <w:sz w:val="21"/>
          <w:szCs w:val="21"/>
        </w:rPr>
      </w:pPr>
      <w:proofErr w:type="gramStart"/>
      <w:r w:rsidRPr="007863DC">
        <w:rPr>
          <w:bCs/>
          <w:i/>
          <w:color w:val="A6A6A6"/>
          <w:sz w:val="21"/>
          <w:szCs w:val="21"/>
        </w:rPr>
        <w:t>(наименование, место нахождения (для юридического лица или каждого из нескольких юридических лиц, выступающих на стороне одного участника закупки), фамилия, имя, отчество, место жительства (для физического лица, в том числе</w:t>
      </w:r>
      <w:r w:rsidRPr="007863DC">
        <w:rPr>
          <w:i/>
          <w:color w:val="A6A6A6"/>
          <w:sz w:val="21"/>
          <w:szCs w:val="21"/>
          <w:vertAlign w:val="superscript"/>
        </w:rPr>
        <w:t xml:space="preserve"> </w:t>
      </w:r>
      <w:r w:rsidRPr="007863DC">
        <w:rPr>
          <w:bCs/>
          <w:i/>
          <w:color w:val="A6A6A6"/>
          <w:sz w:val="21"/>
          <w:szCs w:val="21"/>
        </w:rPr>
        <w:t>индивидуального предпринимателя</w:t>
      </w:r>
      <w:r w:rsidRPr="007863DC">
        <w:rPr>
          <w:sz w:val="21"/>
          <w:szCs w:val="21"/>
        </w:rPr>
        <w:t xml:space="preserve"> </w:t>
      </w:r>
      <w:r w:rsidRPr="007863DC">
        <w:rPr>
          <w:bCs/>
          <w:i/>
          <w:color w:val="A6A6A6"/>
          <w:sz w:val="21"/>
          <w:szCs w:val="21"/>
        </w:rPr>
        <w:t>или каждого из нескольких физических лиц, в том числе индивидуальных предпринимателей,</w:t>
      </w:r>
      <w:r w:rsidRPr="007863DC">
        <w:rPr>
          <w:sz w:val="21"/>
          <w:szCs w:val="21"/>
        </w:rPr>
        <w:t xml:space="preserve"> </w:t>
      </w:r>
      <w:r w:rsidRPr="007863DC">
        <w:rPr>
          <w:bCs/>
          <w:i/>
          <w:color w:val="A6A6A6"/>
          <w:sz w:val="21"/>
          <w:szCs w:val="21"/>
        </w:rPr>
        <w:t xml:space="preserve">выступающих на стороне одного участника закупки), адрес электронной почты, контактный телефон, банковские реквизиты участника </w:t>
      </w:r>
      <w:r w:rsidRPr="007863DC">
        <w:rPr>
          <w:i/>
          <w:color w:val="A6A6A6"/>
          <w:sz w:val="21"/>
          <w:szCs w:val="21"/>
        </w:rPr>
        <w:t>закупки</w:t>
      </w:r>
      <w:r w:rsidR="003D56CF">
        <w:rPr>
          <w:bCs/>
          <w:i/>
          <w:color w:val="A6A6A6"/>
          <w:sz w:val="21"/>
          <w:szCs w:val="21"/>
        </w:rPr>
        <w:t>, КПП, ОГРН)</w:t>
      </w:r>
      <w:proofErr w:type="gramEnd"/>
    </w:p>
    <w:p w:rsidR="00971E9B" w:rsidRPr="003D56CF" w:rsidRDefault="00971E9B" w:rsidP="003D56CF">
      <w:pPr>
        <w:ind w:right="-1" w:firstLine="709"/>
        <w:rPr>
          <w:b/>
          <w:sz w:val="21"/>
          <w:szCs w:val="21"/>
        </w:rPr>
      </w:pPr>
      <w:r w:rsidRPr="007863DC">
        <w:rPr>
          <w:b/>
          <w:sz w:val="21"/>
          <w:szCs w:val="21"/>
        </w:rPr>
        <w:t>ИНН _______________________________</w:t>
      </w:r>
      <w:r w:rsidR="003D56CF">
        <w:rPr>
          <w:b/>
          <w:sz w:val="21"/>
          <w:szCs w:val="21"/>
        </w:rPr>
        <w:t>______________</w:t>
      </w:r>
    </w:p>
    <w:p w:rsidR="00971E9B" w:rsidRPr="007863DC" w:rsidRDefault="00971E9B" w:rsidP="00971E9B">
      <w:pPr>
        <w:ind w:right="-1" w:firstLine="709"/>
        <w:jc w:val="both"/>
        <w:rPr>
          <w:i/>
          <w:color w:val="A6A6A6"/>
          <w:sz w:val="21"/>
          <w:szCs w:val="21"/>
        </w:rPr>
      </w:pPr>
      <w:r w:rsidRPr="007863DC">
        <w:rPr>
          <w:i/>
          <w:color w:val="A6A6A6"/>
          <w:sz w:val="21"/>
          <w:szCs w:val="21"/>
        </w:rPr>
        <w:t>(указывается в отношении каждого из нескольких юридических лиц или нескольких физических лиц, в том числе в отношении каждого из нескольких индивидуальных предпринимателей, выступающих на стороне одного участника закупки)</w:t>
      </w:r>
    </w:p>
    <w:p w:rsidR="00551D09" w:rsidRPr="00551D09" w:rsidRDefault="00551D09" w:rsidP="0060755A">
      <w:pPr>
        <w:pStyle w:val="3"/>
        <w:spacing w:before="0" w:beforeAutospacing="0" w:after="0" w:afterAutospacing="0"/>
        <w:jc w:val="both"/>
        <w:rPr>
          <w:b w:val="0"/>
          <w:sz w:val="21"/>
          <w:szCs w:val="21"/>
        </w:rPr>
      </w:pPr>
    </w:p>
    <w:p w:rsidR="00971E9B" w:rsidRPr="00551D09" w:rsidRDefault="00971E9B" w:rsidP="00971E9B">
      <w:pPr>
        <w:pStyle w:val="3"/>
        <w:spacing w:before="0" w:beforeAutospacing="0" w:after="0" w:afterAutospacing="0"/>
        <w:ind w:firstLine="708"/>
        <w:jc w:val="both"/>
        <w:rPr>
          <w:b w:val="0"/>
          <w:sz w:val="21"/>
          <w:szCs w:val="21"/>
        </w:rPr>
      </w:pPr>
      <w:r w:rsidRPr="00551D09">
        <w:rPr>
          <w:b w:val="0"/>
          <w:sz w:val="21"/>
          <w:szCs w:val="21"/>
        </w:rPr>
        <w:t xml:space="preserve">согласно осуществить поставку </w:t>
      </w:r>
      <w:r w:rsidR="00551D09" w:rsidRPr="00551D09">
        <w:rPr>
          <w:b w:val="0"/>
          <w:sz w:val="21"/>
          <w:szCs w:val="21"/>
        </w:rPr>
        <w:t>товара в соответствии с условиями извещения о проведении запроса котировок в электронной форме</w:t>
      </w:r>
      <w:r w:rsidR="00131A01">
        <w:rPr>
          <w:b w:val="0"/>
          <w:sz w:val="21"/>
          <w:szCs w:val="21"/>
        </w:rPr>
        <w:t xml:space="preserve"> и предоставляет следующее описание предлагаемого к поставке товара: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276"/>
        <w:gridCol w:w="1701"/>
        <w:gridCol w:w="1559"/>
        <w:gridCol w:w="1418"/>
        <w:gridCol w:w="1134"/>
        <w:gridCol w:w="850"/>
        <w:gridCol w:w="993"/>
      </w:tblGrid>
      <w:tr w:rsidR="00971E9B" w:rsidRPr="007863DC" w:rsidTr="00971E9B">
        <w:trPr>
          <w:trHeight w:val="302"/>
        </w:trPr>
        <w:tc>
          <w:tcPr>
            <w:tcW w:w="567" w:type="dxa"/>
          </w:tcPr>
          <w:p w:rsidR="00971E9B" w:rsidRPr="007863DC" w:rsidRDefault="00971E9B" w:rsidP="00971E9B">
            <w:pPr>
              <w:jc w:val="center"/>
              <w:rPr>
                <w:b/>
                <w:sz w:val="21"/>
                <w:szCs w:val="21"/>
              </w:rPr>
            </w:pPr>
            <w:r w:rsidRPr="007863DC">
              <w:rPr>
                <w:b/>
                <w:sz w:val="21"/>
                <w:szCs w:val="21"/>
              </w:rPr>
              <w:t>№ п/п</w:t>
            </w:r>
          </w:p>
        </w:tc>
        <w:tc>
          <w:tcPr>
            <w:tcW w:w="1276" w:type="dxa"/>
            <w:shd w:val="clear" w:color="auto" w:fill="auto"/>
          </w:tcPr>
          <w:p w:rsidR="00971E9B" w:rsidRPr="007863DC" w:rsidRDefault="00971E9B" w:rsidP="00971E9B">
            <w:pPr>
              <w:jc w:val="center"/>
              <w:rPr>
                <w:b/>
                <w:sz w:val="21"/>
                <w:szCs w:val="21"/>
              </w:rPr>
            </w:pPr>
            <w:r w:rsidRPr="007863DC">
              <w:rPr>
                <w:b/>
                <w:sz w:val="21"/>
                <w:szCs w:val="21"/>
              </w:rPr>
              <w:t>Наименование и характеристики</w:t>
            </w:r>
          </w:p>
          <w:p w:rsidR="00971E9B" w:rsidRPr="007863DC" w:rsidRDefault="00971E9B" w:rsidP="00971E9B">
            <w:pPr>
              <w:jc w:val="center"/>
              <w:rPr>
                <w:b/>
                <w:bCs/>
                <w:sz w:val="21"/>
                <w:szCs w:val="21"/>
              </w:rPr>
            </w:pPr>
            <w:r w:rsidRPr="007863DC">
              <w:rPr>
                <w:b/>
                <w:sz w:val="21"/>
                <w:szCs w:val="21"/>
              </w:rPr>
              <w:t>поставляемых товаров</w:t>
            </w:r>
          </w:p>
        </w:tc>
        <w:tc>
          <w:tcPr>
            <w:tcW w:w="1701" w:type="dxa"/>
            <w:shd w:val="clear" w:color="auto" w:fill="auto"/>
          </w:tcPr>
          <w:p w:rsidR="00971E9B" w:rsidRPr="007863DC" w:rsidRDefault="00971E9B" w:rsidP="00971E9B">
            <w:pPr>
              <w:jc w:val="center"/>
              <w:rPr>
                <w:b/>
                <w:bCs/>
                <w:sz w:val="21"/>
                <w:szCs w:val="21"/>
              </w:rPr>
            </w:pPr>
            <w:r w:rsidRPr="007863DC">
              <w:rPr>
                <w:b/>
                <w:bCs/>
                <w:sz w:val="21"/>
                <w:szCs w:val="21"/>
              </w:rPr>
              <w:t>Наименование изготовителя</w:t>
            </w:r>
          </w:p>
          <w:p w:rsidR="00971E9B" w:rsidRPr="007863DC" w:rsidRDefault="00971E9B" w:rsidP="00971E9B">
            <w:pPr>
              <w:jc w:val="center"/>
              <w:rPr>
                <w:b/>
                <w:bCs/>
                <w:sz w:val="21"/>
                <w:szCs w:val="21"/>
              </w:rPr>
            </w:pPr>
            <w:r w:rsidRPr="007863DC">
              <w:rPr>
                <w:b/>
                <w:sz w:val="21"/>
                <w:szCs w:val="21"/>
              </w:rPr>
              <w:t xml:space="preserve">поставляемых </w:t>
            </w:r>
            <w:r w:rsidRPr="007863DC">
              <w:rPr>
                <w:b/>
                <w:bCs/>
                <w:sz w:val="21"/>
                <w:szCs w:val="21"/>
              </w:rPr>
              <w:t>товаров</w:t>
            </w:r>
          </w:p>
          <w:p w:rsidR="00971E9B" w:rsidRPr="007863DC" w:rsidRDefault="00971E9B" w:rsidP="00971E9B">
            <w:pPr>
              <w:jc w:val="center"/>
              <w:rPr>
                <w:b/>
                <w:bCs/>
                <w:sz w:val="21"/>
                <w:szCs w:val="21"/>
              </w:rPr>
            </w:pPr>
          </w:p>
        </w:tc>
        <w:tc>
          <w:tcPr>
            <w:tcW w:w="1559" w:type="dxa"/>
          </w:tcPr>
          <w:p w:rsidR="00971E9B" w:rsidRPr="007863DC" w:rsidRDefault="00971E9B" w:rsidP="00971E9B">
            <w:pPr>
              <w:jc w:val="center"/>
              <w:rPr>
                <w:b/>
                <w:bCs/>
                <w:sz w:val="21"/>
                <w:szCs w:val="21"/>
              </w:rPr>
            </w:pPr>
            <w:r w:rsidRPr="007863DC">
              <w:rPr>
                <w:b/>
                <w:bCs/>
                <w:sz w:val="21"/>
                <w:szCs w:val="21"/>
              </w:rPr>
              <w:t>Наименование страны происхождения товаров</w:t>
            </w:r>
          </w:p>
        </w:tc>
        <w:tc>
          <w:tcPr>
            <w:tcW w:w="1418" w:type="dxa"/>
            <w:shd w:val="clear" w:color="auto" w:fill="auto"/>
          </w:tcPr>
          <w:p w:rsidR="00971E9B" w:rsidRPr="007863DC" w:rsidRDefault="00971E9B" w:rsidP="00971E9B">
            <w:pPr>
              <w:jc w:val="center"/>
              <w:rPr>
                <w:b/>
                <w:sz w:val="21"/>
                <w:szCs w:val="21"/>
              </w:rPr>
            </w:pPr>
            <w:r w:rsidRPr="007863DC">
              <w:rPr>
                <w:b/>
                <w:bCs/>
                <w:sz w:val="21"/>
                <w:szCs w:val="21"/>
              </w:rPr>
              <w:t>Количество</w:t>
            </w:r>
            <w:r w:rsidRPr="007863DC">
              <w:rPr>
                <w:b/>
                <w:sz w:val="21"/>
                <w:szCs w:val="21"/>
              </w:rPr>
              <w:t xml:space="preserve"> поставляемых товаров</w:t>
            </w:r>
          </w:p>
          <w:p w:rsidR="00971E9B" w:rsidRPr="007863DC" w:rsidRDefault="00971E9B" w:rsidP="00971E9B">
            <w:pPr>
              <w:jc w:val="center"/>
              <w:rPr>
                <w:b/>
                <w:bCs/>
                <w:sz w:val="21"/>
                <w:szCs w:val="21"/>
              </w:rPr>
            </w:pPr>
          </w:p>
        </w:tc>
        <w:tc>
          <w:tcPr>
            <w:tcW w:w="1134" w:type="dxa"/>
            <w:shd w:val="clear" w:color="auto" w:fill="auto"/>
          </w:tcPr>
          <w:p w:rsidR="00971E9B" w:rsidRPr="007863DC" w:rsidRDefault="00971E9B" w:rsidP="00971E9B">
            <w:pPr>
              <w:jc w:val="center"/>
              <w:rPr>
                <w:bCs/>
                <w:sz w:val="21"/>
                <w:szCs w:val="21"/>
              </w:rPr>
            </w:pPr>
            <w:r w:rsidRPr="007863DC">
              <w:rPr>
                <w:b/>
                <w:sz w:val="21"/>
                <w:szCs w:val="21"/>
              </w:rPr>
              <w:t>Единицы измерения поставляемых товаров</w:t>
            </w:r>
          </w:p>
        </w:tc>
        <w:tc>
          <w:tcPr>
            <w:tcW w:w="850" w:type="dxa"/>
          </w:tcPr>
          <w:p w:rsidR="00971E9B" w:rsidRPr="007863DC" w:rsidRDefault="00971E9B" w:rsidP="00971E9B">
            <w:pPr>
              <w:jc w:val="center"/>
              <w:rPr>
                <w:b/>
                <w:sz w:val="21"/>
                <w:szCs w:val="21"/>
              </w:rPr>
            </w:pPr>
            <w:r w:rsidRPr="007863DC">
              <w:rPr>
                <w:b/>
                <w:sz w:val="21"/>
                <w:szCs w:val="21"/>
              </w:rPr>
              <w:t>Цена за единицу, (руб.)</w:t>
            </w:r>
          </w:p>
        </w:tc>
        <w:tc>
          <w:tcPr>
            <w:tcW w:w="993" w:type="dxa"/>
          </w:tcPr>
          <w:p w:rsidR="00971E9B" w:rsidRPr="007863DC" w:rsidRDefault="00971E9B" w:rsidP="00971E9B">
            <w:pPr>
              <w:jc w:val="center"/>
              <w:rPr>
                <w:b/>
                <w:sz w:val="21"/>
                <w:szCs w:val="21"/>
              </w:rPr>
            </w:pPr>
            <w:r w:rsidRPr="007863DC">
              <w:rPr>
                <w:b/>
                <w:sz w:val="21"/>
                <w:szCs w:val="21"/>
              </w:rPr>
              <w:t>Сумма, (руб.)</w:t>
            </w:r>
          </w:p>
        </w:tc>
      </w:tr>
      <w:tr w:rsidR="00971E9B" w:rsidRPr="007863DC" w:rsidTr="00971E9B">
        <w:trPr>
          <w:trHeight w:val="223"/>
        </w:trPr>
        <w:tc>
          <w:tcPr>
            <w:tcW w:w="567" w:type="dxa"/>
          </w:tcPr>
          <w:p w:rsidR="00971E9B" w:rsidRPr="007863DC" w:rsidRDefault="00971E9B" w:rsidP="00971E9B">
            <w:pPr>
              <w:jc w:val="center"/>
              <w:rPr>
                <w:b/>
                <w:sz w:val="21"/>
                <w:szCs w:val="21"/>
              </w:rPr>
            </w:pPr>
            <w:r w:rsidRPr="007863DC">
              <w:rPr>
                <w:b/>
                <w:sz w:val="21"/>
                <w:szCs w:val="21"/>
              </w:rPr>
              <w:t>1</w:t>
            </w:r>
          </w:p>
        </w:tc>
        <w:tc>
          <w:tcPr>
            <w:tcW w:w="1276" w:type="dxa"/>
            <w:shd w:val="clear" w:color="auto" w:fill="auto"/>
            <w:vAlign w:val="bottom"/>
          </w:tcPr>
          <w:p w:rsidR="00971E9B" w:rsidRPr="007863DC" w:rsidRDefault="00971E9B" w:rsidP="00971E9B">
            <w:pPr>
              <w:jc w:val="center"/>
              <w:rPr>
                <w:b/>
                <w:bCs/>
                <w:sz w:val="21"/>
                <w:szCs w:val="21"/>
              </w:rPr>
            </w:pPr>
            <w:r w:rsidRPr="007863DC">
              <w:rPr>
                <w:b/>
                <w:sz w:val="21"/>
                <w:szCs w:val="21"/>
              </w:rPr>
              <w:t>2</w:t>
            </w:r>
          </w:p>
        </w:tc>
        <w:tc>
          <w:tcPr>
            <w:tcW w:w="1701" w:type="dxa"/>
            <w:shd w:val="clear" w:color="auto" w:fill="auto"/>
            <w:vAlign w:val="bottom"/>
          </w:tcPr>
          <w:p w:rsidR="00971E9B" w:rsidRPr="007863DC" w:rsidRDefault="00971E9B" w:rsidP="00971E9B">
            <w:pPr>
              <w:jc w:val="center"/>
              <w:rPr>
                <w:b/>
                <w:bCs/>
                <w:sz w:val="21"/>
                <w:szCs w:val="21"/>
              </w:rPr>
            </w:pPr>
            <w:r w:rsidRPr="007863DC">
              <w:rPr>
                <w:b/>
                <w:bCs/>
                <w:sz w:val="21"/>
                <w:szCs w:val="21"/>
              </w:rPr>
              <w:t>3</w:t>
            </w:r>
          </w:p>
        </w:tc>
        <w:tc>
          <w:tcPr>
            <w:tcW w:w="1559" w:type="dxa"/>
          </w:tcPr>
          <w:p w:rsidR="00971E9B" w:rsidRPr="007863DC" w:rsidRDefault="00971E9B" w:rsidP="00971E9B">
            <w:pPr>
              <w:jc w:val="center"/>
              <w:rPr>
                <w:b/>
                <w:bCs/>
                <w:sz w:val="21"/>
                <w:szCs w:val="21"/>
              </w:rPr>
            </w:pPr>
            <w:r w:rsidRPr="007863DC">
              <w:rPr>
                <w:b/>
                <w:bCs/>
                <w:sz w:val="21"/>
                <w:szCs w:val="21"/>
              </w:rPr>
              <w:t>4</w:t>
            </w:r>
          </w:p>
        </w:tc>
        <w:tc>
          <w:tcPr>
            <w:tcW w:w="1418" w:type="dxa"/>
            <w:shd w:val="clear" w:color="auto" w:fill="auto"/>
          </w:tcPr>
          <w:p w:rsidR="00971E9B" w:rsidRPr="007863DC" w:rsidRDefault="00971E9B" w:rsidP="00971E9B">
            <w:pPr>
              <w:jc w:val="center"/>
              <w:rPr>
                <w:b/>
                <w:bCs/>
                <w:sz w:val="21"/>
                <w:szCs w:val="21"/>
              </w:rPr>
            </w:pPr>
            <w:r w:rsidRPr="007863DC">
              <w:rPr>
                <w:b/>
                <w:bCs/>
                <w:sz w:val="21"/>
                <w:szCs w:val="21"/>
              </w:rPr>
              <w:t>5</w:t>
            </w:r>
          </w:p>
        </w:tc>
        <w:tc>
          <w:tcPr>
            <w:tcW w:w="1134" w:type="dxa"/>
            <w:shd w:val="clear" w:color="auto" w:fill="auto"/>
          </w:tcPr>
          <w:p w:rsidR="00971E9B" w:rsidRPr="007863DC" w:rsidRDefault="00971E9B" w:rsidP="00971E9B">
            <w:pPr>
              <w:jc w:val="center"/>
              <w:rPr>
                <w:b/>
                <w:bCs/>
                <w:sz w:val="21"/>
                <w:szCs w:val="21"/>
              </w:rPr>
            </w:pPr>
            <w:r w:rsidRPr="007863DC">
              <w:rPr>
                <w:b/>
                <w:bCs/>
                <w:sz w:val="21"/>
                <w:szCs w:val="21"/>
              </w:rPr>
              <w:t>6</w:t>
            </w:r>
          </w:p>
        </w:tc>
        <w:tc>
          <w:tcPr>
            <w:tcW w:w="850" w:type="dxa"/>
          </w:tcPr>
          <w:p w:rsidR="00971E9B" w:rsidRPr="007863DC" w:rsidRDefault="00971E9B" w:rsidP="00971E9B">
            <w:pPr>
              <w:jc w:val="center"/>
              <w:rPr>
                <w:b/>
                <w:bCs/>
                <w:sz w:val="21"/>
                <w:szCs w:val="21"/>
              </w:rPr>
            </w:pPr>
            <w:r w:rsidRPr="007863DC">
              <w:rPr>
                <w:b/>
                <w:bCs/>
                <w:sz w:val="21"/>
                <w:szCs w:val="21"/>
              </w:rPr>
              <w:t>7</w:t>
            </w:r>
          </w:p>
        </w:tc>
        <w:tc>
          <w:tcPr>
            <w:tcW w:w="993" w:type="dxa"/>
          </w:tcPr>
          <w:p w:rsidR="00971E9B" w:rsidRPr="007863DC" w:rsidRDefault="00971E9B" w:rsidP="00971E9B">
            <w:pPr>
              <w:jc w:val="center"/>
              <w:rPr>
                <w:b/>
                <w:bCs/>
                <w:sz w:val="21"/>
                <w:szCs w:val="21"/>
              </w:rPr>
            </w:pPr>
            <w:r w:rsidRPr="007863DC">
              <w:rPr>
                <w:b/>
                <w:bCs/>
                <w:sz w:val="21"/>
                <w:szCs w:val="21"/>
              </w:rPr>
              <w:t>8</w:t>
            </w:r>
          </w:p>
        </w:tc>
      </w:tr>
      <w:tr w:rsidR="00971E9B" w:rsidRPr="007863DC" w:rsidTr="00971E9B">
        <w:trPr>
          <w:trHeight w:val="302"/>
        </w:trPr>
        <w:tc>
          <w:tcPr>
            <w:tcW w:w="567" w:type="dxa"/>
            <w:vAlign w:val="center"/>
          </w:tcPr>
          <w:p w:rsidR="00971E9B" w:rsidRPr="007863DC" w:rsidRDefault="00971E9B" w:rsidP="00971E9B">
            <w:pPr>
              <w:rPr>
                <w:sz w:val="21"/>
                <w:szCs w:val="21"/>
              </w:rPr>
            </w:pPr>
          </w:p>
        </w:tc>
        <w:tc>
          <w:tcPr>
            <w:tcW w:w="1276" w:type="dxa"/>
            <w:shd w:val="clear" w:color="auto" w:fill="auto"/>
            <w:vAlign w:val="center"/>
          </w:tcPr>
          <w:p w:rsidR="00971E9B" w:rsidRPr="007863DC" w:rsidRDefault="00971E9B" w:rsidP="00971E9B">
            <w:pPr>
              <w:jc w:val="center"/>
              <w:rPr>
                <w:sz w:val="21"/>
                <w:szCs w:val="21"/>
              </w:rPr>
            </w:pPr>
          </w:p>
        </w:tc>
        <w:tc>
          <w:tcPr>
            <w:tcW w:w="1701" w:type="dxa"/>
            <w:shd w:val="clear" w:color="auto" w:fill="auto"/>
            <w:vAlign w:val="center"/>
          </w:tcPr>
          <w:p w:rsidR="00971E9B" w:rsidRPr="007863DC" w:rsidRDefault="00971E9B" w:rsidP="00971E9B">
            <w:pPr>
              <w:jc w:val="center"/>
              <w:rPr>
                <w:sz w:val="21"/>
                <w:szCs w:val="21"/>
              </w:rPr>
            </w:pPr>
          </w:p>
        </w:tc>
        <w:tc>
          <w:tcPr>
            <w:tcW w:w="1559" w:type="dxa"/>
          </w:tcPr>
          <w:p w:rsidR="00971E9B" w:rsidRPr="007863DC" w:rsidRDefault="00971E9B" w:rsidP="00971E9B">
            <w:pPr>
              <w:jc w:val="center"/>
              <w:rPr>
                <w:sz w:val="21"/>
                <w:szCs w:val="21"/>
              </w:rPr>
            </w:pPr>
          </w:p>
        </w:tc>
        <w:tc>
          <w:tcPr>
            <w:tcW w:w="1418" w:type="dxa"/>
            <w:shd w:val="clear" w:color="auto" w:fill="auto"/>
            <w:vAlign w:val="center"/>
          </w:tcPr>
          <w:p w:rsidR="00971E9B" w:rsidRPr="007863DC" w:rsidRDefault="00971E9B" w:rsidP="00971E9B">
            <w:pPr>
              <w:jc w:val="center"/>
              <w:rPr>
                <w:sz w:val="21"/>
                <w:szCs w:val="21"/>
              </w:rPr>
            </w:pPr>
          </w:p>
        </w:tc>
        <w:tc>
          <w:tcPr>
            <w:tcW w:w="1134" w:type="dxa"/>
            <w:shd w:val="clear" w:color="auto" w:fill="auto"/>
            <w:vAlign w:val="center"/>
          </w:tcPr>
          <w:p w:rsidR="00971E9B" w:rsidRPr="007863DC" w:rsidRDefault="00971E9B" w:rsidP="00971E9B">
            <w:pPr>
              <w:jc w:val="center"/>
              <w:rPr>
                <w:bCs/>
                <w:sz w:val="21"/>
                <w:szCs w:val="21"/>
              </w:rPr>
            </w:pPr>
          </w:p>
        </w:tc>
        <w:tc>
          <w:tcPr>
            <w:tcW w:w="850" w:type="dxa"/>
            <w:vAlign w:val="center"/>
          </w:tcPr>
          <w:p w:rsidR="00971E9B" w:rsidRPr="007863DC" w:rsidRDefault="00971E9B" w:rsidP="00971E9B">
            <w:pPr>
              <w:jc w:val="center"/>
              <w:rPr>
                <w:bCs/>
                <w:sz w:val="21"/>
                <w:szCs w:val="21"/>
              </w:rPr>
            </w:pPr>
          </w:p>
        </w:tc>
        <w:tc>
          <w:tcPr>
            <w:tcW w:w="993" w:type="dxa"/>
            <w:vAlign w:val="center"/>
          </w:tcPr>
          <w:p w:rsidR="00971E9B" w:rsidRPr="007863DC" w:rsidRDefault="00971E9B" w:rsidP="00971E9B">
            <w:pPr>
              <w:jc w:val="center"/>
              <w:rPr>
                <w:bCs/>
                <w:sz w:val="21"/>
                <w:szCs w:val="21"/>
              </w:rPr>
            </w:pPr>
          </w:p>
        </w:tc>
      </w:tr>
      <w:tr w:rsidR="00971E9B" w:rsidRPr="007863DC" w:rsidTr="00971E9B">
        <w:tblPrEx>
          <w:tblLook w:val="01E0" w:firstRow="1" w:lastRow="1" w:firstColumn="1" w:lastColumn="1" w:noHBand="0" w:noVBand="0"/>
        </w:tblPrEx>
        <w:trPr>
          <w:trHeight w:val="153"/>
        </w:trPr>
        <w:tc>
          <w:tcPr>
            <w:tcW w:w="567" w:type="dxa"/>
          </w:tcPr>
          <w:p w:rsidR="00971E9B" w:rsidRPr="007863DC" w:rsidRDefault="00971E9B" w:rsidP="00971E9B">
            <w:pPr>
              <w:rPr>
                <w:b/>
                <w:sz w:val="21"/>
                <w:szCs w:val="21"/>
              </w:rPr>
            </w:pPr>
          </w:p>
        </w:tc>
        <w:tc>
          <w:tcPr>
            <w:tcW w:w="8931" w:type="dxa"/>
            <w:gridSpan w:val="7"/>
          </w:tcPr>
          <w:p w:rsidR="00971E9B" w:rsidRPr="007863DC" w:rsidRDefault="00971E9B" w:rsidP="00971E9B">
            <w:pPr>
              <w:rPr>
                <w:b/>
                <w:sz w:val="21"/>
                <w:szCs w:val="21"/>
              </w:rPr>
            </w:pPr>
            <w:r w:rsidRPr="007863DC">
              <w:rPr>
                <w:b/>
                <w:sz w:val="21"/>
                <w:szCs w:val="21"/>
              </w:rPr>
              <w:t>ИТОГО:</w:t>
            </w:r>
          </w:p>
        </w:tc>
      </w:tr>
      <w:tr w:rsidR="00971E9B" w:rsidRPr="007863DC" w:rsidTr="00971E9B">
        <w:tblPrEx>
          <w:tblLook w:val="01E0" w:firstRow="1" w:lastRow="1" w:firstColumn="1" w:lastColumn="1" w:noHBand="0" w:noVBand="0"/>
        </w:tblPrEx>
        <w:trPr>
          <w:trHeight w:val="186"/>
        </w:trPr>
        <w:tc>
          <w:tcPr>
            <w:tcW w:w="567" w:type="dxa"/>
          </w:tcPr>
          <w:p w:rsidR="00971E9B" w:rsidRPr="007863DC" w:rsidRDefault="00971E9B" w:rsidP="00971E9B">
            <w:pPr>
              <w:rPr>
                <w:b/>
                <w:sz w:val="21"/>
                <w:szCs w:val="21"/>
              </w:rPr>
            </w:pPr>
          </w:p>
        </w:tc>
        <w:tc>
          <w:tcPr>
            <w:tcW w:w="8931" w:type="dxa"/>
            <w:gridSpan w:val="7"/>
          </w:tcPr>
          <w:p w:rsidR="00971E9B" w:rsidRPr="007863DC" w:rsidRDefault="00971E9B" w:rsidP="00971E9B">
            <w:pPr>
              <w:rPr>
                <w:b/>
                <w:sz w:val="21"/>
                <w:szCs w:val="21"/>
              </w:rPr>
            </w:pPr>
            <w:r w:rsidRPr="007863DC">
              <w:rPr>
                <w:b/>
                <w:sz w:val="21"/>
                <w:szCs w:val="21"/>
              </w:rPr>
              <w:t>В т.ч. НДС / НДС не облагается</w:t>
            </w:r>
          </w:p>
        </w:tc>
      </w:tr>
    </w:tbl>
    <w:p w:rsidR="00B0077C" w:rsidRDefault="00B0077C" w:rsidP="00733B1A">
      <w:pPr>
        <w:jc w:val="both"/>
        <w:rPr>
          <w:rFonts w:eastAsiaTheme="minorHAnsi"/>
          <w:b/>
          <w:sz w:val="21"/>
          <w:szCs w:val="21"/>
          <w:lang w:eastAsia="en-US"/>
        </w:rPr>
      </w:pPr>
    </w:p>
    <w:p w:rsidR="00971E9B" w:rsidRPr="00142797" w:rsidRDefault="00551D09" w:rsidP="00971E9B">
      <w:pPr>
        <w:ind w:firstLine="709"/>
        <w:jc w:val="both"/>
        <w:rPr>
          <w:sz w:val="21"/>
          <w:szCs w:val="21"/>
        </w:rPr>
      </w:pPr>
      <w:r w:rsidRPr="00B0077C">
        <w:rPr>
          <w:rFonts w:eastAsiaTheme="minorHAnsi"/>
          <w:b/>
          <w:sz w:val="21"/>
          <w:szCs w:val="21"/>
          <w:lang w:eastAsia="en-US"/>
        </w:rPr>
        <w:t>Предложение участника закупки о цене контракта</w:t>
      </w:r>
      <w:proofErr w:type="gramStart"/>
      <w:r w:rsidR="00971E9B" w:rsidRPr="00142797">
        <w:rPr>
          <w:sz w:val="21"/>
          <w:szCs w:val="21"/>
        </w:rPr>
        <w:t xml:space="preserve"> – ___________________ (____________________________________) </w:t>
      </w:r>
      <w:proofErr w:type="gramEnd"/>
      <w:r w:rsidR="00971E9B" w:rsidRPr="00142797">
        <w:rPr>
          <w:sz w:val="21"/>
          <w:szCs w:val="21"/>
        </w:rPr>
        <w:t xml:space="preserve">рублей, в том числе </w:t>
      </w:r>
      <w:proofErr w:type="spellStart"/>
      <w:r w:rsidR="00971E9B" w:rsidRPr="00142797">
        <w:rPr>
          <w:sz w:val="21"/>
          <w:szCs w:val="21"/>
        </w:rPr>
        <w:t>НДС_____рублей</w:t>
      </w:r>
      <w:proofErr w:type="spellEnd"/>
      <w:r w:rsidR="00971E9B" w:rsidRPr="00142797">
        <w:rPr>
          <w:sz w:val="21"/>
          <w:szCs w:val="21"/>
        </w:rPr>
        <w:t>/НДС не облагается.</w:t>
      </w:r>
    </w:p>
    <w:p w:rsidR="00971E9B" w:rsidRPr="007863DC" w:rsidRDefault="00971E9B" w:rsidP="00971E9B">
      <w:pPr>
        <w:ind w:firstLine="709"/>
        <w:jc w:val="both"/>
        <w:rPr>
          <w:sz w:val="21"/>
          <w:szCs w:val="21"/>
        </w:rPr>
      </w:pPr>
    </w:p>
    <w:p w:rsidR="00006D51" w:rsidRDefault="00006D51" w:rsidP="00006D51">
      <w:pPr>
        <w:ind w:firstLine="709"/>
        <w:jc w:val="both"/>
        <w:rPr>
          <w:sz w:val="21"/>
          <w:szCs w:val="21"/>
        </w:rPr>
      </w:pPr>
      <w:r>
        <w:rPr>
          <w:sz w:val="21"/>
          <w:szCs w:val="21"/>
        </w:rPr>
        <w:t xml:space="preserve">Мы декларируем, что соответствуем единым требованиям к участникам закупки, предусмотренным </w:t>
      </w:r>
      <w:r w:rsidRPr="00ED09D8">
        <w:rPr>
          <w:sz w:val="21"/>
          <w:szCs w:val="21"/>
        </w:rPr>
        <w:t xml:space="preserve">частью 3 статьи 4 </w:t>
      </w:r>
      <w:r w:rsidRPr="007863DC">
        <w:rPr>
          <w:sz w:val="21"/>
          <w:szCs w:val="21"/>
        </w:rPr>
        <w:t xml:space="preserve">Правила </w:t>
      </w:r>
      <w:r w:rsidRPr="007863DC">
        <w:rPr>
          <w:bCs/>
          <w:sz w:val="21"/>
          <w:szCs w:val="21"/>
        </w:rPr>
        <w:t xml:space="preserve">закупки товаров, работ, услуг для нужд </w:t>
      </w:r>
      <w:r>
        <w:rPr>
          <w:bCs/>
          <w:sz w:val="21"/>
          <w:szCs w:val="21"/>
        </w:rPr>
        <w:t>ФГАОУ ВО</w:t>
      </w:r>
      <w:r w:rsidRPr="007863DC">
        <w:rPr>
          <w:bCs/>
          <w:sz w:val="21"/>
          <w:szCs w:val="21"/>
        </w:rPr>
        <w:t xml:space="preserve"> «Сибирский федеральный университет»</w:t>
      </w:r>
      <w:r>
        <w:rPr>
          <w:bCs/>
          <w:sz w:val="21"/>
          <w:szCs w:val="21"/>
        </w:rPr>
        <w:t>.</w:t>
      </w:r>
    </w:p>
    <w:p w:rsidR="00971E9B" w:rsidRPr="007863DC" w:rsidRDefault="00971E9B" w:rsidP="00971E9B">
      <w:pPr>
        <w:ind w:firstLine="709"/>
        <w:jc w:val="both"/>
        <w:rPr>
          <w:sz w:val="21"/>
          <w:szCs w:val="21"/>
        </w:rPr>
      </w:pPr>
      <w:r w:rsidRPr="007863DC">
        <w:rPr>
          <w:sz w:val="21"/>
          <w:szCs w:val="21"/>
        </w:rPr>
        <w:t xml:space="preserve">В случае принятия нашей котировочной заявки, мы обязуемся поставить </w:t>
      </w:r>
      <w:r w:rsidRPr="00733B1A">
        <w:rPr>
          <w:sz w:val="21"/>
          <w:szCs w:val="21"/>
        </w:rPr>
        <w:t>соответствующий товар</w:t>
      </w:r>
      <w:r w:rsidR="00733B1A" w:rsidRPr="00733B1A">
        <w:rPr>
          <w:sz w:val="21"/>
          <w:szCs w:val="21"/>
        </w:rPr>
        <w:t xml:space="preserve"> </w:t>
      </w:r>
      <w:r w:rsidRPr="007863DC">
        <w:rPr>
          <w:sz w:val="21"/>
          <w:szCs w:val="21"/>
        </w:rPr>
        <w:t>на условиях контракта, указанных в извещении о проведении запроса котировок в электронной форме, и подписать контракт в установленные Заказчиком сроки.</w:t>
      </w:r>
    </w:p>
    <w:p w:rsidR="00971E9B" w:rsidRPr="007863DC" w:rsidRDefault="00971E9B" w:rsidP="003D56CF">
      <w:pPr>
        <w:ind w:firstLine="709"/>
        <w:jc w:val="both"/>
        <w:rPr>
          <w:sz w:val="21"/>
          <w:szCs w:val="21"/>
        </w:rPr>
      </w:pPr>
      <w:r w:rsidRPr="007863DC">
        <w:rPr>
          <w:sz w:val="21"/>
          <w:szCs w:val="21"/>
        </w:rPr>
        <w:t xml:space="preserve">Подача настоящей котировочной заявки означает, что участник закупки изучил извещение о проведении запроса котировок </w:t>
      </w:r>
      <w:r w:rsidRPr="007863DC">
        <w:rPr>
          <w:bCs/>
          <w:sz w:val="21"/>
          <w:szCs w:val="21"/>
        </w:rPr>
        <w:t xml:space="preserve">в электронной форме </w:t>
      </w:r>
      <w:r w:rsidRPr="007863DC">
        <w:rPr>
          <w:sz w:val="21"/>
          <w:szCs w:val="21"/>
        </w:rPr>
        <w:t xml:space="preserve">(включая все приложения к </w:t>
      </w:r>
      <w:r w:rsidR="00B0077C">
        <w:rPr>
          <w:sz w:val="21"/>
          <w:szCs w:val="21"/>
        </w:rPr>
        <w:t>нему</w:t>
      </w:r>
      <w:r w:rsidRPr="007863DC">
        <w:rPr>
          <w:sz w:val="21"/>
          <w:szCs w:val="21"/>
        </w:rPr>
        <w:t xml:space="preserve">), регламент электронной площадки, а также Правила </w:t>
      </w:r>
      <w:r w:rsidRPr="007863DC">
        <w:rPr>
          <w:bCs/>
          <w:sz w:val="21"/>
          <w:szCs w:val="21"/>
        </w:rPr>
        <w:t xml:space="preserve">закупки товаров, работ, услуг для нужд </w:t>
      </w:r>
      <w:r w:rsidR="005B4F8A">
        <w:rPr>
          <w:bCs/>
          <w:sz w:val="21"/>
          <w:szCs w:val="21"/>
        </w:rPr>
        <w:t xml:space="preserve">ФГАОУ </w:t>
      </w:r>
      <w:proofErr w:type="gramStart"/>
      <w:r w:rsidR="005B4F8A">
        <w:rPr>
          <w:bCs/>
          <w:sz w:val="21"/>
          <w:szCs w:val="21"/>
        </w:rPr>
        <w:t>ВО</w:t>
      </w:r>
      <w:proofErr w:type="gramEnd"/>
      <w:r w:rsidRPr="007863DC">
        <w:rPr>
          <w:bCs/>
          <w:sz w:val="21"/>
          <w:szCs w:val="21"/>
        </w:rPr>
        <w:t xml:space="preserve"> «Сибирский федеральный университет» </w:t>
      </w:r>
      <w:r w:rsidRPr="007863DC">
        <w:rPr>
          <w:sz w:val="21"/>
          <w:szCs w:val="21"/>
        </w:rPr>
        <w:t>и безоговорочно согласен с условиями участия в запросе котировок</w:t>
      </w:r>
      <w:r w:rsidRPr="007863DC">
        <w:rPr>
          <w:bCs/>
          <w:sz w:val="21"/>
          <w:szCs w:val="21"/>
        </w:rPr>
        <w:t xml:space="preserve"> в электронной форме</w:t>
      </w:r>
      <w:r w:rsidRPr="007863DC">
        <w:rPr>
          <w:sz w:val="21"/>
          <w:szCs w:val="21"/>
        </w:rPr>
        <w:t xml:space="preserve">, содержащимися в извещении о проведении запроса котировок </w:t>
      </w:r>
      <w:r w:rsidRPr="007863DC">
        <w:rPr>
          <w:bCs/>
          <w:sz w:val="21"/>
          <w:szCs w:val="21"/>
        </w:rPr>
        <w:t xml:space="preserve">в электронной форме </w:t>
      </w:r>
      <w:r w:rsidRPr="007863DC">
        <w:rPr>
          <w:sz w:val="21"/>
          <w:szCs w:val="21"/>
        </w:rPr>
        <w:t xml:space="preserve">(включая все приложения к </w:t>
      </w:r>
      <w:r w:rsidR="00B0077C">
        <w:rPr>
          <w:sz w:val="21"/>
          <w:szCs w:val="21"/>
        </w:rPr>
        <w:t>нему</w:t>
      </w:r>
      <w:r w:rsidRPr="007863DC">
        <w:rPr>
          <w:sz w:val="21"/>
          <w:szCs w:val="21"/>
        </w:rPr>
        <w:t xml:space="preserve">) и Правилах </w:t>
      </w:r>
      <w:r w:rsidRPr="007863DC">
        <w:rPr>
          <w:bCs/>
          <w:sz w:val="21"/>
          <w:szCs w:val="21"/>
        </w:rPr>
        <w:t xml:space="preserve">закупки товаров, работ, услуг для нужд </w:t>
      </w:r>
      <w:r w:rsidR="005B4F8A">
        <w:rPr>
          <w:bCs/>
          <w:sz w:val="21"/>
          <w:szCs w:val="21"/>
        </w:rPr>
        <w:t xml:space="preserve">ФГАОУ </w:t>
      </w:r>
      <w:proofErr w:type="gramStart"/>
      <w:r w:rsidR="005B4F8A">
        <w:rPr>
          <w:bCs/>
          <w:sz w:val="21"/>
          <w:szCs w:val="21"/>
        </w:rPr>
        <w:t>ВО</w:t>
      </w:r>
      <w:proofErr w:type="gramEnd"/>
      <w:r w:rsidR="005B4F8A" w:rsidRPr="007863DC">
        <w:rPr>
          <w:bCs/>
          <w:sz w:val="21"/>
          <w:szCs w:val="21"/>
        </w:rPr>
        <w:t xml:space="preserve"> «Сибирский федеральный университет»</w:t>
      </w:r>
      <w:r w:rsidR="003D56CF">
        <w:rPr>
          <w:sz w:val="21"/>
          <w:szCs w:val="21"/>
        </w:rPr>
        <w:t>.</w:t>
      </w:r>
    </w:p>
    <w:p w:rsidR="00971E9B" w:rsidRPr="007863DC" w:rsidRDefault="00971E9B" w:rsidP="00971E9B">
      <w:pPr>
        <w:ind w:firstLine="709"/>
        <w:jc w:val="both"/>
        <w:rPr>
          <w:sz w:val="21"/>
          <w:szCs w:val="21"/>
        </w:rPr>
      </w:pPr>
      <w:r w:rsidRPr="007863DC">
        <w:rPr>
          <w:sz w:val="21"/>
          <w:szCs w:val="21"/>
        </w:rPr>
        <w:t xml:space="preserve">___________________    </w:t>
      </w:r>
      <w:r>
        <w:rPr>
          <w:sz w:val="21"/>
          <w:szCs w:val="21"/>
        </w:rPr>
        <w:t xml:space="preserve">         ___________________</w:t>
      </w:r>
      <w:r>
        <w:rPr>
          <w:sz w:val="21"/>
          <w:szCs w:val="21"/>
        </w:rPr>
        <w:tab/>
      </w:r>
      <w:r>
        <w:rPr>
          <w:sz w:val="21"/>
          <w:szCs w:val="21"/>
        </w:rPr>
        <w:tab/>
      </w:r>
      <w:r>
        <w:rPr>
          <w:sz w:val="21"/>
          <w:szCs w:val="21"/>
        </w:rPr>
        <w:tab/>
      </w:r>
      <w:r w:rsidRPr="007863DC">
        <w:rPr>
          <w:sz w:val="21"/>
          <w:szCs w:val="21"/>
        </w:rPr>
        <w:t>________________</w:t>
      </w:r>
    </w:p>
    <w:p w:rsidR="00971E9B" w:rsidRPr="007863DC" w:rsidRDefault="00971E9B" w:rsidP="00971E9B">
      <w:pPr>
        <w:jc w:val="both"/>
        <w:rPr>
          <w:sz w:val="21"/>
          <w:szCs w:val="21"/>
          <w:vertAlign w:val="superscript"/>
        </w:rPr>
      </w:pPr>
      <w:r w:rsidRPr="007863DC">
        <w:rPr>
          <w:sz w:val="21"/>
          <w:szCs w:val="21"/>
          <w:vertAlign w:val="superscript"/>
        </w:rPr>
        <w:t xml:space="preserve">        </w:t>
      </w:r>
      <w:r>
        <w:rPr>
          <w:sz w:val="21"/>
          <w:szCs w:val="21"/>
          <w:vertAlign w:val="superscript"/>
        </w:rPr>
        <w:t xml:space="preserve">               (должность)</w:t>
      </w:r>
      <w:r>
        <w:rPr>
          <w:sz w:val="21"/>
          <w:szCs w:val="21"/>
          <w:vertAlign w:val="superscript"/>
        </w:rPr>
        <w:tab/>
      </w:r>
      <w:r>
        <w:rPr>
          <w:sz w:val="21"/>
          <w:szCs w:val="21"/>
          <w:vertAlign w:val="superscript"/>
        </w:rPr>
        <w:tab/>
      </w:r>
      <w:r>
        <w:rPr>
          <w:sz w:val="21"/>
          <w:szCs w:val="21"/>
          <w:vertAlign w:val="superscript"/>
        </w:rPr>
        <w:tab/>
      </w:r>
      <w:r>
        <w:rPr>
          <w:sz w:val="21"/>
          <w:szCs w:val="21"/>
          <w:vertAlign w:val="superscript"/>
        </w:rPr>
        <w:tab/>
        <w:t>(подпись)</w:t>
      </w:r>
      <w:r>
        <w:rPr>
          <w:sz w:val="21"/>
          <w:szCs w:val="21"/>
          <w:vertAlign w:val="superscript"/>
        </w:rPr>
        <w:tab/>
      </w:r>
      <w:r>
        <w:rPr>
          <w:sz w:val="21"/>
          <w:szCs w:val="21"/>
          <w:vertAlign w:val="superscript"/>
        </w:rPr>
        <w:tab/>
      </w:r>
      <w:r>
        <w:rPr>
          <w:sz w:val="21"/>
          <w:szCs w:val="21"/>
          <w:vertAlign w:val="superscript"/>
        </w:rPr>
        <w:tab/>
      </w:r>
      <w:r>
        <w:rPr>
          <w:sz w:val="21"/>
          <w:szCs w:val="21"/>
          <w:vertAlign w:val="superscript"/>
        </w:rPr>
        <w:tab/>
      </w:r>
      <w:r>
        <w:rPr>
          <w:sz w:val="21"/>
          <w:szCs w:val="21"/>
          <w:vertAlign w:val="superscript"/>
        </w:rPr>
        <w:tab/>
      </w:r>
      <w:r w:rsidRPr="007863DC">
        <w:rPr>
          <w:sz w:val="21"/>
          <w:szCs w:val="21"/>
          <w:vertAlign w:val="superscript"/>
        </w:rPr>
        <w:t>(ФИО)</w:t>
      </w:r>
      <w:r w:rsidRPr="007863DC">
        <w:rPr>
          <w:sz w:val="21"/>
          <w:szCs w:val="21"/>
          <w:vertAlign w:val="superscript"/>
        </w:rPr>
        <w:tab/>
        <w:t xml:space="preserve">             </w:t>
      </w:r>
    </w:p>
    <w:p w:rsidR="00971E9B" w:rsidRPr="007863DC" w:rsidRDefault="00971E9B" w:rsidP="00971E9B">
      <w:pPr>
        <w:ind w:left="3540" w:firstLine="708"/>
        <w:rPr>
          <w:sz w:val="21"/>
          <w:szCs w:val="21"/>
        </w:rPr>
      </w:pPr>
    </w:p>
    <w:p w:rsidR="00971E9B" w:rsidRPr="002A2DB6" w:rsidRDefault="00971E9B" w:rsidP="00971E9B">
      <w:pPr>
        <w:ind w:firstLine="708"/>
        <w:rPr>
          <w:sz w:val="18"/>
          <w:szCs w:val="18"/>
        </w:rPr>
      </w:pPr>
      <w:r w:rsidRPr="002A2DB6">
        <w:rPr>
          <w:i/>
          <w:sz w:val="18"/>
          <w:szCs w:val="18"/>
        </w:rPr>
        <w:t xml:space="preserve">ПРИЛОЖЕНИЕ: </w:t>
      </w:r>
    </w:p>
    <w:p w:rsidR="00EC0F2A" w:rsidRDefault="00971E9B" w:rsidP="003D56CF">
      <w:pPr>
        <w:ind w:firstLine="708"/>
        <w:jc w:val="both"/>
        <w:rPr>
          <w:i/>
          <w:sz w:val="18"/>
          <w:szCs w:val="18"/>
        </w:rPr>
      </w:pPr>
      <w:r w:rsidRPr="002A2DB6">
        <w:rPr>
          <w:i/>
          <w:sz w:val="18"/>
          <w:szCs w:val="18"/>
        </w:rPr>
        <w:t xml:space="preserve">Документы (копии документов), подтверждающие принадлежность участника закупки к субъектам малого и </w:t>
      </w:r>
    </w:p>
    <w:p w:rsidR="003D56CF" w:rsidRDefault="003D56CF" w:rsidP="003D56CF">
      <w:pPr>
        <w:ind w:firstLine="708"/>
        <w:jc w:val="both"/>
        <w:rPr>
          <w:b/>
          <w:i/>
          <w:sz w:val="21"/>
          <w:szCs w:val="21"/>
        </w:rPr>
      </w:pPr>
    </w:p>
    <w:p w:rsidR="00EC0F2A" w:rsidRDefault="00EC0F2A" w:rsidP="0082255B">
      <w:pPr>
        <w:ind w:firstLine="708"/>
        <w:jc w:val="right"/>
        <w:rPr>
          <w:sz w:val="21"/>
          <w:szCs w:val="21"/>
        </w:rPr>
      </w:pPr>
      <w:r>
        <w:rPr>
          <w:sz w:val="21"/>
          <w:szCs w:val="21"/>
        </w:rPr>
        <w:lastRenderedPageBreak/>
        <w:t>Приложение №3</w:t>
      </w:r>
    </w:p>
    <w:p w:rsidR="00EC0F2A" w:rsidRPr="00ED7DD5" w:rsidRDefault="00EC0F2A" w:rsidP="0082255B">
      <w:pPr>
        <w:jc w:val="right"/>
        <w:rPr>
          <w:sz w:val="21"/>
          <w:szCs w:val="21"/>
        </w:rPr>
      </w:pPr>
      <w:r>
        <w:rPr>
          <w:sz w:val="21"/>
          <w:szCs w:val="21"/>
        </w:rPr>
        <w:t xml:space="preserve">Проект </w:t>
      </w:r>
    </w:p>
    <w:p w:rsidR="00733B1A" w:rsidRPr="005C1B81" w:rsidRDefault="00733B1A" w:rsidP="00733B1A">
      <w:pPr>
        <w:jc w:val="center"/>
        <w:rPr>
          <w:b/>
          <w:sz w:val="21"/>
          <w:szCs w:val="21"/>
        </w:rPr>
      </w:pPr>
      <w:r w:rsidRPr="005C1B81">
        <w:rPr>
          <w:b/>
          <w:sz w:val="21"/>
          <w:szCs w:val="21"/>
        </w:rPr>
        <w:t xml:space="preserve">КОНТРАКТ № </w:t>
      </w:r>
      <w:r w:rsidR="005F1646">
        <w:rPr>
          <w:b/>
          <w:sz w:val="21"/>
          <w:szCs w:val="21"/>
        </w:rPr>
        <w:t>12</w:t>
      </w:r>
      <w:r w:rsidR="00AE64C4">
        <w:rPr>
          <w:b/>
          <w:sz w:val="21"/>
          <w:szCs w:val="21"/>
        </w:rPr>
        <w:t>/</w:t>
      </w:r>
      <w:r w:rsidR="00855E15">
        <w:rPr>
          <w:b/>
          <w:sz w:val="21"/>
          <w:szCs w:val="21"/>
        </w:rPr>
        <w:t>20</w:t>
      </w:r>
      <w:r>
        <w:rPr>
          <w:b/>
          <w:sz w:val="21"/>
          <w:szCs w:val="21"/>
        </w:rPr>
        <w:t>19</w:t>
      </w:r>
      <w:r w:rsidRPr="005C1B81">
        <w:rPr>
          <w:b/>
          <w:sz w:val="21"/>
          <w:szCs w:val="21"/>
        </w:rPr>
        <w:t>-кт</w:t>
      </w:r>
      <w:proofErr w:type="gramStart"/>
      <w:r w:rsidRPr="005C1B81">
        <w:rPr>
          <w:b/>
          <w:sz w:val="21"/>
          <w:szCs w:val="21"/>
        </w:rPr>
        <w:t>/А</w:t>
      </w:r>
      <w:proofErr w:type="gramEnd"/>
      <w:r w:rsidRPr="005C1B81">
        <w:rPr>
          <w:b/>
          <w:sz w:val="21"/>
          <w:szCs w:val="21"/>
        </w:rPr>
        <w:t>/эф</w:t>
      </w:r>
    </w:p>
    <w:p w:rsidR="00733B1A" w:rsidRDefault="00733B1A" w:rsidP="00733B1A">
      <w:pPr>
        <w:jc w:val="center"/>
        <w:rPr>
          <w:b/>
          <w:sz w:val="21"/>
          <w:szCs w:val="21"/>
        </w:rPr>
      </w:pPr>
      <w:r w:rsidRPr="000B2945">
        <w:rPr>
          <w:b/>
          <w:sz w:val="21"/>
          <w:szCs w:val="21"/>
        </w:rPr>
        <w:t xml:space="preserve">на поставку </w:t>
      </w:r>
      <w:r w:rsidR="005F1646" w:rsidRPr="005F1646">
        <w:rPr>
          <w:b/>
          <w:sz w:val="21"/>
          <w:szCs w:val="21"/>
        </w:rPr>
        <w:t xml:space="preserve"> оборудования, комплектующих и расходных материалов </w:t>
      </w:r>
      <w:r w:rsidRPr="000B2945">
        <w:rPr>
          <w:b/>
          <w:sz w:val="21"/>
          <w:szCs w:val="21"/>
        </w:rPr>
        <w:t xml:space="preserve">для нужд ФГАОУ </w:t>
      </w:r>
      <w:proofErr w:type="gramStart"/>
      <w:r w:rsidRPr="000B2945">
        <w:rPr>
          <w:b/>
          <w:sz w:val="21"/>
          <w:szCs w:val="21"/>
        </w:rPr>
        <w:t>ВО</w:t>
      </w:r>
      <w:proofErr w:type="gramEnd"/>
      <w:r w:rsidRPr="000B2945">
        <w:rPr>
          <w:b/>
          <w:sz w:val="21"/>
          <w:szCs w:val="21"/>
        </w:rPr>
        <w:t xml:space="preserve"> «Сибирский федеральный университет»</w:t>
      </w:r>
    </w:p>
    <w:p w:rsidR="00733B1A" w:rsidRPr="005C1B81" w:rsidRDefault="00733B1A" w:rsidP="00733B1A">
      <w:pPr>
        <w:jc w:val="center"/>
        <w:rPr>
          <w:b/>
          <w:sz w:val="21"/>
          <w:szCs w:val="21"/>
        </w:rPr>
      </w:pPr>
    </w:p>
    <w:p w:rsidR="00733B1A" w:rsidRPr="005C1B81" w:rsidRDefault="00733B1A" w:rsidP="00733B1A">
      <w:pPr>
        <w:jc w:val="both"/>
        <w:rPr>
          <w:sz w:val="21"/>
          <w:szCs w:val="21"/>
        </w:rPr>
      </w:pPr>
      <w:r w:rsidRPr="005C1B81">
        <w:rPr>
          <w:sz w:val="21"/>
          <w:szCs w:val="21"/>
        </w:rPr>
        <w:t xml:space="preserve">г. Красноярск </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«___» _____________2019</w:t>
      </w:r>
      <w:r w:rsidRPr="005C1B81">
        <w:rPr>
          <w:sz w:val="21"/>
          <w:szCs w:val="21"/>
        </w:rPr>
        <w:t xml:space="preserve"> года</w:t>
      </w:r>
    </w:p>
    <w:p w:rsidR="00733B1A" w:rsidRDefault="00733B1A" w:rsidP="00733B1A">
      <w:pPr>
        <w:jc w:val="both"/>
        <w:rPr>
          <w:sz w:val="21"/>
          <w:szCs w:val="21"/>
        </w:rPr>
      </w:pPr>
    </w:p>
    <w:p w:rsidR="005F1646" w:rsidRPr="005F1646" w:rsidRDefault="005F1646" w:rsidP="005F1646">
      <w:pPr>
        <w:autoSpaceDE w:val="0"/>
        <w:autoSpaceDN w:val="0"/>
        <w:adjustRightInd w:val="0"/>
        <w:ind w:left="57" w:right="57" w:firstLine="652"/>
        <w:jc w:val="both"/>
        <w:rPr>
          <w:sz w:val="21"/>
          <w:szCs w:val="21"/>
        </w:rPr>
      </w:pPr>
      <w:r w:rsidRPr="005F1646">
        <w:rPr>
          <w:b/>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5F1646">
        <w:rPr>
          <w:sz w:val="21"/>
          <w:szCs w:val="21"/>
        </w:rPr>
        <w:t xml:space="preserve">, именуемое в дальнейшем «Заказчик», в лице исполняющего обязанности ректора Колмакова Владимира Иннокентьевича, действующего на основании </w:t>
      </w:r>
      <w:r w:rsidRPr="005F1646">
        <w:rPr>
          <w:rFonts w:eastAsiaTheme="minorHAnsi"/>
          <w:color w:val="000000"/>
          <w:sz w:val="21"/>
          <w:szCs w:val="21"/>
          <w:lang w:eastAsia="en-US"/>
        </w:rPr>
        <w:t>Приказа Министерства образования и науки РФ от 25.10.2017 № 12-07-03/151</w:t>
      </w:r>
      <w:r w:rsidRPr="005F1646">
        <w:rPr>
          <w:sz w:val="21"/>
          <w:szCs w:val="21"/>
        </w:rPr>
        <w:t xml:space="preserve">, с одной стороны, и </w:t>
      </w:r>
    </w:p>
    <w:p w:rsidR="005F1646" w:rsidRPr="005F1646" w:rsidRDefault="005F1646" w:rsidP="005F1646">
      <w:pPr>
        <w:ind w:firstLine="708"/>
        <w:jc w:val="both"/>
        <w:rPr>
          <w:sz w:val="21"/>
          <w:szCs w:val="21"/>
        </w:rPr>
      </w:pPr>
      <w:r w:rsidRPr="005F1646">
        <w:rPr>
          <w:sz w:val="21"/>
          <w:szCs w:val="21"/>
        </w:rPr>
        <w:t>победитель в проведении запроса ко</w:t>
      </w:r>
      <w:r w:rsidR="00F41D38">
        <w:rPr>
          <w:sz w:val="21"/>
          <w:szCs w:val="21"/>
        </w:rPr>
        <w:t>тировок в электронной форме № 12</w:t>
      </w:r>
      <w:r w:rsidRPr="005F1646">
        <w:rPr>
          <w:sz w:val="21"/>
          <w:szCs w:val="21"/>
        </w:rPr>
        <w:t>-19</w:t>
      </w:r>
      <w:proofErr w:type="gramStart"/>
      <w:r w:rsidRPr="005F1646">
        <w:rPr>
          <w:sz w:val="21"/>
          <w:szCs w:val="21"/>
        </w:rPr>
        <w:t>/А</w:t>
      </w:r>
      <w:proofErr w:type="gramEnd"/>
      <w:r w:rsidRPr="005F1646">
        <w:rPr>
          <w:sz w:val="21"/>
          <w:szCs w:val="21"/>
        </w:rPr>
        <w:t xml:space="preserve">/эф на поставку </w:t>
      </w:r>
      <w:r w:rsidR="00F41D38" w:rsidRPr="00F41D38">
        <w:rPr>
          <w:sz w:val="21"/>
          <w:szCs w:val="21"/>
        </w:rPr>
        <w:t xml:space="preserve">оборудования, комплектующих и расходных материалов </w:t>
      </w:r>
      <w:r w:rsidRPr="005F1646">
        <w:rPr>
          <w:sz w:val="21"/>
          <w:szCs w:val="21"/>
        </w:rPr>
        <w:t>для нужд ФГАОУ ВО «Сиб</w:t>
      </w:r>
      <w:r w:rsidR="001B5840">
        <w:rPr>
          <w:sz w:val="21"/>
          <w:szCs w:val="21"/>
        </w:rPr>
        <w:t xml:space="preserve">ирский федеральный университет» </w:t>
      </w:r>
      <w:r w:rsidRPr="005F1646">
        <w:rPr>
          <w:bCs/>
          <w:sz w:val="21"/>
          <w:szCs w:val="21"/>
        </w:rPr>
        <w:t>(номер закупки в ЕИС ______)</w:t>
      </w:r>
      <w:r w:rsidRPr="005F1646">
        <w:rPr>
          <w:sz w:val="21"/>
          <w:szCs w:val="21"/>
        </w:rPr>
        <w:t xml:space="preserve"> (протокол рассмотрения и оценки котировочных заявок от ___.___.2019) – ________________________________________, именуем___ в дальнейшем «Поставщик», в лице</w:t>
      </w:r>
    </w:p>
    <w:p w:rsidR="005F1646" w:rsidRPr="005F1646" w:rsidRDefault="005F1646" w:rsidP="005F1646">
      <w:pPr>
        <w:tabs>
          <w:tab w:val="left" w:pos="720"/>
        </w:tabs>
        <w:autoSpaceDE w:val="0"/>
        <w:autoSpaceDN w:val="0"/>
        <w:adjustRightInd w:val="0"/>
        <w:jc w:val="both"/>
        <w:rPr>
          <w:sz w:val="21"/>
          <w:szCs w:val="21"/>
        </w:rPr>
      </w:pPr>
      <w:r w:rsidRPr="005F1646">
        <w:rPr>
          <w:sz w:val="21"/>
          <w:szCs w:val="21"/>
        </w:rPr>
        <w:t xml:space="preserve"> ________________________________________________________________________________________</w:t>
      </w:r>
    </w:p>
    <w:p w:rsidR="005F1646" w:rsidRPr="005F1646" w:rsidRDefault="005F1646" w:rsidP="005F1646">
      <w:pPr>
        <w:tabs>
          <w:tab w:val="left" w:pos="720"/>
        </w:tabs>
        <w:autoSpaceDE w:val="0"/>
        <w:autoSpaceDN w:val="0"/>
        <w:adjustRightInd w:val="0"/>
        <w:ind w:firstLine="652"/>
        <w:jc w:val="both"/>
        <w:rPr>
          <w:i/>
          <w:color w:val="A6A6A6"/>
          <w:sz w:val="21"/>
          <w:szCs w:val="21"/>
        </w:rPr>
      </w:pPr>
      <w:r w:rsidRPr="005F1646">
        <w:rPr>
          <w:i/>
          <w:color w:val="A6A6A6"/>
          <w:sz w:val="21"/>
          <w:szCs w:val="21"/>
        </w:rPr>
        <w:tab/>
      </w:r>
      <w:r w:rsidRPr="005F1646">
        <w:rPr>
          <w:i/>
          <w:color w:val="A6A6A6"/>
          <w:sz w:val="21"/>
          <w:szCs w:val="21"/>
        </w:rPr>
        <w:tab/>
      </w:r>
      <w:r w:rsidRPr="005F1646">
        <w:rPr>
          <w:i/>
          <w:color w:val="A6A6A6"/>
          <w:sz w:val="21"/>
          <w:szCs w:val="21"/>
        </w:rPr>
        <w:tab/>
      </w:r>
      <w:r w:rsidRPr="005F1646">
        <w:rPr>
          <w:i/>
          <w:color w:val="A6A6A6"/>
          <w:sz w:val="21"/>
          <w:szCs w:val="21"/>
        </w:rPr>
        <w:tab/>
        <w:t>(указывается должность (без сокращений))</w:t>
      </w:r>
    </w:p>
    <w:p w:rsidR="005F1646" w:rsidRPr="005F1646" w:rsidRDefault="005F1646" w:rsidP="005F1646">
      <w:pPr>
        <w:tabs>
          <w:tab w:val="left" w:pos="720"/>
        </w:tabs>
        <w:autoSpaceDE w:val="0"/>
        <w:autoSpaceDN w:val="0"/>
        <w:adjustRightInd w:val="0"/>
        <w:jc w:val="both"/>
        <w:rPr>
          <w:sz w:val="21"/>
          <w:szCs w:val="21"/>
        </w:rPr>
      </w:pPr>
      <w:r w:rsidRPr="005F1646">
        <w:rPr>
          <w:sz w:val="21"/>
          <w:szCs w:val="21"/>
        </w:rPr>
        <w:t>________________________________________________________________________________________,</w:t>
      </w:r>
    </w:p>
    <w:p w:rsidR="005F1646" w:rsidRPr="005F1646" w:rsidRDefault="005F1646" w:rsidP="005F1646">
      <w:pPr>
        <w:tabs>
          <w:tab w:val="left" w:pos="720"/>
        </w:tabs>
        <w:autoSpaceDE w:val="0"/>
        <w:autoSpaceDN w:val="0"/>
        <w:adjustRightInd w:val="0"/>
        <w:ind w:firstLine="652"/>
        <w:jc w:val="both"/>
        <w:rPr>
          <w:i/>
          <w:color w:val="A6A6A6"/>
          <w:sz w:val="21"/>
          <w:szCs w:val="21"/>
        </w:rPr>
      </w:pPr>
      <w:r w:rsidRPr="005F1646">
        <w:rPr>
          <w:i/>
          <w:color w:val="A6A6A6"/>
          <w:sz w:val="21"/>
          <w:szCs w:val="21"/>
        </w:rPr>
        <w:tab/>
      </w:r>
      <w:r w:rsidRPr="005F1646">
        <w:rPr>
          <w:i/>
          <w:color w:val="A6A6A6"/>
          <w:sz w:val="21"/>
          <w:szCs w:val="21"/>
        </w:rPr>
        <w:tab/>
      </w:r>
      <w:r w:rsidRPr="005F1646">
        <w:rPr>
          <w:i/>
          <w:color w:val="A6A6A6"/>
          <w:sz w:val="21"/>
          <w:szCs w:val="21"/>
        </w:rPr>
        <w:tab/>
        <w:t>(указывается фамилия, имя, отчество (без сокращений))</w:t>
      </w:r>
    </w:p>
    <w:p w:rsidR="005F1646" w:rsidRPr="005F1646" w:rsidRDefault="005F1646" w:rsidP="005F1646">
      <w:pPr>
        <w:tabs>
          <w:tab w:val="left" w:pos="720"/>
        </w:tabs>
        <w:autoSpaceDE w:val="0"/>
        <w:autoSpaceDN w:val="0"/>
        <w:adjustRightInd w:val="0"/>
        <w:jc w:val="both"/>
        <w:rPr>
          <w:sz w:val="21"/>
          <w:szCs w:val="21"/>
        </w:rPr>
      </w:pPr>
      <w:proofErr w:type="spellStart"/>
      <w:r w:rsidRPr="005F1646">
        <w:rPr>
          <w:sz w:val="21"/>
          <w:szCs w:val="21"/>
        </w:rPr>
        <w:t>действующ</w:t>
      </w:r>
      <w:proofErr w:type="spellEnd"/>
      <w:r w:rsidRPr="005F1646">
        <w:rPr>
          <w:sz w:val="21"/>
          <w:szCs w:val="21"/>
        </w:rPr>
        <w:t>__ на основании ________________________________________________________________,</w:t>
      </w:r>
    </w:p>
    <w:p w:rsidR="005F1646" w:rsidRPr="005F1646" w:rsidRDefault="005F1646" w:rsidP="005F1646">
      <w:pPr>
        <w:tabs>
          <w:tab w:val="left" w:pos="720"/>
        </w:tabs>
        <w:autoSpaceDE w:val="0"/>
        <w:autoSpaceDN w:val="0"/>
        <w:adjustRightInd w:val="0"/>
        <w:ind w:firstLine="652"/>
        <w:jc w:val="both"/>
        <w:rPr>
          <w:i/>
          <w:color w:val="A6A6A6"/>
          <w:sz w:val="21"/>
          <w:szCs w:val="21"/>
        </w:rPr>
      </w:pPr>
      <w:r w:rsidRPr="005F1646">
        <w:rPr>
          <w:i/>
          <w:color w:val="A6A6A6"/>
          <w:sz w:val="21"/>
          <w:szCs w:val="21"/>
        </w:rPr>
        <w:tab/>
      </w:r>
      <w:r w:rsidRPr="005F1646">
        <w:rPr>
          <w:i/>
          <w:color w:val="A6A6A6"/>
          <w:sz w:val="21"/>
          <w:szCs w:val="21"/>
        </w:rPr>
        <w:tab/>
      </w:r>
      <w:r w:rsidRPr="005F1646">
        <w:rPr>
          <w:i/>
          <w:color w:val="A6A6A6"/>
          <w:sz w:val="21"/>
          <w:szCs w:val="21"/>
        </w:rPr>
        <w:tab/>
        <w:t>(указываются данные документа, подтверждающего полномочия)</w:t>
      </w:r>
    </w:p>
    <w:p w:rsidR="005F1646" w:rsidRPr="005F1646" w:rsidRDefault="005F1646" w:rsidP="005F1646">
      <w:pPr>
        <w:autoSpaceDE w:val="0"/>
        <w:autoSpaceDN w:val="0"/>
        <w:adjustRightInd w:val="0"/>
        <w:jc w:val="both"/>
        <w:rPr>
          <w:sz w:val="21"/>
          <w:szCs w:val="21"/>
        </w:rPr>
      </w:pPr>
      <w:r w:rsidRPr="005F1646">
        <w:rPr>
          <w:sz w:val="21"/>
          <w:szCs w:val="21"/>
        </w:rPr>
        <w:t>с другой стороны, вместе именуемые – «Стороны», заключили настоящий контракт (далее – контракт) о нижеследующем*:</w:t>
      </w:r>
    </w:p>
    <w:p w:rsidR="005F1646" w:rsidRPr="005F1646" w:rsidRDefault="005F1646" w:rsidP="005F1646">
      <w:pPr>
        <w:rPr>
          <w:sz w:val="21"/>
          <w:szCs w:val="21"/>
        </w:rPr>
      </w:pPr>
    </w:p>
    <w:p w:rsidR="005F1646" w:rsidRPr="005F1646" w:rsidRDefault="005F1646" w:rsidP="005F1646">
      <w:pPr>
        <w:numPr>
          <w:ilvl w:val="0"/>
          <w:numId w:val="1"/>
        </w:numPr>
        <w:jc w:val="center"/>
        <w:rPr>
          <w:b/>
          <w:sz w:val="21"/>
          <w:szCs w:val="21"/>
        </w:rPr>
      </w:pPr>
      <w:r w:rsidRPr="005F1646">
        <w:rPr>
          <w:b/>
          <w:sz w:val="21"/>
          <w:szCs w:val="21"/>
        </w:rPr>
        <w:t>Предмет контракта</w:t>
      </w:r>
    </w:p>
    <w:p w:rsidR="005F1646" w:rsidRPr="005F1646" w:rsidRDefault="005F1646" w:rsidP="005F1646">
      <w:pPr>
        <w:tabs>
          <w:tab w:val="num" w:pos="0"/>
        </w:tabs>
        <w:ind w:firstLine="709"/>
        <w:jc w:val="both"/>
        <w:rPr>
          <w:sz w:val="21"/>
          <w:szCs w:val="21"/>
        </w:rPr>
      </w:pPr>
      <w:r w:rsidRPr="005F1646">
        <w:rPr>
          <w:sz w:val="21"/>
          <w:szCs w:val="21"/>
        </w:rPr>
        <w:t xml:space="preserve">1.1. Поставщик поставляет </w:t>
      </w:r>
      <w:r w:rsidR="00F41D38">
        <w:rPr>
          <w:sz w:val="21"/>
          <w:szCs w:val="21"/>
        </w:rPr>
        <w:t>оборудования, комплектующие и расходные материалы</w:t>
      </w:r>
      <w:r w:rsidR="00F41D38" w:rsidRPr="00F41D38">
        <w:rPr>
          <w:sz w:val="21"/>
          <w:szCs w:val="21"/>
        </w:rPr>
        <w:t xml:space="preserve"> </w:t>
      </w:r>
      <w:r w:rsidRPr="005F1646">
        <w:rPr>
          <w:sz w:val="21"/>
          <w:szCs w:val="21"/>
        </w:rPr>
        <w:t xml:space="preserve">(далее по тексту – товар) для нужд ФГАОУ </w:t>
      </w:r>
      <w:proofErr w:type="gramStart"/>
      <w:r w:rsidRPr="005F1646">
        <w:rPr>
          <w:sz w:val="21"/>
          <w:szCs w:val="21"/>
        </w:rPr>
        <w:t>ВО</w:t>
      </w:r>
      <w:proofErr w:type="gramEnd"/>
      <w:r w:rsidRPr="005F1646">
        <w:rPr>
          <w:sz w:val="21"/>
          <w:szCs w:val="21"/>
        </w:rPr>
        <w:t xml:space="preserve"> «Сибирский федеральный университет», а Заказчик оплачивает соответствующий товар на условиях, указанных в настоящем контракте.</w:t>
      </w:r>
    </w:p>
    <w:p w:rsidR="005F1646" w:rsidRPr="005F1646" w:rsidRDefault="005F1646" w:rsidP="005F1646">
      <w:pPr>
        <w:widowControl w:val="0"/>
        <w:autoSpaceDE w:val="0"/>
        <w:autoSpaceDN w:val="0"/>
        <w:adjustRightInd w:val="0"/>
        <w:ind w:firstLine="709"/>
        <w:jc w:val="both"/>
        <w:rPr>
          <w:sz w:val="21"/>
          <w:szCs w:val="21"/>
        </w:rPr>
      </w:pPr>
      <w:r w:rsidRPr="005F1646">
        <w:rPr>
          <w:sz w:val="21"/>
          <w:szCs w:val="21"/>
        </w:rPr>
        <w:t>1.2. Наименование, характеристики, количество товара и иные характеристики указываются в Приложении №1 (Техническое задание), в Приложении №2 (Спецификация) к настоящему контракту, являющимися его неотъемлемыми частями.</w:t>
      </w:r>
    </w:p>
    <w:p w:rsidR="005F1646" w:rsidRPr="005F1646" w:rsidRDefault="005F1646" w:rsidP="005F1646">
      <w:pPr>
        <w:ind w:firstLine="709"/>
        <w:jc w:val="both"/>
        <w:rPr>
          <w:sz w:val="21"/>
          <w:szCs w:val="21"/>
        </w:rPr>
      </w:pPr>
      <w:r w:rsidRPr="005F1646">
        <w:rPr>
          <w:sz w:val="21"/>
          <w:szCs w:val="21"/>
        </w:rPr>
        <w:t xml:space="preserve">При исполнении обязательств по настоящему контракту Поставщик обязуется не нарушать имущественные и неимущественные права Заказчика и других лиц. </w:t>
      </w:r>
    </w:p>
    <w:p w:rsidR="005F1646" w:rsidRPr="005F1646" w:rsidRDefault="005F1646" w:rsidP="005F1646">
      <w:pPr>
        <w:ind w:firstLine="709"/>
        <w:jc w:val="both"/>
        <w:rPr>
          <w:sz w:val="21"/>
          <w:szCs w:val="21"/>
        </w:rPr>
      </w:pPr>
      <w:r w:rsidRPr="005F1646">
        <w:rPr>
          <w:sz w:val="21"/>
          <w:szCs w:val="21"/>
        </w:rPr>
        <w:t>Поставщик гарантирует, что товар передается свободным от прав третьих лиц и не является предметом залога, ареста или иного обременения.</w:t>
      </w:r>
    </w:p>
    <w:p w:rsidR="005F1646" w:rsidRPr="005F1646" w:rsidRDefault="005F1646" w:rsidP="005F1646">
      <w:pPr>
        <w:ind w:firstLine="709"/>
        <w:jc w:val="both"/>
        <w:rPr>
          <w:sz w:val="21"/>
          <w:szCs w:val="21"/>
        </w:rPr>
      </w:pPr>
      <w:r w:rsidRPr="005F1646">
        <w:rPr>
          <w:sz w:val="21"/>
          <w:szCs w:val="21"/>
        </w:rPr>
        <w:t>Риск случайной гибели или случайного повреждения товара до передачи его Заказчику лежит на Поставщике.</w:t>
      </w:r>
    </w:p>
    <w:p w:rsidR="005F1646" w:rsidRPr="005F1646" w:rsidRDefault="005F1646" w:rsidP="005F1646">
      <w:pPr>
        <w:ind w:firstLine="709"/>
        <w:jc w:val="both"/>
        <w:rPr>
          <w:sz w:val="21"/>
          <w:szCs w:val="21"/>
        </w:rPr>
      </w:pPr>
      <w:r w:rsidRPr="005F1646">
        <w:rPr>
          <w:sz w:val="21"/>
          <w:szCs w:val="21"/>
        </w:rPr>
        <w:t>1.3. Гарантийный срок</w:t>
      </w:r>
      <w:r w:rsidRPr="005F1646">
        <w:rPr>
          <w:b/>
          <w:sz w:val="21"/>
          <w:szCs w:val="21"/>
        </w:rPr>
        <w:t xml:space="preserve"> </w:t>
      </w:r>
      <w:r w:rsidRPr="005F1646">
        <w:rPr>
          <w:sz w:val="21"/>
          <w:szCs w:val="21"/>
        </w:rPr>
        <w:t xml:space="preserve">на поставляемый товар: не менее 12 (двенадцати) месяцев с момента поставки товара и подписания сторонами акта приема-передачи товара. </w:t>
      </w:r>
    </w:p>
    <w:p w:rsidR="005F1646" w:rsidRPr="005F1646" w:rsidRDefault="005F1646" w:rsidP="005F1646">
      <w:pPr>
        <w:tabs>
          <w:tab w:val="num" w:pos="0"/>
        </w:tabs>
        <w:ind w:firstLine="709"/>
        <w:jc w:val="both"/>
        <w:rPr>
          <w:sz w:val="21"/>
          <w:szCs w:val="21"/>
        </w:rPr>
      </w:pPr>
    </w:p>
    <w:p w:rsidR="005F1646" w:rsidRPr="005F1646" w:rsidRDefault="005F1646" w:rsidP="005F1646">
      <w:pPr>
        <w:numPr>
          <w:ilvl w:val="0"/>
          <w:numId w:val="1"/>
        </w:numPr>
        <w:jc w:val="center"/>
        <w:rPr>
          <w:b/>
          <w:sz w:val="21"/>
          <w:szCs w:val="21"/>
        </w:rPr>
      </w:pPr>
      <w:r w:rsidRPr="005F1646">
        <w:rPr>
          <w:b/>
          <w:sz w:val="21"/>
          <w:szCs w:val="21"/>
        </w:rPr>
        <w:t>Стоимость товара и порядок расчетов</w:t>
      </w:r>
    </w:p>
    <w:p w:rsidR="005F1646" w:rsidRPr="005F1646" w:rsidRDefault="005F1646" w:rsidP="005F1646">
      <w:pPr>
        <w:ind w:firstLine="709"/>
        <w:jc w:val="both"/>
        <w:rPr>
          <w:sz w:val="21"/>
          <w:szCs w:val="21"/>
        </w:rPr>
      </w:pPr>
      <w:r w:rsidRPr="005F1646">
        <w:rPr>
          <w:sz w:val="21"/>
          <w:szCs w:val="21"/>
        </w:rPr>
        <w:t>2.1. Цена контракта составляет</w:t>
      </w:r>
      <w:proofErr w:type="gramStart"/>
      <w:r w:rsidRPr="005F1646">
        <w:rPr>
          <w:sz w:val="21"/>
          <w:szCs w:val="21"/>
        </w:rPr>
        <w:t xml:space="preserve"> ___________________ (___________________________) </w:t>
      </w:r>
      <w:proofErr w:type="gramEnd"/>
      <w:r w:rsidRPr="005F1646">
        <w:rPr>
          <w:sz w:val="21"/>
          <w:szCs w:val="21"/>
        </w:rPr>
        <w:t>рублей, в том числе НДС ___ (_____) рублей/НДС не облагается.</w:t>
      </w:r>
    </w:p>
    <w:p w:rsidR="005F1646" w:rsidRPr="005F1646" w:rsidRDefault="005F1646" w:rsidP="005F1646">
      <w:pPr>
        <w:autoSpaceDE w:val="0"/>
        <w:autoSpaceDN w:val="0"/>
        <w:adjustRightInd w:val="0"/>
        <w:ind w:firstLine="709"/>
        <w:jc w:val="both"/>
        <w:rPr>
          <w:sz w:val="21"/>
          <w:szCs w:val="21"/>
        </w:rPr>
      </w:pPr>
      <w:r w:rsidRPr="005F1646">
        <w:rPr>
          <w:sz w:val="21"/>
          <w:szCs w:val="21"/>
        </w:rPr>
        <w:t>Цена контракта указана с учетом стоимости товара, расходов на перевозку товара к месту поставки, расходов на разгрузку товара, расходов на перемещение товара до места хранения, указанного Заказчиком, расходов на страхование, на уплату налогов, таможенных пошлин, сборов и других обязательных платежей, иных необходимых (прочих) расходов.</w:t>
      </w:r>
    </w:p>
    <w:p w:rsidR="005F1646" w:rsidRPr="005F1646" w:rsidRDefault="005F1646" w:rsidP="005F1646">
      <w:pPr>
        <w:ind w:firstLine="709"/>
        <w:jc w:val="both"/>
        <w:rPr>
          <w:sz w:val="21"/>
          <w:szCs w:val="21"/>
        </w:rPr>
      </w:pPr>
      <w:r w:rsidRPr="005F1646">
        <w:rPr>
          <w:color w:val="000000"/>
          <w:sz w:val="21"/>
          <w:szCs w:val="21"/>
        </w:rPr>
        <w:t>2.2.</w:t>
      </w:r>
      <w:r w:rsidRPr="005F1646">
        <w:rPr>
          <w:b/>
          <w:color w:val="000000"/>
          <w:sz w:val="21"/>
          <w:szCs w:val="21"/>
        </w:rPr>
        <w:t xml:space="preserve"> </w:t>
      </w:r>
      <w:r w:rsidRPr="005F1646">
        <w:rPr>
          <w:sz w:val="21"/>
          <w:szCs w:val="21"/>
        </w:rPr>
        <w:t>О</w:t>
      </w:r>
      <w:r w:rsidRPr="005F1646">
        <w:rPr>
          <w:bCs/>
          <w:sz w:val="21"/>
          <w:szCs w:val="21"/>
        </w:rPr>
        <w:t xml:space="preserve">плата осуществляется </w:t>
      </w:r>
      <w:r w:rsidRPr="005F1646">
        <w:rPr>
          <w:color w:val="000000"/>
          <w:sz w:val="21"/>
          <w:szCs w:val="21"/>
        </w:rPr>
        <w:t xml:space="preserve">в виде безналичного перечисления в следующем порядке: в течение 15 (пятнадцати) банковских дней с момента поставки товара и подписания </w:t>
      </w:r>
      <w:r w:rsidRPr="005F1646">
        <w:rPr>
          <w:bCs/>
          <w:sz w:val="21"/>
          <w:szCs w:val="21"/>
        </w:rPr>
        <w:t>акта приема-передачи товара</w:t>
      </w:r>
      <w:r w:rsidRPr="005F1646">
        <w:rPr>
          <w:color w:val="000000"/>
          <w:sz w:val="21"/>
          <w:szCs w:val="21"/>
        </w:rPr>
        <w:t xml:space="preserve"> </w:t>
      </w:r>
      <w:r w:rsidRPr="005F1646">
        <w:rPr>
          <w:sz w:val="21"/>
          <w:szCs w:val="21"/>
        </w:rPr>
        <w:t>на основании предоставляемых Поставщиком Заказчику платежных документов (счета, счета-фактуры, универсального передаточного документа).</w:t>
      </w:r>
    </w:p>
    <w:p w:rsidR="005F1646" w:rsidRPr="005F1646" w:rsidRDefault="005F1646" w:rsidP="005F1646">
      <w:pPr>
        <w:rPr>
          <w:sz w:val="21"/>
          <w:szCs w:val="21"/>
        </w:rPr>
      </w:pPr>
    </w:p>
    <w:p w:rsidR="005F1646" w:rsidRPr="005F1646" w:rsidRDefault="005F1646" w:rsidP="005F1646">
      <w:pPr>
        <w:numPr>
          <w:ilvl w:val="0"/>
          <w:numId w:val="1"/>
        </w:numPr>
        <w:jc w:val="center"/>
        <w:rPr>
          <w:b/>
          <w:sz w:val="21"/>
          <w:szCs w:val="21"/>
        </w:rPr>
      </w:pPr>
      <w:r w:rsidRPr="005F1646">
        <w:rPr>
          <w:b/>
          <w:sz w:val="21"/>
          <w:szCs w:val="21"/>
        </w:rPr>
        <w:t>Место, условия и срок поставки товара</w:t>
      </w:r>
    </w:p>
    <w:p w:rsidR="005F1646" w:rsidRPr="005F1646" w:rsidRDefault="005F1646" w:rsidP="005F1646">
      <w:pPr>
        <w:autoSpaceDE w:val="0"/>
        <w:autoSpaceDN w:val="0"/>
        <w:adjustRightInd w:val="0"/>
        <w:ind w:firstLine="709"/>
        <w:jc w:val="both"/>
        <w:rPr>
          <w:sz w:val="21"/>
          <w:szCs w:val="21"/>
        </w:rPr>
      </w:pPr>
      <w:r w:rsidRPr="005F1646">
        <w:rPr>
          <w:sz w:val="21"/>
          <w:szCs w:val="21"/>
        </w:rPr>
        <w:t xml:space="preserve">3.1. Место поставки товара: </w:t>
      </w:r>
      <w:r w:rsidR="00F41D38">
        <w:rPr>
          <w:sz w:val="21"/>
          <w:szCs w:val="21"/>
        </w:rPr>
        <w:t>о</w:t>
      </w:r>
      <w:r w:rsidR="00F41D38" w:rsidRPr="00F41D38">
        <w:rPr>
          <w:sz w:val="21"/>
          <w:szCs w:val="21"/>
        </w:rPr>
        <w:t>пределяется заявкой заказчика, в пределах г. Красноярск.</w:t>
      </w:r>
    </w:p>
    <w:p w:rsidR="005F1646" w:rsidRPr="005F1646" w:rsidRDefault="005F1646" w:rsidP="005F1646">
      <w:pPr>
        <w:autoSpaceDE w:val="0"/>
        <w:autoSpaceDN w:val="0"/>
        <w:adjustRightInd w:val="0"/>
        <w:ind w:firstLine="709"/>
        <w:jc w:val="both"/>
        <w:rPr>
          <w:sz w:val="21"/>
          <w:szCs w:val="21"/>
        </w:rPr>
      </w:pPr>
      <w:r w:rsidRPr="005F1646">
        <w:rPr>
          <w:sz w:val="21"/>
          <w:szCs w:val="21"/>
        </w:rPr>
        <w:t>3.2. Срок поставки товара: с момента заключения контракта в течение 30 (тридцати) календарных дней.</w:t>
      </w:r>
    </w:p>
    <w:p w:rsidR="005F1646" w:rsidRPr="005F1646" w:rsidRDefault="005F1646" w:rsidP="005F1646">
      <w:pPr>
        <w:autoSpaceDE w:val="0"/>
        <w:autoSpaceDN w:val="0"/>
        <w:adjustRightInd w:val="0"/>
        <w:ind w:firstLine="709"/>
        <w:jc w:val="both"/>
        <w:rPr>
          <w:sz w:val="21"/>
          <w:szCs w:val="21"/>
        </w:rPr>
      </w:pPr>
      <w:r w:rsidRPr="005F1646">
        <w:rPr>
          <w:sz w:val="21"/>
          <w:szCs w:val="21"/>
        </w:rPr>
        <w:lastRenderedPageBreak/>
        <w:t>Поставка товара предусматривает доставку товара до места поставки, разгрузку, перемещение товара до места хранения, указанного Заказчиком, силами Поставщика.</w:t>
      </w:r>
    </w:p>
    <w:p w:rsidR="005F1646" w:rsidRPr="005F1646" w:rsidRDefault="005F1646" w:rsidP="005F1646">
      <w:pPr>
        <w:autoSpaceDE w:val="0"/>
        <w:autoSpaceDN w:val="0"/>
        <w:adjustRightInd w:val="0"/>
        <w:ind w:firstLine="709"/>
        <w:jc w:val="both"/>
        <w:rPr>
          <w:sz w:val="21"/>
          <w:szCs w:val="21"/>
        </w:rPr>
      </w:pPr>
      <w:r w:rsidRPr="005F1646">
        <w:rPr>
          <w:sz w:val="21"/>
          <w:szCs w:val="21"/>
        </w:rPr>
        <w:t>Товар считается доставленным с момента подписания Сторонами акта приема-передачи товара, оформляемого в соответствии с действующими нормативными правовыми актами Российской Федерации.</w:t>
      </w:r>
    </w:p>
    <w:p w:rsidR="005F1646" w:rsidRPr="005F1646" w:rsidRDefault="005F1646" w:rsidP="005F1646">
      <w:pPr>
        <w:autoSpaceDE w:val="0"/>
        <w:autoSpaceDN w:val="0"/>
        <w:adjustRightInd w:val="0"/>
        <w:ind w:firstLine="709"/>
        <w:jc w:val="both"/>
        <w:rPr>
          <w:sz w:val="21"/>
          <w:szCs w:val="21"/>
        </w:rPr>
      </w:pPr>
      <w:r w:rsidRPr="005F1646">
        <w:rPr>
          <w:sz w:val="21"/>
          <w:szCs w:val="21"/>
        </w:rPr>
        <w:t xml:space="preserve">3.3. Вместе с поставляемым товаром Поставщик обязан предоставить Заказчику сертификаты соответствия поставляемого товара требованиям ГОСТ, гигиенические сертификаты, санитарно-эпидемиологические заключения и иные документы на поставляемый товар в соответствии с требованиями, установленными действующими нормативно-правовыми актами Российской Федерации и настоящим контрактом. </w:t>
      </w:r>
    </w:p>
    <w:p w:rsidR="005F1646" w:rsidRPr="005F1646" w:rsidRDefault="005F1646" w:rsidP="005F1646">
      <w:pPr>
        <w:jc w:val="center"/>
        <w:rPr>
          <w:b/>
          <w:sz w:val="21"/>
          <w:szCs w:val="21"/>
        </w:rPr>
      </w:pPr>
      <w:r w:rsidRPr="005F1646">
        <w:rPr>
          <w:b/>
          <w:sz w:val="21"/>
          <w:szCs w:val="21"/>
        </w:rPr>
        <w:t>4. Права и обязанности Сторон</w:t>
      </w:r>
    </w:p>
    <w:p w:rsidR="005F1646" w:rsidRPr="005F1646" w:rsidRDefault="005F1646" w:rsidP="005F1646">
      <w:pPr>
        <w:ind w:firstLine="709"/>
        <w:jc w:val="both"/>
        <w:rPr>
          <w:sz w:val="21"/>
          <w:szCs w:val="21"/>
        </w:rPr>
      </w:pPr>
      <w:r w:rsidRPr="005F1646">
        <w:rPr>
          <w:sz w:val="21"/>
          <w:szCs w:val="21"/>
        </w:rPr>
        <w:t>4.1. Поставщик обязуется:</w:t>
      </w:r>
    </w:p>
    <w:p w:rsidR="005F1646" w:rsidRPr="005F1646" w:rsidRDefault="005F1646" w:rsidP="005F1646">
      <w:pPr>
        <w:ind w:firstLine="709"/>
        <w:jc w:val="both"/>
        <w:rPr>
          <w:sz w:val="21"/>
          <w:szCs w:val="21"/>
        </w:rPr>
      </w:pPr>
      <w:r w:rsidRPr="005F1646">
        <w:rPr>
          <w:sz w:val="21"/>
          <w:szCs w:val="21"/>
        </w:rPr>
        <w:t>4.1.1. оповестить Заказчика о поставке товара не менее чем за два рабочих дня до момента поставки товара по телефону +7 (391) 206-21-64 в рабочие дни с 9-00 до 17-00 (время красноярское (</w:t>
      </w:r>
      <w:r w:rsidRPr="005F1646">
        <w:rPr>
          <w:sz w:val="21"/>
          <w:szCs w:val="21"/>
          <w:lang w:val="en-US"/>
        </w:rPr>
        <w:t>MSK</w:t>
      </w:r>
      <w:r w:rsidRPr="005F1646">
        <w:rPr>
          <w:sz w:val="21"/>
          <w:szCs w:val="21"/>
        </w:rPr>
        <w:t>+4));</w:t>
      </w:r>
    </w:p>
    <w:p w:rsidR="005F1646" w:rsidRPr="005F1646" w:rsidRDefault="005F1646" w:rsidP="005F1646">
      <w:pPr>
        <w:autoSpaceDE w:val="0"/>
        <w:autoSpaceDN w:val="0"/>
        <w:adjustRightInd w:val="0"/>
        <w:ind w:firstLine="709"/>
        <w:jc w:val="both"/>
        <w:rPr>
          <w:sz w:val="21"/>
          <w:szCs w:val="21"/>
        </w:rPr>
      </w:pPr>
      <w:r w:rsidRPr="005F1646">
        <w:rPr>
          <w:sz w:val="21"/>
          <w:szCs w:val="21"/>
        </w:rPr>
        <w:t>4.1.2. осуществить доставку товара надлежащего качества, в соответствующем количестве, по указанному в п. 3.1 адресу настоящего контракта, в срок, указанный в п. 3.2 настоящего контракта;</w:t>
      </w:r>
    </w:p>
    <w:p w:rsidR="005F1646" w:rsidRPr="005F1646" w:rsidRDefault="005F1646" w:rsidP="005F1646">
      <w:pPr>
        <w:autoSpaceDE w:val="0"/>
        <w:autoSpaceDN w:val="0"/>
        <w:adjustRightInd w:val="0"/>
        <w:ind w:firstLine="709"/>
        <w:jc w:val="both"/>
        <w:rPr>
          <w:sz w:val="21"/>
          <w:szCs w:val="21"/>
        </w:rPr>
      </w:pPr>
      <w:r w:rsidRPr="005F1646">
        <w:rPr>
          <w:sz w:val="21"/>
          <w:szCs w:val="21"/>
        </w:rPr>
        <w:t xml:space="preserve">4.1.3. обеспечить </w:t>
      </w:r>
      <w:proofErr w:type="gramStart"/>
      <w:r w:rsidRPr="005F1646">
        <w:rPr>
          <w:sz w:val="21"/>
          <w:szCs w:val="21"/>
        </w:rPr>
        <w:t>контроль за</w:t>
      </w:r>
      <w:proofErr w:type="gramEnd"/>
      <w:r w:rsidRPr="005F1646">
        <w:rPr>
          <w:sz w:val="21"/>
          <w:szCs w:val="21"/>
        </w:rPr>
        <w:t xml:space="preserve"> доставкой товара;</w:t>
      </w:r>
    </w:p>
    <w:p w:rsidR="005F1646" w:rsidRPr="005F1646" w:rsidRDefault="005F1646" w:rsidP="005F1646">
      <w:pPr>
        <w:autoSpaceDE w:val="0"/>
        <w:autoSpaceDN w:val="0"/>
        <w:adjustRightInd w:val="0"/>
        <w:ind w:firstLine="709"/>
        <w:jc w:val="both"/>
        <w:rPr>
          <w:sz w:val="21"/>
          <w:szCs w:val="21"/>
        </w:rPr>
      </w:pPr>
      <w:r w:rsidRPr="005F1646">
        <w:rPr>
          <w:sz w:val="21"/>
          <w:szCs w:val="21"/>
        </w:rPr>
        <w:t>4.1.4. осуществить разгрузку товара, перемещение товара до указанного Заказчиком места хранения, силами Поставщика;</w:t>
      </w:r>
    </w:p>
    <w:p w:rsidR="005F1646" w:rsidRPr="005F1646" w:rsidRDefault="005F1646" w:rsidP="005F1646">
      <w:pPr>
        <w:autoSpaceDE w:val="0"/>
        <w:autoSpaceDN w:val="0"/>
        <w:adjustRightInd w:val="0"/>
        <w:ind w:firstLine="709"/>
        <w:jc w:val="both"/>
        <w:rPr>
          <w:sz w:val="21"/>
          <w:szCs w:val="21"/>
        </w:rPr>
      </w:pPr>
      <w:r w:rsidRPr="005F1646">
        <w:rPr>
          <w:sz w:val="21"/>
          <w:szCs w:val="21"/>
        </w:rPr>
        <w:t>4.1.5. передать Заказчику документы, указанные в пункте 2.2, 3.3 настоящего контракта, товарную накладную на отгруженный товар, оформленные в соответствии с действующими нормативными правовыми актами Российской Федерации.</w:t>
      </w:r>
    </w:p>
    <w:p w:rsidR="005F1646" w:rsidRPr="005F1646" w:rsidRDefault="005F1646" w:rsidP="005F1646">
      <w:pPr>
        <w:ind w:firstLine="709"/>
        <w:jc w:val="both"/>
        <w:rPr>
          <w:sz w:val="21"/>
          <w:szCs w:val="21"/>
        </w:rPr>
      </w:pPr>
      <w:r w:rsidRPr="005F1646">
        <w:rPr>
          <w:sz w:val="21"/>
          <w:szCs w:val="21"/>
        </w:rPr>
        <w:t>4.2. Заказчик обязуется осуществить приемку своевременно доставленного товара по количеству и качеству и произвести оплату товара.</w:t>
      </w:r>
    </w:p>
    <w:p w:rsidR="005F1646" w:rsidRPr="005F1646" w:rsidRDefault="005F1646" w:rsidP="005F1646">
      <w:pPr>
        <w:ind w:firstLine="709"/>
        <w:jc w:val="both"/>
        <w:rPr>
          <w:sz w:val="21"/>
          <w:szCs w:val="21"/>
        </w:rPr>
      </w:pPr>
      <w:r w:rsidRPr="005F1646">
        <w:rPr>
          <w:sz w:val="21"/>
          <w:szCs w:val="21"/>
        </w:rPr>
        <w:t xml:space="preserve">В случае неисполнения (ненадлежащего исполнения) Поставщиком одного или нескольких обязательств, предусмотренных </w:t>
      </w:r>
      <w:proofErr w:type="spellStart"/>
      <w:r w:rsidRPr="005F1646">
        <w:rPr>
          <w:sz w:val="21"/>
          <w:szCs w:val="21"/>
        </w:rPr>
        <w:t>п.п</w:t>
      </w:r>
      <w:proofErr w:type="spellEnd"/>
      <w:r w:rsidRPr="005F1646">
        <w:rPr>
          <w:sz w:val="21"/>
          <w:szCs w:val="21"/>
        </w:rPr>
        <w:t>. 4.1.1 - 4.1.5 настоящего контракта, Заказчик вправе в одностороннем порядке отказаться от приемки товара и его оплаты, направив Поставщику письменное уведомление. Заказчик считается отказавшимся от приемки товара и его оплаты с момента направления Поставщику соответствующего уведомления.</w:t>
      </w:r>
    </w:p>
    <w:p w:rsidR="005F1646" w:rsidRPr="005F1646" w:rsidRDefault="005F1646" w:rsidP="005F1646">
      <w:pPr>
        <w:autoSpaceDE w:val="0"/>
        <w:autoSpaceDN w:val="0"/>
        <w:adjustRightInd w:val="0"/>
        <w:ind w:firstLine="709"/>
        <w:jc w:val="both"/>
        <w:rPr>
          <w:sz w:val="21"/>
          <w:szCs w:val="21"/>
        </w:rPr>
      </w:pPr>
      <w:r w:rsidRPr="005F1646">
        <w:rPr>
          <w:sz w:val="21"/>
          <w:szCs w:val="21"/>
        </w:rPr>
        <w:t xml:space="preserve">4.3. Заказчик осуществляет приемку товара по количеству и качеству. Порядок приемки продукции Заказчиком по количеству и качеству регулируется Инструкцией о порядке приемки товаров, приобретенных для нужд ФГАОУ </w:t>
      </w:r>
      <w:proofErr w:type="gramStart"/>
      <w:r w:rsidRPr="005F1646">
        <w:rPr>
          <w:sz w:val="21"/>
          <w:szCs w:val="21"/>
        </w:rPr>
        <w:t>ВО</w:t>
      </w:r>
      <w:proofErr w:type="gramEnd"/>
      <w:r w:rsidRPr="005F1646">
        <w:rPr>
          <w:sz w:val="21"/>
          <w:szCs w:val="21"/>
        </w:rPr>
        <w:t xml:space="preserve"> «Сибирский федеральный университет» по количеству, комплектности, ассортименту и качеству (опубликована на сайте Заказчика </w:t>
      </w:r>
      <w:hyperlink r:id="rId17" w:history="1">
        <w:r w:rsidRPr="005F1646">
          <w:rPr>
            <w:sz w:val="21"/>
            <w:szCs w:val="21"/>
          </w:rPr>
          <w:t>www.sfu-kras.ru</w:t>
        </w:r>
      </w:hyperlink>
      <w:r w:rsidRPr="005F1646">
        <w:rPr>
          <w:sz w:val="21"/>
          <w:szCs w:val="21"/>
        </w:rPr>
        <w:t>).</w:t>
      </w:r>
    </w:p>
    <w:p w:rsidR="005F1646" w:rsidRPr="005F1646" w:rsidRDefault="005F1646" w:rsidP="005F1646">
      <w:pPr>
        <w:autoSpaceDE w:val="0"/>
        <w:autoSpaceDN w:val="0"/>
        <w:adjustRightInd w:val="0"/>
        <w:ind w:firstLine="709"/>
        <w:jc w:val="both"/>
        <w:rPr>
          <w:sz w:val="21"/>
          <w:szCs w:val="21"/>
        </w:rPr>
      </w:pPr>
      <w:r w:rsidRPr="005F1646">
        <w:rPr>
          <w:sz w:val="21"/>
          <w:szCs w:val="21"/>
        </w:rPr>
        <w:t xml:space="preserve">Приемка товара по количеству и качеству организуется исключительно Управлением логистики и размещения заказа ФГАОУ </w:t>
      </w:r>
      <w:proofErr w:type="gramStart"/>
      <w:r w:rsidRPr="005F1646">
        <w:rPr>
          <w:sz w:val="21"/>
          <w:szCs w:val="21"/>
        </w:rPr>
        <w:t>ВО</w:t>
      </w:r>
      <w:proofErr w:type="gramEnd"/>
      <w:r w:rsidRPr="005F1646">
        <w:rPr>
          <w:sz w:val="21"/>
          <w:szCs w:val="21"/>
        </w:rPr>
        <w:t xml:space="preserve"> «Сибирский федеральный университет» в рабочие дни с 9-00 до 17-00 (время красноярское (</w:t>
      </w:r>
      <w:r w:rsidRPr="005F1646">
        <w:rPr>
          <w:sz w:val="21"/>
          <w:szCs w:val="21"/>
          <w:lang w:val="en-US"/>
        </w:rPr>
        <w:t>MSK</w:t>
      </w:r>
      <w:r w:rsidRPr="005F1646">
        <w:rPr>
          <w:sz w:val="21"/>
          <w:szCs w:val="21"/>
        </w:rPr>
        <w:t>+4)).</w:t>
      </w:r>
    </w:p>
    <w:p w:rsidR="005F1646" w:rsidRPr="005F1646" w:rsidRDefault="005F1646" w:rsidP="005F1646">
      <w:pPr>
        <w:autoSpaceDE w:val="0"/>
        <w:autoSpaceDN w:val="0"/>
        <w:adjustRightInd w:val="0"/>
        <w:ind w:firstLine="709"/>
        <w:jc w:val="both"/>
        <w:rPr>
          <w:sz w:val="21"/>
          <w:szCs w:val="21"/>
        </w:rPr>
      </w:pPr>
      <w:r w:rsidRPr="005F1646">
        <w:rPr>
          <w:sz w:val="21"/>
          <w:szCs w:val="21"/>
        </w:rPr>
        <w:t xml:space="preserve">Иные структурные подразделения ФГАОУ </w:t>
      </w:r>
      <w:proofErr w:type="gramStart"/>
      <w:r w:rsidRPr="005F1646">
        <w:rPr>
          <w:sz w:val="21"/>
          <w:szCs w:val="21"/>
        </w:rPr>
        <w:t>ВО</w:t>
      </w:r>
      <w:proofErr w:type="gramEnd"/>
      <w:r w:rsidRPr="005F1646">
        <w:rPr>
          <w:sz w:val="21"/>
          <w:szCs w:val="21"/>
        </w:rPr>
        <w:t xml:space="preserve"> «Сибирский федеральный университет» (институты, факультеты, кафедры, лаборатории и т.д.) не вправе осуществлять приемку товара. При приемке товара Поставщик обязан удостовериться в полномочиях лица, осуществляющего приемку.</w:t>
      </w:r>
    </w:p>
    <w:p w:rsidR="005F1646" w:rsidRPr="005F1646" w:rsidRDefault="005F1646" w:rsidP="005F1646">
      <w:pPr>
        <w:autoSpaceDE w:val="0"/>
        <w:autoSpaceDN w:val="0"/>
        <w:adjustRightInd w:val="0"/>
        <w:ind w:firstLine="709"/>
        <w:jc w:val="both"/>
        <w:rPr>
          <w:sz w:val="21"/>
          <w:szCs w:val="21"/>
        </w:rPr>
      </w:pPr>
      <w:r w:rsidRPr="005F1646">
        <w:rPr>
          <w:sz w:val="21"/>
          <w:szCs w:val="21"/>
        </w:rPr>
        <w:t xml:space="preserve">4.4. Поставщик несет ответственность за строгое соблюдение правил приемки товара, установленных контрактом. При нарушении правил приемки товара Поставщиком, обязанность по поставке товара считается неисполненной. </w:t>
      </w:r>
    </w:p>
    <w:p w:rsidR="005F1646" w:rsidRPr="005F1646" w:rsidRDefault="005F1646" w:rsidP="005F1646">
      <w:pPr>
        <w:autoSpaceDE w:val="0"/>
        <w:autoSpaceDN w:val="0"/>
        <w:adjustRightInd w:val="0"/>
        <w:ind w:firstLine="709"/>
        <w:jc w:val="both"/>
        <w:rPr>
          <w:sz w:val="21"/>
          <w:szCs w:val="21"/>
        </w:rPr>
      </w:pPr>
      <w:r w:rsidRPr="005F1646">
        <w:rPr>
          <w:sz w:val="21"/>
          <w:szCs w:val="21"/>
        </w:rPr>
        <w:t>4.5. По факту поставки при условии выполнения Поставщиком обязанностей, предусмотренных п. 4.1.1 – п. 4.1.5 настоящего контракта, оформляется двусторонний акт приема-передачи товара, который подписывается Сторонами и скрепляются печатями.</w:t>
      </w:r>
    </w:p>
    <w:p w:rsidR="005F1646" w:rsidRPr="005F1646" w:rsidRDefault="005F1646" w:rsidP="005F1646">
      <w:pPr>
        <w:autoSpaceDE w:val="0"/>
        <w:autoSpaceDN w:val="0"/>
        <w:adjustRightInd w:val="0"/>
        <w:ind w:firstLine="709"/>
        <w:jc w:val="both"/>
        <w:rPr>
          <w:sz w:val="21"/>
          <w:szCs w:val="21"/>
        </w:rPr>
      </w:pPr>
      <w:r w:rsidRPr="005F1646">
        <w:rPr>
          <w:sz w:val="21"/>
          <w:szCs w:val="21"/>
        </w:rPr>
        <w:t>4.6. Право собственности на товар переходит к Заказчику со дня его доставки и подписания соответствующего акта приема-передачи товара.</w:t>
      </w:r>
    </w:p>
    <w:p w:rsidR="005F1646" w:rsidRPr="005F1646" w:rsidRDefault="005F1646" w:rsidP="005F1646">
      <w:pPr>
        <w:autoSpaceDE w:val="0"/>
        <w:autoSpaceDN w:val="0"/>
        <w:adjustRightInd w:val="0"/>
        <w:ind w:firstLine="709"/>
        <w:jc w:val="both"/>
        <w:rPr>
          <w:sz w:val="21"/>
          <w:szCs w:val="21"/>
        </w:rPr>
      </w:pPr>
    </w:p>
    <w:p w:rsidR="005F1646" w:rsidRPr="005F1646" w:rsidRDefault="005F1646" w:rsidP="005F1646">
      <w:pPr>
        <w:widowControl w:val="0"/>
        <w:numPr>
          <w:ilvl w:val="0"/>
          <w:numId w:val="2"/>
        </w:numPr>
        <w:autoSpaceDE w:val="0"/>
        <w:autoSpaceDN w:val="0"/>
        <w:adjustRightInd w:val="0"/>
        <w:jc w:val="center"/>
        <w:rPr>
          <w:b/>
          <w:sz w:val="21"/>
          <w:szCs w:val="21"/>
        </w:rPr>
      </w:pPr>
      <w:r w:rsidRPr="005F1646">
        <w:rPr>
          <w:b/>
          <w:sz w:val="21"/>
          <w:szCs w:val="21"/>
        </w:rPr>
        <w:t>Объем предоставления гарантии качества товара и ответственность Сторон</w:t>
      </w:r>
    </w:p>
    <w:p w:rsidR="005F1646" w:rsidRPr="005F1646" w:rsidRDefault="005F1646" w:rsidP="005F1646">
      <w:pPr>
        <w:ind w:firstLine="720"/>
        <w:jc w:val="both"/>
        <w:rPr>
          <w:sz w:val="21"/>
          <w:szCs w:val="21"/>
        </w:rPr>
      </w:pPr>
      <w:r w:rsidRPr="005F1646">
        <w:rPr>
          <w:sz w:val="21"/>
          <w:szCs w:val="21"/>
        </w:rPr>
        <w:t>5.1. Стороны несут ответственность за неисполнение или ненадлежащее исполнение своих обязательств в соответствии с действующими нормативно-правовыми актами Российской Федерации.</w:t>
      </w:r>
    </w:p>
    <w:p w:rsidR="005F1646" w:rsidRPr="005F1646" w:rsidRDefault="005F1646" w:rsidP="005F1646">
      <w:pPr>
        <w:autoSpaceDE w:val="0"/>
        <w:autoSpaceDN w:val="0"/>
        <w:adjustRightInd w:val="0"/>
        <w:ind w:firstLine="709"/>
        <w:jc w:val="both"/>
        <w:rPr>
          <w:sz w:val="21"/>
          <w:szCs w:val="21"/>
        </w:rPr>
      </w:pPr>
      <w:r w:rsidRPr="005F1646">
        <w:rPr>
          <w:sz w:val="21"/>
          <w:szCs w:val="21"/>
        </w:rPr>
        <w:t>5.2. При обнаружении недостатков товара либо товара несоответствующего качества Заказчик вправе потребовать от Поставщика:</w:t>
      </w:r>
    </w:p>
    <w:p w:rsidR="00F41D38" w:rsidRPr="00F41D38" w:rsidRDefault="00F41D38" w:rsidP="00F41D38">
      <w:pPr>
        <w:ind w:firstLine="708"/>
        <w:jc w:val="both"/>
        <w:rPr>
          <w:sz w:val="21"/>
          <w:szCs w:val="21"/>
        </w:rPr>
      </w:pPr>
      <w:r w:rsidRPr="00F41D38">
        <w:rPr>
          <w:sz w:val="21"/>
          <w:szCs w:val="21"/>
        </w:rPr>
        <w:t>-безвозмездного устранения недостатков товара, дефектов упаковки в течение не более 10 (десяти) календарных дней с момента заявления Заказчиком соответствующего требования;</w:t>
      </w:r>
    </w:p>
    <w:p w:rsidR="00F41D38" w:rsidRPr="00F41D38" w:rsidRDefault="00F41D38" w:rsidP="00F41D38">
      <w:pPr>
        <w:ind w:firstLine="708"/>
        <w:jc w:val="both"/>
        <w:rPr>
          <w:sz w:val="21"/>
          <w:szCs w:val="21"/>
        </w:rPr>
      </w:pPr>
      <w:r w:rsidRPr="00F41D38">
        <w:rPr>
          <w:sz w:val="21"/>
          <w:szCs w:val="21"/>
        </w:rPr>
        <w:t>-возмещения понесенных Заказчиком расходов по исправлению недостатков своими силами или силами третьих лиц в течение не более 10 (десяти) календарных дней с момента заявления Заказчиком соответствующего требования;</w:t>
      </w:r>
    </w:p>
    <w:p w:rsidR="00F41D38" w:rsidRPr="00F41D38" w:rsidRDefault="00F41D38" w:rsidP="00F41D38">
      <w:pPr>
        <w:ind w:firstLine="708"/>
        <w:jc w:val="both"/>
        <w:rPr>
          <w:sz w:val="21"/>
          <w:szCs w:val="21"/>
        </w:rPr>
      </w:pPr>
      <w:r w:rsidRPr="00F41D38">
        <w:rPr>
          <w:sz w:val="21"/>
          <w:szCs w:val="21"/>
        </w:rPr>
        <w:lastRenderedPageBreak/>
        <w:t>-замены товара ненадлежащего качества на товар надлежащего качества в течение не более 10 (десяти) календарных рабочих дней с момента заявления Заказчиком соответствующего требования.</w:t>
      </w:r>
    </w:p>
    <w:p w:rsidR="00F41D38" w:rsidRPr="00F41D38" w:rsidRDefault="00F41D38" w:rsidP="00F41D38">
      <w:pPr>
        <w:ind w:firstLine="708"/>
        <w:jc w:val="both"/>
        <w:rPr>
          <w:sz w:val="21"/>
          <w:szCs w:val="21"/>
        </w:rPr>
      </w:pPr>
      <w:r w:rsidRPr="00F41D38">
        <w:rPr>
          <w:sz w:val="21"/>
          <w:szCs w:val="21"/>
        </w:rPr>
        <w:t>-гарантийное обслуживание должно осуществляться за счет Поставщика по месту нахождения товара.</w:t>
      </w:r>
    </w:p>
    <w:p w:rsidR="00F41D38" w:rsidRDefault="00F41D38" w:rsidP="00F41D38">
      <w:pPr>
        <w:ind w:firstLine="708"/>
        <w:jc w:val="both"/>
        <w:rPr>
          <w:sz w:val="21"/>
          <w:szCs w:val="21"/>
        </w:rPr>
      </w:pPr>
      <w:r w:rsidRPr="00F41D38">
        <w:rPr>
          <w:sz w:val="21"/>
          <w:szCs w:val="21"/>
        </w:rPr>
        <w:t>- В случае необходимости доставки товара в сервисный центр Поставщика, эту доставку обеспечивает Поставщик, и он же оплачивает все транспортные расходы.</w:t>
      </w:r>
    </w:p>
    <w:p w:rsidR="005F1646" w:rsidRPr="005F1646" w:rsidRDefault="005F1646" w:rsidP="00F41D38">
      <w:pPr>
        <w:ind w:firstLine="708"/>
        <w:jc w:val="both"/>
        <w:rPr>
          <w:sz w:val="21"/>
          <w:szCs w:val="21"/>
        </w:rPr>
      </w:pPr>
      <w:r w:rsidRPr="005F1646">
        <w:rPr>
          <w:color w:val="000000"/>
          <w:sz w:val="21"/>
          <w:szCs w:val="21"/>
        </w:rPr>
        <w:t>5.3. В случае просрочки исполнения Поставщиком обязательства по поставке товара, Поставщик обязан уплатить Заказчику пеню в момент востребования. Пеня начисляется за каждый день просрочки исполнения обязательства, начиная со дня, следующего после дня истечения установленного настоящим контрактом срока исполнения обязательства. Размер такой пени составляет 0,1% от стоимости неисполненного (ненадлежащим образом исполненного) обязательства. Поставщик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Заказчик вправе удержать пеню за счет средств, подлежащих передаче Поставщику в оплату товара.</w:t>
      </w:r>
    </w:p>
    <w:p w:rsidR="005F1646" w:rsidRPr="005F1646" w:rsidRDefault="005F1646" w:rsidP="005F1646">
      <w:pPr>
        <w:autoSpaceDE w:val="0"/>
        <w:autoSpaceDN w:val="0"/>
        <w:adjustRightInd w:val="0"/>
        <w:ind w:firstLine="709"/>
        <w:jc w:val="both"/>
        <w:rPr>
          <w:sz w:val="21"/>
          <w:szCs w:val="21"/>
        </w:rPr>
      </w:pPr>
      <w:r w:rsidRPr="005F1646">
        <w:rPr>
          <w:sz w:val="21"/>
          <w:szCs w:val="21"/>
        </w:rPr>
        <w:t>5.4. В случае если поставка товара осуществлена Поставщиком с отступлением от условий контракта, в том числе, Приложений к нему, иным, чем просрочка исполнения, Поставщик обязан уплатить Заказчику штрафную неустойку в размере 1 (одного) процента цены контракта вне зависимости от того, были ли поставленные товары приняты Заказчиком, в момент востребования. Заказчик вправе удержать пеню за счет средств, подлежащих передаче Поставщику в оплату товара.</w:t>
      </w:r>
    </w:p>
    <w:p w:rsidR="005F1646" w:rsidRPr="005F1646" w:rsidRDefault="005F1646" w:rsidP="005F1646">
      <w:pPr>
        <w:autoSpaceDE w:val="0"/>
        <w:autoSpaceDN w:val="0"/>
        <w:adjustRightInd w:val="0"/>
        <w:ind w:left="57" w:right="57" w:firstLine="652"/>
        <w:jc w:val="both"/>
        <w:rPr>
          <w:sz w:val="21"/>
          <w:szCs w:val="21"/>
        </w:rPr>
      </w:pPr>
      <w:r w:rsidRPr="005F1646">
        <w:rPr>
          <w:sz w:val="21"/>
          <w:szCs w:val="21"/>
        </w:rPr>
        <w:t>5.5. В случае просрочки исполнения Заказчиком обязательств, предусмотренных контрактом, другая сторона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составляет одну трехсотую действующей на день уплаты пени ключевой ставки Центрального банка Российской Федерации от стоимости неисполненного (ненадлежащим образом исполненного) обязательства.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5F1646" w:rsidRPr="005F1646" w:rsidRDefault="005F1646" w:rsidP="005F1646">
      <w:pPr>
        <w:autoSpaceDE w:val="0"/>
        <w:autoSpaceDN w:val="0"/>
        <w:adjustRightInd w:val="0"/>
        <w:ind w:firstLine="709"/>
        <w:jc w:val="both"/>
        <w:rPr>
          <w:sz w:val="21"/>
          <w:szCs w:val="21"/>
        </w:rPr>
      </w:pPr>
      <w:r w:rsidRPr="005F1646">
        <w:rPr>
          <w:sz w:val="21"/>
          <w:szCs w:val="21"/>
        </w:rPr>
        <w:t>5.6. Уплата пени не освобождает нарушившую условия контракта Сторону от исполнения взятых на себя обязательств.</w:t>
      </w:r>
    </w:p>
    <w:p w:rsidR="005F1646" w:rsidRPr="005F1646" w:rsidRDefault="005F1646" w:rsidP="005F1646">
      <w:pPr>
        <w:ind w:firstLine="709"/>
        <w:jc w:val="both"/>
        <w:rPr>
          <w:sz w:val="21"/>
          <w:szCs w:val="21"/>
        </w:rPr>
      </w:pPr>
      <w:r w:rsidRPr="005F1646">
        <w:rPr>
          <w:sz w:val="21"/>
          <w:szCs w:val="21"/>
        </w:rPr>
        <w:t>5.7. В случае</w:t>
      </w:r>
      <w:proofErr w:type="gramStart"/>
      <w:r w:rsidRPr="005F1646">
        <w:rPr>
          <w:sz w:val="21"/>
          <w:szCs w:val="21"/>
        </w:rPr>
        <w:t>,</w:t>
      </w:r>
      <w:proofErr w:type="gramEnd"/>
      <w:r w:rsidRPr="005F1646">
        <w:rPr>
          <w:sz w:val="21"/>
          <w:szCs w:val="21"/>
        </w:rPr>
        <w:t xml:space="preserve">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такие лица несут перед Заказчиком солидарную ответственность.</w:t>
      </w:r>
    </w:p>
    <w:p w:rsidR="005F1646" w:rsidRPr="005F1646" w:rsidRDefault="005F1646" w:rsidP="005F1646">
      <w:pPr>
        <w:ind w:firstLine="709"/>
        <w:jc w:val="both"/>
        <w:rPr>
          <w:sz w:val="21"/>
          <w:szCs w:val="21"/>
        </w:rPr>
      </w:pPr>
    </w:p>
    <w:p w:rsidR="005F1646" w:rsidRPr="005F1646" w:rsidRDefault="005F1646" w:rsidP="005F1646">
      <w:pPr>
        <w:widowControl w:val="0"/>
        <w:numPr>
          <w:ilvl w:val="0"/>
          <w:numId w:val="2"/>
        </w:numPr>
        <w:autoSpaceDE w:val="0"/>
        <w:autoSpaceDN w:val="0"/>
        <w:adjustRightInd w:val="0"/>
        <w:jc w:val="center"/>
        <w:rPr>
          <w:b/>
          <w:sz w:val="21"/>
          <w:szCs w:val="21"/>
        </w:rPr>
      </w:pPr>
      <w:r w:rsidRPr="005F1646">
        <w:rPr>
          <w:b/>
          <w:sz w:val="21"/>
          <w:szCs w:val="21"/>
        </w:rPr>
        <w:t>Непреодолимая сила</w:t>
      </w:r>
    </w:p>
    <w:p w:rsidR="005F1646" w:rsidRPr="005F1646" w:rsidRDefault="005F1646" w:rsidP="005F1646">
      <w:pPr>
        <w:ind w:left="57" w:right="57" w:firstLine="652"/>
        <w:jc w:val="both"/>
        <w:rPr>
          <w:sz w:val="21"/>
          <w:szCs w:val="21"/>
        </w:rPr>
      </w:pPr>
      <w:r w:rsidRPr="005F1646">
        <w:rPr>
          <w:sz w:val="21"/>
          <w:szCs w:val="21"/>
        </w:rPr>
        <w:t xml:space="preserve">6.1. </w:t>
      </w:r>
      <w:proofErr w:type="gramStart"/>
      <w:r w:rsidRPr="005F1646">
        <w:rPr>
          <w:sz w:val="21"/>
          <w:szCs w:val="21"/>
        </w:rPr>
        <w:t>Ни одна из Сторон не несет ответственность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влияние на исполнение обязательств по контракту.</w:t>
      </w:r>
      <w:proofErr w:type="gramEnd"/>
    </w:p>
    <w:p w:rsidR="005F1646" w:rsidRPr="005F1646" w:rsidRDefault="005F1646" w:rsidP="005F1646">
      <w:pPr>
        <w:ind w:left="57" w:right="57" w:firstLine="652"/>
        <w:jc w:val="both"/>
        <w:rPr>
          <w:sz w:val="21"/>
          <w:szCs w:val="21"/>
        </w:rPr>
      </w:pPr>
      <w:r w:rsidRPr="005F1646">
        <w:rPr>
          <w:sz w:val="21"/>
          <w:szCs w:val="21"/>
        </w:rPr>
        <w:t>6.2. В случае наступления указанных в пункте 6.1. настоящего контракта обстоятельств, при условии надлежащего сообщения о них, срок исполнения обязательств по контракту продлевается на период, соразмерный сроку действия наступившего обстоятельства и разумному сроку для устранения его последствий.</w:t>
      </w:r>
    </w:p>
    <w:p w:rsidR="005F1646" w:rsidRPr="005F1646" w:rsidRDefault="005F1646" w:rsidP="005F1646">
      <w:pPr>
        <w:ind w:left="57" w:right="57" w:firstLine="652"/>
        <w:jc w:val="both"/>
        <w:rPr>
          <w:sz w:val="21"/>
          <w:szCs w:val="21"/>
        </w:rPr>
      </w:pPr>
      <w:r w:rsidRPr="005F1646">
        <w:rPr>
          <w:sz w:val="21"/>
          <w:szCs w:val="21"/>
        </w:rPr>
        <w:t>6.3.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5F1646" w:rsidRPr="005F1646" w:rsidRDefault="005F1646" w:rsidP="005F1646">
      <w:pPr>
        <w:ind w:left="57" w:right="57" w:firstLine="652"/>
        <w:jc w:val="both"/>
        <w:rPr>
          <w:sz w:val="21"/>
          <w:szCs w:val="21"/>
        </w:rPr>
      </w:pPr>
      <w:r w:rsidRPr="005F1646">
        <w:rPr>
          <w:sz w:val="21"/>
          <w:szCs w:val="21"/>
        </w:rPr>
        <w:t>6.4.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5F1646" w:rsidRPr="005F1646" w:rsidRDefault="005F1646" w:rsidP="005F1646">
      <w:pPr>
        <w:ind w:left="57" w:right="57" w:firstLine="652"/>
        <w:jc w:val="both"/>
        <w:rPr>
          <w:sz w:val="21"/>
          <w:szCs w:val="21"/>
        </w:rPr>
      </w:pPr>
      <w:r w:rsidRPr="005F1646">
        <w:rPr>
          <w:sz w:val="21"/>
          <w:szCs w:val="21"/>
        </w:rPr>
        <w:t>6.5. Если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5F1646" w:rsidRPr="005F1646" w:rsidRDefault="005F1646" w:rsidP="005F1646">
      <w:pPr>
        <w:autoSpaceDE w:val="0"/>
        <w:autoSpaceDN w:val="0"/>
        <w:adjustRightInd w:val="0"/>
        <w:rPr>
          <w:b/>
          <w:bCs/>
          <w:iCs/>
          <w:sz w:val="21"/>
          <w:szCs w:val="21"/>
        </w:rPr>
      </w:pPr>
    </w:p>
    <w:p w:rsidR="005F1646" w:rsidRPr="005F1646" w:rsidRDefault="005F1646" w:rsidP="005F1646">
      <w:pPr>
        <w:numPr>
          <w:ilvl w:val="0"/>
          <w:numId w:val="2"/>
        </w:numPr>
        <w:autoSpaceDE w:val="0"/>
        <w:autoSpaceDN w:val="0"/>
        <w:adjustRightInd w:val="0"/>
        <w:jc w:val="center"/>
        <w:rPr>
          <w:b/>
          <w:bCs/>
          <w:iCs/>
          <w:sz w:val="21"/>
          <w:szCs w:val="21"/>
        </w:rPr>
      </w:pPr>
      <w:r w:rsidRPr="005F1646">
        <w:rPr>
          <w:b/>
          <w:bCs/>
          <w:iCs/>
          <w:sz w:val="21"/>
          <w:szCs w:val="21"/>
        </w:rPr>
        <w:t>Порядок расторжения контракта</w:t>
      </w:r>
    </w:p>
    <w:p w:rsidR="005F1646" w:rsidRPr="005F1646" w:rsidRDefault="005F1646" w:rsidP="005F1646">
      <w:pPr>
        <w:ind w:left="57" w:right="57" w:firstLine="510"/>
        <w:jc w:val="both"/>
        <w:rPr>
          <w:sz w:val="21"/>
          <w:szCs w:val="21"/>
        </w:rPr>
      </w:pPr>
      <w:r w:rsidRPr="005F1646">
        <w:rPr>
          <w:sz w:val="21"/>
          <w:szCs w:val="21"/>
        </w:rPr>
        <w:t xml:space="preserve">7.1. Настоящий </w:t>
      </w:r>
      <w:proofErr w:type="gramStart"/>
      <w:r w:rsidRPr="005F1646">
        <w:rPr>
          <w:sz w:val="21"/>
          <w:szCs w:val="21"/>
        </w:rPr>
        <w:t>контракт</w:t>
      </w:r>
      <w:proofErr w:type="gramEnd"/>
      <w:r w:rsidRPr="005F1646">
        <w:rPr>
          <w:sz w:val="21"/>
          <w:szCs w:val="21"/>
        </w:rPr>
        <w:t xml:space="preserve"> может быть расторгнут по соглашению Сторон и по иным основаниям, предусмотренным действующим законодательством и настоящим контрактом. </w:t>
      </w:r>
    </w:p>
    <w:p w:rsidR="005F1646" w:rsidRPr="005F1646" w:rsidRDefault="005F1646" w:rsidP="005F1646">
      <w:pPr>
        <w:ind w:left="57" w:right="57" w:firstLine="510"/>
        <w:jc w:val="both"/>
        <w:rPr>
          <w:sz w:val="21"/>
          <w:szCs w:val="21"/>
        </w:rPr>
      </w:pPr>
    </w:p>
    <w:p w:rsidR="005F1646" w:rsidRPr="005F1646" w:rsidRDefault="005F1646" w:rsidP="005F1646">
      <w:pPr>
        <w:jc w:val="center"/>
        <w:rPr>
          <w:b/>
          <w:bCs/>
          <w:sz w:val="21"/>
          <w:szCs w:val="21"/>
        </w:rPr>
      </w:pPr>
      <w:r w:rsidRPr="005F1646">
        <w:rPr>
          <w:b/>
          <w:bCs/>
          <w:sz w:val="21"/>
          <w:szCs w:val="21"/>
        </w:rPr>
        <w:t>8. Конфиденциальность</w:t>
      </w:r>
    </w:p>
    <w:p w:rsidR="005F1646" w:rsidRPr="005F1646" w:rsidRDefault="005F1646" w:rsidP="005F1646">
      <w:pPr>
        <w:ind w:firstLine="709"/>
        <w:jc w:val="both"/>
        <w:rPr>
          <w:bCs/>
          <w:sz w:val="21"/>
          <w:szCs w:val="21"/>
        </w:rPr>
      </w:pPr>
      <w:r w:rsidRPr="005F1646">
        <w:rPr>
          <w:sz w:val="21"/>
          <w:szCs w:val="21"/>
        </w:rPr>
        <w:t xml:space="preserve">8.1. </w:t>
      </w:r>
      <w:proofErr w:type="gramStart"/>
      <w:r w:rsidRPr="005F1646">
        <w:rPr>
          <w:sz w:val="21"/>
          <w:szCs w:val="21"/>
        </w:rPr>
        <w:t>Для целей</w:t>
      </w:r>
      <w:r w:rsidRPr="005F1646">
        <w:rPr>
          <w:bCs/>
          <w:sz w:val="21"/>
          <w:szCs w:val="21"/>
        </w:rPr>
        <w:t xml:space="preserve"> настоящего контракта термин «Конфиденциальная информация» означает любую информацию по настоящему контракту, имеющую действительную или потенциальную </w:t>
      </w:r>
      <w:r w:rsidRPr="005F1646">
        <w:rPr>
          <w:bCs/>
          <w:sz w:val="21"/>
          <w:szCs w:val="21"/>
        </w:rPr>
        <w:lastRenderedPageBreak/>
        <w:t>ценность в силу неизвестности ее третьим лицам, не предназначенную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Заказчика, сведения о технических характеристиках</w:t>
      </w:r>
      <w:proofErr w:type="gramEnd"/>
      <w:r w:rsidRPr="005F1646">
        <w:rPr>
          <w:bCs/>
          <w:sz w:val="21"/>
          <w:szCs w:val="21"/>
        </w:rPr>
        <w:t xml:space="preserve">, охране и антитеррористической защищенности объектов Заказчика, пропускном и </w:t>
      </w:r>
      <w:proofErr w:type="spellStart"/>
      <w:r w:rsidRPr="005F1646">
        <w:rPr>
          <w:bCs/>
          <w:sz w:val="21"/>
          <w:szCs w:val="21"/>
        </w:rPr>
        <w:t>внутриобъектовом</w:t>
      </w:r>
      <w:proofErr w:type="spellEnd"/>
      <w:r w:rsidRPr="005F1646">
        <w:rPr>
          <w:bCs/>
          <w:sz w:val="21"/>
          <w:szCs w:val="21"/>
        </w:rPr>
        <w:t xml:space="preserve"> режимах, обеспечении инженерно-технической, физической защиты, пожарной безопасности объектов Заказчика, персональные данные работников и обучающихся Заказчика.</w:t>
      </w:r>
    </w:p>
    <w:p w:rsidR="005F1646" w:rsidRPr="005F1646" w:rsidRDefault="005F1646" w:rsidP="005F1646">
      <w:pPr>
        <w:ind w:firstLine="709"/>
        <w:jc w:val="both"/>
        <w:rPr>
          <w:bCs/>
          <w:sz w:val="21"/>
          <w:szCs w:val="21"/>
        </w:rPr>
      </w:pPr>
      <w:r w:rsidRPr="005F1646">
        <w:rPr>
          <w:bCs/>
          <w:sz w:val="21"/>
          <w:szCs w:val="21"/>
        </w:rPr>
        <w:t xml:space="preserve">8.2. Стороны обязуются в течение 10 лет с момента заключения настоящего контракта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5F1646">
        <w:rPr>
          <w:bCs/>
          <w:sz w:val="21"/>
          <w:szCs w:val="21"/>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5F1646">
        <w:rPr>
          <w:bCs/>
          <w:sz w:val="21"/>
          <w:szCs w:val="21"/>
        </w:rPr>
        <w:t xml:space="preserve"> </w:t>
      </w:r>
      <w:proofErr w:type="gramStart"/>
      <w:r w:rsidRPr="005F1646">
        <w:rPr>
          <w:bCs/>
          <w:sz w:val="21"/>
          <w:szCs w:val="21"/>
        </w:rPr>
        <w:t>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roofErr w:type="gramEnd"/>
    </w:p>
    <w:p w:rsidR="005F1646" w:rsidRPr="005F1646" w:rsidRDefault="005F1646" w:rsidP="005F1646">
      <w:pPr>
        <w:ind w:firstLine="709"/>
        <w:jc w:val="both"/>
        <w:rPr>
          <w:bCs/>
          <w:sz w:val="21"/>
          <w:szCs w:val="21"/>
        </w:rPr>
      </w:pPr>
      <w:r w:rsidRPr="005F1646">
        <w:rPr>
          <w:bCs/>
          <w:sz w:val="21"/>
          <w:szCs w:val="21"/>
        </w:rPr>
        <w:t>8.3. 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5F1646" w:rsidRPr="005F1646" w:rsidRDefault="005F1646" w:rsidP="005F1646">
      <w:pPr>
        <w:ind w:firstLine="709"/>
        <w:jc w:val="both"/>
        <w:rPr>
          <w:bCs/>
          <w:sz w:val="21"/>
          <w:szCs w:val="21"/>
        </w:rPr>
      </w:pPr>
      <w:r w:rsidRPr="005F1646">
        <w:rPr>
          <w:bCs/>
          <w:sz w:val="21"/>
          <w:szCs w:val="21"/>
        </w:rPr>
        <w:t xml:space="preserve">8.4. Стороны обязуются принимать надлежащие меры, предусмотренные действующими нормативными правовыми актами РФ, по защите Конфиденциальной информации. </w:t>
      </w:r>
    </w:p>
    <w:p w:rsidR="005F1646" w:rsidRPr="005F1646" w:rsidRDefault="005F1646" w:rsidP="005F1646">
      <w:pPr>
        <w:ind w:firstLine="709"/>
        <w:jc w:val="both"/>
        <w:rPr>
          <w:bCs/>
          <w:sz w:val="21"/>
          <w:szCs w:val="21"/>
        </w:rPr>
      </w:pPr>
      <w:r w:rsidRPr="005F1646">
        <w:rPr>
          <w:bCs/>
          <w:sz w:val="21"/>
          <w:szCs w:val="21"/>
        </w:rPr>
        <w:t xml:space="preserve">8.5. Для целей настоящего контракта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 </w:t>
      </w:r>
    </w:p>
    <w:p w:rsidR="005F1646" w:rsidRPr="005F1646" w:rsidRDefault="005F1646" w:rsidP="005F1646">
      <w:pPr>
        <w:ind w:firstLine="709"/>
        <w:jc w:val="both"/>
        <w:rPr>
          <w:bCs/>
          <w:sz w:val="21"/>
          <w:szCs w:val="21"/>
        </w:rPr>
      </w:pPr>
      <w:r w:rsidRPr="005F1646">
        <w:rPr>
          <w:bCs/>
          <w:sz w:val="21"/>
          <w:szCs w:val="21"/>
        </w:rPr>
        <w:t>8.6.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за исключением случаев раскрытия Конфиденциальной информации, предусмотренных в настоящем разделе.</w:t>
      </w:r>
    </w:p>
    <w:p w:rsidR="005F1646" w:rsidRPr="005F1646" w:rsidRDefault="005F1646" w:rsidP="005F1646">
      <w:pPr>
        <w:ind w:left="57" w:right="57" w:firstLine="510"/>
        <w:jc w:val="center"/>
        <w:rPr>
          <w:sz w:val="21"/>
          <w:szCs w:val="21"/>
        </w:rPr>
      </w:pPr>
    </w:p>
    <w:p w:rsidR="005F1646" w:rsidRPr="005F1646" w:rsidRDefault="005F1646" w:rsidP="005F1646">
      <w:pPr>
        <w:numPr>
          <w:ilvl w:val="0"/>
          <w:numId w:val="3"/>
        </w:numPr>
        <w:tabs>
          <w:tab w:val="left" w:pos="4140"/>
        </w:tabs>
        <w:ind w:right="57"/>
        <w:jc w:val="center"/>
        <w:rPr>
          <w:b/>
          <w:sz w:val="21"/>
          <w:szCs w:val="21"/>
        </w:rPr>
      </w:pPr>
      <w:r w:rsidRPr="005F1646">
        <w:rPr>
          <w:b/>
          <w:sz w:val="21"/>
          <w:szCs w:val="21"/>
        </w:rPr>
        <w:t>Разрешение споров</w:t>
      </w:r>
    </w:p>
    <w:p w:rsidR="005F1646" w:rsidRPr="005F1646" w:rsidRDefault="005F1646" w:rsidP="005F1646">
      <w:pPr>
        <w:widowControl w:val="0"/>
        <w:autoSpaceDE w:val="0"/>
        <w:autoSpaceDN w:val="0"/>
        <w:adjustRightInd w:val="0"/>
        <w:ind w:firstLine="720"/>
        <w:jc w:val="both"/>
        <w:rPr>
          <w:sz w:val="21"/>
          <w:szCs w:val="21"/>
        </w:rPr>
      </w:pPr>
      <w:r w:rsidRPr="005F1646">
        <w:rPr>
          <w:sz w:val="21"/>
          <w:szCs w:val="21"/>
        </w:rPr>
        <w:t>9.1. Все споры, разногласия и претензии, которые могут возникнуть между Сторонами из настоящего контракта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5F1646" w:rsidRPr="005F1646" w:rsidRDefault="005F1646" w:rsidP="005F1646">
      <w:pPr>
        <w:widowControl w:val="0"/>
        <w:autoSpaceDE w:val="0"/>
        <w:autoSpaceDN w:val="0"/>
        <w:adjustRightInd w:val="0"/>
        <w:ind w:firstLine="720"/>
        <w:jc w:val="both"/>
        <w:rPr>
          <w:sz w:val="21"/>
          <w:szCs w:val="21"/>
        </w:rPr>
      </w:pPr>
    </w:p>
    <w:p w:rsidR="005F1646" w:rsidRPr="005F1646" w:rsidRDefault="005F1646" w:rsidP="005F1646">
      <w:pPr>
        <w:widowControl w:val="0"/>
        <w:numPr>
          <w:ilvl w:val="0"/>
          <w:numId w:val="3"/>
        </w:numPr>
        <w:autoSpaceDE w:val="0"/>
        <w:autoSpaceDN w:val="0"/>
        <w:adjustRightInd w:val="0"/>
        <w:jc w:val="center"/>
        <w:rPr>
          <w:b/>
          <w:sz w:val="21"/>
          <w:szCs w:val="21"/>
        </w:rPr>
      </w:pPr>
      <w:r w:rsidRPr="005F1646">
        <w:rPr>
          <w:b/>
          <w:sz w:val="21"/>
          <w:szCs w:val="21"/>
        </w:rPr>
        <w:t>Срок действия контракта</w:t>
      </w:r>
    </w:p>
    <w:p w:rsidR="005F1646" w:rsidRPr="005F1646" w:rsidRDefault="005F1646" w:rsidP="005F1646">
      <w:pPr>
        <w:ind w:firstLine="709"/>
        <w:jc w:val="both"/>
        <w:rPr>
          <w:sz w:val="21"/>
          <w:szCs w:val="21"/>
        </w:rPr>
      </w:pPr>
      <w:r w:rsidRPr="005F1646">
        <w:rPr>
          <w:sz w:val="21"/>
          <w:szCs w:val="21"/>
        </w:rPr>
        <w:t>10.1. Контра</w:t>
      </w:r>
      <w:proofErr w:type="gramStart"/>
      <w:r w:rsidRPr="005F1646">
        <w:rPr>
          <w:sz w:val="21"/>
          <w:szCs w:val="21"/>
        </w:rPr>
        <w:t>кт вст</w:t>
      </w:r>
      <w:proofErr w:type="gramEnd"/>
      <w:r w:rsidRPr="005F1646">
        <w:rPr>
          <w:sz w:val="21"/>
          <w:szCs w:val="21"/>
        </w:rPr>
        <w:t>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5F1646" w:rsidRPr="005F1646" w:rsidRDefault="005F1646" w:rsidP="005F1646">
      <w:pPr>
        <w:jc w:val="both"/>
        <w:rPr>
          <w:sz w:val="21"/>
          <w:szCs w:val="21"/>
        </w:rPr>
      </w:pPr>
    </w:p>
    <w:p w:rsidR="005F1646" w:rsidRPr="005F1646" w:rsidRDefault="005F1646" w:rsidP="005F1646">
      <w:pPr>
        <w:widowControl w:val="0"/>
        <w:numPr>
          <w:ilvl w:val="0"/>
          <w:numId w:val="3"/>
        </w:numPr>
        <w:autoSpaceDE w:val="0"/>
        <w:autoSpaceDN w:val="0"/>
        <w:adjustRightInd w:val="0"/>
        <w:jc w:val="center"/>
        <w:rPr>
          <w:b/>
          <w:sz w:val="21"/>
          <w:szCs w:val="21"/>
        </w:rPr>
      </w:pPr>
      <w:r w:rsidRPr="005F1646">
        <w:rPr>
          <w:b/>
          <w:sz w:val="21"/>
          <w:szCs w:val="21"/>
        </w:rPr>
        <w:t>Особые условия</w:t>
      </w:r>
    </w:p>
    <w:p w:rsidR="005F1646" w:rsidRPr="005F1646" w:rsidRDefault="005F1646" w:rsidP="005F1646">
      <w:pPr>
        <w:ind w:firstLine="709"/>
        <w:jc w:val="both"/>
        <w:rPr>
          <w:sz w:val="21"/>
          <w:szCs w:val="21"/>
        </w:rPr>
      </w:pPr>
      <w:r w:rsidRPr="005F1646">
        <w:rPr>
          <w:sz w:val="21"/>
          <w:szCs w:val="21"/>
        </w:rPr>
        <w:t>11.1. Настоящий контракт заключен в форме электронного документа на электронной площадке «РТС-тендер» ООО «РТС-тендер» (</w:t>
      </w:r>
      <w:hyperlink r:id="rId18" w:history="1">
        <w:r w:rsidRPr="005F1646">
          <w:rPr>
            <w:color w:val="0000FF"/>
            <w:sz w:val="21"/>
            <w:szCs w:val="21"/>
            <w:u w:val="single"/>
          </w:rPr>
          <w:t>http://www.rtc-tender.ru</w:t>
        </w:r>
      </w:hyperlink>
      <w:r w:rsidRPr="005F1646">
        <w:rPr>
          <w:sz w:val="21"/>
          <w:szCs w:val="21"/>
        </w:rPr>
        <w:t>).</w:t>
      </w:r>
    </w:p>
    <w:p w:rsidR="005F1646" w:rsidRPr="005F1646" w:rsidRDefault="005F1646" w:rsidP="005F1646">
      <w:pPr>
        <w:ind w:firstLine="709"/>
        <w:jc w:val="both"/>
        <w:rPr>
          <w:sz w:val="21"/>
          <w:szCs w:val="21"/>
        </w:rPr>
      </w:pPr>
      <w:r w:rsidRPr="005F1646">
        <w:rPr>
          <w:sz w:val="21"/>
          <w:szCs w:val="21"/>
        </w:rPr>
        <w:t>11.2. Любые изменения и дополнения к настоящему контракту имеют силу только в том случае, если они оформлены в письменном виде и подписаны обеими Сторонами или совершены в форме электронного документа, если такая возможность предусмотрена регламентом электронной площадки.</w:t>
      </w:r>
    </w:p>
    <w:p w:rsidR="005F1646" w:rsidRPr="005F1646" w:rsidRDefault="005F1646" w:rsidP="005F1646">
      <w:pPr>
        <w:ind w:firstLine="709"/>
        <w:jc w:val="both"/>
        <w:rPr>
          <w:sz w:val="21"/>
          <w:szCs w:val="21"/>
        </w:rPr>
      </w:pPr>
      <w:r w:rsidRPr="005F1646">
        <w:rPr>
          <w:sz w:val="21"/>
          <w:szCs w:val="21"/>
        </w:rPr>
        <w:t>11.3. Все приложения к контракту являются его неотъемлемой частью.</w:t>
      </w:r>
    </w:p>
    <w:p w:rsidR="005F1646" w:rsidRPr="005F1646" w:rsidRDefault="005F1646" w:rsidP="005F1646">
      <w:pPr>
        <w:ind w:firstLine="709"/>
        <w:jc w:val="both"/>
        <w:rPr>
          <w:sz w:val="21"/>
          <w:szCs w:val="21"/>
        </w:rPr>
      </w:pPr>
      <w:r w:rsidRPr="005F1646">
        <w:rPr>
          <w:sz w:val="21"/>
          <w:szCs w:val="21"/>
        </w:rPr>
        <w:t>11.4. В случае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5F1646" w:rsidRPr="005F1646" w:rsidRDefault="005F1646" w:rsidP="005F1646">
      <w:pPr>
        <w:ind w:firstLine="709"/>
        <w:jc w:val="both"/>
        <w:rPr>
          <w:sz w:val="21"/>
          <w:szCs w:val="21"/>
        </w:rPr>
      </w:pPr>
      <w:r w:rsidRPr="005F1646">
        <w:rPr>
          <w:sz w:val="21"/>
          <w:szCs w:val="21"/>
        </w:rPr>
        <w:t xml:space="preserve">11.5. 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w:t>
      </w:r>
      <w:r w:rsidRPr="005F1646">
        <w:rPr>
          <w:sz w:val="21"/>
          <w:szCs w:val="21"/>
        </w:rPr>
        <w:lastRenderedPageBreak/>
        <w:t xml:space="preserve">услуг для нужд Федерального государственного автономного образовательного учреждения высшего образования «Сибирский федеральный университет», опубликованных на официальном сайте ЕИС - </w:t>
      </w:r>
      <w:hyperlink r:id="rId19" w:history="1">
        <w:r w:rsidRPr="005F1646">
          <w:rPr>
            <w:color w:val="0000FF"/>
            <w:sz w:val="21"/>
            <w:szCs w:val="21"/>
            <w:u w:val="single"/>
          </w:rPr>
          <w:t>www.zakupki.gov.ru</w:t>
        </w:r>
      </w:hyperlink>
      <w:r w:rsidRPr="005F1646">
        <w:rPr>
          <w:sz w:val="21"/>
          <w:szCs w:val="21"/>
        </w:rPr>
        <w:t xml:space="preserve"> и сайте Заказчика - </w:t>
      </w:r>
      <w:hyperlink r:id="rId20" w:history="1">
        <w:r w:rsidRPr="005F1646">
          <w:rPr>
            <w:color w:val="0000FF"/>
            <w:sz w:val="21"/>
            <w:szCs w:val="21"/>
            <w:u w:val="single"/>
          </w:rPr>
          <w:t>www.sfu-kras.ru</w:t>
        </w:r>
      </w:hyperlink>
      <w:r w:rsidRPr="005F1646">
        <w:rPr>
          <w:sz w:val="21"/>
          <w:szCs w:val="21"/>
        </w:rPr>
        <w:t>.</w:t>
      </w:r>
    </w:p>
    <w:p w:rsidR="005F1646" w:rsidRPr="005F1646" w:rsidRDefault="005F1646" w:rsidP="005F1646">
      <w:pPr>
        <w:ind w:firstLine="709"/>
        <w:jc w:val="both"/>
        <w:rPr>
          <w:sz w:val="21"/>
          <w:szCs w:val="21"/>
        </w:rPr>
      </w:pPr>
      <w:r w:rsidRPr="005F1646">
        <w:rPr>
          <w:sz w:val="21"/>
          <w:szCs w:val="21"/>
        </w:rPr>
        <w:t>11.6. В случае</w:t>
      </w:r>
      <w:proofErr w:type="gramStart"/>
      <w:r w:rsidRPr="005F1646">
        <w:rPr>
          <w:sz w:val="21"/>
          <w:szCs w:val="21"/>
        </w:rPr>
        <w:t>,</w:t>
      </w:r>
      <w:proofErr w:type="gramEnd"/>
      <w:r w:rsidRPr="005F1646">
        <w:rPr>
          <w:sz w:val="21"/>
          <w:szCs w:val="21"/>
        </w:rPr>
        <w:t xml:space="preserve">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исполнение Заказчиком своих обязательств по контракту любому из таких лиц считается надлежащим исполнением, если иное не определено настоящим контрактом.</w:t>
      </w:r>
    </w:p>
    <w:p w:rsidR="005F1646" w:rsidRPr="005F1646" w:rsidRDefault="005F1646" w:rsidP="005F1646">
      <w:pPr>
        <w:ind w:firstLine="709"/>
        <w:jc w:val="both"/>
        <w:rPr>
          <w:sz w:val="21"/>
          <w:szCs w:val="21"/>
        </w:rPr>
      </w:pPr>
    </w:p>
    <w:p w:rsidR="005F1646" w:rsidRPr="005F1646" w:rsidRDefault="005F1646" w:rsidP="005F1646">
      <w:pPr>
        <w:widowControl w:val="0"/>
        <w:numPr>
          <w:ilvl w:val="0"/>
          <w:numId w:val="3"/>
        </w:numPr>
        <w:autoSpaceDE w:val="0"/>
        <w:autoSpaceDN w:val="0"/>
        <w:adjustRightInd w:val="0"/>
        <w:jc w:val="center"/>
        <w:rPr>
          <w:b/>
          <w:sz w:val="21"/>
          <w:szCs w:val="21"/>
        </w:rPr>
      </w:pPr>
      <w:r w:rsidRPr="005F1646">
        <w:rPr>
          <w:b/>
          <w:sz w:val="21"/>
          <w:szCs w:val="21"/>
        </w:rPr>
        <w:t>Юридические адреса и банковские реквизиты сторон</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2"/>
        <w:gridCol w:w="4903"/>
      </w:tblGrid>
      <w:tr w:rsidR="005F1646" w:rsidRPr="005F1646" w:rsidTr="005F1646">
        <w:tc>
          <w:tcPr>
            <w:tcW w:w="4622" w:type="dxa"/>
            <w:tcBorders>
              <w:top w:val="single" w:sz="4" w:space="0" w:color="auto"/>
              <w:left w:val="single" w:sz="4" w:space="0" w:color="auto"/>
              <w:bottom w:val="single" w:sz="4" w:space="0" w:color="auto"/>
              <w:right w:val="single" w:sz="4" w:space="0" w:color="auto"/>
            </w:tcBorders>
            <w:hideMark/>
          </w:tcPr>
          <w:p w:rsidR="005F1646" w:rsidRPr="005F1646" w:rsidRDefault="005F1646" w:rsidP="005F1646">
            <w:pPr>
              <w:jc w:val="both"/>
              <w:rPr>
                <w:b/>
                <w:sz w:val="21"/>
                <w:szCs w:val="21"/>
                <w:lang w:eastAsia="en-US"/>
              </w:rPr>
            </w:pPr>
            <w:r w:rsidRPr="005F1646">
              <w:rPr>
                <w:b/>
                <w:sz w:val="21"/>
                <w:szCs w:val="21"/>
                <w:lang w:eastAsia="en-US"/>
              </w:rPr>
              <w:t>Поставщик**:</w:t>
            </w:r>
          </w:p>
        </w:tc>
        <w:tc>
          <w:tcPr>
            <w:tcW w:w="4904" w:type="dxa"/>
            <w:tcBorders>
              <w:top w:val="single" w:sz="4" w:space="0" w:color="auto"/>
              <w:left w:val="single" w:sz="4" w:space="0" w:color="auto"/>
              <w:bottom w:val="single" w:sz="4" w:space="0" w:color="auto"/>
              <w:right w:val="single" w:sz="4" w:space="0" w:color="auto"/>
            </w:tcBorders>
            <w:hideMark/>
          </w:tcPr>
          <w:p w:rsidR="005F1646" w:rsidRPr="005F1646" w:rsidRDefault="005F1646" w:rsidP="005F1646">
            <w:pPr>
              <w:jc w:val="both"/>
              <w:rPr>
                <w:b/>
                <w:sz w:val="21"/>
                <w:szCs w:val="21"/>
                <w:lang w:eastAsia="en-US"/>
              </w:rPr>
            </w:pPr>
            <w:r w:rsidRPr="005F1646">
              <w:rPr>
                <w:b/>
                <w:sz w:val="21"/>
                <w:szCs w:val="21"/>
                <w:lang w:eastAsia="en-US"/>
              </w:rPr>
              <w:t>Заказчик:</w:t>
            </w:r>
          </w:p>
        </w:tc>
      </w:tr>
      <w:tr w:rsidR="005F1646" w:rsidRPr="005F1646" w:rsidTr="005F1646">
        <w:tc>
          <w:tcPr>
            <w:tcW w:w="4622" w:type="dxa"/>
            <w:tcBorders>
              <w:top w:val="single" w:sz="4" w:space="0" w:color="auto"/>
              <w:left w:val="single" w:sz="4" w:space="0" w:color="auto"/>
              <w:bottom w:val="single" w:sz="4" w:space="0" w:color="auto"/>
              <w:right w:val="single" w:sz="4" w:space="0" w:color="auto"/>
            </w:tcBorders>
          </w:tcPr>
          <w:p w:rsidR="005F1646" w:rsidRPr="005F1646" w:rsidRDefault="005F1646" w:rsidP="005F1646">
            <w:pPr>
              <w:jc w:val="both"/>
              <w:rPr>
                <w:b/>
                <w:sz w:val="21"/>
                <w:szCs w:val="21"/>
                <w:lang w:eastAsia="en-US"/>
              </w:rPr>
            </w:pPr>
          </w:p>
        </w:tc>
        <w:tc>
          <w:tcPr>
            <w:tcW w:w="4904" w:type="dxa"/>
            <w:tcBorders>
              <w:top w:val="single" w:sz="4" w:space="0" w:color="auto"/>
              <w:left w:val="single" w:sz="4" w:space="0" w:color="auto"/>
              <w:bottom w:val="single" w:sz="4" w:space="0" w:color="auto"/>
              <w:right w:val="single" w:sz="4" w:space="0" w:color="auto"/>
            </w:tcBorders>
            <w:hideMark/>
          </w:tcPr>
          <w:p w:rsidR="005F1646" w:rsidRPr="005F1646" w:rsidRDefault="005F1646" w:rsidP="005F1646">
            <w:pPr>
              <w:jc w:val="both"/>
              <w:rPr>
                <w:b/>
                <w:sz w:val="21"/>
                <w:szCs w:val="21"/>
                <w:lang w:eastAsia="en-US"/>
              </w:rPr>
            </w:pPr>
            <w:r w:rsidRPr="005F1646">
              <w:rPr>
                <w:b/>
                <w:sz w:val="21"/>
                <w:szCs w:val="21"/>
                <w:lang w:eastAsia="en-US"/>
              </w:rPr>
              <w:t>Федеральное государственное автономное образовательное учреждение высшего образования «Сибирский федеральный университет»</w:t>
            </w:r>
          </w:p>
        </w:tc>
      </w:tr>
      <w:tr w:rsidR="005F1646" w:rsidRPr="005F1646" w:rsidTr="005F1646">
        <w:trPr>
          <w:trHeight w:val="2466"/>
        </w:trPr>
        <w:tc>
          <w:tcPr>
            <w:tcW w:w="4622" w:type="dxa"/>
            <w:tcBorders>
              <w:top w:val="single" w:sz="4" w:space="0" w:color="auto"/>
              <w:left w:val="single" w:sz="4" w:space="0" w:color="auto"/>
              <w:bottom w:val="single" w:sz="4" w:space="0" w:color="auto"/>
              <w:right w:val="single" w:sz="4" w:space="0" w:color="auto"/>
            </w:tcBorders>
            <w:hideMark/>
          </w:tcPr>
          <w:p w:rsidR="005F1646" w:rsidRPr="005F1646" w:rsidRDefault="005F1646" w:rsidP="005F1646">
            <w:pPr>
              <w:jc w:val="both"/>
              <w:rPr>
                <w:sz w:val="21"/>
                <w:szCs w:val="21"/>
                <w:lang w:eastAsia="en-US"/>
              </w:rPr>
            </w:pPr>
            <w:r w:rsidRPr="005F1646">
              <w:rPr>
                <w:sz w:val="21"/>
                <w:szCs w:val="21"/>
                <w:lang w:eastAsia="en-US"/>
              </w:rPr>
              <w:t xml:space="preserve">Юридический адрес: </w:t>
            </w:r>
          </w:p>
          <w:p w:rsidR="005F1646" w:rsidRPr="005F1646" w:rsidRDefault="005F1646" w:rsidP="005F1646">
            <w:pPr>
              <w:jc w:val="both"/>
              <w:rPr>
                <w:sz w:val="21"/>
                <w:szCs w:val="21"/>
                <w:lang w:eastAsia="en-US"/>
              </w:rPr>
            </w:pPr>
            <w:r w:rsidRPr="005F1646">
              <w:rPr>
                <w:bCs/>
                <w:sz w:val="21"/>
                <w:szCs w:val="21"/>
                <w:lang w:val="en-US" w:eastAsia="en-US"/>
              </w:rPr>
              <w:t>E</w:t>
            </w:r>
            <w:r w:rsidRPr="005F1646">
              <w:rPr>
                <w:bCs/>
                <w:sz w:val="21"/>
                <w:szCs w:val="21"/>
                <w:lang w:eastAsia="en-US"/>
              </w:rPr>
              <w:t>-</w:t>
            </w:r>
            <w:r w:rsidRPr="005F1646">
              <w:rPr>
                <w:bCs/>
                <w:sz w:val="21"/>
                <w:szCs w:val="21"/>
                <w:lang w:val="en-US" w:eastAsia="en-US"/>
              </w:rPr>
              <w:t>mail</w:t>
            </w:r>
            <w:r w:rsidRPr="005F1646">
              <w:rPr>
                <w:bCs/>
                <w:sz w:val="21"/>
                <w:szCs w:val="21"/>
                <w:lang w:eastAsia="en-US"/>
              </w:rPr>
              <w:t xml:space="preserve">: </w:t>
            </w:r>
          </w:p>
          <w:p w:rsidR="005F1646" w:rsidRPr="005F1646" w:rsidRDefault="005F1646" w:rsidP="005F1646">
            <w:pPr>
              <w:jc w:val="both"/>
              <w:rPr>
                <w:sz w:val="21"/>
                <w:szCs w:val="21"/>
                <w:lang w:eastAsia="en-US"/>
              </w:rPr>
            </w:pPr>
            <w:r w:rsidRPr="005F1646">
              <w:rPr>
                <w:sz w:val="21"/>
                <w:szCs w:val="21"/>
                <w:lang w:eastAsia="en-US"/>
              </w:rPr>
              <w:t xml:space="preserve">т/ф: </w:t>
            </w:r>
          </w:p>
          <w:p w:rsidR="005F1646" w:rsidRPr="005F1646" w:rsidRDefault="005F1646" w:rsidP="005F1646">
            <w:pPr>
              <w:jc w:val="both"/>
              <w:rPr>
                <w:sz w:val="21"/>
                <w:szCs w:val="21"/>
                <w:lang w:eastAsia="en-US"/>
              </w:rPr>
            </w:pPr>
            <w:r w:rsidRPr="005F1646">
              <w:rPr>
                <w:sz w:val="21"/>
                <w:szCs w:val="21"/>
                <w:lang w:eastAsia="en-US"/>
              </w:rPr>
              <w:t xml:space="preserve">ИНН/КПП </w:t>
            </w:r>
          </w:p>
          <w:p w:rsidR="005F1646" w:rsidRPr="005F1646" w:rsidRDefault="005F1646" w:rsidP="005F1646">
            <w:pPr>
              <w:jc w:val="both"/>
              <w:rPr>
                <w:sz w:val="21"/>
                <w:szCs w:val="21"/>
                <w:lang w:eastAsia="en-US"/>
              </w:rPr>
            </w:pPr>
            <w:r w:rsidRPr="005F1646">
              <w:rPr>
                <w:sz w:val="21"/>
                <w:szCs w:val="21"/>
                <w:lang w:eastAsia="en-US"/>
              </w:rPr>
              <w:t>Платежные реквизиты:</w:t>
            </w:r>
          </w:p>
          <w:p w:rsidR="005F1646" w:rsidRPr="005F1646" w:rsidRDefault="005F1646" w:rsidP="005F1646">
            <w:pPr>
              <w:jc w:val="both"/>
              <w:rPr>
                <w:sz w:val="21"/>
                <w:szCs w:val="21"/>
                <w:lang w:eastAsia="en-US"/>
              </w:rPr>
            </w:pPr>
            <w:proofErr w:type="gramStart"/>
            <w:r w:rsidRPr="005F1646">
              <w:rPr>
                <w:sz w:val="21"/>
                <w:szCs w:val="21"/>
                <w:lang w:eastAsia="en-US"/>
              </w:rPr>
              <w:t>р</w:t>
            </w:r>
            <w:proofErr w:type="gramEnd"/>
            <w:r w:rsidRPr="005F1646">
              <w:rPr>
                <w:sz w:val="21"/>
                <w:szCs w:val="21"/>
                <w:lang w:eastAsia="en-US"/>
              </w:rPr>
              <w:t xml:space="preserve">/с </w:t>
            </w:r>
          </w:p>
          <w:p w:rsidR="005F1646" w:rsidRPr="005F1646" w:rsidRDefault="005F1646" w:rsidP="005F1646">
            <w:pPr>
              <w:jc w:val="both"/>
              <w:rPr>
                <w:sz w:val="21"/>
                <w:szCs w:val="21"/>
                <w:lang w:eastAsia="en-US"/>
              </w:rPr>
            </w:pPr>
            <w:r w:rsidRPr="005F1646">
              <w:rPr>
                <w:sz w:val="21"/>
                <w:szCs w:val="21"/>
                <w:lang w:eastAsia="en-US"/>
              </w:rPr>
              <w:t xml:space="preserve">к/с </w:t>
            </w:r>
          </w:p>
          <w:p w:rsidR="005F1646" w:rsidRPr="005F1646" w:rsidRDefault="005F1646" w:rsidP="005F1646">
            <w:pPr>
              <w:jc w:val="both"/>
              <w:rPr>
                <w:sz w:val="21"/>
                <w:szCs w:val="21"/>
                <w:lang w:eastAsia="en-US"/>
              </w:rPr>
            </w:pPr>
            <w:r w:rsidRPr="005F1646">
              <w:rPr>
                <w:sz w:val="21"/>
                <w:szCs w:val="21"/>
                <w:lang w:eastAsia="en-US"/>
              </w:rPr>
              <w:t xml:space="preserve">БИК </w:t>
            </w:r>
          </w:p>
        </w:tc>
        <w:tc>
          <w:tcPr>
            <w:tcW w:w="4904" w:type="dxa"/>
            <w:tcBorders>
              <w:top w:val="single" w:sz="4" w:space="0" w:color="auto"/>
              <w:left w:val="single" w:sz="4" w:space="0" w:color="auto"/>
              <w:bottom w:val="single" w:sz="4" w:space="0" w:color="auto"/>
              <w:right w:val="single" w:sz="4" w:space="0" w:color="auto"/>
            </w:tcBorders>
          </w:tcPr>
          <w:p w:rsidR="005F1646" w:rsidRPr="005F1646" w:rsidRDefault="005F1646" w:rsidP="005F1646">
            <w:pPr>
              <w:shd w:val="clear" w:color="auto" w:fill="FFFFFF"/>
              <w:jc w:val="both"/>
              <w:rPr>
                <w:bCs/>
                <w:sz w:val="21"/>
                <w:szCs w:val="21"/>
                <w:lang w:eastAsia="en-US"/>
              </w:rPr>
            </w:pPr>
          </w:p>
        </w:tc>
      </w:tr>
      <w:tr w:rsidR="005F1646" w:rsidRPr="005F1646" w:rsidTr="005F1646">
        <w:tc>
          <w:tcPr>
            <w:tcW w:w="4622" w:type="dxa"/>
            <w:tcBorders>
              <w:top w:val="single" w:sz="4" w:space="0" w:color="auto"/>
              <w:left w:val="single" w:sz="4" w:space="0" w:color="auto"/>
              <w:bottom w:val="single" w:sz="4" w:space="0" w:color="auto"/>
              <w:right w:val="single" w:sz="4" w:space="0" w:color="auto"/>
            </w:tcBorders>
            <w:hideMark/>
          </w:tcPr>
          <w:p w:rsidR="005F1646" w:rsidRPr="005F1646" w:rsidRDefault="005F1646" w:rsidP="005F1646">
            <w:pPr>
              <w:suppressAutoHyphens/>
              <w:rPr>
                <w:b/>
                <w:sz w:val="21"/>
                <w:szCs w:val="21"/>
                <w:lang w:eastAsia="en-US"/>
              </w:rPr>
            </w:pPr>
            <w:r w:rsidRPr="005F1646">
              <w:rPr>
                <w:b/>
                <w:sz w:val="21"/>
                <w:szCs w:val="21"/>
                <w:lang w:eastAsia="en-US"/>
              </w:rPr>
              <w:t>Поставщик</w:t>
            </w:r>
          </w:p>
        </w:tc>
        <w:tc>
          <w:tcPr>
            <w:tcW w:w="4904" w:type="dxa"/>
            <w:tcBorders>
              <w:top w:val="single" w:sz="4" w:space="0" w:color="auto"/>
              <w:left w:val="single" w:sz="4" w:space="0" w:color="auto"/>
              <w:bottom w:val="single" w:sz="4" w:space="0" w:color="auto"/>
              <w:right w:val="single" w:sz="4" w:space="0" w:color="auto"/>
            </w:tcBorders>
            <w:hideMark/>
          </w:tcPr>
          <w:p w:rsidR="005F1646" w:rsidRPr="005F1646" w:rsidRDefault="005F1646" w:rsidP="005F1646">
            <w:pPr>
              <w:shd w:val="clear" w:color="auto" w:fill="FFFFFF"/>
              <w:rPr>
                <w:b/>
                <w:sz w:val="21"/>
                <w:szCs w:val="21"/>
                <w:lang w:eastAsia="en-US"/>
              </w:rPr>
            </w:pPr>
            <w:r w:rsidRPr="005F1646">
              <w:rPr>
                <w:b/>
                <w:sz w:val="21"/>
                <w:szCs w:val="21"/>
                <w:lang w:eastAsia="en-US"/>
              </w:rPr>
              <w:t>Заказчик</w:t>
            </w:r>
          </w:p>
        </w:tc>
      </w:tr>
      <w:tr w:rsidR="005F1646" w:rsidRPr="005F1646" w:rsidTr="005F1646">
        <w:tc>
          <w:tcPr>
            <w:tcW w:w="4622" w:type="dxa"/>
            <w:tcBorders>
              <w:top w:val="single" w:sz="4" w:space="0" w:color="auto"/>
              <w:left w:val="single" w:sz="4" w:space="0" w:color="auto"/>
              <w:bottom w:val="single" w:sz="4" w:space="0" w:color="auto"/>
              <w:right w:val="single" w:sz="4" w:space="0" w:color="auto"/>
            </w:tcBorders>
          </w:tcPr>
          <w:p w:rsidR="005F1646" w:rsidRPr="005F1646" w:rsidRDefault="005F1646" w:rsidP="005F1646">
            <w:pPr>
              <w:suppressAutoHyphens/>
              <w:rPr>
                <w:sz w:val="21"/>
                <w:szCs w:val="21"/>
                <w:lang w:eastAsia="en-US"/>
              </w:rPr>
            </w:pPr>
            <w:r w:rsidRPr="005F1646">
              <w:rPr>
                <w:sz w:val="21"/>
                <w:szCs w:val="21"/>
                <w:lang w:eastAsia="en-US"/>
              </w:rPr>
              <w:t>Генеральный директор/директор/Индивидуальный предприниматель</w:t>
            </w:r>
          </w:p>
          <w:p w:rsidR="005F1646" w:rsidRPr="005F1646" w:rsidRDefault="005F1646" w:rsidP="005F1646">
            <w:pPr>
              <w:suppressAutoHyphens/>
              <w:rPr>
                <w:sz w:val="21"/>
                <w:szCs w:val="21"/>
                <w:lang w:eastAsia="en-US"/>
              </w:rPr>
            </w:pPr>
          </w:p>
          <w:p w:rsidR="005F1646" w:rsidRPr="005F1646" w:rsidRDefault="005F1646" w:rsidP="005F1646">
            <w:pPr>
              <w:suppressAutoHyphens/>
              <w:rPr>
                <w:sz w:val="21"/>
                <w:szCs w:val="21"/>
                <w:lang w:eastAsia="en-US"/>
              </w:rPr>
            </w:pPr>
            <w:r w:rsidRPr="005F1646">
              <w:rPr>
                <w:sz w:val="21"/>
                <w:szCs w:val="21"/>
                <w:lang w:eastAsia="en-US"/>
              </w:rPr>
              <w:t>_______________________ /_______________/</w:t>
            </w:r>
          </w:p>
          <w:p w:rsidR="005F1646" w:rsidRPr="005F1646" w:rsidRDefault="005F1646" w:rsidP="005F1646">
            <w:pPr>
              <w:suppressAutoHyphens/>
              <w:rPr>
                <w:sz w:val="21"/>
                <w:szCs w:val="21"/>
                <w:lang w:eastAsia="en-US"/>
              </w:rPr>
            </w:pPr>
          </w:p>
        </w:tc>
        <w:tc>
          <w:tcPr>
            <w:tcW w:w="4904" w:type="dxa"/>
            <w:tcBorders>
              <w:top w:val="single" w:sz="4" w:space="0" w:color="auto"/>
              <w:left w:val="single" w:sz="4" w:space="0" w:color="auto"/>
              <w:bottom w:val="single" w:sz="4" w:space="0" w:color="auto"/>
              <w:right w:val="single" w:sz="4" w:space="0" w:color="auto"/>
            </w:tcBorders>
          </w:tcPr>
          <w:p w:rsidR="005F1646" w:rsidRPr="005F1646" w:rsidRDefault="005F1646" w:rsidP="005F1646">
            <w:pPr>
              <w:widowControl w:val="0"/>
              <w:shd w:val="clear" w:color="auto" w:fill="FFFFFF"/>
              <w:tabs>
                <w:tab w:val="left" w:pos="720"/>
              </w:tabs>
              <w:autoSpaceDE w:val="0"/>
              <w:autoSpaceDN w:val="0"/>
              <w:adjustRightInd w:val="0"/>
              <w:rPr>
                <w:sz w:val="21"/>
                <w:szCs w:val="21"/>
              </w:rPr>
            </w:pPr>
            <w:proofErr w:type="spellStart"/>
            <w:r w:rsidRPr="005F1646">
              <w:rPr>
                <w:sz w:val="21"/>
                <w:szCs w:val="21"/>
              </w:rPr>
              <w:t>И.о</w:t>
            </w:r>
            <w:proofErr w:type="spellEnd"/>
            <w:r w:rsidRPr="005F1646">
              <w:rPr>
                <w:sz w:val="21"/>
                <w:szCs w:val="21"/>
              </w:rPr>
              <w:t>. ректора</w:t>
            </w:r>
          </w:p>
          <w:p w:rsidR="005F1646" w:rsidRPr="005F1646" w:rsidRDefault="005F1646" w:rsidP="005F1646">
            <w:pPr>
              <w:shd w:val="clear" w:color="auto" w:fill="FFFFFF"/>
              <w:rPr>
                <w:sz w:val="21"/>
                <w:szCs w:val="21"/>
              </w:rPr>
            </w:pPr>
          </w:p>
          <w:p w:rsidR="005F1646" w:rsidRPr="005F1646" w:rsidRDefault="005F1646" w:rsidP="005F1646">
            <w:pPr>
              <w:shd w:val="clear" w:color="auto" w:fill="FFFFFF"/>
              <w:rPr>
                <w:sz w:val="21"/>
                <w:szCs w:val="21"/>
              </w:rPr>
            </w:pPr>
          </w:p>
          <w:p w:rsidR="005F1646" w:rsidRPr="005F1646" w:rsidRDefault="005F1646" w:rsidP="005F1646">
            <w:pPr>
              <w:shd w:val="clear" w:color="auto" w:fill="FFFFFF"/>
              <w:rPr>
                <w:sz w:val="21"/>
                <w:szCs w:val="21"/>
              </w:rPr>
            </w:pPr>
          </w:p>
          <w:p w:rsidR="005F1646" w:rsidRPr="005F1646" w:rsidRDefault="005F1646" w:rsidP="005F1646">
            <w:pPr>
              <w:shd w:val="clear" w:color="auto" w:fill="FFFFFF"/>
              <w:rPr>
                <w:sz w:val="21"/>
                <w:szCs w:val="21"/>
              </w:rPr>
            </w:pPr>
            <w:r w:rsidRPr="005F1646">
              <w:rPr>
                <w:sz w:val="21"/>
                <w:szCs w:val="21"/>
              </w:rPr>
              <w:t>_______________________ /В.И. Колмаков/</w:t>
            </w:r>
          </w:p>
          <w:p w:rsidR="005F1646" w:rsidRPr="005F1646" w:rsidRDefault="005F1646" w:rsidP="005F1646">
            <w:pPr>
              <w:shd w:val="clear" w:color="auto" w:fill="FFFFFF"/>
              <w:rPr>
                <w:sz w:val="21"/>
                <w:szCs w:val="21"/>
                <w:lang w:eastAsia="en-US"/>
              </w:rPr>
            </w:pPr>
          </w:p>
        </w:tc>
      </w:tr>
    </w:tbl>
    <w:p w:rsidR="005F1646" w:rsidRPr="005F1646" w:rsidRDefault="005F1646" w:rsidP="005F1646">
      <w:pPr>
        <w:jc w:val="right"/>
        <w:rPr>
          <w:b/>
          <w:sz w:val="21"/>
          <w:szCs w:val="21"/>
        </w:rPr>
      </w:pPr>
    </w:p>
    <w:p w:rsidR="005F1646" w:rsidRPr="005F1646" w:rsidRDefault="005F1646" w:rsidP="005F1646">
      <w:pPr>
        <w:jc w:val="right"/>
        <w:rPr>
          <w:b/>
          <w:sz w:val="21"/>
          <w:szCs w:val="21"/>
        </w:rPr>
      </w:pPr>
    </w:p>
    <w:p w:rsidR="005F1646" w:rsidRPr="005F1646" w:rsidRDefault="005F1646" w:rsidP="005F1646">
      <w:pPr>
        <w:rPr>
          <w:b/>
          <w:bCs/>
          <w:sz w:val="21"/>
          <w:szCs w:val="21"/>
        </w:rPr>
      </w:pPr>
      <w:r w:rsidRPr="005F1646">
        <w:rPr>
          <w:b/>
          <w:bCs/>
          <w:sz w:val="21"/>
          <w:szCs w:val="21"/>
        </w:rPr>
        <w:br w:type="page"/>
      </w:r>
    </w:p>
    <w:p w:rsidR="005F1646" w:rsidRPr="005F1646" w:rsidRDefault="005F1646" w:rsidP="005F1646">
      <w:pPr>
        <w:jc w:val="right"/>
        <w:rPr>
          <w:b/>
          <w:bCs/>
          <w:sz w:val="21"/>
          <w:szCs w:val="21"/>
        </w:rPr>
      </w:pPr>
      <w:r w:rsidRPr="005F1646">
        <w:rPr>
          <w:b/>
          <w:bCs/>
          <w:sz w:val="21"/>
          <w:szCs w:val="21"/>
        </w:rPr>
        <w:lastRenderedPageBreak/>
        <w:t>Приложение № 1</w:t>
      </w:r>
    </w:p>
    <w:p w:rsidR="005F1646" w:rsidRPr="005F1646" w:rsidRDefault="00F41D38" w:rsidP="005F1646">
      <w:pPr>
        <w:jc w:val="right"/>
        <w:rPr>
          <w:b/>
          <w:bCs/>
          <w:sz w:val="21"/>
          <w:szCs w:val="21"/>
        </w:rPr>
      </w:pPr>
      <w:r>
        <w:rPr>
          <w:b/>
          <w:bCs/>
          <w:sz w:val="21"/>
          <w:szCs w:val="21"/>
        </w:rPr>
        <w:t>к контракту № 12</w:t>
      </w:r>
      <w:r w:rsidR="005F1646" w:rsidRPr="005F1646">
        <w:rPr>
          <w:b/>
          <w:bCs/>
          <w:sz w:val="21"/>
          <w:szCs w:val="21"/>
        </w:rPr>
        <w:t>/2019-кт</w:t>
      </w:r>
      <w:proofErr w:type="gramStart"/>
      <w:r w:rsidR="005F1646" w:rsidRPr="005F1646">
        <w:rPr>
          <w:b/>
          <w:bCs/>
          <w:sz w:val="21"/>
          <w:szCs w:val="21"/>
        </w:rPr>
        <w:t>/А</w:t>
      </w:r>
      <w:proofErr w:type="gramEnd"/>
      <w:r w:rsidR="005F1646" w:rsidRPr="005F1646">
        <w:rPr>
          <w:b/>
          <w:bCs/>
          <w:sz w:val="21"/>
          <w:szCs w:val="21"/>
        </w:rPr>
        <w:t>/эф</w:t>
      </w:r>
    </w:p>
    <w:p w:rsidR="005F1646" w:rsidRPr="005F1646" w:rsidRDefault="005F1646" w:rsidP="005F1646">
      <w:pPr>
        <w:jc w:val="right"/>
        <w:rPr>
          <w:b/>
          <w:bCs/>
          <w:sz w:val="21"/>
          <w:szCs w:val="21"/>
        </w:rPr>
      </w:pPr>
      <w:r w:rsidRPr="005F1646">
        <w:rPr>
          <w:b/>
          <w:bCs/>
          <w:sz w:val="21"/>
          <w:szCs w:val="21"/>
        </w:rPr>
        <w:t>«___» ____________ 2019 года</w:t>
      </w:r>
    </w:p>
    <w:p w:rsidR="005F1646" w:rsidRPr="005F1646" w:rsidRDefault="005F1646" w:rsidP="005F1646">
      <w:pPr>
        <w:rPr>
          <w:b/>
          <w:bCs/>
          <w:sz w:val="21"/>
          <w:szCs w:val="21"/>
        </w:rPr>
      </w:pPr>
    </w:p>
    <w:p w:rsidR="005F1646" w:rsidRPr="005F1646" w:rsidRDefault="005F1646" w:rsidP="005F1646">
      <w:pPr>
        <w:jc w:val="center"/>
        <w:rPr>
          <w:b/>
          <w:bCs/>
          <w:sz w:val="21"/>
          <w:szCs w:val="21"/>
        </w:rPr>
      </w:pPr>
      <w:r w:rsidRPr="005F1646">
        <w:rPr>
          <w:b/>
          <w:bCs/>
          <w:sz w:val="21"/>
          <w:szCs w:val="21"/>
        </w:rPr>
        <w:t>Техническое задание</w:t>
      </w:r>
    </w:p>
    <w:p w:rsidR="005F1646" w:rsidRPr="005F1646" w:rsidRDefault="005F1646" w:rsidP="005F1646">
      <w:pPr>
        <w:jc w:val="both"/>
        <w:rPr>
          <w:sz w:val="21"/>
          <w:szCs w:val="21"/>
        </w:rPr>
      </w:pPr>
      <w:r w:rsidRPr="005F1646">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1646" w:rsidRPr="005F1646" w:rsidRDefault="005F1646" w:rsidP="005F1646">
      <w:pPr>
        <w:jc w:val="both"/>
        <w:rPr>
          <w:sz w:val="21"/>
          <w:szCs w:val="21"/>
        </w:rPr>
      </w:pPr>
    </w:p>
    <w:p w:rsidR="005F1646" w:rsidRPr="005F1646" w:rsidRDefault="005F1646" w:rsidP="005F1646">
      <w:pPr>
        <w:jc w:val="both"/>
        <w:rPr>
          <w:sz w:val="21"/>
          <w:szCs w:val="21"/>
        </w:rPr>
      </w:pPr>
    </w:p>
    <w:p w:rsidR="005F1646" w:rsidRPr="005F1646" w:rsidRDefault="005F1646" w:rsidP="005F1646">
      <w:pPr>
        <w:rPr>
          <w:b/>
          <w:bCs/>
          <w:sz w:val="21"/>
          <w:szCs w:val="21"/>
        </w:rPr>
      </w:pPr>
    </w:p>
    <w:p w:rsidR="005F1646" w:rsidRPr="005F1646" w:rsidRDefault="005F1646" w:rsidP="005F1646">
      <w:pPr>
        <w:jc w:val="right"/>
        <w:rPr>
          <w:b/>
          <w:bCs/>
          <w:sz w:val="21"/>
          <w:szCs w:val="21"/>
        </w:rPr>
      </w:pPr>
    </w:p>
    <w:p w:rsidR="005F1646" w:rsidRPr="005F1646" w:rsidRDefault="005F1646" w:rsidP="005F1646">
      <w:pPr>
        <w:jc w:val="right"/>
        <w:rPr>
          <w:b/>
          <w:bCs/>
          <w:sz w:val="21"/>
          <w:szCs w:val="21"/>
        </w:rPr>
      </w:pPr>
      <w:r w:rsidRPr="005F1646">
        <w:rPr>
          <w:b/>
          <w:bCs/>
          <w:sz w:val="21"/>
          <w:szCs w:val="21"/>
        </w:rPr>
        <w:t>Приложение № 2</w:t>
      </w:r>
    </w:p>
    <w:p w:rsidR="005F1646" w:rsidRPr="005F1646" w:rsidRDefault="00F41D38" w:rsidP="005F1646">
      <w:pPr>
        <w:jc w:val="right"/>
        <w:rPr>
          <w:b/>
          <w:bCs/>
          <w:sz w:val="21"/>
          <w:szCs w:val="21"/>
        </w:rPr>
      </w:pPr>
      <w:r>
        <w:rPr>
          <w:b/>
          <w:bCs/>
          <w:sz w:val="21"/>
          <w:szCs w:val="21"/>
        </w:rPr>
        <w:t>к контракту № 12</w:t>
      </w:r>
      <w:r w:rsidR="005F1646" w:rsidRPr="005F1646">
        <w:rPr>
          <w:b/>
          <w:bCs/>
          <w:sz w:val="21"/>
          <w:szCs w:val="21"/>
        </w:rPr>
        <w:t>/2019-кт/А/эф</w:t>
      </w:r>
    </w:p>
    <w:p w:rsidR="005F1646" w:rsidRPr="005F1646" w:rsidRDefault="005F1646" w:rsidP="005F1646">
      <w:pPr>
        <w:jc w:val="right"/>
        <w:rPr>
          <w:b/>
          <w:bCs/>
          <w:sz w:val="21"/>
          <w:szCs w:val="21"/>
        </w:rPr>
      </w:pPr>
      <w:r w:rsidRPr="005F1646">
        <w:rPr>
          <w:b/>
          <w:bCs/>
          <w:sz w:val="21"/>
          <w:szCs w:val="21"/>
        </w:rPr>
        <w:t>«___» ____________ 2019 года</w:t>
      </w:r>
    </w:p>
    <w:p w:rsidR="005F1646" w:rsidRPr="005F1646" w:rsidRDefault="005F1646" w:rsidP="005F1646">
      <w:pPr>
        <w:jc w:val="right"/>
        <w:rPr>
          <w:b/>
          <w:bCs/>
          <w:sz w:val="21"/>
          <w:szCs w:val="21"/>
        </w:rPr>
      </w:pPr>
      <w:r w:rsidRPr="005F1646">
        <w:rPr>
          <w:b/>
          <w:bCs/>
          <w:sz w:val="21"/>
          <w:szCs w:val="21"/>
        </w:rPr>
        <w:t xml:space="preserve"> </w:t>
      </w:r>
    </w:p>
    <w:p w:rsidR="005F1646" w:rsidRPr="005F1646" w:rsidRDefault="005F1646" w:rsidP="005F1646">
      <w:pPr>
        <w:jc w:val="center"/>
        <w:rPr>
          <w:b/>
          <w:bCs/>
          <w:sz w:val="21"/>
          <w:szCs w:val="21"/>
        </w:rPr>
      </w:pPr>
      <w:r w:rsidRPr="005F1646">
        <w:rPr>
          <w:b/>
          <w:bCs/>
          <w:sz w:val="21"/>
          <w:szCs w:val="21"/>
        </w:rPr>
        <w:t>Спецификация</w:t>
      </w:r>
    </w:p>
    <w:p w:rsidR="005F1646" w:rsidRPr="005F1646" w:rsidRDefault="005F1646" w:rsidP="005F1646">
      <w:pPr>
        <w:jc w:val="center"/>
        <w:rPr>
          <w:b/>
          <w:sz w:val="21"/>
          <w:szCs w:val="21"/>
        </w:rPr>
      </w:pPr>
    </w:p>
    <w:tbl>
      <w:tblPr>
        <w:tblW w:w="983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2257"/>
        <w:gridCol w:w="1532"/>
        <w:gridCol w:w="1303"/>
        <w:gridCol w:w="1134"/>
        <w:gridCol w:w="1108"/>
        <w:gridCol w:w="992"/>
        <w:gridCol w:w="953"/>
      </w:tblGrid>
      <w:tr w:rsidR="005F1646" w:rsidRPr="005F1646" w:rsidTr="005F1646">
        <w:trPr>
          <w:trHeight w:val="302"/>
        </w:trPr>
        <w:tc>
          <w:tcPr>
            <w:tcW w:w="557" w:type="dxa"/>
          </w:tcPr>
          <w:p w:rsidR="005F1646" w:rsidRPr="005F1646" w:rsidRDefault="005F1646" w:rsidP="005F1646">
            <w:pPr>
              <w:jc w:val="center"/>
              <w:rPr>
                <w:b/>
                <w:sz w:val="21"/>
                <w:szCs w:val="21"/>
              </w:rPr>
            </w:pPr>
            <w:r w:rsidRPr="005F1646">
              <w:rPr>
                <w:b/>
                <w:sz w:val="21"/>
                <w:szCs w:val="21"/>
              </w:rPr>
              <w:t xml:space="preserve">№ </w:t>
            </w:r>
            <w:proofErr w:type="gramStart"/>
            <w:r w:rsidRPr="005F1646">
              <w:rPr>
                <w:b/>
                <w:sz w:val="21"/>
                <w:szCs w:val="21"/>
              </w:rPr>
              <w:t>п</w:t>
            </w:r>
            <w:proofErr w:type="gramEnd"/>
            <w:r w:rsidRPr="005F1646">
              <w:rPr>
                <w:b/>
                <w:sz w:val="21"/>
                <w:szCs w:val="21"/>
              </w:rPr>
              <w:t>/п</w:t>
            </w:r>
          </w:p>
        </w:tc>
        <w:tc>
          <w:tcPr>
            <w:tcW w:w="2257" w:type="dxa"/>
            <w:shd w:val="clear" w:color="auto" w:fill="auto"/>
          </w:tcPr>
          <w:p w:rsidR="005F1646" w:rsidRPr="005F1646" w:rsidRDefault="005F1646" w:rsidP="005F1646">
            <w:pPr>
              <w:jc w:val="center"/>
              <w:rPr>
                <w:b/>
                <w:sz w:val="21"/>
                <w:szCs w:val="21"/>
              </w:rPr>
            </w:pPr>
            <w:r w:rsidRPr="005F1646">
              <w:rPr>
                <w:b/>
                <w:sz w:val="21"/>
                <w:szCs w:val="21"/>
              </w:rPr>
              <w:t xml:space="preserve">Наименование </w:t>
            </w:r>
          </w:p>
          <w:p w:rsidR="005F1646" w:rsidRPr="005F1646" w:rsidRDefault="005F1646" w:rsidP="005F1646">
            <w:pPr>
              <w:jc w:val="center"/>
              <w:rPr>
                <w:b/>
                <w:sz w:val="21"/>
                <w:szCs w:val="21"/>
              </w:rPr>
            </w:pPr>
            <w:r w:rsidRPr="005F1646">
              <w:rPr>
                <w:b/>
                <w:sz w:val="21"/>
                <w:szCs w:val="21"/>
              </w:rPr>
              <w:t>и характеристики</w:t>
            </w:r>
          </w:p>
          <w:p w:rsidR="005F1646" w:rsidRPr="005F1646" w:rsidRDefault="005F1646" w:rsidP="005F1646">
            <w:pPr>
              <w:jc w:val="center"/>
              <w:rPr>
                <w:b/>
                <w:bCs/>
                <w:sz w:val="21"/>
                <w:szCs w:val="21"/>
              </w:rPr>
            </w:pPr>
            <w:r w:rsidRPr="005F1646">
              <w:rPr>
                <w:b/>
                <w:sz w:val="21"/>
                <w:szCs w:val="21"/>
              </w:rPr>
              <w:t>поставляемых товаров</w:t>
            </w:r>
          </w:p>
        </w:tc>
        <w:tc>
          <w:tcPr>
            <w:tcW w:w="1532" w:type="dxa"/>
            <w:shd w:val="clear" w:color="auto" w:fill="auto"/>
          </w:tcPr>
          <w:p w:rsidR="005F1646" w:rsidRPr="005F1646" w:rsidRDefault="005F1646" w:rsidP="005F1646">
            <w:pPr>
              <w:jc w:val="center"/>
              <w:rPr>
                <w:b/>
                <w:bCs/>
                <w:sz w:val="21"/>
                <w:szCs w:val="21"/>
              </w:rPr>
            </w:pPr>
            <w:r w:rsidRPr="005F1646">
              <w:rPr>
                <w:b/>
                <w:bCs/>
                <w:sz w:val="21"/>
                <w:szCs w:val="21"/>
              </w:rPr>
              <w:t>Наименование изготовителя</w:t>
            </w:r>
          </w:p>
          <w:p w:rsidR="005F1646" w:rsidRPr="005F1646" w:rsidRDefault="005F1646" w:rsidP="005F1646">
            <w:pPr>
              <w:jc w:val="center"/>
              <w:rPr>
                <w:b/>
                <w:bCs/>
                <w:sz w:val="21"/>
                <w:szCs w:val="21"/>
              </w:rPr>
            </w:pPr>
            <w:r w:rsidRPr="005F1646">
              <w:rPr>
                <w:b/>
                <w:sz w:val="21"/>
                <w:szCs w:val="21"/>
              </w:rPr>
              <w:t xml:space="preserve">поставляемых </w:t>
            </w:r>
            <w:r w:rsidRPr="005F1646">
              <w:rPr>
                <w:b/>
                <w:bCs/>
                <w:sz w:val="21"/>
                <w:szCs w:val="21"/>
              </w:rPr>
              <w:t>товаров</w:t>
            </w:r>
          </w:p>
          <w:p w:rsidR="005F1646" w:rsidRPr="005F1646" w:rsidRDefault="005F1646" w:rsidP="005F1646">
            <w:pPr>
              <w:jc w:val="center"/>
              <w:rPr>
                <w:b/>
                <w:bCs/>
                <w:sz w:val="21"/>
                <w:szCs w:val="21"/>
              </w:rPr>
            </w:pPr>
          </w:p>
        </w:tc>
        <w:tc>
          <w:tcPr>
            <w:tcW w:w="1303" w:type="dxa"/>
            <w:shd w:val="clear" w:color="auto" w:fill="auto"/>
          </w:tcPr>
          <w:p w:rsidR="005F1646" w:rsidRPr="005F1646" w:rsidRDefault="005F1646" w:rsidP="005F1646">
            <w:pPr>
              <w:jc w:val="center"/>
              <w:rPr>
                <w:b/>
                <w:bCs/>
                <w:sz w:val="21"/>
                <w:szCs w:val="21"/>
              </w:rPr>
            </w:pPr>
            <w:r w:rsidRPr="005F1646">
              <w:rPr>
                <w:b/>
                <w:bCs/>
                <w:sz w:val="21"/>
                <w:szCs w:val="21"/>
              </w:rPr>
              <w:t>Наименование страны происхождения товаров</w:t>
            </w:r>
          </w:p>
        </w:tc>
        <w:tc>
          <w:tcPr>
            <w:tcW w:w="1134" w:type="dxa"/>
            <w:shd w:val="clear" w:color="auto" w:fill="auto"/>
          </w:tcPr>
          <w:p w:rsidR="005F1646" w:rsidRPr="005F1646" w:rsidRDefault="005F1646" w:rsidP="005F1646">
            <w:pPr>
              <w:jc w:val="center"/>
              <w:rPr>
                <w:b/>
                <w:sz w:val="21"/>
                <w:szCs w:val="21"/>
              </w:rPr>
            </w:pPr>
            <w:r w:rsidRPr="005F1646">
              <w:rPr>
                <w:b/>
                <w:bCs/>
                <w:sz w:val="21"/>
                <w:szCs w:val="21"/>
              </w:rPr>
              <w:t>Количество</w:t>
            </w:r>
            <w:r w:rsidRPr="005F1646">
              <w:rPr>
                <w:b/>
                <w:sz w:val="21"/>
                <w:szCs w:val="21"/>
              </w:rPr>
              <w:t xml:space="preserve"> поставляемых товаров</w:t>
            </w:r>
          </w:p>
          <w:p w:rsidR="005F1646" w:rsidRPr="005F1646" w:rsidRDefault="005F1646" w:rsidP="005F1646">
            <w:pPr>
              <w:jc w:val="center"/>
              <w:rPr>
                <w:b/>
                <w:bCs/>
                <w:sz w:val="21"/>
                <w:szCs w:val="21"/>
              </w:rPr>
            </w:pPr>
          </w:p>
        </w:tc>
        <w:tc>
          <w:tcPr>
            <w:tcW w:w="1108" w:type="dxa"/>
            <w:shd w:val="clear" w:color="auto" w:fill="auto"/>
          </w:tcPr>
          <w:p w:rsidR="005F1646" w:rsidRPr="005F1646" w:rsidRDefault="005F1646" w:rsidP="005F1646">
            <w:pPr>
              <w:jc w:val="center"/>
              <w:rPr>
                <w:bCs/>
                <w:sz w:val="21"/>
                <w:szCs w:val="21"/>
              </w:rPr>
            </w:pPr>
            <w:r w:rsidRPr="005F1646">
              <w:rPr>
                <w:b/>
                <w:sz w:val="21"/>
                <w:szCs w:val="21"/>
              </w:rPr>
              <w:t>Единицы измерения поставляемых товаров</w:t>
            </w:r>
          </w:p>
        </w:tc>
        <w:tc>
          <w:tcPr>
            <w:tcW w:w="992" w:type="dxa"/>
          </w:tcPr>
          <w:p w:rsidR="005F1646" w:rsidRPr="005F1646" w:rsidRDefault="005F1646" w:rsidP="005F1646">
            <w:pPr>
              <w:jc w:val="center"/>
              <w:rPr>
                <w:b/>
                <w:sz w:val="21"/>
                <w:szCs w:val="21"/>
              </w:rPr>
            </w:pPr>
            <w:r w:rsidRPr="005F1646">
              <w:rPr>
                <w:b/>
                <w:sz w:val="21"/>
                <w:szCs w:val="21"/>
              </w:rPr>
              <w:t>Цена за единицу, (руб.)</w:t>
            </w:r>
          </w:p>
        </w:tc>
        <w:tc>
          <w:tcPr>
            <w:tcW w:w="953" w:type="dxa"/>
          </w:tcPr>
          <w:p w:rsidR="005F1646" w:rsidRPr="005F1646" w:rsidRDefault="005F1646" w:rsidP="005F1646">
            <w:pPr>
              <w:jc w:val="center"/>
              <w:rPr>
                <w:b/>
                <w:sz w:val="21"/>
                <w:szCs w:val="21"/>
              </w:rPr>
            </w:pPr>
            <w:r w:rsidRPr="005F1646">
              <w:rPr>
                <w:b/>
                <w:sz w:val="21"/>
                <w:szCs w:val="21"/>
              </w:rPr>
              <w:t>Сумма, (руб.)</w:t>
            </w:r>
          </w:p>
        </w:tc>
      </w:tr>
      <w:tr w:rsidR="005F1646" w:rsidRPr="005F1646" w:rsidTr="005F1646">
        <w:trPr>
          <w:trHeight w:val="223"/>
        </w:trPr>
        <w:tc>
          <w:tcPr>
            <w:tcW w:w="557" w:type="dxa"/>
          </w:tcPr>
          <w:p w:rsidR="005F1646" w:rsidRPr="005F1646" w:rsidRDefault="005F1646" w:rsidP="005F1646">
            <w:pPr>
              <w:jc w:val="center"/>
              <w:rPr>
                <w:b/>
                <w:sz w:val="21"/>
                <w:szCs w:val="21"/>
              </w:rPr>
            </w:pPr>
            <w:r w:rsidRPr="005F1646">
              <w:rPr>
                <w:b/>
                <w:sz w:val="21"/>
                <w:szCs w:val="21"/>
              </w:rPr>
              <w:t>1</w:t>
            </w:r>
          </w:p>
        </w:tc>
        <w:tc>
          <w:tcPr>
            <w:tcW w:w="2257" w:type="dxa"/>
            <w:shd w:val="clear" w:color="auto" w:fill="auto"/>
            <w:vAlign w:val="bottom"/>
          </w:tcPr>
          <w:p w:rsidR="005F1646" w:rsidRPr="005F1646" w:rsidRDefault="005F1646" w:rsidP="005F1646">
            <w:pPr>
              <w:jc w:val="center"/>
              <w:rPr>
                <w:b/>
                <w:bCs/>
                <w:sz w:val="21"/>
                <w:szCs w:val="21"/>
              </w:rPr>
            </w:pPr>
            <w:r w:rsidRPr="005F1646">
              <w:rPr>
                <w:b/>
                <w:sz w:val="21"/>
                <w:szCs w:val="21"/>
              </w:rPr>
              <w:t>2</w:t>
            </w:r>
          </w:p>
        </w:tc>
        <w:tc>
          <w:tcPr>
            <w:tcW w:w="1532" w:type="dxa"/>
            <w:shd w:val="clear" w:color="auto" w:fill="auto"/>
            <w:vAlign w:val="bottom"/>
          </w:tcPr>
          <w:p w:rsidR="005F1646" w:rsidRPr="005F1646" w:rsidRDefault="005F1646" w:rsidP="005F1646">
            <w:pPr>
              <w:jc w:val="center"/>
              <w:rPr>
                <w:b/>
                <w:bCs/>
                <w:sz w:val="21"/>
                <w:szCs w:val="21"/>
              </w:rPr>
            </w:pPr>
            <w:r w:rsidRPr="005F1646">
              <w:rPr>
                <w:b/>
                <w:bCs/>
                <w:sz w:val="21"/>
                <w:szCs w:val="21"/>
              </w:rPr>
              <w:t>3</w:t>
            </w:r>
          </w:p>
        </w:tc>
        <w:tc>
          <w:tcPr>
            <w:tcW w:w="1303" w:type="dxa"/>
            <w:shd w:val="clear" w:color="auto" w:fill="auto"/>
            <w:vAlign w:val="bottom"/>
          </w:tcPr>
          <w:p w:rsidR="005F1646" w:rsidRPr="005F1646" w:rsidRDefault="005F1646" w:rsidP="005F1646">
            <w:pPr>
              <w:jc w:val="center"/>
              <w:rPr>
                <w:b/>
                <w:bCs/>
                <w:sz w:val="21"/>
                <w:szCs w:val="21"/>
              </w:rPr>
            </w:pPr>
            <w:r w:rsidRPr="005F1646">
              <w:rPr>
                <w:b/>
                <w:bCs/>
                <w:sz w:val="21"/>
                <w:szCs w:val="21"/>
              </w:rPr>
              <w:t>4</w:t>
            </w:r>
          </w:p>
        </w:tc>
        <w:tc>
          <w:tcPr>
            <w:tcW w:w="1134" w:type="dxa"/>
            <w:shd w:val="clear" w:color="auto" w:fill="auto"/>
          </w:tcPr>
          <w:p w:rsidR="005F1646" w:rsidRPr="005F1646" w:rsidRDefault="005F1646" w:rsidP="005F1646">
            <w:pPr>
              <w:jc w:val="center"/>
              <w:rPr>
                <w:b/>
                <w:bCs/>
                <w:sz w:val="21"/>
                <w:szCs w:val="21"/>
              </w:rPr>
            </w:pPr>
            <w:r w:rsidRPr="005F1646">
              <w:rPr>
                <w:b/>
                <w:bCs/>
                <w:sz w:val="21"/>
                <w:szCs w:val="21"/>
              </w:rPr>
              <w:t>5</w:t>
            </w:r>
          </w:p>
        </w:tc>
        <w:tc>
          <w:tcPr>
            <w:tcW w:w="1108" w:type="dxa"/>
            <w:shd w:val="clear" w:color="auto" w:fill="auto"/>
          </w:tcPr>
          <w:p w:rsidR="005F1646" w:rsidRPr="005F1646" w:rsidRDefault="005F1646" w:rsidP="005F1646">
            <w:pPr>
              <w:jc w:val="center"/>
              <w:rPr>
                <w:b/>
                <w:bCs/>
                <w:sz w:val="21"/>
                <w:szCs w:val="21"/>
              </w:rPr>
            </w:pPr>
            <w:r w:rsidRPr="005F1646">
              <w:rPr>
                <w:b/>
                <w:bCs/>
                <w:sz w:val="21"/>
                <w:szCs w:val="21"/>
              </w:rPr>
              <w:t>6</w:t>
            </w:r>
          </w:p>
        </w:tc>
        <w:tc>
          <w:tcPr>
            <w:tcW w:w="992" w:type="dxa"/>
          </w:tcPr>
          <w:p w:rsidR="005F1646" w:rsidRPr="005F1646" w:rsidRDefault="005F1646" w:rsidP="005F1646">
            <w:pPr>
              <w:jc w:val="center"/>
              <w:rPr>
                <w:b/>
                <w:bCs/>
                <w:sz w:val="21"/>
                <w:szCs w:val="21"/>
              </w:rPr>
            </w:pPr>
            <w:r w:rsidRPr="005F1646">
              <w:rPr>
                <w:b/>
                <w:bCs/>
                <w:sz w:val="21"/>
                <w:szCs w:val="21"/>
              </w:rPr>
              <w:t>7</w:t>
            </w:r>
          </w:p>
        </w:tc>
        <w:tc>
          <w:tcPr>
            <w:tcW w:w="953" w:type="dxa"/>
          </w:tcPr>
          <w:p w:rsidR="005F1646" w:rsidRPr="005F1646" w:rsidRDefault="005F1646" w:rsidP="005F1646">
            <w:pPr>
              <w:jc w:val="center"/>
              <w:rPr>
                <w:b/>
                <w:bCs/>
                <w:sz w:val="21"/>
                <w:szCs w:val="21"/>
              </w:rPr>
            </w:pPr>
            <w:r w:rsidRPr="005F1646">
              <w:rPr>
                <w:b/>
                <w:bCs/>
                <w:sz w:val="21"/>
                <w:szCs w:val="21"/>
              </w:rPr>
              <w:t>8</w:t>
            </w:r>
          </w:p>
        </w:tc>
      </w:tr>
      <w:tr w:rsidR="005F1646" w:rsidRPr="005F1646" w:rsidTr="005F1646">
        <w:trPr>
          <w:trHeight w:val="302"/>
        </w:trPr>
        <w:tc>
          <w:tcPr>
            <w:tcW w:w="557" w:type="dxa"/>
            <w:vAlign w:val="center"/>
          </w:tcPr>
          <w:p w:rsidR="005F1646" w:rsidRPr="005F1646" w:rsidRDefault="005F1646" w:rsidP="005F1646">
            <w:pPr>
              <w:rPr>
                <w:sz w:val="21"/>
                <w:szCs w:val="21"/>
              </w:rPr>
            </w:pPr>
          </w:p>
        </w:tc>
        <w:tc>
          <w:tcPr>
            <w:tcW w:w="2257" w:type="dxa"/>
            <w:shd w:val="clear" w:color="auto" w:fill="auto"/>
            <w:vAlign w:val="center"/>
          </w:tcPr>
          <w:p w:rsidR="005F1646" w:rsidRPr="005F1646" w:rsidRDefault="005F1646" w:rsidP="005F1646">
            <w:pPr>
              <w:jc w:val="center"/>
              <w:rPr>
                <w:sz w:val="21"/>
                <w:szCs w:val="21"/>
              </w:rPr>
            </w:pPr>
          </w:p>
        </w:tc>
        <w:tc>
          <w:tcPr>
            <w:tcW w:w="1532" w:type="dxa"/>
            <w:shd w:val="clear" w:color="auto" w:fill="auto"/>
            <w:vAlign w:val="center"/>
          </w:tcPr>
          <w:p w:rsidR="005F1646" w:rsidRPr="005F1646" w:rsidRDefault="005F1646" w:rsidP="005F1646">
            <w:pPr>
              <w:jc w:val="center"/>
              <w:rPr>
                <w:sz w:val="21"/>
                <w:szCs w:val="21"/>
              </w:rPr>
            </w:pPr>
          </w:p>
        </w:tc>
        <w:tc>
          <w:tcPr>
            <w:tcW w:w="1303" w:type="dxa"/>
            <w:shd w:val="clear" w:color="auto" w:fill="auto"/>
            <w:vAlign w:val="center"/>
          </w:tcPr>
          <w:p w:rsidR="005F1646" w:rsidRPr="005F1646" w:rsidRDefault="005F1646" w:rsidP="005F1646">
            <w:pPr>
              <w:jc w:val="center"/>
              <w:rPr>
                <w:sz w:val="21"/>
                <w:szCs w:val="21"/>
              </w:rPr>
            </w:pPr>
          </w:p>
        </w:tc>
        <w:tc>
          <w:tcPr>
            <w:tcW w:w="1134" w:type="dxa"/>
            <w:shd w:val="clear" w:color="auto" w:fill="auto"/>
            <w:vAlign w:val="center"/>
          </w:tcPr>
          <w:p w:rsidR="005F1646" w:rsidRPr="005F1646" w:rsidRDefault="005F1646" w:rsidP="005F1646">
            <w:pPr>
              <w:jc w:val="center"/>
              <w:rPr>
                <w:sz w:val="21"/>
                <w:szCs w:val="21"/>
              </w:rPr>
            </w:pPr>
          </w:p>
        </w:tc>
        <w:tc>
          <w:tcPr>
            <w:tcW w:w="1108" w:type="dxa"/>
            <w:shd w:val="clear" w:color="auto" w:fill="auto"/>
            <w:vAlign w:val="center"/>
          </w:tcPr>
          <w:p w:rsidR="005F1646" w:rsidRPr="005F1646" w:rsidRDefault="005F1646" w:rsidP="005F1646">
            <w:pPr>
              <w:jc w:val="center"/>
              <w:rPr>
                <w:bCs/>
                <w:sz w:val="21"/>
                <w:szCs w:val="21"/>
              </w:rPr>
            </w:pPr>
          </w:p>
        </w:tc>
        <w:tc>
          <w:tcPr>
            <w:tcW w:w="992" w:type="dxa"/>
            <w:vAlign w:val="center"/>
          </w:tcPr>
          <w:p w:rsidR="005F1646" w:rsidRPr="005F1646" w:rsidRDefault="005F1646" w:rsidP="005F1646">
            <w:pPr>
              <w:jc w:val="center"/>
              <w:rPr>
                <w:bCs/>
                <w:sz w:val="21"/>
                <w:szCs w:val="21"/>
              </w:rPr>
            </w:pPr>
          </w:p>
        </w:tc>
        <w:tc>
          <w:tcPr>
            <w:tcW w:w="953" w:type="dxa"/>
            <w:vAlign w:val="center"/>
          </w:tcPr>
          <w:p w:rsidR="005F1646" w:rsidRPr="005F1646" w:rsidRDefault="005F1646" w:rsidP="005F1646">
            <w:pPr>
              <w:jc w:val="center"/>
              <w:rPr>
                <w:bCs/>
                <w:sz w:val="21"/>
                <w:szCs w:val="21"/>
              </w:rPr>
            </w:pPr>
          </w:p>
        </w:tc>
      </w:tr>
      <w:tr w:rsidR="005F1646" w:rsidRPr="005F1646" w:rsidTr="005F1646">
        <w:tblPrEx>
          <w:tblLook w:val="01E0" w:firstRow="1" w:lastRow="1" w:firstColumn="1" w:lastColumn="1" w:noHBand="0" w:noVBand="0"/>
        </w:tblPrEx>
        <w:trPr>
          <w:trHeight w:val="153"/>
        </w:trPr>
        <w:tc>
          <w:tcPr>
            <w:tcW w:w="4346" w:type="dxa"/>
            <w:gridSpan w:val="3"/>
          </w:tcPr>
          <w:p w:rsidR="005F1646" w:rsidRPr="005F1646" w:rsidRDefault="005F1646" w:rsidP="005F1646">
            <w:pPr>
              <w:rPr>
                <w:b/>
                <w:sz w:val="21"/>
                <w:szCs w:val="21"/>
              </w:rPr>
            </w:pPr>
            <w:r w:rsidRPr="005F1646">
              <w:rPr>
                <w:b/>
                <w:sz w:val="21"/>
                <w:szCs w:val="21"/>
              </w:rPr>
              <w:t>ИТОГО:</w:t>
            </w:r>
          </w:p>
        </w:tc>
        <w:tc>
          <w:tcPr>
            <w:tcW w:w="5490" w:type="dxa"/>
            <w:gridSpan w:val="5"/>
          </w:tcPr>
          <w:p w:rsidR="005F1646" w:rsidRPr="005F1646" w:rsidRDefault="005F1646" w:rsidP="005F1646">
            <w:pPr>
              <w:rPr>
                <w:b/>
                <w:sz w:val="21"/>
                <w:szCs w:val="21"/>
              </w:rPr>
            </w:pPr>
          </w:p>
        </w:tc>
      </w:tr>
      <w:tr w:rsidR="005F1646" w:rsidRPr="005F1646" w:rsidTr="005F1646">
        <w:tblPrEx>
          <w:tblLook w:val="01E0" w:firstRow="1" w:lastRow="1" w:firstColumn="1" w:lastColumn="1" w:noHBand="0" w:noVBand="0"/>
        </w:tblPrEx>
        <w:trPr>
          <w:trHeight w:val="186"/>
        </w:trPr>
        <w:tc>
          <w:tcPr>
            <w:tcW w:w="9836" w:type="dxa"/>
            <w:gridSpan w:val="8"/>
          </w:tcPr>
          <w:p w:rsidR="005F1646" w:rsidRPr="005F1646" w:rsidRDefault="005F1646" w:rsidP="005F1646">
            <w:pPr>
              <w:rPr>
                <w:b/>
                <w:sz w:val="21"/>
                <w:szCs w:val="21"/>
              </w:rPr>
            </w:pPr>
            <w:r w:rsidRPr="005F1646">
              <w:rPr>
                <w:b/>
                <w:sz w:val="21"/>
                <w:szCs w:val="21"/>
              </w:rPr>
              <w:t xml:space="preserve">В </w:t>
            </w:r>
            <w:proofErr w:type="spellStart"/>
            <w:r w:rsidRPr="005F1646">
              <w:rPr>
                <w:b/>
                <w:sz w:val="21"/>
                <w:szCs w:val="21"/>
              </w:rPr>
              <w:t>т.ч</w:t>
            </w:r>
            <w:proofErr w:type="spellEnd"/>
            <w:r w:rsidRPr="005F1646">
              <w:rPr>
                <w:b/>
                <w:sz w:val="21"/>
                <w:szCs w:val="21"/>
              </w:rPr>
              <w:t xml:space="preserve">. НДС / </w:t>
            </w:r>
            <w:proofErr w:type="gramStart"/>
            <w:r w:rsidRPr="005F1646">
              <w:rPr>
                <w:b/>
                <w:sz w:val="21"/>
                <w:szCs w:val="21"/>
              </w:rPr>
              <w:t>НДС</w:t>
            </w:r>
            <w:proofErr w:type="gramEnd"/>
            <w:r w:rsidRPr="005F1646">
              <w:rPr>
                <w:b/>
                <w:sz w:val="21"/>
                <w:szCs w:val="21"/>
              </w:rPr>
              <w:t xml:space="preserve"> не облагается</w:t>
            </w:r>
          </w:p>
        </w:tc>
      </w:tr>
    </w:tbl>
    <w:p w:rsidR="005F1646" w:rsidRPr="005F1646" w:rsidRDefault="005F1646" w:rsidP="005F1646">
      <w:pPr>
        <w:rPr>
          <w:b/>
          <w:sz w:val="21"/>
          <w:szCs w:val="21"/>
        </w:rPr>
      </w:pPr>
    </w:p>
    <w:p w:rsidR="005F1646" w:rsidRPr="005F1646" w:rsidRDefault="005F1646" w:rsidP="005F1646">
      <w:pPr>
        <w:jc w:val="both"/>
        <w:rPr>
          <w:i/>
          <w:sz w:val="21"/>
          <w:szCs w:val="21"/>
        </w:rPr>
      </w:pPr>
    </w:p>
    <w:p w:rsidR="005F1646" w:rsidRPr="005F1646" w:rsidRDefault="005F1646" w:rsidP="005F1646">
      <w:pPr>
        <w:autoSpaceDE w:val="0"/>
        <w:autoSpaceDN w:val="0"/>
        <w:adjustRightInd w:val="0"/>
        <w:ind w:firstLine="709"/>
        <w:jc w:val="both"/>
        <w:rPr>
          <w:i/>
          <w:sz w:val="21"/>
          <w:szCs w:val="21"/>
        </w:rPr>
      </w:pPr>
    </w:p>
    <w:p w:rsidR="005F1646" w:rsidRPr="005F1646" w:rsidRDefault="005F1646" w:rsidP="005F1646">
      <w:pPr>
        <w:autoSpaceDE w:val="0"/>
        <w:autoSpaceDN w:val="0"/>
        <w:adjustRightInd w:val="0"/>
        <w:ind w:firstLine="709"/>
        <w:jc w:val="both"/>
        <w:rPr>
          <w:i/>
          <w:sz w:val="18"/>
          <w:szCs w:val="18"/>
        </w:rPr>
      </w:pPr>
      <w:r w:rsidRPr="005F1646">
        <w:rPr>
          <w:i/>
          <w:sz w:val="18"/>
          <w:szCs w:val="18"/>
        </w:rPr>
        <w:t>* В случае</w:t>
      </w:r>
      <w:proofErr w:type="gramStart"/>
      <w:r w:rsidRPr="005F1646">
        <w:rPr>
          <w:i/>
          <w:sz w:val="18"/>
          <w:szCs w:val="18"/>
        </w:rPr>
        <w:t>,</w:t>
      </w:r>
      <w:proofErr w:type="gramEnd"/>
      <w:r w:rsidRPr="005F1646">
        <w:rPr>
          <w:i/>
          <w:sz w:val="18"/>
          <w:szCs w:val="18"/>
        </w:rPr>
        <w:t xml:space="preserve"> если на стороне победителя в проведении запроса котировок в электронной форме выступает несколько юридических лиц или несколько физических лиц, в том числе несколько индивидуальных предпринимателей, указывается наименование, Ф.И.О. и должность представителя каждого из юридических лиц либо Ф.И.О. каждого из физических лиц, в том числе индивидуальных предпринимателей, либо указывается наименование уполномоченного лица и Ф.И.О., должность лица, выступающего от его имени (для юридических лиц), Ф.И.О. уполномоченного лица (для физических лиц).</w:t>
      </w:r>
    </w:p>
    <w:p w:rsidR="005F1646" w:rsidRPr="005F1646" w:rsidRDefault="005F1646" w:rsidP="005F1646">
      <w:pPr>
        <w:autoSpaceDE w:val="0"/>
        <w:autoSpaceDN w:val="0"/>
        <w:adjustRightInd w:val="0"/>
        <w:ind w:firstLine="709"/>
        <w:jc w:val="both"/>
        <w:rPr>
          <w:i/>
          <w:sz w:val="18"/>
          <w:szCs w:val="18"/>
        </w:rPr>
      </w:pPr>
      <w:r w:rsidRPr="005F1646">
        <w:rPr>
          <w:i/>
          <w:sz w:val="18"/>
          <w:szCs w:val="18"/>
        </w:rPr>
        <w:t>** В случае</w:t>
      </w:r>
      <w:proofErr w:type="gramStart"/>
      <w:r w:rsidRPr="005F1646">
        <w:rPr>
          <w:i/>
          <w:sz w:val="18"/>
          <w:szCs w:val="18"/>
        </w:rPr>
        <w:t>,</w:t>
      </w:r>
      <w:proofErr w:type="gramEnd"/>
      <w:r w:rsidRPr="005F1646">
        <w:rPr>
          <w:i/>
          <w:sz w:val="18"/>
          <w:szCs w:val="18"/>
        </w:rPr>
        <w:t xml:space="preserve"> если на стороне победителя в проведении запроса котировок в электронной форме выступает несколько юридических лиц или несколько физических лиц, в том числе несколько индивидуальных предпринимателей, указываются реквизиты каждого из таких лиц.</w:t>
      </w:r>
    </w:p>
    <w:p w:rsidR="005F1646" w:rsidRPr="005F1646" w:rsidRDefault="005F1646" w:rsidP="005F1646">
      <w:pPr>
        <w:autoSpaceDE w:val="0"/>
        <w:autoSpaceDN w:val="0"/>
        <w:adjustRightInd w:val="0"/>
        <w:rPr>
          <w:b/>
          <w:i/>
          <w:sz w:val="21"/>
          <w:szCs w:val="21"/>
        </w:rPr>
      </w:pPr>
    </w:p>
    <w:p w:rsidR="00733B1A" w:rsidRPr="005C1B81" w:rsidRDefault="00733B1A" w:rsidP="00733B1A">
      <w:pPr>
        <w:jc w:val="both"/>
        <w:rPr>
          <w:sz w:val="21"/>
          <w:szCs w:val="21"/>
        </w:rPr>
      </w:pPr>
    </w:p>
    <w:sectPr w:rsidR="00733B1A" w:rsidRPr="005C1B81" w:rsidSect="004C1E11">
      <w:headerReference w:type="default" r:id="rId21"/>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036" w:rsidRDefault="00B02036" w:rsidP="00B8667A">
      <w:r>
        <w:separator/>
      </w:r>
    </w:p>
  </w:endnote>
  <w:endnote w:type="continuationSeparator" w:id="0">
    <w:p w:rsidR="00B02036" w:rsidRDefault="00B02036" w:rsidP="00B8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Brookly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4350564"/>
      <w:docPartObj>
        <w:docPartGallery w:val="Page Numbers (Bottom of Page)"/>
        <w:docPartUnique/>
      </w:docPartObj>
    </w:sdtPr>
    <w:sdtEndPr/>
    <w:sdtContent>
      <w:p w:rsidR="00B02036" w:rsidRPr="006F0EEB" w:rsidRDefault="00B02036">
        <w:pPr>
          <w:pStyle w:val="a9"/>
          <w:jc w:val="right"/>
          <w:rPr>
            <w:sz w:val="20"/>
            <w:szCs w:val="20"/>
          </w:rPr>
        </w:pPr>
        <w:r w:rsidRPr="006F0EEB">
          <w:rPr>
            <w:sz w:val="20"/>
            <w:szCs w:val="20"/>
          </w:rPr>
          <w:fldChar w:fldCharType="begin"/>
        </w:r>
        <w:r w:rsidRPr="006F0EEB">
          <w:rPr>
            <w:sz w:val="20"/>
            <w:szCs w:val="20"/>
          </w:rPr>
          <w:instrText xml:space="preserve"> PAGE   \* MERGEFORMAT </w:instrText>
        </w:r>
        <w:r w:rsidRPr="006F0EEB">
          <w:rPr>
            <w:sz w:val="20"/>
            <w:szCs w:val="20"/>
          </w:rPr>
          <w:fldChar w:fldCharType="separate"/>
        </w:r>
        <w:r w:rsidR="00877E87">
          <w:rPr>
            <w:noProof/>
            <w:sz w:val="20"/>
            <w:szCs w:val="20"/>
          </w:rPr>
          <w:t>1</w:t>
        </w:r>
        <w:r w:rsidRPr="006F0EEB">
          <w:rPr>
            <w:sz w:val="20"/>
            <w:szCs w:val="20"/>
          </w:rPr>
          <w:fldChar w:fldCharType="end"/>
        </w:r>
      </w:p>
    </w:sdtContent>
  </w:sdt>
  <w:p w:rsidR="00B02036" w:rsidRPr="006F0EEB" w:rsidRDefault="00B02036">
    <w:pPr>
      <w:pStyle w:val="a9"/>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036" w:rsidRDefault="00B02036" w:rsidP="00B8667A">
      <w:r>
        <w:separator/>
      </w:r>
    </w:p>
  </w:footnote>
  <w:footnote w:type="continuationSeparator" w:id="0">
    <w:p w:rsidR="00B02036" w:rsidRDefault="00B02036" w:rsidP="00B86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36" w:rsidRDefault="00B02036" w:rsidP="00B8667A">
    <w:pPr>
      <w:pStyle w:val="a7"/>
      <w:jc w:val="right"/>
    </w:pPr>
    <w:r>
      <w:t>СМП</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
    <w:nsid w:val="1ED91779"/>
    <w:multiLevelType w:val="multilevel"/>
    <w:tmpl w:val="9A72AD76"/>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2">
    <w:nsid w:val="2AD20653"/>
    <w:multiLevelType w:val="multilevel"/>
    <w:tmpl w:val="89AE449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C0F20F1"/>
    <w:multiLevelType w:val="hybridMultilevel"/>
    <w:tmpl w:val="EBA48CF4"/>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33EC"/>
    <w:rsid w:val="00006D51"/>
    <w:rsid w:val="0003630C"/>
    <w:rsid w:val="00073519"/>
    <w:rsid w:val="00087889"/>
    <w:rsid w:val="000B0A24"/>
    <w:rsid w:val="000B3594"/>
    <w:rsid w:val="000C1C2B"/>
    <w:rsid w:val="00117E90"/>
    <w:rsid w:val="00131A01"/>
    <w:rsid w:val="00140C76"/>
    <w:rsid w:val="00142797"/>
    <w:rsid w:val="00150579"/>
    <w:rsid w:val="0016779E"/>
    <w:rsid w:val="0017007E"/>
    <w:rsid w:val="00185442"/>
    <w:rsid w:val="001B5517"/>
    <w:rsid w:val="001B5840"/>
    <w:rsid w:val="001C1CC9"/>
    <w:rsid w:val="001E7DC8"/>
    <w:rsid w:val="00202574"/>
    <w:rsid w:val="00213A42"/>
    <w:rsid w:val="00216F46"/>
    <w:rsid w:val="00291B41"/>
    <w:rsid w:val="002936B4"/>
    <w:rsid w:val="00294D4B"/>
    <w:rsid w:val="002F722B"/>
    <w:rsid w:val="0030111E"/>
    <w:rsid w:val="00330D16"/>
    <w:rsid w:val="003631EB"/>
    <w:rsid w:val="003918EA"/>
    <w:rsid w:val="003A1815"/>
    <w:rsid w:val="003D56CF"/>
    <w:rsid w:val="003F0F50"/>
    <w:rsid w:val="004327CE"/>
    <w:rsid w:val="00444E18"/>
    <w:rsid w:val="00467A4B"/>
    <w:rsid w:val="00475D48"/>
    <w:rsid w:val="00494BE5"/>
    <w:rsid w:val="004976A2"/>
    <w:rsid w:val="004C1E11"/>
    <w:rsid w:val="004C5A22"/>
    <w:rsid w:val="004F6DB4"/>
    <w:rsid w:val="00551D09"/>
    <w:rsid w:val="00577DDC"/>
    <w:rsid w:val="005B4F8A"/>
    <w:rsid w:val="005B794F"/>
    <w:rsid w:val="005D3073"/>
    <w:rsid w:val="005F1646"/>
    <w:rsid w:val="0060755A"/>
    <w:rsid w:val="006300F5"/>
    <w:rsid w:val="006430A4"/>
    <w:rsid w:val="00650ADD"/>
    <w:rsid w:val="0065714F"/>
    <w:rsid w:val="006B4964"/>
    <w:rsid w:val="006C154D"/>
    <w:rsid w:val="006F0EEB"/>
    <w:rsid w:val="00732295"/>
    <w:rsid w:val="00733B1A"/>
    <w:rsid w:val="007A2BBB"/>
    <w:rsid w:val="007A4F92"/>
    <w:rsid w:val="007C0FF1"/>
    <w:rsid w:val="007D6767"/>
    <w:rsid w:val="00800B4A"/>
    <w:rsid w:val="00802D3A"/>
    <w:rsid w:val="0082255B"/>
    <w:rsid w:val="00840E83"/>
    <w:rsid w:val="00855E15"/>
    <w:rsid w:val="00877E87"/>
    <w:rsid w:val="008C3AA2"/>
    <w:rsid w:val="008E1D2C"/>
    <w:rsid w:val="00937B7F"/>
    <w:rsid w:val="00960BB6"/>
    <w:rsid w:val="00971E9B"/>
    <w:rsid w:val="00994731"/>
    <w:rsid w:val="009D2017"/>
    <w:rsid w:val="009D28ED"/>
    <w:rsid w:val="009F771F"/>
    <w:rsid w:val="00A063A4"/>
    <w:rsid w:val="00A364E2"/>
    <w:rsid w:val="00A462B7"/>
    <w:rsid w:val="00A94EA3"/>
    <w:rsid w:val="00AA1F62"/>
    <w:rsid w:val="00AD78A4"/>
    <w:rsid w:val="00AD7F05"/>
    <w:rsid w:val="00AE64C4"/>
    <w:rsid w:val="00B0077C"/>
    <w:rsid w:val="00B02036"/>
    <w:rsid w:val="00B61A3E"/>
    <w:rsid w:val="00B62E94"/>
    <w:rsid w:val="00B73011"/>
    <w:rsid w:val="00B826B2"/>
    <w:rsid w:val="00B8667A"/>
    <w:rsid w:val="00BC588F"/>
    <w:rsid w:val="00BE4F15"/>
    <w:rsid w:val="00BF4583"/>
    <w:rsid w:val="00C32D2F"/>
    <w:rsid w:val="00CE0121"/>
    <w:rsid w:val="00D30F10"/>
    <w:rsid w:val="00D31831"/>
    <w:rsid w:val="00D72F3D"/>
    <w:rsid w:val="00DB1487"/>
    <w:rsid w:val="00DC187C"/>
    <w:rsid w:val="00E37080"/>
    <w:rsid w:val="00EC0F2A"/>
    <w:rsid w:val="00ED09D8"/>
    <w:rsid w:val="00EE33EC"/>
    <w:rsid w:val="00F011D1"/>
    <w:rsid w:val="00F32D59"/>
    <w:rsid w:val="00F41D38"/>
    <w:rsid w:val="00F436C5"/>
    <w:rsid w:val="00F522C2"/>
    <w:rsid w:val="00F765E2"/>
    <w:rsid w:val="00FC5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3EC"/>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EE33E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33EC"/>
    <w:rPr>
      <w:rFonts w:ascii="Times New Roman" w:eastAsia="Times New Roman" w:hAnsi="Times New Roman" w:cs="Times New Roman"/>
      <w:b/>
      <w:bCs/>
      <w:sz w:val="27"/>
      <w:szCs w:val="27"/>
      <w:lang w:eastAsia="ru-RU"/>
    </w:rPr>
  </w:style>
  <w:style w:type="paragraph" w:styleId="a3">
    <w:name w:val="Title"/>
    <w:basedOn w:val="a"/>
    <w:link w:val="a4"/>
    <w:qFormat/>
    <w:rsid w:val="00EE33EC"/>
    <w:pPr>
      <w:overflowPunct w:val="0"/>
      <w:autoSpaceDE w:val="0"/>
      <w:autoSpaceDN w:val="0"/>
      <w:adjustRightInd w:val="0"/>
      <w:jc w:val="center"/>
      <w:textAlignment w:val="baseline"/>
    </w:pPr>
    <w:rPr>
      <w:sz w:val="32"/>
      <w:szCs w:val="20"/>
    </w:rPr>
  </w:style>
  <w:style w:type="character" w:customStyle="1" w:styleId="a4">
    <w:name w:val="Название Знак"/>
    <w:basedOn w:val="a0"/>
    <w:link w:val="a3"/>
    <w:rsid w:val="00EE33EC"/>
    <w:rPr>
      <w:rFonts w:ascii="Times New Roman" w:eastAsia="Times New Roman" w:hAnsi="Times New Roman" w:cs="Times New Roman"/>
      <w:sz w:val="32"/>
      <w:szCs w:val="20"/>
      <w:lang w:eastAsia="ru-RU"/>
    </w:rPr>
  </w:style>
  <w:style w:type="character" w:styleId="a5">
    <w:name w:val="Hyperlink"/>
    <w:basedOn w:val="a0"/>
    <w:uiPriority w:val="99"/>
    <w:rsid w:val="00EE33EC"/>
    <w:rPr>
      <w:color w:val="0000FF"/>
      <w:u w:val="single"/>
    </w:rPr>
  </w:style>
  <w:style w:type="paragraph" w:styleId="a6">
    <w:name w:val="List Paragraph"/>
    <w:basedOn w:val="a"/>
    <w:uiPriority w:val="34"/>
    <w:qFormat/>
    <w:rsid w:val="00EE33EC"/>
    <w:pPr>
      <w:ind w:left="720"/>
      <w:contextualSpacing/>
    </w:pPr>
  </w:style>
  <w:style w:type="paragraph" w:styleId="a7">
    <w:name w:val="header"/>
    <w:basedOn w:val="a"/>
    <w:link w:val="a8"/>
    <w:uiPriority w:val="99"/>
    <w:semiHidden/>
    <w:unhideWhenUsed/>
    <w:rsid w:val="00B8667A"/>
    <w:pPr>
      <w:tabs>
        <w:tab w:val="center" w:pos="4677"/>
        <w:tab w:val="right" w:pos="9355"/>
      </w:tabs>
    </w:pPr>
  </w:style>
  <w:style w:type="character" w:customStyle="1" w:styleId="a8">
    <w:name w:val="Верхний колонтитул Знак"/>
    <w:basedOn w:val="a0"/>
    <w:link w:val="a7"/>
    <w:uiPriority w:val="99"/>
    <w:semiHidden/>
    <w:rsid w:val="00B8667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8667A"/>
    <w:pPr>
      <w:tabs>
        <w:tab w:val="center" w:pos="4677"/>
        <w:tab w:val="right" w:pos="9355"/>
      </w:tabs>
    </w:pPr>
  </w:style>
  <w:style w:type="character" w:customStyle="1" w:styleId="aa">
    <w:name w:val="Нижний колонтитул Знак"/>
    <w:basedOn w:val="a0"/>
    <w:link w:val="a9"/>
    <w:uiPriority w:val="99"/>
    <w:rsid w:val="00B8667A"/>
    <w:rPr>
      <w:rFonts w:ascii="Times New Roman" w:eastAsia="Times New Roman" w:hAnsi="Times New Roman" w:cs="Times New Roman"/>
      <w:sz w:val="24"/>
      <w:szCs w:val="24"/>
      <w:lang w:eastAsia="ru-RU"/>
    </w:rPr>
  </w:style>
  <w:style w:type="paragraph" w:customStyle="1" w:styleId="21">
    <w:name w:val="Основной текст 21"/>
    <w:basedOn w:val="a"/>
    <w:uiPriority w:val="99"/>
    <w:rsid w:val="00117E90"/>
    <w:pPr>
      <w:ind w:left="360"/>
      <w:jc w:val="both"/>
    </w:pPr>
    <w:rPr>
      <w:sz w:val="28"/>
      <w:szCs w:val="20"/>
    </w:rPr>
  </w:style>
  <w:style w:type="paragraph" w:customStyle="1" w:styleId="ConsPlusNormal">
    <w:name w:val="ConsPlusNormal"/>
    <w:link w:val="ConsPlusNormal0"/>
    <w:rsid w:val="00840E8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40E83"/>
    <w:rPr>
      <w:rFonts w:ascii="Arial" w:eastAsia="Times New Roman" w:hAnsi="Arial" w:cs="Arial"/>
      <w:sz w:val="20"/>
      <w:szCs w:val="20"/>
      <w:lang w:eastAsia="ru-RU"/>
    </w:rPr>
  </w:style>
  <w:style w:type="paragraph" w:customStyle="1" w:styleId="ConsNormal">
    <w:name w:val="ConsNormal"/>
    <w:link w:val="ConsNormal0"/>
    <w:rsid w:val="00733B1A"/>
    <w:pPr>
      <w:spacing w:after="0" w:line="240" w:lineRule="auto"/>
      <w:ind w:firstLine="720"/>
    </w:pPr>
    <w:rPr>
      <w:rFonts w:ascii="Consultant" w:eastAsia="Times New Roman" w:hAnsi="Consultant" w:cs="Times New Roman"/>
      <w:sz w:val="20"/>
      <w:szCs w:val="20"/>
      <w:lang w:eastAsia="ru-RU"/>
    </w:rPr>
  </w:style>
  <w:style w:type="character" w:customStyle="1" w:styleId="ConsNormal0">
    <w:name w:val="ConsNormal Знак"/>
    <w:basedOn w:val="a0"/>
    <w:link w:val="ConsNormal"/>
    <w:rsid w:val="00733B1A"/>
    <w:rPr>
      <w:rFonts w:ascii="Consultant" w:eastAsia="Times New Roman" w:hAnsi="Consultant" w:cs="Times New Roman"/>
      <w:sz w:val="20"/>
      <w:szCs w:val="20"/>
      <w:lang w:eastAsia="ru-RU"/>
    </w:rPr>
  </w:style>
  <w:style w:type="paragraph" w:customStyle="1" w:styleId="22">
    <w:name w:val="Основной текст 22"/>
    <w:basedOn w:val="a"/>
    <w:rsid w:val="00733B1A"/>
    <w:pPr>
      <w:ind w:left="360"/>
      <w:jc w:val="both"/>
    </w:pPr>
    <w:rPr>
      <w:sz w:val="28"/>
      <w:szCs w:val="20"/>
    </w:rPr>
  </w:style>
  <w:style w:type="paragraph" w:customStyle="1" w:styleId="1">
    <w:name w:val="Обычный1"/>
    <w:rsid w:val="00733B1A"/>
    <w:pPr>
      <w:spacing w:after="0" w:line="240" w:lineRule="auto"/>
    </w:pPr>
    <w:rPr>
      <w:rFonts w:ascii="Brooklyn" w:eastAsia="Times New Roman" w:hAnsi="Brooklyn" w:cs="Times New Roman"/>
      <w:sz w:val="20"/>
      <w:szCs w:val="20"/>
      <w:lang w:eastAsia="ru-RU"/>
    </w:rPr>
  </w:style>
  <w:style w:type="paragraph" w:styleId="2">
    <w:name w:val="Body Text 2"/>
    <w:basedOn w:val="a"/>
    <w:link w:val="20"/>
    <w:rsid w:val="00733B1A"/>
    <w:pPr>
      <w:spacing w:after="120" w:line="480" w:lineRule="auto"/>
    </w:pPr>
  </w:style>
  <w:style w:type="character" w:customStyle="1" w:styleId="20">
    <w:name w:val="Основной текст 2 Знак"/>
    <w:basedOn w:val="a0"/>
    <w:link w:val="2"/>
    <w:rsid w:val="00733B1A"/>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B61A3E"/>
    <w:rPr>
      <w:rFonts w:ascii="Tahoma" w:hAnsi="Tahoma" w:cs="Tahoma"/>
      <w:sz w:val="16"/>
      <w:szCs w:val="16"/>
    </w:rPr>
  </w:style>
  <w:style w:type="character" w:customStyle="1" w:styleId="ac">
    <w:name w:val="Текст выноски Знак"/>
    <w:basedOn w:val="a0"/>
    <w:link w:val="ab"/>
    <w:uiPriority w:val="99"/>
    <w:semiHidden/>
    <w:rsid w:val="00B61A3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3EC"/>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EE33E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E33EC"/>
    <w:rPr>
      <w:rFonts w:ascii="Times New Roman" w:eastAsia="Times New Roman" w:hAnsi="Times New Roman" w:cs="Times New Roman"/>
      <w:b/>
      <w:bCs/>
      <w:sz w:val="27"/>
      <w:szCs w:val="27"/>
      <w:lang w:eastAsia="ru-RU"/>
    </w:rPr>
  </w:style>
  <w:style w:type="paragraph" w:styleId="a3">
    <w:name w:val="Title"/>
    <w:basedOn w:val="a"/>
    <w:link w:val="a4"/>
    <w:qFormat/>
    <w:rsid w:val="00EE33EC"/>
    <w:pPr>
      <w:overflowPunct w:val="0"/>
      <w:autoSpaceDE w:val="0"/>
      <w:autoSpaceDN w:val="0"/>
      <w:adjustRightInd w:val="0"/>
      <w:jc w:val="center"/>
      <w:textAlignment w:val="baseline"/>
    </w:pPr>
    <w:rPr>
      <w:sz w:val="32"/>
      <w:szCs w:val="20"/>
    </w:rPr>
  </w:style>
  <w:style w:type="character" w:customStyle="1" w:styleId="a4">
    <w:name w:val="Название Знак"/>
    <w:basedOn w:val="a0"/>
    <w:link w:val="a3"/>
    <w:rsid w:val="00EE33EC"/>
    <w:rPr>
      <w:rFonts w:ascii="Times New Roman" w:eastAsia="Times New Roman" w:hAnsi="Times New Roman" w:cs="Times New Roman"/>
      <w:sz w:val="32"/>
      <w:szCs w:val="20"/>
      <w:lang w:eastAsia="ru-RU"/>
    </w:rPr>
  </w:style>
  <w:style w:type="character" w:styleId="a5">
    <w:name w:val="Hyperlink"/>
    <w:basedOn w:val="a0"/>
    <w:uiPriority w:val="99"/>
    <w:rsid w:val="00EE33EC"/>
    <w:rPr>
      <w:color w:val="0000FF"/>
      <w:u w:val="single"/>
    </w:rPr>
  </w:style>
  <w:style w:type="paragraph" w:styleId="a6">
    <w:name w:val="List Paragraph"/>
    <w:basedOn w:val="a"/>
    <w:uiPriority w:val="34"/>
    <w:qFormat/>
    <w:rsid w:val="00EE33EC"/>
    <w:pPr>
      <w:ind w:left="720"/>
      <w:contextualSpacing/>
    </w:pPr>
  </w:style>
  <w:style w:type="paragraph" w:styleId="a7">
    <w:name w:val="header"/>
    <w:basedOn w:val="a"/>
    <w:link w:val="a8"/>
    <w:uiPriority w:val="99"/>
    <w:semiHidden/>
    <w:unhideWhenUsed/>
    <w:rsid w:val="00B8667A"/>
    <w:pPr>
      <w:tabs>
        <w:tab w:val="center" w:pos="4677"/>
        <w:tab w:val="right" w:pos="9355"/>
      </w:tabs>
    </w:pPr>
  </w:style>
  <w:style w:type="character" w:customStyle="1" w:styleId="a8">
    <w:name w:val="Верхний колонтитул Знак"/>
    <w:basedOn w:val="a0"/>
    <w:link w:val="a7"/>
    <w:uiPriority w:val="99"/>
    <w:semiHidden/>
    <w:rsid w:val="00B8667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8667A"/>
    <w:pPr>
      <w:tabs>
        <w:tab w:val="center" w:pos="4677"/>
        <w:tab w:val="right" w:pos="9355"/>
      </w:tabs>
    </w:pPr>
  </w:style>
  <w:style w:type="character" w:customStyle="1" w:styleId="aa">
    <w:name w:val="Нижний колонтитул Знак"/>
    <w:basedOn w:val="a0"/>
    <w:link w:val="a9"/>
    <w:uiPriority w:val="99"/>
    <w:rsid w:val="00B8667A"/>
    <w:rPr>
      <w:rFonts w:ascii="Times New Roman" w:eastAsia="Times New Roman" w:hAnsi="Times New Roman" w:cs="Times New Roman"/>
      <w:sz w:val="24"/>
      <w:szCs w:val="24"/>
      <w:lang w:eastAsia="ru-RU"/>
    </w:rPr>
  </w:style>
  <w:style w:type="paragraph" w:customStyle="1" w:styleId="21">
    <w:name w:val="Основной текст 21"/>
    <w:basedOn w:val="a"/>
    <w:uiPriority w:val="99"/>
    <w:rsid w:val="00117E90"/>
    <w:pPr>
      <w:ind w:left="360"/>
      <w:jc w:val="both"/>
    </w:pPr>
    <w:rPr>
      <w:sz w:val="28"/>
      <w:szCs w:val="20"/>
    </w:rPr>
  </w:style>
  <w:style w:type="paragraph" w:customStyle="1" w:styleId="ConsPlusNormal">
    <w:name w:val="ConsPlusNormal"/>
    <w:link w:val="ConsPlusNormal0"/>
    <w:rsid w:val="00840E8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40E83"/>
    <w:rPr>
      <w:rFonts w:ascii="Arial" w:eastAsia="Times New Roman" w:hAnsi="Arial" w:cs="Arial"/>
      <w:sz w:val="20"/>
      <w:szCs w:val="20"/>
      <w:lang w:eastAsia="ru-RU"/>
    </w:rPr>
  </w:style>
  <w:style w:type="paragraph" w:customStyle="1" w:styleId="ConsNormal">
    <w:name w:val="ConsNormal"/>
    <w:link w:val="ConsNormal0"/>
    <w:rsid w:val="00733B1A"/>
    <w:pPr>
      <w:spacing w:after="0" w:line="240" w:lineRule="auto"/>
      <w:ind w:firstLine="720"/>
    </w:pPr>
    <w:rPr>
      <w:rFonts w:ascii="Consultant" w:eastAsia="Times New Roman" w:hAnsi="Consultant" w:cs="Times New Roman"/>
      <w:sz w:val="20"/>
      <w:szCs w:val="20"/>
      <w:lang w:eastAsia="ru-RU"/>
    </w:rPr>
  </w:style>
  <w:style w:type="character" w:customStyle="1" w:styleId="ConsNormal0">
    <w:name w:val="ConsNormal Знак"/>
    <w:basedOn w:val="a0"/>
    <w:link w:val="ConsNormal"/>
    <w:rsid w:val="00733B1A"/>
    <w:rPr>
      <w:rFonts w:ascii="Consultant" w:eastAsia="Times New Roman" w:hAnsi="Consultant" w:cs="Times New Roman"/>
      <w:sz w:val="20"/>
      <w:szCs w:val="20"/>
      <w:lang w:eastAsia="ru-RU"/>
    </w:rPr>
  </w:style>
  <w:style w:type="paragraph" w:customStyle="1" w:styleId="22">
    <w:name w:val="Основной текст 22"/>
    <w:basedOn w:val="a"/>
    <w:rsid w:val="00733B1A"/>
    <w:pPr>
      <w:ind w:left="360"/>
      <w:jc w:val="both"/>
    </w:pPr>
    <w:rPr>
      <w:sz w:val="28"/>
      <w:szCs w:val="20"/>
    </w:rPr>
  </w:style>
  <w:style w:type="paragraph" w:customStyle="1" w:styleId="1">
    <w:name w:val="Обычный1"/>
    <w:rsid w:val="00733B1A"/>
    <w:pPr>
      <w:spacing w:after="0" w:line="240" w:lineRule="auto"/>
    </w:pPr>
    <w:rPr>
      <w:rFonts w:ascii="Brooklyn" w:eastAsia="Times New Roman" w:hAnsi="Brooklyn" w:cs="Times New Roman"/>
      <w:sz w:val="20"/>
      <w:szCs w:val="20"/>
      <w:lang w:eastAsia="ru-RU"/>
    </w:rPr>
  </w:style>
  <w:style w:type="paragraph" w:styleId="2">
    <w:name w:val="Body Text 2"/>
    <w:basedOn w:val="a"/>
    <w:link w:val="20"/>
    <w:rsid w:val="00733B1A"/>
    <w:pPr>
      <w:spacing w:after="120" w:line="480" w:lineRule="auto"/>
    </w:pPr>
  </w:style>
  <w:style w:type="character" w:customStyle="1" w:styleId="20">
    <w:name w:val="Основной текст 2 Знак"/>
    <w:basedOn w:val="a0"/>
    <w:link w:val="2"/>
    <w:rsid w:val="00733B1A"/>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B61A3E"/>
    <w:rPr>
      <w:rFonts w:ascii="Tahoma" w:hAnsi="Tahoma" w:cs="Tahoma"/>
      <w:sz w:val="16"/>
      <w:szCs w:val="16"/>
    </w:rPr>
  </w:style>
  <w:style w:type="character" w:customStyle="1" w:styleId="ac">
    <w:name w:val="Текст выноски Знак"/>
    <w:basedOn w:val="a0"/>
    <w:link w:val="ab"/>
    <w:uiPriority w:val="99"/>
    <w:semiHidden/>
    <w:rsid w:val="00B61A3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6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a@sfu-kras.ru" TargetMode="External"/><Relationship Id="rId13" Type="http://schemas.openxmlformats.org/officeDocument/2006/relationships/hyperlink" Target="http://www.rts-tender.ru/" TargetMode="External"/><Relationship Id="rId18" Type="http://schemas.openxmlformats.org/officeDocument/2006/relationships/hyperlink" Target="http://www.rtc-tender.ru"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rtc-tender.ru" TargetMode="External"/><Relationship Id="rId17" Type="http://schemas.openxmlformats.org/officeDocument/2006/relationships/hyperlink" Target="http://www.sfu-kras.ru" TargetMode="External"/><Relationship Id="rId2" Type="http://schemas.openxmlformats.org/officeDocument/2006/relationships/styles" Target="styles.xml"/><Relationship Id="rId16" Type="http://schemas.openxmlformats.org/officeDocument/2006/relationships/hyperlink" Target="https://market.yandex.ru/product--mfu-kyocera-ecosys-m3145idn/133624885?nid=54546" TargetMode="External"/><Relationship Id="rId20" Type="http://schemas.openxmlformats.org/officeDocument/2006/relationships/hyperlink" Target="www.sfu-kras.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tc-tender.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B1E70780442C4DAEA401FBE461EBECBD1C87D7515D903C5B80742B60F7A3078A5AC2DEAFB8E3C0EM4wAD" TargetMode="External"/><Relationship Id="rId23" Type="http://schemas.openxmlformats.org/officeDocument/2006/relationships/fontTable" Target="fontTable.xml"/><Relationship Id="rId10" Type="http://schemas.openxmlformats.org/officeDocument/2006/relationships/hyperlink" Target="http://www.sfu-kras.ru" TargetMode="External"/><Relationship Id="rId19" Type="http://schemas.openxmlformats.org/officeDocument/2006/relationships/hyperlink" Target="www.zakupki.gov.ru%2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rts-tender.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782</TotalTime>
  <Pages>16</Pages>
  <Words>7704</Words>
  <Characters>43918</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2019-02-07T02:04:00Z</cp:lastPrinted>
  <dcterms:created xsi:type="dcterms:W3CDTF">2019-01-23T06:03:00Z</dcterms:created>
  <dcterms:modified xsi:type="dcterms:W3CDTF">2019-02-07T07:46:00Z</dcterms:modified>
</cp:coreProperties>
</file>