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44" w:rsidRPr="003D46E8" w:rsidRDefault="00F60A44" w:rsidP="00F60A44">
      <w:pPr>
        <w:pStyle w:val="21"/>
        <w:tabs>
          <w:tab w:val="num" w:pos="0"/>
        </w:tabs>
        <w:ind w:left="0"/>
        <w:contextualSpacing/>
        <w:jc w:val="center"/>
        <w:rPr>
          <w:b/>
          <w:color w:val="000000"/>
          <w:spacing w:val="1"/>
          <w:sz w:val="21"/>
          <w:szCs w:val="21"/>
        </w:rPr>
      </w:pPr>
      <w:r w:rsidRPr="003D46E8">
        <w:rPr>
          <w:b/>
          <w:color w:val="000000"/>
          <w:spacing w:val="1"/>
          <w:sz w:val="21"/>
          <w:szCs w:val="21"/>
        </w:rPr>
        <w:t>ИЗВЕЩЕНИЕ</w:t>
      </w:r>
    </w:p>
    <w:p w:rsidR="00F60A44" w:rsidRPr="00201439" w:rsidRDefault="00F60A44" w:rsidP="003F19C3">
      <w:pPr>
        <w:jc w:val="center"/>
        <w:rPr>
          <w:b/>
          <w:color w:val="000000"/>
          <w:sz w:val="21"/>
          <w:szCs w:val="21"/>
        </w:rPr>
      </w:pPr>
      <w:r w:rsidRPr="00201439">
        <w:rPr>
          <w:b/>
          <w:color w:val="000000"/>
          <w:spacing w:val="1"/>
          <w:sz w:val="21"/>
          <w:szCs w:val="21"/>
        </w:rPr>
        <w:t xml:space="preserve">о внесении изменений в </w:t>
      </w:r>
      <w:r w:rsidR="004759C5" w:rsidRPr="00201439">
        <w:rPr>
          <w:b/>
          <w:color w:val="000000"/>
          <w:spacing w:val="1"/>
          <w:sz w:val="21"/>
          <w:szCs w:val="21"/>
        </w:rPr>
        <w:t xml:space="preserve">извещение и </w:t>
      </w:r>
      <w:r w:rsidRPr="00201439">
        <w:rPr>
          <w:b/>
          <w:color w:val="000000"/>
          <w:spacing w:val="1"/>
          <w:sz w:val="21"/>
          <w:szCs w:val="21"/>
        </w:rPr>
        <w:t xml:space="preserve">документацию </w:t>
      </w:r>
      <w:r w:rsidRPr="00201439">
        <w:rPr>
          <w:b/>
          <w:sz w:val="21"/>
          <w:szCs w:val="21"/>
        </w:rPr>
        <w:t xml:space="preserve">об открытом аукционе в электронной форме </w:t>
      </w:r>
      <w:r w:rsidR="003B7511" w:rsidRPr="00201439">
        <w:rPr>
          <w:b/>
          <w:sz w:val="21"/>
          <w:szCs w:val="21"/>
        </w:rPr>
        <w:t xml:space="preserve">№ </w:t>
      </w:r>
      <w:r w:rsidR="009F1AEB" w:rsidRPr="00201439">
        <w:rPr>
          <w:b/>
          <w:sz w:val="21"/>
          <w:szCs w:val="21"/>
        </w:rPr>
        <w:t>2</w:t>
      </w:r>
      <w:r w:rsidR="007D1752" w:rsidRPr="00201439">
        <w:rPr>
          <w:b/>
          <w:sz w:val="21"/>
          <w:szCs w:val="21"/>
        </w:rPr>
        <w:t>9-17</w:t>
      </w:r>
      <w:proofErr w:type="gramStart"/>
      <w:r w:rsidR="007D1752" w:rsidRPr="00201439">
        <w:rPr>
          <w:b/>
          <w:sz w:val="21"/>
          <w:szCs w:val="21"/>
        </w:rPr>
        <w:t>/А</w:t>
      </w:r>
      <w:proofErr w:type="gramEnd"/>
      <w:r w:rsidR="007D1752" w:rsidRPr="00201439">
        <w:rPr>
          <w:b/>
          <w:sz w:val="21"/>
          <w:szCs w:val="21"/>
        </w:rPr>
        <w:t xml:space="preserve">/эф </w:t>
      </w:r>
      <w:r w:rsidR="009F1AEB" w:rsidRPr="00201439">
        <w:rPr>
          <w:b/>
          <w:sz w:val="21"/>
          <w:szCs w:val="21"/>
        </w:rPr>
        <w:t>на поставку строительных материалов для нужд  ФГАОУ ВО «Сибирский федеральный университет» по заявкам Заказчика</w:t>
      </w:r>
      <w:r w:rsidRPr="00201439">
        <w:rPr>
          <w:b/>
          <w:color w:val="000000"/>
          <w:sz w:val="21"/>
          <w:szCs w:val="21"/>
        </w:rPr>
        <w:t xml:space="preserve"> (далее – аукцион, открытый аукцион в электронной форме)</w:t>
      </w:r>
    </w:p>
    <w:p w:rsidR="00F60A44" w:rsidRPr="00201439" w:rsidRDefault="003F19C3" w:rsidP="00F60A44">
      <w:pPr>
        <w:jc w:val="center"/>
        <w:rPr>
          <w:rFonts w:eastAsia="Calibri"/>
          <w:b/>
          <w:color w:val="000000"/>
          <w:spacing w:val="1"/>
          <w:sz w:val="21"/>
          <w:szCs w:val="21"/>
        </w:rPr>
      </w:pPr>
      <w:r w:rsidRPr="00201439">
        <w:rPr>
          <w:rFonts w:eastAsia="Calibri"/>
          <w:b/>
          <w:color w:val="000000"/>
          <w:spacing w:val="1"/>
          <w:sz w:val="21"/>
          <w:szCs w:val="21"/>
        </w:rPr>
        <w:t>(24.04.2017</w:t>
      </w:r>
      <w:r w:rsidR="00F60A44" w:rsidRPr="00201439">
        <w:rPr>
          <w:rFonts w:eastAsia="Calibri"/>
          <w:b/>
          <w:color w:val="000000"/>
          <w:spacing w:val="1"/>
          <w:sz w:val="21"/>
          <w:szCs w:val="21"/>
        </w:rPr>
        <w:t>)</w:t>
      </w:r>
    </w:p>
    <w:p w:rsidR="00F60A44" w:rsidRPr="00201439" w:rsidRDefault="00F60A44" w:rsidP="00F60A44">
      <w:pPr>
        <w:jc w:val="center"/>
        <w:rPr>
          <w:sz w:val="21"/>
          <w:szCs w:val="21"/>
        </w:rPr>
      </w:pPr>
    </w:p>
    <w:p w:rsidR="00F60A44" w:rsidRPr="00201439" w:rsidRDefault="00F60A44" w:rsidP="00F60A44">
      <w:pPr>
        <w:ind w:firstLine="708"/>
        <w:jc w:val="both"/>
        <w:rPr>
          <w:rFonts w:eastAsia="Calibri"/>
          <w:sz w:val="21"/>
          <w:szCs w:val="21"/>
        </w:rPr>
      </w:pPr>
      <w:r w:rsidRPr="00201439">
        <w:rPr>
          <w:rFonts w:eastAsia="Calibri"/>
          <w:color w:val="000000"/>
          <w:spacing w:val="1"/>
          <w:sz w:val="21"/>
          <w:szCs w:val="21"/>
        </w:rPr>
        <w:t xml:space="preserve">ФГАОУ </w:t>
      </w:r>
      <w:proofErr w:type="gramStart"/>
      <w:r w:rsidR="003B7511" w:rsidRPr="00201439">
        <w:rPr>
          <w:rFonts w:eastAsia="Calibri"/>
          <w:color w:val="000000"/>
          <w:spacing w:val="1"/>
          <w:sz w:val="21"/>
          <w:szCs w:val="21"/>
        </w:rPr>
        <w:t>В</w:t>
      </w:r>
      <w:r w:rsidRPr="00201439">
        <w:rPr>
          <w:rFonts w:eastAsia="Calibri"/>
          <w:color w:val="000000"/>
          <w:spacing w:val="1"/>
          <w:sz w:val="21"/>
          <w:szCs w:val="21"/>
        </w:rPr>
        <w:t>О</w:t>
      </w:r>
      <w:proofErr w:type="gramEnd"/>
      <w:r w:rsidRPr="00201439">
        <w:rPr>
          <w:rFonts w:eastAsia="Calibri"/>
          <w:color w:val="000000"/>
          <w:spacing w:val="1"/>
          <w:sz w:val="21"/>
          <w:szCs w:val="21"/>
        </w:rPr>
        <w:t xml:space="preserve"> «Сибирский федеральный университет» (далее – Заказчик, университет) в соответствии с разделом 11 документации об открытом аукционе в электронной форме решило внести изменения в</w:t>
      </w:r>
      <w:r w:rsidR="003B7511" w:rsidRPr="00201439">
        <w:rPr>
          <w:rFonts w:eastAsia="Calibri"/>
          <w:color w:val="000000"/>
          <w:spacing w:val="1"/>
          <w:sz w:val="21"/>
          <w:szCs w:val="21"/>
        </w:rPr>
        <w:t xml:space="preserve"> извещение и </w:t>
      </w:r>
      <w:r w:rsidRPr="00201439">
        <w:rPr>
          <w:rFonts w:eastAsia="Calibri"/>
          <w:color w:val="000000"/>
          <w:spacing w:val="1"/>
          <w:sz w:val="21"/>
          <w:szCs w:val="21"/>
        </w:rPr>
        <w:t>документацию об открытом аукци</w:t>
      </w:r>
      <w:r w:rsidRPr="00201439">
        <w:rPr>
          <w:color w:val="000000"/>
          <w:sz w:val="21"/>
          <w:szCs w:val="21"/>
        </w:rPr>
        <w:t xml:space="preserve">оне </w:t>
      </w:r>
      <w:r w:rsidRPr="00201439">
        <w:rPr>
          <w:sz w:val="21"/>
          <w:szCs w:val="21"/>
        </w:rPr>
        <w:t xml:space="preserve">в электронной форме </w:t>
      </w:r>
      <w:r w:rsidRPr="00201439">
        <w:rPr>
          <w:rFonts w:eastAsia="Calibri"/>
          <w:sz w:val="21"/>
          <w:szCs w:val="21"/>
        </w:rPr>
        <w:t>и</w:t>
      </w:r>
    </w:p>
    <w:p w:rsidR="00F60A44" w:rsidRPr="00201439" w:rsidRDefault="00F60A44" w:rsidP="00F60A44">
      <w:pPr>
        <w:ind w:firstLine="708"/>
        <w:jc w:val="both"/>
        <w:rPr>
          <w:rFonts w:eastAsia="Calibri"/>
          <w:sz w:val="21"/>
          <w:szCs w:val="21"/>
        </w:rPr>
      </w:pPr>
    </w:p>
    <w:p w:rsidR="00F60A44" w:rsidRPr="00201439" w:rsidRDefault="00F60A44" w:rsidP="00F60A44">
      <w:pPr>
        <w:ind w:firstLine="709"/>
        <w:jc w:val="both"/>
        <w:rPr>
          <w:color w:val="000000"/>
          <w:sz w:val="21"/>
          <w:szCs w:val="21"/>
        </w:rPr>
      </w:pPr>
      <w:r w:rsidRPr="00201439">
        <w:rPr>
          <w:rFonts w:eastAsia="Calibri"/>
          <w:sz w:val="21"/>
          <w:szCs w:val="21"/>
        </w:rPr>
        <w:t xml:space="preserve">1. </w:t>
      </w:r>
      <w:r w:rsidRPr="00201439">
        <w:rPr>
          <w:color w:val="000000"/>
          <w:sz w:val="21"/>
          <w:szCs w:val="21"/>
        </w:rPr>
        <w:t xml:space="preserve">Изложить </w:t>
      </w:r>
      <w:r w:rsidR="003B7511" w:rsidRPr="00201439">
        <w:rPr>
          <w:color w:val="000000"/>
          <w:sz w:val="21"/>
          <w:szCs w:val="21"/>
        </w:rPr>
        <w:t xml:space="preserve">извещение </w:t>
      </w:r>
      <w:r w:rsidRPr="00201439">
        <w:rPr>
          <w:color w:val="000000"/>
          <w:sz w:val="21"/>
          <w:szCs w:val="21"/>
        </w:rPr>
        <w:t>об аукционе в электронной форме в следующей редакции:</w:t>
      </w:r>
    </w:p>
    <w:p w:rsidR="003B7511" w:rsidRPr="00201439" w:rsidRDefault="003B7511" w:rsidP="003B7511">
      <w:pPr>
        <w:pStyle w:val="3"/>
        <w:spacing w:before="0" w:after="0"/>
        <w:jc w:val="center"/>
        <w:rPr>
          <w:rFonts w:ascii="Times New Roman" w:hAnsi="Times New Roman" w:cs="Times New Roman"/>
          <w:sz w:val="21"/>
          <w:szCs w:val="21"/>
        </w:rPr>
      </w:pPr>
    </w:p>
    <w:p w:rsidR="00201439" w:rsidRPr="00201439" w:rsidRDefault="009F1AEB" w:rsidP="00201439">
      <w:pPr>
        <w:pStyle w:val="3"/>
        <w:spacing w:before="0" w:after="0"/>
        <w:jc w:val="center"/>
        <w:rPr>
          <w:rFonts w:ascii="Times New Roman" w:hAnsi="Times New Roman" w:cs="Times New Roman"/>
          <w:sz w:val="21"/>
          <w:szCs w:val="21"/>
        </w:rPr>
      </w:pPr>
      <w:r w:rsidRPr="00201439">
        <w:rPr>
          <w:rFonts w:ascii="Times New Roman" w:hAnsi="Times New Roman" w:cs="Times New Roman"/>
          <w:sz w:val="21"/>
          <w:szCs w:val="21"/>
        </w:rPr>
        <w:t>«</w:t>
      </w:r>
      <w:r w:rsidR="00201439" w:rsidRPr="00201439">
        <w:rPr>
          <w:rFonts w:ascii="Times New Roman" w:hAnsi="Times New Roman" w:cs="Times New Roman"/>
          <w:sz w:val="21"/>
          <w:szCs w:val="21"/>
        </w:rPr>
        <w:t>ИЗВЕЩЕНИЕ</w:t>
      </w:r>
    </w:p>
    <w:p w:rsidR="00201439" w:rsidRPr="00201439" w:rsidRDefault="00201439" w:rsidP="00201439">
      <w:pPr>
        <w:pStyle w:val="3"/>
        <w:spacing w:before="0" w:after="0"/>
        <w:jc w:val="center"/>
        <w:rPr>
          <w:rFonts w:ascii="Times New Roman" w:hAnsi="Times New Roman" w:cs="Times New Roman"/>
          <w:sz w:val="21"/>
          <w:szCs w:val="21"/>
        </w:rPr>
      </w:pPr>
      <w:r w:rsidRPr="00201439">
        <w:rPr>
          <w:rFonts w:ascii="Times New Roman" w:hAnsi="Times New Roman" w:cs="Times New Roman"/>
          <w:sz w:val="21"/>
          <w:szCs w:val="21"/>
        </w:rPr>
        <w:t>о проведении открытого аукциона в электронной форме № 29-17</w:t>
      </w:r>
      <w:proofErr w:type="gramStart"/>
      <w:r w:rsidRPr="00201439">
        <w:rPr>
          <w:rFonts w:ascii="Times New Roman" w:hAnsi="Times New Roman" w:cs="Times New Roman"/>
          <w:sz w:val="21"/>
          <w:szCs w:val="21"/>
        </w:rPr>
        <w:t>/А</w:t>
      </w:r>
      <w:proofErr w:type="gramEnd"/>
      <w:r w:rsidRPr="00201439">
        <w:rPr>
          <w:rFonts w:ascii="Times New Roman" w:hAnsi="Times New Roman" w:cs="Times New Roman"/>
          <w:sz w:val="21"/>
          <w:szCs w:val="21"/>
        </w:rPr>
        <w:t>/эф</w:t>
      </w:r>
    </w:p>
    <w:p w:rsidR="00201439" w:rsidRPr="00201439" w:rsidRDefault="00201439" w:rsidP="00201439">
      <w:pPr>
        <w:ind w:firstLine="709"/>
        <w:jc w:val="both"/>
        <w:rPr>
          <w:sz w:val="21"/>
          <w:szCs w:val="21"/>
        </w:rPr>
      </w:pPr>
    </w:p>
    <w:p w:rsidR="00201439" w:rsidRPr="00201439" w:rsidRDefault="00201439" w:rsidP="00201439">
      <w:pPr>
        <w:ind w:firstLine="709"/>
        <w:jc w:val="both"/>
        <w:rPr>
          <w:sz w:val="21"/>
          <w:szCs w:val="21"/>
        </w:rPr>
      </w:pPr>
      <w:r w:rsidRPr="00201439">
        <w:rPr>
          <w:sz w:val="21"/>
          <w:szCs w:val="21"/>
        </w:rPr>
        <w:t xml:space="preserve">Федеральное государственное автономное образовательное учреждение высшего образования «Сибирский федеральный университет» (ФГАОУ </w:t>
      </w:r>
      <w:proofErr w:type="gramStart"/>
      <w:r w:rsidRPr="00201439">
        <w:rPr>
          <w:sz w:val="21"/>
          <w:szCs w:val="21"/>
        </w:rPr>
        <w:t>ВО</w:t>
      </w:r>
      <w:proofErr w:type="gramEnd"/>
      <w:r w:rsidRPr="00201439">
        <w:rPr>
          <w:sz w:val="21"/>
          <w:szCs w:val="21"/>
        </w:rPr>
        <w:t xml:space="preserve"> «Сибирский федеральный университет», Заказчик), расположенное по адресу: Российская Федерация, 660041, г. Красноярск, пр. Свободный, 79; адрес электронной почты: </w:t>
      </w:r>
      <w:hyperlink r:id="rId8" w:history="1">
        <w:r w:rsidRPr="00201439">
          <w:rPr>
            <w:rStyle w:val="a8"/>
            <w:sz w:val="21"/>
            <w:szCs w:val="21"/>
            <w:lang w:val="en-US"/>
          </w:rPr>
          <w:t>goszakaz</w:t>
        </w:r>
        <w:r w:rsidRPr="00201439">
          <w:rPr>
            <w:rStyle w:val="a8"/>
            <w:sz w:val="21"/>
            <w:szCs w:val="21"/>
          </w:rPr>
          <w:t>@</w:t>
        </w:r>
        <w:r w:rsidRPr="00201439">
          <w:rPr>
            <w:rStyle w:val="a8"/>
            <w:sz w:val="21"/>
            <w:szCs w:val="21"/>
            <w:lang w:val="en-US"/>
          </w:rPr>
          <w:t>sfu</w:t>
        </w:r>
        <w:r w:rsidRPr="00201439">
          <w:rPr>
            <w:rStyle w:val="a8"/>
            <w:sz w:val="21"/>
            <w:szCs w:val="21"/>
          </w:rPr>
          <w:t>-</w:t>
        </w:r>
        <w:r w:rsidRPr="00201439">
          <w:rPr>
            <w:rStyle w:val="a8"/>
            <w:sz w:val="21"/>
            <w:szCs w:val="21"/>
            <w:lang w:val="en-US"/>
          </w:rPr>
          <w:t>kras</w:t>
        </w:r>
        <w:r w:rsidRPr="00201439">
          <w:rPr>
            <w:rStyle w:val="a8"/>
            <w:sz w:val="21"/>
            <w:szCs w:val="21"/>
          </w:rPr>
          <w:t>.</w:t>
        </w:r>
        <w:r w:rsidRPr="00201439">
          <w:rPr>
            <w:rStyle w:val="a8"/>
            <w:sz w:val="21"/>
            <w:szCs w:val="21"/>
            <w:lang w:val="en-US"/>
          </w:rPr>
          <w:t>ru</w:t>
        </w:r>
      </w:hyperlink>
      <w:r w:rsidRPr="00201439">
        <w:rPr>
          <w:sz w:val="21"/>
          <w:szCs w:val="21"/>
        </w:rPr>
        <w:t>; контактный телефон: +7 (391) 206-20-36(35), объявляет о проведении открытого аукциона в электронной форме № 29-17</w:t>
      </w:r>
      <w:proofErr w:type="gramStart"/>
      <w:r w:rsidRPr="00201439">
        <w:rPr>
          <w:sz w:val="21"/>
          <w:szCs w:val="21"/>
        </w:rPr>
        <w:t>/А</w:t>
      </w:r>
      <w:proofErr w:type="gramEnd"/>
      <w:r w:rsidRPr="00201439">
        <w:rPr>
          <w:sz w:val="21"/>
          <w:szCs w:val="21"/>
        </w:rPr>
        <w:t>/эф на поставку строительных материалов для нужд ФГАОУ ВО «Сибирский федеральный университет» по заявкам Заказчика (далее – аукцион, открытый аукцион в электронной форме).</w:t>
      </w:r>
    </w:p>
    <w:p w:rsidR="00201439" w:rsidRPr="00201439" w:rsidRDefault="00201439" w:rsidP="00201439">
      <w:pPr>
        <w:ind w:firstLine="709"/>
        <w:jc w:val="both"/>
        <w:rPr>
          <w:sz w:val="21"/>
          <w:szCs w:val="21"/>
        </w:rPr>
      </w:pPr>
      <w:r w:rsidRPr="00201439">
        <w:rPr>
          <w:sz w:val="21"/>
          <w:szCs w:val="21"/>
        </w:rPr>
        <w:t>На открытый аукцион в электронной форме выставляется 1 (один) лот.</w:t>
      </w:r>
    </w:p>
    <w:p w:rsidR="00201439" w:rsidRPr="00201439" w:rsidRDefault="00201439" w:rsidP="00201439">
      <w:pPr>
        <w:ind w:firstLine="709"/>
        <w:jc w:val="both"/>
        <w:rPr>
          <w:b/>
          <w:bCs/>
          <w:sz w:val="21"/>
          <w:szCs w:val="21"/>
        </w:rPr>
      </w:pPr>
      <w:r w:rsidRPr="00201439">
        <w:rPr>
          <w:rStyle w:val="a7"/>
          <w:rFonts w:eastAsiaTheme="majorEastAsia"/>
          <w:sz w:val="21"/>
          <w:szCs w:val="21"/>
        </w:rPr>
        <w:t xml:space="preserve">Предмет контракта с указанием количества поставляемого товара: </w:t>
      </w:r>
      <w:r w:rsidRPr="00201439">
        <w:rPr>
          <w:sz w:val="21"/>
          <w:szCs w:val="21"/>
        </w:rPr>
        <w:t xml:space="preserve">поставка строительных материалов для нужд ФГАОУ </w:t>
      </w:r>
      <w:proofErr w:type="gramStart"/>
      <w:r w:rsidRPr="00201439">
        <w:rPr>
          <w:sz w:val="21"/>
          <w:szCs w:val="21"/>
        </w:rPr>
        <w:t>ВО</w:t>
      </w:r>
      <w:proofErr w:type="gramEnd"/>
      <w:r w:rsidRPr="00201439">
        <w:rPr>
          <w:sz w:val="21"/>
          <w:szCs w:val="21"/>
        </w:rPr>
        <w:t xml:space="preserve"> «Сибирский федеральный университет» по заявкам Заказчика в количестве, определенном документацией об открытом аукционе в электронной форме.</w:t>
      </w:r>
    </w:p>
    <w:p w:rsidR="00201439" w:rsidRPr="00201439" w:rsidRDefault="00201439" w:rsidP="00201439">
      <w:pPr>
        <w:ind w:firstLine="709"/>
        <w:jc w:val="both"/>
        <w:rPr>
          <w:sz w:val="21"/>
          <w:szCs w:val="21"/>
          <w:highlight w:val="yellow"/>
        </w:rPr>
      </w:pPr>
      <w:r w:rsidRPr="00201439">
        <w:rPr>
          <w:b/>
          <w:bCs/>
          <w:sz w:val="21"/>
          <w:szCs w:val="21"/>
        </w:rPr>
        <w:t xml:space="preserve">Место </w:t>
      </w:r>
      <w:r w:rsidRPr="00201439">
        <w:rPr>
          <w:b/>
          <w:sz w:val="21"/>
          <w:szCs w:val="21"/>
        </w:rPr>
        <w:t>поставки товара</w:t>
      </w:r>
      <w:r w:rsidRPr="00201439">
        <w:rPr>
          <w:bCs/>
          <w:sz w:val="21"/>
          <w:szCs w:val="21"/>
        </w:rPr>
        <w:t>:</w:t>
      </w:r>
      <w:r w:rsidRPr="00201439">
        <w:rPr>
          <w:b/>
          <w:sz w:val="21"/>
          <w:szCs w:val="21"/>
        </w:rPr>
        <w:t xml:space="preserve"> </w:t>
      </w:r>
      <w:r w:rsidRPr="00201439">
        <w:rPr>
          <w:sz w:val="21"/>
          <w:szCs w:val="21"/>
        </w:rPr>
        <w:t xml:space="preserve">в соответствии с заявкой Заказчика в пределах </w:t>
      </w:r>
      <w:proofErr w:type="gramStart"/>
      <w:r w:rsidRPr="00201439">
        <w:rPr>
          <w:sz w:val="21"/>
          <w:szCs w:val="21"/>
        </w:rPr>
        <w:t>г</w:t>
      </w:r>
      <w:proofErr w:type="gramEnd"/>
      <w:r w:rsidRPr="00201439">
        <w:rPr>
          <w:sz w:val="21"/>
          <w:szCs w:val="21"/>
        </w:rPr>
        <w:t>. Красноярска.</w:t>
      </w:r>
    </w:p>
    <w:p w:rsidR="00201439" w:rsidRPr="00201439" w:rsidRDefault="00201439" w:rsidP="00201439">
      <w:pPr>
        <w:pStyle w:val="ConsPlusNormal"/>
        <w:ind w:firstLine="709"/>
        <w:jc w:val="both"/>
        <w:rPr>
          <w:rFonts w:ascii="Times New Roman" w:hAnsi="Times New Roman" w:cs="Times New Roman"/>
          <w:sz w:val="21"/>
          <w:szCs w:val="21"/>
        </w:rPr>
      </w:pPr>
      <w:r w:rsidRPr="00201439">
        <w:rPr>
          <w:rFonts w:ascii="Times New Roman" w:hAnsi="Times New Roman" w:cs="Times New Roman"/>
          <w:b/>
          <w:sz w:val="21"/>
          <w:szCs w:val="21"/>
        </w:rPr>
        <w:t xml:space="preserve">Начальная (максимальная) цена контракта: </w:t>
      </w:r>
      <w:r w:rsidRPr="00201439">
        <w:rPr>
          <w:rFonts w:ascii="Times New Roman" w:hAnsi="Times New Roman" w:cs="Times New Roman"/>
          <w:sz w:val="21"/>
          <w:szCs w:val="21"/>
        </w:rPr>
        <w:t>3 131 725,62 рублей.</w:t>
      </w:r>
    </w:p>
    <w:p w:rsidR="00201439" w:rsidRPr="00201439" w:rsidRDefault="00201439" w:rsidP="00201439">
      <w:pPr>
        <w:ind w:firstLine="709"/>
        <w:jc w:val="both"/>
        <w:rPr>
          <w:sz w:val="21"/>
          <w:szCs w:val="21"/>
        </w:rPr>
      </w:pPr>
      <w:r w:rsidRPr="00201439">
        <w:rPr>
          <w:b/>
          <w:sz w:val="21"/>
          <w:szCs w:val="21"/>
        </w:rPr>
        <w:t>Срок, место и порядок предоставления извещения и документации об открытом аукционе в электронной форме:</w:t>
      </w:r>
      <w:r w:rsidRPr="00201439">
        <w:rPr>
          <w:sz w:val="21"/>
          <w:szCs w:val="21"/>
        </w:rPr>
        <w:t xml:space="preserve"> извещение и документация о проведении открытого аукциона в электронной форме размещена </w:t>
      </w:r>
      <w:r w:rsidRPr="00201439">
        <w:rPr>
          <w:bCs/>
          <w:sz w:val="21"/>
          <w:szCs w:val="21"/>
        </w:rPr>
        <w:t xml:space="preserve">на </w:t>
      </w:r>
      <w:r w:rsidRPr="00201439">
        <w:rPr>
          <w:sz w:val="21"/>
          <w:szCs w:val="21"/>
        </w:rPr>
        <w:t xml:space="preserve">официальном сайте ЕИС - </w:t>
      </w:r>
      <w:hyperlink r:id="rId9" w:history="1">
        <w:r w:rsidRPr="00201439">
          <w:rPr>
            <w:rStyle w:val="a8"/>
            <w:rFonts w:eastAsia="Calibri"/>
            <w:sz w:val="21"/>
            <w:szCs w:val="21"/>
            <w:lang w:eastAsia="en-US"/>
          </w:rPr>
          <w:t>www.zakupki.gov.ru</w:t>
        </w:r>
      </w:hyperlink>
      <w:r w:rsidRPr="00201439">
        <w:rPr>
          <w:rFonts w:eastAsia="Calibri"/>
          <w:sz w:val="21"/>
          <w:szCs w:val="21"/>
          <w:lang w:eastAsia="en-US"/>
        </w:rPr>
        <w:t xml:space="preserve"> (далее - ЕИС) и сайте электронной площадки - </w:t>
      </w:r>
      <w:hyperlink r:id="rId10" w:history="1">
        <w:r w:rsidRPr="00201439">
          <w:rPr>
            <w:rStyle w:val="a8"/>
            <w:sz w:val="21"/>
            <w:szCs w:val="21"/>
          </w:rPr>
          <w:t>http://otc.ru/tender</w:t>
        </w:r>
      </w:hyperlink>
      <w:r w:rsidRPr="00201439">
        <w:rPr>
          <w:sz w:val="21"/>
          <w:szCs w:val="21"/>
        </w:rPr>
        <w:t xml:space="preserve"> (далее - электронная площадка). </w:t>
      </w:r>
    </w:p>
    <w:p w:rsidR="00201439" w:rsidRPr="00201439" w:rsidRDefault="00201439" w:rsidP="00201439">
      <w:pPr>
        <w:autoSpaceDE w:val="0"/>
        <w:autoSpaceDN w:val="0"/>
        <w:adjustRightInd w:val="0"/>
        <w:ind w:firstLine="709"/>
        <w:jc w:val="both"/>
        <w:outlineLvl w:val="0"/>
        <w:rPr>
          <w:rFonts w:eastAsia="Calibri"/>
          <w:sz w:val="21"/>
          <w:szCs w:val="21"/>
          <w:lang w:eastAsia="en-US"/>
        </w:rPr>
      </w:pPr>
      <w:r w:rsidRPr="00201439">
        <w:rPr>
          <w:rFonts w:eastAsia="Calibri"/>
          <w:sz w:val="21"/>
          <w:szCs w:val="21"/>
          <w:lang w:eastAsia="en-US"/>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201439">
        <w:rPr>
          <w:sz w:val="21"/>
          <w:szCs w:val="21"/>
        </w:rPr>
        <w:t xml:space="preserve">Правилами закупки товаров, работ, услуг для нужд ФГАОУ </w:t>
      </w:r>
      <w:proofErr w:type="gramStart"/>
      <w:r w:rsidRPr="00201439">
        <w:rPr>
          <w:sz w:val="21"/>
          <w:szCs w:val="21"/>
        </w:rPr>
        <w:t>ВО</w:t>
      </w:r>
      <w:proofErr w:type="gramEnd"/>
      <w:r w:rsidRPr="00201439">
        <w:rPr>
          <w:sz w:val="21"/>
          <w:szCs w:val="21"/>
        </w:rPr>
        <w:t xml:space="preserve"> «Сибирский федеральный университет» (далее – Правила)</w:t>
      </w:r>
      <w:r w:rsidRPr="00201439">
        <w:rPr>
          <w:rFonts w:eastAsia="Calibri"/>
          <w:sz w:val="21"/>
          <w:szCs w:val="21"/>
          <w:lang w:eastAsia="en-US"/>
        </w:rPr>
        <w:t xml:space="preserve">, </w:t>
      </w:r>
      <w:r w:rsidRPr="00201439">
        <w:rPr>
          <w:bCs/>
          <w:sz w:val="21"/>
          <w:szCs w:val="21"/>
        </w:rPr>
        <w:t xml:space="preserve">опубликованными в ЕИС </w:t>
      </w:r>
      <w:r w:rsidRPr="00201439">
        <w:rPr>
          <w:rFonts w:eastAsia="Calibri"/>
          <w:sz w:val="21"/>
          <w:szCs w:val="21"/>
          <w:lang w:eastAsia="en-US"/>
        </w:rPr>
        <w:t xml:space="preserve">и на </w:t>
      </w:r>
      <w:r w:rsidRPr="00201439">
        <w:rPr>
          <w:sz w:val="21"/>
          <w:szCs w:val="21"/>
        </w:rPr>
        <w:t xml:space="preserve">сайте Заказчика, </w:t>
      </w:r>
      <w:r w:rsidRPr="00201439">
        <w:rPr>
          <w:rFonts w:eastAsia="Calibri"/>
          <w:sz w:val="21"/>
          <w:szCs w:val="21"/>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201439" w:rsidRPr="00201439" w:rsidRDefault="00201439" w:rsidP="00201439">
      <w:pPr>
        <w:ind w:firstLine="709"/>
        <w:jc w:val="both"/>
        <w:rPr>
          <w:sz w:val="21"/>
          <w:szCs w:val="21"/>
        </w:rPr>
      </w:pPr>
      <w:r w:rsidRPr="00201439">
        <w:rPr>
          <w:b/>
          <w:bCs/>
          <w:sz w:val="21"/>
          <w:szCs w:val="21"/>
        </w:rPr>
        <w:t xml:space="preserve">Адрес </w:t>
      </w:r>
      <w:r w:rsidRPr="00201439">
        <w:rPr>
          <w:b/>
          <w:sz w:val="21"/>
          <w:szCs w:val="21"/>
        </w:rPr>
        <w:t>электронной площадки в</w:t>
      </w:r>
      <w:r w:rsidRPr="00201439">
        <w:rPr>
          <w:sz w:val="21"/>
          <w:szCs w:val="21"/>
        </w:rPr>
        <w:t xml:space="preserve"> </w:t>
      </w:r>
      <w:r w:rsidRPr="00201439">
        <w:rPr>
          <w:rFonts w:eastAsiaTheme="minorHAnsi"/>
          <w:b/>
          <w:sz w:val="21"/>
          <w:szCs w:val="21"/>
          <w:lang w:eastAsia="en-US"/>
        </w:rPr>
        <w:t xml:space="preserve">информационно-телекоммуникационной сети «Интернет» (место подачи заявок на участие в аукционе </w:t>
      </w:r>
      <w:r w:rsidRPr="00201439">
        <w:rPr>
          <w:b/>
          <w:sz w:val="21"/>
          <w:szCs w:val="21"/>
        </w:rPr>
        <w:t>в электронной форме</w:t>
      </w:r>
      <w:r w:rsidRPr="00201439">
        <w:rPr>
          <w:rFonts w:eastAsiaTheme="minorHAnsi"/>
          <w:b/>
          <w:sz w:val="21"/>
          <w:szCs w:val="21"/>
          <w:lang w:eastAsia="en-US"/>
        </w:rPr>
        <w:t xml:space="preserve">): </w:t>
      </w:r>
      <w:hyperlink r:id="rId11" w:history="1">
        <w:r w:rsidRPr="00201439">
          <w:rPr>
            <w:rStyle w:val="a8"/>
            <w:sz w:val="21"/>
            <w:szCs w:val="21"/>
          </w:rPr>
          <w:t>http://otc.ru/tender</w:t>
        </w:r>
      </w:hyperlink>
      <w:r w:rsidRPr="00201439">
        <w:rPr>
          <w:sz w:val="21"/>
          <w:szCs w:val="21"/>
        </w:rPr>
        <w:t xml:space="preserve">. </w:t>
      </w:r>
    </w:p>
    <w:p w:rsidR="00201439" w:rsidRPr="00201439" w:rsidRDefault="00201439" w:rsidP="00201439">
      <w:pPr>
        <w:autoSpaceDE w:val="0"/>
        <w:autoSpaceDN w:val="0"/>
        <w:adjustRightInd w:val="0"/>
        <w:ind w:firstLine="709"/>
        <w:jc w:val="both"/>
        <w:rPr>
          <w:rFonts w:eastAsiaTheme="minorHAnsi"/>
          <w:b/>
          <w:sz w:val="21"/>
          <w:szCs w:val="21"/>
          <w:lang w:eastAsia="en-US"/>
        </w:rPr>
      </w:pPr>
      <w:r w:rsidRPr="00201439">
        <w:rPr>
          <w:rFonts w:eastAsiaTheme="minorHAnsi"/>
          <w:b/>
          <w:sz w:val="21"/>
          <w:szCs w:val="21"/>
          <w:lang w:eastAsia="en-US"/>
        </w:rPr>
        <w:t xml:space="preserve">Дата и время начала подачи заявок на участие в открытом аукционе </w:t>
      </w:r>
      <w:r w:rsidRPr="00201439">
        <w:rPr>
          <w:b/>
          <w:sz w:val="21"/>
          <w:szCs w:val="21"/>
        </w:rPr>
        <w:t>в электронной форме</w:t>
      </w:r>
      <w:r w:rsidRPr="00201439">
        <w:rPr>
          <w:rFonts w:eastAsiaTheme="minorHAnsi"/>
          <w:b/>
          <w:sz w:val="21"/>
          <w:szCs w:val="21"/>
          <w:lang w:eastAsia="en-US"/>
        </w:rPr>
        <w:t xml:space="preserve">: </w:t>
      </w:r>
      <w:r w:rsidRPr="00201439">
        <w:rPr>
          <w:sz w:val="21"/>
          <w:szCs w:val="21"/>
        </w:rPr>
        <w:t>15.04.2017 в 00</w:t>
      </w:r>
      <w:r w:rsidRPr="00201439">
        <w:rPr>
          <w:spacing w:val="-2"/>
          <w:sz w:val="21"/>
          <w:szCs w:val="21"/>
        </w:rPr>
        <w:t xml:space="preserve"> ч. 00 мин. </w:t>
      </w:r>
      <w:r w:rsidRPr="00201439">
        <w:rPr>
          <w:sz w:val="21"/>
          <w:szCs w:val="21"/>
        </w:rPr>
        <w:t>(московского времени).</w:t>
      </w:r>
    </w:p>
    <w:p w:rsidR="00201439" w:rsidRPr="00201439" w:rsidRDefault="00201439" w:rsidP="00201439">
      <w:pPr>
        <w:autoSpaceDE w:val="0"/>
        <w:autoSpaceDN w:val="0"/>
        <w:adjustRightInd w:val="0"/>
        <w:ind w:firstLine="709"/>
        <w:jc w:val="both"/>
        <w:rPr>
          <w:rFonts w:eastAsiaTheme="minorHAnsi"/>
          <w:b/>
          <w:sz w:val="21"/>
          <w:szCs w:val="21"/>
          <w:lang w:eastAsia="en-US"/>
        </w:rPr>
      </w:pPr>
      <w:r w:rsidRPr="00201439">
        <w:rPr>
          <w:rFonts w:eastAsiaTheme="minorHAnsi"/>
          <w:b/>
          <w:sz w:val="21"/>
          <w:szCs w:val="21"/>
          <w:lang w:eastAsia="en-US"/>
        </w:rPr>
        <w:t xml:space="preserve">Дата и время окончания срока подачи заявок на участие в открытом аукционе </w:t>
      </w:r>
      <w:r w:rsidRPr="00201439">
        <w:rPr>
          <w:b/>
          <w:sz w:val="21"/>
          <w:szCs w:val="21"/>
        </w:rPr>
        <w:t>в электронной форме</w:t>
      </w:r>
      <w:r w:rsidRPr="00201439">
        <w:rPr>
          <w:rFonts w:eastAsiaTheme="minorHAnsi"/>
          <w:b/>
          <w:sz w:val="21"/>
          <w:szCs w:val="21"/>
          <w:lang w:eastAsia="en-US"/>
        </w:rPr>
        <w:t>:</w:t>
      </w:r>
      <w:r w:rsidRPr="00201439">
        <w:rPr>
          <w:sz w:val="21"/>
          <w:szCs w:val="21"/>
        </w:rPr>
        <w:t xml:space="preserve"> </w:t>
      </w:r>
      <w:r w:rsidR="005E694D">
        <w:rPr>
          <w:sz w:val="21"/>
          <w:szCs w:val="21"/>
        </w:rPr>
        <w:t>10</w:t>
      </w:r>
      <w:r w:rsidRPr="00201439">
        <w:rPr>
          <w:sz w:val="21"/>
          <w:szCs w:val="21"/>
        </w:rPr>
        <w:t>.05.2017</w:t>
      </w:r>
      <w:r w:rsidRPr="00201439">
        <w:rPr>
          <w:spacing w:val="-2"/>
          <w:sz w:val="21"/>
          <w:szCs w:val="21"/>
        </w:rPr>
        <w:t xml:space="preserve"> </w:t>
      </w:r>
      <w:r w:rsidRPr="00201439">
        <w:rPr>
          <w:sz w:val="21"/>
          <w:szCs w:val="21"/>
        </w:rPr>
        <w:t>в 06</w:t>
      </w:r>
      <w:r w:rsidRPr="00201439">
        <w:rPr>
          <w:spacing w:val="-2"/>
          <w:sz w:val="21"/>
          <w:szCs w:val="21"/>
        </w:rPr>
        <w:t xml:space="preserve"> ч. 00 мин. </w:t>
      </w:r>
      <w:r w:rsidRPr="00201439">
        <w:rPr>
          <w:sz w:val="21"/>
          <w:szCs w:val="21"/>
        </w:rPr>
        <w:t>(московского времени).</w:t>
      </w:r>
    </w:p>
    <w:p w:rsidR="00201439" w:rsidRPr="00201439" w:rsidRDefault="00201439" w:rsidP="00201439">
      <w:pPr>
        <w:autoSpaceDE w:val="0"/>
        <w:autoSpaceDN w:val="0"/>
        <w:adjustRightInd w:val="0"/>
        <w:ind w:firstLine="709"/>
        <w:jc w:val="both"/>
        <w:rPr>
          <w:rFonts w:eastAsiaTheme="minorHAnsi"/>
          <w:b/>
          <w:bCs/>
          <w:sz w:val="21"/>
          <w:szCs w:val="21"/>
          <w:lang w:eastAsia="en-US"/>
        </w:rPr>
      </w:pPr>
      <w:r w:rsidRPr="00201439">
        <w:rPr>
          <w:rFonts w:eastAsiaTheme="minorHAnsi"/>
          <w:b/>
          <w:bCs/>
          <w:sz w:val="21"/>
          <w:szCs w:val="21"/>
          <w:lang w:eastAsia="en-US"/>
        </w:rPr>
        <w:t>Дата, время и место рассмотрения заявок на участие в открытом аукционе в электронной форме:</w:t>
      </w:r>
      <w:r w:rsidRPr="00201439">
        <w:rPr>
          <w:sz w:val="21"/>
          <w:szCs w:val="21"/>
        </w:rPr>
        <w:t xml:space="preserve"> 16.05.2017 в 10</w:t>
      </w:r>
      <w:r w:rsidRPr="00201439">
        <w:rPr>
          <w:spacing w:val="-2"/>
          <w:sz w:val="21"/>
          <w:szCs w:val="21"/>
        </w:rPr>
        <w:t xml:space="preserve"> ч. 00 мин. </w:t>
      </w:r>
      <w:r w:rsidRPr="00201439">
        <w:rPr>
          <w:sz w:val="21"/>
          <w:szCs w:val="21"/>
        </w:rPr>
        <w:t>(московского времени), по адресу: г. Красноярск, пр. Свободный, 79, ауд. 31-09.</w:t>
      </w:r>
    </w:p>
    <w:p w:rsidR="00201439" w:rsidRPr="00201439" w:rsidRDefault="00201439" w:rsidP="00201439">
      <w:pPr>
        <w:ind w:firstLine="709"/>
        <w:jc w:val="both"/>
        <w:rPr>
          <w:sz w:val="21"/>
          <w:szCs w:val="21"/>
        </w:rPr>
      </w:pPr>
      <w:r w:rsidRPr="00201439">
        <w:rPr>
          <w:b/>
          <w:sz w:val="21"/>
          <w:szCs w:val="21"/>
        </w:rPr>
        <w:t>Дата и время начала проведения открытого аукциона в электронной форме:</w:t>
      </w:r>
      <w:r w:rsidRPr="00201439">
        <w:rPr>
          <w:sz w:val="21"/>
          <w:szCs w:val="21"/>
        </w:rPr>
        <w:t xml:space="preserve"> 17.05.2017 в 07 </w:t>
      </w:r>
      <w:r w:rsidRPr="00201439">
        <w:rPr>
          <w:spacing w:val="-2"/>
          <w:sz w:val="21"/>
          <w:szCs w:val="21"/>
        </w:rPr>
        <w:t>ч. 00 мин.</w:t>
      </w:r>
      <w:r w:rsidRPr="00201439">
        <w:rPr>
          <w:sz w:val="21"/>
          <w:szCs w:val="21"/>
        </w:rPr>
        <w:t xml:space="preserve"> </w:t>
      </w:r>
      <w:r w:rsidRPr="00201439">
        <w:rPr>
          <w:spacing w:val="-2"/>
          <w:sz w:val="21"/>
          <w:szCs w:val="21"/>
        </w:rPr>
        <w:t>(московского времени)</w:t>
      </w:r>
      <w:r w:rsidRPr="00201439">
        <w:rPr>
          <w:sz w:val="21"/>
          <w:szCs w:val="21"/>
        </w:rPr>
        <w:t xml:space="preserve">. </w:t>
      </w:r>
    </w:p>
    <w:p w:rsidR="00201439" w:rsidRPr="00201439" w:rsidRDefault="00201439" w:rsidP="00201439">
      <w:pPr>
        <w:ind w:firstLine="709"/>
        <w:jc w:val="both"/>
        <w:rPr>
          <w:sz w:val="21"/>
          <w:szCs w:val="21"/>
        </w:rPr>
      </w:pPr>
      <w:r w:rsidRPr="00201439">
        <w:rPr>
          <w:b/>
          <w:sz w:val="21"/>
          <w:szCs w:val="21"/>
        </w:rPr>
        <w:t>Дата и время окончания проведения открытого аукциона в электронной форме:</w:t>
      </w:r>
      <w:r w:rsidRPr="00201439">
        <w:rPr>
          <w:sz w:val="21"/>
          <w:szCs w:val="21"/>
        </w:rPr>
        <w:t xml:space="preserve"> 17.05.2017 в 07 </w:t>
      </w:r>
      <w:r w:rsidRPr="00201439">
        <w:rPr>
          <w:spacing w:val="-2"/>
          <w:sz w:val="21"/>
          <w:szCs w:val="21"/>
        </w:rPr>
        <w:t>ч. 20 мин.</w:t>
      </w:r>
      <w:r w:rsidRPr="00201439">
        <w:rPr>
          <w:sz w:val="21"/>
          <w:szCs w:val="21"/>
        </w:rPr>
        <w:t xml:space="preserve"> </w:t>
      </w:r>
      <w:r w:rsidRPr="00201439">
        <w:rPr>
          <w:spacing w:val="-2"/>
          <w:sz w:val="21"/>
          <w:szCs w:val="21"/>
        </w:rPr>
        <w:t>(московского времени)</w:t>
      </w:r>
      <w:r w:rsidRPr="00201439">
        <w:rPr>
          <w:sz w:val="21"/>
          <w:szCs w:val="21"/>
        </w:rPr>
        <w:t>.</w:t>
      </w:r>
    </w:p>
    <w:p w:rsidR="00201439" w:rsidRPr="00201439" w:rsidRDefault="00201439" w:rsidP="00201439">
      <w:pPr>
        <w:ind w:firstLine="709"/>
        <w:jc w:val="both"/>
        <w:rPr>
          <w:b/>
          <w:sz w:val="21"/>
          <w:szCs w:val="21"/>
        </w:rPr>
      </w:pPr>
      <w:r w:rsidRPr="00201439">
        <w:rPr>
          <w:b/>
          <w:sz w:val="21"/>
          <w:szCs w:val="21"/>
        </w:rPr>
        <w:t>Дата, время и место подведения итогов открытого аукциона в электронной форме:</w:t>
      </w:r>
      <w:r w:rsidRPr="00201439">
        <w:rPr>
          <w:sz w:val="21"/>
          <w:szCs w:val="21"/>
        </w:rPr>
        <w:t xml:space="preserve"> 17.05.2017 в 11</w:t>
      </w:r>
      <w:r w:rsidRPr="00201439">
        <w:rPr>
          <w:spacing w:val="-2"/>
          <w:sz w:val="21"/>
          <w:szCs w:val="21"/>
        </w:rPr>
        <w:t xml:space="preserve"> ч. 00 мин.</w:t>
      </w:r>
      <w:r w:rsidRPr="00201439">
        <w:rPr>
          <w:sz w:val="21"/>
          <w:szCs w:val="21"/>
        </w:rPr>
        <w:t xml:space="preserve"> </w:t>
      </w:r>
      <w:r w:rsidRPr="00201439">
        <w:rPr>
          <w:spacing w:val="-2"/>
          <w:sz w:val="21"/>
          <w:szCs w:val="21"/>
        </w:rPr>
        <w:t>(московского времени)</w:t>
      </w:r>
      <w:r w:rsidRPr="00201439">
        <w:rPr>
          <w:sz w:val="21"/>
          <w:szCs w:val="21"/>
        </w:rPr>
        <w:t>, по адресу: г. Красноярск, пр. Свободный, 79, ауд. 31-09.</w:t>
      </w:r>
    </w:p>
    <w:p w:rsidR="00201439" w:rsidRPr="00201439" w:rsidRDefault="00201439" w:rsidP="00201439">
      <w:pPr>
        <w:ind w:firstLine="709"/>
        <w:jc w:val="both"/>
        <w:rPr>
          <w:sz w:val="21"/>
          <w:szCs w:val="21"/>
        </w:rPr>
      </w:pPr>
      <w:proofErr w:type="gramStart"/>
      <w:r w:rsidRPr="00201439">
        <w:rPr>
          <w:b/>
          <w:sz w:val="21"/>
          <w:szCs w:val="21"/>
        </w:rPr>
        <w:t xml:space="preserve">Порядок проведения открытого аукциона в электронной форме, в том числе, порядок оформления участия в открытом аукционе в электронной форме, порядок определения победителя: </w:t>
      </w:r>
      <w:r w:rsidRPr="00201439">
        <w:rPr>
          <w:sz w:val="21"/>
          <w:szCs w:val="21"/>
        </w:rPr>
        <w:t>открытый</w:t>
      </w:r>
      <w:r w:rsidRPr="00201439">
        <w:rPr>
          <w:b/>
          <w:sz w:val="21"/>
          <w:szCs w:val="21"/>
        </w:rPr>
        <w:t xml:space="preserve"> </w:t>
      </w:r>
      <w:r w:rsidRPr="00201439">
        <w:rPr>
          <w:sz w:val="21"/>
          <w:szCs w:val="21"/>
        </w:rPr>
        <w:t xml:space="preserve">аукцион в электронной форме проводится в соответствии с Регламентом работы электронной площадки «OTC-TENDER» АО «ОТС» (далее - Регламент), опубликованном на сайте </w:t>
      </w:r>
      <w:hyperlink r:id="rId12" w:history="1">
        <w:r w:rsidRPr="00201439">
          <w:rPr>
            <w:rStyle w:val="a8"/>
            <w:sz w:val="21"/>
            <w:szCs w:val="21"/>
          </w:rPr>
          <w:t>http://otc.ru/tender</w:t>
        </w:r>
      </w:hyperlink>
      <w:r w:rsidRPr="00201439">
        <w:rPr>
          <w:sz w:val="21"/>
          <w:szCs w:val="21"/>
        </w:rPr>
        <w:t>, и положениями Закона № 223-ФЗ.</w:t>
      </w:r>
      <w:proofErr w:type="gramEnd"/>
      <w:r w:rsidRPr="00201439">
        <w:rPr>
          <w:sz w:val="21"/>
          <w:szCs w:val="21"/>
        </w:rPr>
        <w:t xml:space="preserve"> Количество участников закупки, с которыми может быть заключен контра</w:t>
      </w:r>
      <w:proofErr w:type="gramStart"/>
      <w:r w:rsidRPr="00201439">
        <w:rPr>
          <w:sz w:val="21"/>
          <w:szCs w:val="21"/>
        </w:rPr>
        <w:t>кт в сл</w:t>
      </w:r>
      <w:proofErr w:type="gramEnd"/>
      <w:r w:rsidRPr="00201439">
        <w:rPr>
          <w:sz w:val="21"/>
          <w:szCs w:val="21"/>
        </w:rPr>
        <w:t>учае, если контракт не будет заключен с победителем аукциона – 1 участник.</w:t>
      </w:r>
    </w:p>
    <w:p w:rsidR="009F1AEB" w:rsidRPr="00201439" w:rsidRDefault="00201439" w:rsidP="00201439">
      <w:pPr>
        <w:pStyle w:val="3"/>
        <w:spacing w:before="0" w:after="0"/>
        <w:ind w:firstLine="708"/>
        <w:jc w:val="both"/>
        <w:rPr>
          <w:rFonts w:ascii="Times New Roman" w:hAnsi="Times New Roman" w:cs="Times New Roman"/>
          <w:b w:val="0"/>
          <w:sz w:val="21"/>
          <w:szCs w:val="21"/>
        </w:rPr>
      </w:pPr>
      <w:r w:rsidRPr="00201439">
        <w:rPr>
          <w:rFonts w:ascii="Times New Roman" w:hAnsi="Times New Roman" w:cs="Times New Roman"/>
          <w:sz w:val="21"/>
          <w:szCs w:val="21"/>
        </w:rPr>
        <w:lastRenderedPageBreak/>
        <w:t xml:space="preserve">Тип аукциона в соответствии с Регламентом: </w:t>
      </w:r>
      <w:r w:rsidRPr="00201439">
        <w:rPr>
          <w:rFonts w:ascii="Times New Roman" w:hAnsi="Times New Roman" w:cs="Times New Roman"/>
          <w:b w:val="0"/>
          <w:sz w:val="21"/>
          <w:szCs w:val="21"/>
        </w:rPr>
        <w:t>аукцион на понижение с проведением торга после рассмотрения заявок</w:t>
      </w:r>
      <w:proofErr w:type="gramStart"/>
      <w:r w:rsidRPr="00201439">
        <w:rPr>
          <w:rFonts w:ascii="Times New Roman" w:hAnsi="Times New Roman" w:cs="Times New Roman"/>
          <w:b w:val="0"/>
          <w:sz w:val="21"/>
          <w:szCs w:val="21"/>
        </w:rPr>
        <w:t>.</w:t>
      </w:r>
      <w:r w:rsidR="009F1AEB" w:rsidRPr="00201439">
        <w:rPr>
          <w:rFonts w:ascii="Times New Roman" w:hAnsi="Times New Roman" w:cs="Times New Roman"/>
          <w:b w:val="0"/>
          <w:sz w:val="21"/>
          <w:szCs w:val="21"/>
        </w:rPr>
        <w:t>».</w:t>
      </w:r>
      <w:proofErr w:type="gramEnd"/>
    </w:p>
    <w:p w:rsidR="009F1AEB" w:rsidRDefault="009F1AEB" w:rsidP="009F1AEB">
      <w:pPr>
        <w:jc w:val="both"/>
        <w:rPr>
          <w:sz w:val="21"/>
          <w:szCs w:val="21"/>
        </w:rPr>
      </w:pPr>
    </w:p>
    <w:p w:rsidR="009F1AEB" w:rsidRPr="00E839CB" w:rsidRDefault="009F1AEB" w:rsidP="009F1AEB">
      <w:pPr>
        <w:ind w:firstLine="709"/>
        <w:jc w:val="both"/>
        <w:rPr>
          <w:color w:val="000000"/>
          <w:sz w:val="21"/>
          <w:szCs w:val="21"/>
        </w:rPr>
      </w:pPr>
      <w:r>
        <w:rPr>
          <w:rFonts w:eastAsia="Calibri"/>
          <w:sz w:val="21"/>
          <w:szCs w:val="21"/>
        </w:rPr>
        <w:t xml:space="preserve">2. </w:t>
      </w:r>
      <w:r w:rsidRPr="000A21A1">
        <w:rPr>
          <w:color w:val="000000"/>
          <w:sz w:val="21"/>
          <w:szCs w:val="21"/>
        </w:rPr>
        <w:t xml:space="preserve">Изложить </w:t>
      </w:r>
      <w:r>
        <w:rPr>
          <w:color w:val="000000"/>
          <w:sz w:val="21"/>
          <w:szCs w:val="21"/>
        </w:rPr>
        <w:t>документацию об</w:t>
      </w:r>
      <w:r w:rsidRPr="000A21A1">
        <w:rPr>
          <w:color w:val="000000"/>
          <w:sz w:val="21"/>
          <w:szCs w:val="21"/>
        </w:rPr>
        <w:t xml:space="preserve"> аукцион</w:t>
      </w:r>
      <w:r>
        <w:rPr>
          <w:color w:val="000000"/>
          <w:sz w:val="21"/>
          <w:szCs w:val="21"/>
        </w:rPr>
        <w:t>е</w:t>
      </w:r>
      <w:r w:rsidRPr="000A21A1">
        <w:rPr>
          <w:color w:val="000000"/>
          <w:sz w:val="21"/>
          <w:szCs w:val="21"/>
        </w:rPr>
        <w:t xml:space="preserve"> в электронной форме в следующей редакции:</w:t>
      </w:r>
    </w:p>
    <w:p w:rsidR="009F1AEB" w:rsidRDefault="009F1AEB" w:rsidP="009F1AEB">
      <w:pPr>
        <w:jc w:val="center"/>
        <w:rPr>
          <w:b/>
          <w:sz w:val="21"/>
          <w:szCs w:val="21"/>
        </w:rPr>
      </w:pPr>
    </w:p>
    <w:p w:rsidR="005C4C0C" w:rsidRPr="00992983" w:rsidRDefault="009F1AEB" w:rsidP="005C4C0C">
      <w:pPr>
        <w:jc w:val="center"/>
        <w:rPr>
          <w:sz w:val="21"/>
          <w:szCs w:val="21"/>
        </w:rPr>
      </w:pPr>
      <w:r>
        <w:rPr>
          <w:b/>
          <w:sz w:val="21"/>
          <w:szCs w:val="21"/>
        </w:rPr>
        <w:t>«</w:t>
      </w:r>
      <w:r w:rsidR="005C4C0C" w:rsidRPr="00CD2FE3">
        <w:rPr>
          <w:b/>
          <w:sz w:val="21"/>
          <w:szCs w:val="21"/>
        </w:rPr>
        <w:t>ДОКУМЕНТАЦИЯ</w:t>
      </w:r>
    </w:p>
    <w:p w:rsidR="005C4C0C" w:rsidRPr="00CD2FE3" w:rsidRDefault="005C4C0C" w:rsidP="005C4C0C">
      <w:pPr>
        <w:jc w:val="center"/>
        <w:rPr>
          <w:b/>
          <w:sz w:val="21"/>
          <w:szCs w:val="21"/>
        </w:rPr>
      </w:pPr>
      <w:r w:rsidRPr="00CD2FE3">
        <w:rPr>
          <w:b/>
          <w:sz w:val="21"/>
          <w:szCs w:val="21"/>
        </w:rPr>
        <w:t xml:space="preserve">об открытом аукционе в электронной форме № </w:t>
      </w:r>
      <w:r>
        <w:rPr>
          <w:b/>
          <w:sz w:val="21"/>
          <w:szCs w:val="21"/>
        </w:rPr>
        <w:t>29-17</w:t>
      </w:r>
      <w:proofErr w:type="gramStart"/>
      <w:r w:rsidRPr="00CD2FE3">
        <w:rPr>
          <w:b/>
          <w:sz w:val="21"/>
          <w:szCs w:val="21"/>
        </w:rPr>
        <w:t>/А</w:t>
      </w:r>
      <w:proofErr w:type="gramEnd"/>
      <w:r w:rsidRPr="00CD2FE3">
        <w:rPr>
          <w:b/>
          <w:sz w:val="21"/>
          <w:szCs w:val="21"/>
        </w:rPr>
        <w:t xml:space="preserve">/эф </w:t>
      </w:r>
      <w:r w:rsidRPr="005900B8">
        <w:rPr>
          <w:b/>
          <w:sz w:val="21"/>
          <w:szCs w:val="21"/>
        </w:rPr>
        <w:t>на поставку строительных материалов для нужд ФГАОУ ВО «Сибирский федеральный университет» по заявкам Заказчика</w:t>
      </w:r>
      <w:r>
        <w:rPr>
          <w:b/>
          <w:sz w:val="21"/>
          <w:szCs w:val="21"/>
        </w:rPr>
        <w:t xml:space="preserve"> </w:t>
      </w:r>
      <w:r w:rsidRPr="00CD2FE3">
        <w:rPr>
          <w:b/>
          <w:sz w:val="21"/>
          <w:szCs w:val="21"/>
        </w:rPr>
        <w:t>(далее – аукцион, открытый аукцион в электронной форме)</w:t>
      </w:r>
    </w:p>
    <w:p w:rsidR="005C4C0C" w:rsidRPr="00CD2FE3" w:rsidRDefault="005C4C0C" w:rsidP="005C4C0C">
      <w:pPr>
        <w:rPr>
          <w:sz w:val="21"/>
          <w:szCs w:val="21"/>
        </w:rPr>
      </w:pPr>
    </w:p>
    <w:p w:rsidR="005C4C0C" w:rsidRPr="00CD2FE3" w:rsidRDefault="005C4C0C" w:rsidP="005C4C0C">
      <w:pPr>
        <w:autoSpaceDE w:val="0"/>
        <w:autoSpaceDN w:val="0"/>
        <w:adjustRightInd w:val="0"/>
        <w:ind w:firstLine="709"/>
        <w:jc w:val="both"/>
        <w:rPr>
          <w:sz w:val="21"/>
          <w:szCs w:val="21"/>
        </w:rPr>
      </w:pPr>
      <w:r w:rsidRPr="00CD2FE3">
        <w:rPr>
          <w:b/>
          <w:sz w:val="21"/>
          <w:szCs w:val="21"/>
        </w:rPr>
        <w:t>1. Предмет контракта с указанием количества поставляемого товара, объема выполняемых работ, оказываемых услуг и требования, установленные Заказчиком к качеству, техническим характеристикам товара, работ, услуг и иные требования, связанные с определением соответствия поставляемого товара, выполняемых работ, оказываемых услуг потребностям Заказчика:</w:t>
      </w:r>
    </w:p>
    <w:p w:rsidR="005C4C0C" w:rsidRPr="00CD2FE3" w:rsidRDefault="005C4C0C" w:rsidP="005C4C0C">
      <w:pPr>
        <w:ind w:firstLine="709"/>
        <w:jc w:val="both"/>
        <w:rPr>
          <w:b/>
          <w:bCs/>
          <w:sz w:val="21"/>
          <w:szCs w:val="21"/>
        </w:rPr>
      </w:pPr>
      <w:r w:rsidRPr="00CD2FE3">
        <w:rPr>
          <w:sz w:val="21"/>
          <w:szCs w:val="21"/>
        </w:rPr>
        <w:t>На открытый аукцион в электронной ф</w:t>
      </w:r>
      <w:r>
        <w:rPr>
          <w:sz w:val="21"/>
          <w:szCs w:val="21"/>
        </w:rPr>
        <w:t xml:space="preserve">орме выставляется 1 (один) лот: поставка </w:t>
      </w:r>
      <w:r w:rsidRPr="00F62FA3">
        <w:rPr>
          <w:sz w:val="21"/>
          <w:szCs w:val="21"/>
        </w:rPr>
        <w:t>строительных материалов</w:t>
      </w:r>
      <w:r>
        <w:rPr>
          <w:sz w:val="21"/>
          <w:szCs w:val="21"/>
        </w:rPr>
        <w:t xml:space="preserve"> для нужд ФГАОУ </w:t>
      </w:r>
      <w:proofErr w:type="gramStart"/>
      <w:r>
        <w:rPr>
          <w:sz w:val="21"/>
          <w:szCs w:val="21"/>
        </w:rPr>
        <w:t>ВО</w:t>
      </w:r>
      <w:proofErr w:type="gramEnd"/>
      <w:r>
        <w:rPr>
          <w:sz w:val="21"/>
          <w:szCs w:val="21"/>
        </w:rPr>
        <w:t xml:space="preserve"> «Сибирский федеральный университет» по заявкам Заказчика</w:t>
      </w:r>
      <w:r w:rsidRPr="00CD2FE3">
        <w:rPr>
          <w:sz w:val="21"/>
          <w:szCs w:val="21"/>
        </w:rPr>
        <w:t xml:space="preserve"> </w:t>
      </w:r>
      <w:r>
        <w:rPr>
          <w:sz w:val="21"/>
          <w:szCs w:val="21"/>
        </w:rPr>
        <w:t xml:space="preserve">(далее – товар) </w:t>
      </w:r>
      <w:r w:rsidRPr="00CD2FE3">
        <w:rPr>
          <w:sz w:val="21"/>
          <w:szCs w:val="21"/>
        </w:rPr>
        <w:t>в количестве, определенном документацией об открытом аукционе в электронной форме.</w:t>
      </w:r>
    </w:p>
    <w:p w:rsidR="005C4C0C" w:rsidRPr="00CD2FE3" w:rsidRDefault="005C4C0C" w:rsidP="005C4C0C">
      <w:pPr>
        <w:autoSpaceDE w:val="0"/>
        <w:autoSpaceDN w:val="0"/>
        <w:adjustRightInd w:val="0"/>
        <w:ind w:firstLine="709"/>
        <w:jc w:val="both"/>
        <w:rPr>
          <w:sz w:val="21"/>
          <w:szCs w:val="21"/>
        </w:rPr>
      </w:pPr>
      <w:r w:rsidRPr="00CD2FE3">
        <w:rPr>
          <w:sz w:val="21"/>
          <w:szCs w:val="21"/>
        </w:rPr>
        <w:t>Наименование, количественные, качественные и технические характеристики поставляемых товаров и иные требования, связанные с определением соответствия поставляемых товаров потребностям Заказчика, содержатся в настоящей документации об аукционе (включая приложения к документации об аукционе, в том числе, проект контракта).</w:t>
      </w:r>
    </w:p>
    <w:p w:rsidR="005C4C0C" w:rsidRPr="00CD2FE3" w:rsidRDefault="005C4C0C" w:rsidP="005C4C0C">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 xml:space="preserve">2. Требования к участникам закупки: </w:t>
      </w:r>
    </w:p>
    <w:p w:rsidR="005C4C0C" w:rsidRPr="00CD2FE3" w:rsidRDefault="005C4C0C" w:rsidP="005C4C0C">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CD2FE3">
        <w:rPr>
          <w:rFonts w:ascii="Times New Roman" w:hAnsi="Times New Roman" w:cs="Times New Roman"/>
          <w:sz w:val="21"/>
          <w:szCs w:val="21"/>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D2FE3">
        <w:rPr>
          <w:rFonts w:ascii="Times New Roman" w:hAnsi="Times New Roman" w:cs="Times New Roman"/>
          <w:sz w:val="21"/>
          <w:szCs w:val="21"/>
        </w:rPr>
        <w:t xml:space="preserve"> следующим обязательным требованиям к участникам закупки (в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p>
    <w:p w:rsidR="005C4C0C" w:rsidRPr="00CD2FE3" w:rsidRDefault="005C4C0C" w:rsidP="005C4C0C">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C4C0C" w:rsidRPr="00CD2FE3" w:rsidRDefault="005C4C0C" w:rsidP="005C4C0C">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2)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
    <w:p w:rsidR="005C4C0C" w:rsidRPr="00CD2FE3" w:rsidRDefault="005C4C0C" w:rsidP="005C4C0C">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3) отсутствие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участниках закупки;</w:t>
      </w:r>
    </w:p>
    <w:p w:rsidR="005C4C0C" w:rsidRPr="00CD2FE3" w:rsidRDefault="005C4C0C" w:rsidP="005C4C0C">
      <w:pPr>
        <w:pStyle w:val="ConsPlusNormal"/>
        <w:widowContro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4) наличие на счете участника закупки денежных средств, достаточных для оплаты услуг Оператора электронной площадки (далее - Оператор) в соответствии с Регламентом, а также для гарантийного обеспечения заявки на участие в открытом аукционе в электронной форме в случае, если требование о наличии гарантийного обеспечения установлено Заказчиком.</w:t>
      </w:r>
    </w:p>
    <w:p w:rsidR="005C4C0C" w:rsidRPr="002625B5" w:rsidRDefault="005C4C0C" w:rsidP="005C4C0C">
      <w:pPr>
        <w:pStyle w:val="ConsPlusNormal"/>
        <w:widowControl/>
        <w:tabs>
          <w:tab w:val="left" w:pos="0"/>
        </w:tabs>
        <w:ind w:firstLine="709"/>
        <w:jc w:val="both"/>
        <w:rPr>
          <w:rFonts w:ascii="Times New Roman" w:hAnsi="Times New Roman" w:cs="Times New Roman"/>
          <w:b/>
          <w:sz w:val="21"/>
          <w:szCs w:val="21"/>
        </w:rPr>
      </w:pPr>
      <w:r w:rsidRPr="00CD2FE3">
        <w:rPr>
          <w:rFonts w:ascii="Times New Roman" w:hAnsi="Times New Roman" w:cs="Times New Roman"/>
          <w:b/>
          <w:sz w:val="21"/>
          <w:szCs w:val="21"/>
        </w:rPr>
        <w:t xml:space="preserve">3. Требования к содержанию, форме, оформлению и составу заявки на участие в открытом аукционе в электронной форме, требования к описанию участниками закупки поставляемого товара (выполняемых работ, оказываемых услуг), который является предметом открытого аукциона в электронной форме, </w:t>
      </w:r>
      <w:r w:rsidRPr="002625B5">
        <w:rPr>
          <w:rFonts w:ascii="Times New Roman" w:hAnsi="Times New Roman" w:cs="Times New Roman"/>
          <w:b/>
          <w:sz w:val="21"/>
          <w:szCs w:val="21"/>
        </w:rPr>
        <w:t>его характеристик</w:t>
      </w:r>
      <w:r>
        <w:rPr>
          <w:rFonts w:ascii="Times New Roman" w:hAnsi="Times New Roman" w:cs="Times New Roman"/>
          <w:b/>
          <w:sz w:val="21"/>
          <w:szCs w:val="21"/>
        </w:rPr>
        <w:t>, условия предоставления приоритета</w:t>
      </w:r>
      <w:r w:rsidRPr="002625B5">
        <w:rPr>
          <w:rFonts w:ascii="Times New Roman" w:hAnsi="Times New Roman" w:cs="Times New Roman"/>
          <w:b/>
          <w:sz w:val="21"/>
          <w:szCs w:val="21"/>
        </w:rPr>
        <w:t>:</w:t>
      </w:r>
    </w:p>
    <w:p w:rsidR="005C4C0C" w:rsidRPr="00CD2FE3" w:rsidRDefault="005C4C0C" w:rsidP="005C4C0C">
      <w:pPr>
        <w:autoSpaceDE w:val="0"/>
        <w:autoSpaceDN w:val="0"/>
        <w:adjustRightInd w:val="0"/>
        <w:ind w:firstLine="709"/>
        <w:jc w:val="both"/>
        <w:rPr>
          <w:snapToGrid w:val="0"/>
          <w:sz w:val="21"/>
          <w:szCs w:val="21"/>
        </w:rPr>
      </w:pPr>
      <w:r w:rsidRPr="00CD2FE3">
        <w:rPr>
          <w:snapToGrid w:val="0"/>
          <w:sz w:val="21"/>
          <w:szCs w:val="21"/>
        </w:rPr>
        <w:t>Невыполнение требований, установленных настоящим разделом, является основанием для отклонения заявки участника закупки.</w:t>
      </w:r>
    </w:p>
    <w:p w:rsidR="005C4C0C" w:rsidRPr="00CD2FE3" w:rsidRDefault="005C4C0C" w:rsidP="005C4C0C">
      <w:pPr>
        <w:autoSpaceDE w:val="0"/>
        <w:autoSpaceDN w:val="0"/>
        <w:adjustRightInd w:val="0"/>
        <w:ind w:firstLine="709"/>
        <w:jc w:val="both"/>
        <w:rPr>
          <w:snapToGrid w:val="0"/>
          <w:sz w:val="21"/>
          <w:szCs w:val="21"/>
        </w:rPr>
      </w:pPr>
      <w:r w:rsidRPr="00CD2FE3">
        <w:rPr>
          <w:snapToGrid w:val="0"/>
          <w:sz w:val="21"/>
          <w:szCs w:val="21"/>
        </w:rPr>
        <w:t xml:space="preserve">Для участия в аукционе участник закупки подает заявку на участие в аукционе в срок и по адресу, указанному в извещении о </w:t>
      </w:r>
      <w:r w:rsidRPr="00CD2FE3">
        <w:rPr>
          <w:sz w:val="21"/>
          <w:szCs w:val="21"/>
        </w:rPr>
        <w:t xml:space="preserve">проведении открытого аукциона в электронной форме, </w:t>
      </w:r>
      <w:r w:rsidRPr="00CD2FE3">
        <w:rPr>
          <w:snapToGrid w:val="0"/>
          <w:sz w:val="21"/>
          <w:szCs w:val="21"/>
        </w:rPr>
        <w:t xml:space="preserve">и по форме, которая установлена документацией об открытом аукционе </w:t>
      </w:r>
      <w:r w:rsidRPr="00CD2FE3">
        <w:rPr>
          <w:sz w:val="21"/>
          <w:szCs w:val="21"/>
        </w:rPr>
        <w:t>в электронной форме</w:t>
      </w:r>
      <w:r w:rsidRPr="00CD2FE3">
        <w:rPr>
          <w:snapToGrid w:val="0"/>
          <w:sz w:val="21"/>
          <w:szCs w:val="21"/>
        </w:rPr>
        <w:t xml:space="preserve"> (Приложение №1 к документации об открытом аукционе </w:t>
      </w:r>
      <w:r w:rsidRPr="00CD2FE3">
        <w:rPr>
          <w:sz w:val="21"/>
          <w:szCs w:val="21"/>
        </w:rPr>
        <w:t>в электронной форме</w:t>
      </w:r>
      <w:r w:rsidRPr="00CD2FE3">
        <w:rPr>
          <w:snapToGrid w:val="0"/>
          <w:sz w:val="21"/>
          <w:szCs w:val="21"/>
        </w:rPr>
        <w:t>).</w:t>
      </w:r>
    </w:p>
    <w:p w:rsidR="005C4C0C" w:rsidRPr="00CD2FE3" w:rsidRDefault="005C4C0C" w:rsidP="005C4C0C">
      <w:pPr>
        <w:autoSpaceDE w:val="0"/>
        <w:autoSpaceDN w:val="0"/>
        <w:adjustRightInd w:val="0"/>
        <w:ind w:firstLine="709"/>
        <w:jc w:val="both"/>
        <w:rPr>
          <w:sz w:val="21"/>
          <w:szCs w:val="21"/>
        </w:rPr>
      </w:pPr>
      <w:proofErr w:type="gramStart"/>
      <w:r w:rsidRPr="00CD2FE3">
        <w:rPr>
          <w:sz w:val="21"/>
          <w:szCs w:val="21"/>
        </w:rPr>
        <w:t xml:space="preserve">Подача заявки на участие в аукционе означает, что участник закупки изучил всю документацию об </w:t>
      </w:r>
      <w:r w:rsidRPr="00CD2FE3">
        <w:rPr>
          <w:snapToGrid w:val="0"/>
          <w:sz w:val="21"/>
          <w:szCs w:val="21"/>
        </w:rPr>
        <w:t xml:space="preserve">открытом аукционе </w:t>
      </w:r>
      <w:r w:rsidRPr="00CD2FE3">
        <w:rPr>
          <w:sz w:val="21"/>
          <w:szCs w:val="21"/>
        </w:rPr>
        <w:t>в электронной форме</w:t>
      </w:r>
      <w:r w:rsidRPr="00CD2FE3">
        <w:rPr>
          <w:snapToGrid w:val="0"/>
          <w:sz w:val="21"/>
          <w:szCs w:val="21"/>
        </w:rPr>
        <w:t xml:space="preserve"> </w:t>
      </w:r>
      <w:r w:rsidRPr="00CD2FE3">
        <w:rPr>
          <w:sz w:val="21"/>
          <w:szCs w:val="21"/>
        </w:rPr>
        <w:t xml:space="preserve">(включая все приложения к ней), все изменения, разъяснения документации об </w:t>
      </w:r>
      <w:r w:rsidRPr="00CD2FE3">
        <w:rPr>
          <w:snapToGrid w:val="0"/>
          <w:sz w:val="21"/>
          <w:szCs w:val="21"/>
        </w:rPr>
        <w:t xml:space="preserve">открытом аукционе </w:t>
      </w:r>
      <w:r w:rsidRPr="00CD2FE3">
        <w:rPr>
          <w:sz w:val="21"/>
          <w:szCs w:val="21"/>
        </w:rPr>
        <w:t xml:space="preserve">в электронной форме и безоговорочно согласен с условиями участия в </w:t>
      </w:r>
      <w:r w:rsidRPr="00CD2FE3">
        <w:rPr>
          <w:snapToGrid w:val="0"/>
          <w:sz w:val="21"/>
          <w:szCs w:val="21"/>
        </w:rPr>
        <w:t xml:space="preserve">открытом аукционе </w:t>
      </w:r>
      <w:r w:rsidRPr="00CD2FE3">
        <w:rPr>
          <w:sz w:val="21"/>
          <w:szCs w:val="21"/>
        </w:rPr>
        <w:t xml:space="preserve">в электронной форме, содержащимися в документации об </w:t>
      </w:r>
      <w:r w:rsidRPr="00CD2FE3">
        <w:rPr>
          <w:snapToGrid w:val="0"/>
          <w:sz w:val="21"/>
          <w:szCs w:val="21"/>
        </w:rPr>
        <w:t xml:space="preserve">открытом аукционе </w:t>
      </w:r>
      <w:r w:rsidRPr="00CD2FE3">
        <w:rPr>
          <w:sz w:val="21"/>
          <w:szCs w:val="21"/>
        </w:rPr>
        <w:t xml:space="preserve">в </w:t>
      </w:r>
      <w:r w:rsidRPr="00CD2FE3">
        <w:rPr>
          <w:sz w:val="21"/>
          <w:szCs w:val="21"/>
        </w:rPr>
        <w:lastRenderedPageBreak/>
        <w:t>электронной форме (включая все приложения к ней</w:t>
      </w:r>
      <w:proofErr w:type="gramEnd"/>
      <w:r w:rsidRPr="00CD2FE3">
        <w:rPr>
          <w:sz w:val="21"/>
          <w:szCs w:val="21"/>
        </w:rPr>
        <w:t xml:space="preserve">), во всех изменениях, разъяснениях документации об </w:t>
      </w:r>
      <w:r w:rsidRPr="00CD2FE3">
        <w:rPr>
          <w:snapToGrid w:val="0"/>
          <w:sz w:val="21"/>
          <w:szCs w:val="21"/>
        </w:rPr>
        <w:t xml:space="preserve">открытом аукционе </w:t>
      </w:r>
      <w:r w:rsidRPr="00CD2FE3">
        <w:rPr>
          <w:sz w:val="21"/>
          <w:szCs w:val="21"/>
        </w:rPr>
        <w:t>в электронной форме.</w:t>
      </w:r>
    </w:p>
    <w:p w:rsidR="005C4C0C" w:rsidRPr="00CD2FE3" w:rsidRDefault="005C4C0C" w:rsidP="005C4C0C">
      <w:pPr>
        <w:autoSpaceDE w:val="0"/>
        <w:autoSpaceDN w:val="0"/>
        <w:adjustRightInd w:val="0"/>
        <w:ind w:firstLine="709"/>
        <w:jc w:val="both"/>
        <w:rPr>
          <w:sz w:val="21"/>
          <w:szCs w:val="21"/>
        </w:rPr>
      </w:pPr>
      <w:r w:rsidRPr="00CD2FE3">
        <w:rPr>
          <w:sz w:val="21"/>
          <w:szCs w:val="21"/>
        </w:rPr>
        <w:t>Участник закупки вправе подать только одну заявку на участие в открытом аукционе в электронной форме в отношении каждого предмета аукциона (лота).</w:t>
      </w:r>
    </w:p>
    <w:p w:rsidR="005C4C0C" w:rsidRPr="00CD2FE3" w:rsidRDefault="005C4C0C" w:rsidP="005C4C0C">
      <w:pPr>
        <w:autoSpaceDE w:val="0"/>
        <w:autoSpaceDN w:val="0"/>
        <w:adjustRightInd w:val="0"/>
        <w:ind w:firstLine="709"/>
        <w:jc w:val="both"/>
        <w:rPr>
          <w:spacing w:val="-2"/>
          <w:sz w:val="21"/>
          <w:szCs w:val="21"/>
        </w:rPr>
      </w:pPr>
      <w:r w:rsidRPr="00CD2FE3">
        <w:rPr>
          <w:sz w:val="21"/>
          <w:szCs w:val="21"/>
        </w:rPr>
        <w:t xml:space="preserve">Заявка на участие в аукционе подается в форме электронного документа (пакета документов), подписанного электронной подписью в соответствии с требованиями Регламента (далее также – электронная подпись). </w:t>
      </w:r>
    </w:p>
    <w:p w:rsidR="005C4C0C" w:rsidRPr="00CD2FE3" w:rsidRDefault="005C4C0C" w:rsidP="005C4C0C">
      <w:pPr>
        <w:autoSpaceDE w:val="0"/>
        <w:autoSpaceDN w:val="0"/>
        <w:adjustRightInd w:val="0"/>
        <w:ind w:firstLine="709"/>
        <w:jc w:val="both"/>
        <w:rPr>
          <w:sz w:val="21"/>
          <w:szCs w:val="21"/>
        </w:rPr>
      </w:pPr>
      <w:r w:rsidRPr="00CD2FE3">
        <w:rPr>
          <w:sz w:val="21"/>
          <w:szCs w:val="21"/>
        </w:rPr>
        <w:t>Участник закупки несет все расходы, связанные с участием в аукционе (в том числе, расходы, связанные с подготовкой и подачей заявки на участие в аукционе). Заказчик не несет ответственности и не имеет обязатель</w:t>
      </w:r>
      <w:proofErr w:type="gramStart"/>
      <w:r w:rsidRPr="00CD2FE3">
        <w:rPr>
          <w:sz w:val="21"/>
          <w:szCs w:val="21"/>
        </w:rPr>
        <w:t>ств в св</w:t>
      </w:r>
      <w:proofErr w:type="gramEnd"/>
      <w:r w:rsidRPr="00CD2FE3">
        <w:rPr>
          <w:sz w:val="21"/>
          <w:szCs w:val="21"/>
        </w:rPr>
        <w:t>язи с такими расходами независимо от того, как проводится и чем завершается аукцион.</w:t>
      </w:r>
    </w:p>
    <w:p w:rsidR="005C4C0C" w:rsidRPr="00CD2FE3" w:rsidRDefault="005C4C0C" w:rsidP="005C4C0C">
      <w:pPr>
        <w:autoSpaceDE w:val="0"/>
        <w:autoSpaceDN w:val="0"/>
        <w:adjustRightInd w:val="0"/>
        <w:ind w:firstLine="709"/>
        <w:jc w:val="both"/>
        <w:rPr>
          <w:sz w:val="21"/>
          <w:szCs w:val="21"/>
        </w:rPr>
      </w:pPr>
      <w:r w:rsidRPr="00CD2FE3">
        <w:rPr>
          <w:sz w:val="21"/>
          <w:szCs w:val="21"/>
        </w:rPr>
        <w:t>Заявка на участие в аукционе должна содержать:</w:t>
      </w:r>
    </w:p>
    <w:p w:rsidR="005C4C0C" w:rsidRPr="00CD2FE3" w:rsidRDefault="005C4C0C" w:rsidP="005C4C0C">
      <w:pPr>
        <w:autoSpaceDE w:val="0"/>
        <w:autoSpaceDN w:val="0"/>
        <w:adjustRightInd w:val="0"/>
        <w:ind w:firstLine="709"/>
        <w:jc w:val="both"/>
        <w:rPr>
          <w:sz w:val="21"/>
          <w:szCs w:val="21"/>
        </w:rPr>
      </w:pPr>
      <w:r w:rsidRPr="00CD2FE3">
        <w:rPr>
          <w:sz w:val="21"/>
          <w:szCs w:val="21"/>
        </w:rPr>
        <w:t>1) сведения и документы об участнике закупки, подавшем такую заявку:</w:t>
      </w:r>
    </w:p>
    <w:p w:rsidR="005C4C0C" w:rsidRPr="00CD2FE3" w:rsidRDefault="005C4C0C" w:rsidP="005C4C0C">
      <w:pPr>
        <w:autoSpaceDE w:val="0"/>
        <w:autoSpaceDN w:val="0"/>
        <w:adjustRightInd w:val="0"/>
        <w:ind w:firstLine="709"/>
        <w:jc w:val="both"/>
        <w:rPr>
          <w:sz w:val="21"/>
          <w:szCs w:val="21"/>
        </w:rPr>
      </w:pPr>
      <w:proofErr w:type="gramStart"/>
      <w:r w:rsidRPr="00CD2FE3">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5C4C0C" w:rsidRPr="00CD2FE3" w:rsidRDefault="005C4C0C" w:rsidP="005C4C0C">
      <w:pPr>
        <w:autoSpaceDE w:val="0"/>
        <w:autoSpaceDN w:val="0"/>
        <w:adjustRightInd w:val="0"/>
        <w:ind w:firstLine="709"/>
        <w:jc w:val="both"/>
        <w:rPr>
          <w:sz w:val="21"/>
          <w:szCs w:val="21"/>
        </w:rPr>
      </w:pPr>
      <w:proofErr w:type="gramStart"/>
      <w:r w:rsidRPr="00CD2FE3">
        <w:rPr>
          <w:sz w:val="21"/>
          <w:szCs w:val="21"/>
        </w:rPr>
        <w:t>б) полученную не ранее чем за шесть месяцев до дня размещения в ЕИС и на электронной площадке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 на электронной площадке извещения о проведении аукциона выписку из единого</w:t>
      </w:r>
      <w:proofErr w:type="gramEnd"/>
      <w:r w:rsidRPr="00CD2FE3">
        <w:rPr>
          <w:sz w:val="21"/>
          <w:szCs w:val="21"/>
        </w:rPr>
        <w:t xml:space="preserve"> </w:t>
      </w:r>
      <w:proofErr w:type="gramStart"/>
      <w:r w:rsidRPr="00CD2FE3">
        <w:rPr>
          <w:sz w:val="21"/>
          <w:szCs w:val="21"/>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CD2FE3">
        <w:rPr>
          <w:sz w:val="21"/>
          <w:szCs w:val="21"/>
        </w:rPr>
        <w:t xml:space="preserve"> дня размещения в ЕИС и на электронной площадке извещения о проведен</w:t>
      </w:r>
      <w:proofErr w:type="gramStart"/>
      <w:r w:rsidRPr="00CD2FE3">
        <w:rPr>
          <w:sz w:val="21"/>
          <w:szCs w:val="21"/>
        </w:rPr>
        <w:t>ии ау</w:t>
      </w:r>
      <w:proofErr w:type="gramEnd"/>
      <w:r w:rsidRPr="00CD2FE3">
        <w:rPr>
          <w:sz w:val="21"/>
          <w:szCs w:val="21"/>
        </w:rPr>
        <w:t>кциона;</w:t>
      </w:r>
    </w:p>
    <w:p w:rsidR="005C4C0C" w:rsidRPr="00CD2FE3" w:rsidRDefault="005C4C0C" w:rsidP="005C4C0C">
      <w:pPr>
        <w:autoSpaceDE w:val="0"/>
        <w:autoSpaceDN w:val="0"/>
        <w:adjustRightInd w:val="0"/>
        <w:ind w:firstLine="540"/>
        <w:jc w:val="both"/>
        <w:rPr>
          <w:sz w:val="21"/>
          <w:szCs w:val="21"/>
        </w:rPr>
      </w:pPr>
      <w:proofErr w:type="gramStart"/>
      <w:r w:rsidRPr="00CD2FE3">
        <w:rPr>
          <w:sz w:val="21"/>
          <w:szCs w:val="21"/>
        </w:rPr>
        <w:t xml:space="preserve">в)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CD2FE3">
        <w:rPr>
          <w:rFonts w:eastAsiaTheme="minorHAnsi"/>
          <w:sz w:val="21"/>
          <w:szCs w:val="21"/>
          <w:lang w:eastAsia="en-US"/>
        </w:rPr>
        <w:t>что</w:t>
      </w:r>
      <w:proofErr w:type="gramEnd"/>
      <w:r w:rsidRPr="00CD2FE3">
        <w:rPr>
          <w:rFonts w:eastAsiaTheme="minorHAnsi"/>
          <w:sz w:val="21"/>
          <w:szCs w:val="21"/>
          <w:lang w:eastAsia="en-US"/>
        </w:rPr>
        <w:t xml:space="preserve"> полномочия </w:t>
      </w:r>
      <w:proofErr w:type="gramStart"/>
      <w:r w:rsidRPr="00CD2FE3">
        <w:rPr>
          <w:rFonts w:eastAsiaTheme="minorHAnsi"/>
          <w:sz w:val="21"/>
          <w:szCs w:val="21"/>
          <w:lang w:eastAsia="en-US"/>
        </w:rPr>
        <w:t>выступать от имени юридического лица</w:t>
      </w:r>
      <w:proofErr w:type="gramEnd"/>
      <w:r w:rsidRPr="00CD2FE3">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CD2FE3">
        <w:rPr>
          <w:sz w:val="21"/>
          <w:szCs w:val="21"/>
        </w:rPr>
        <w:t xml:space="preserve"> В случае</w:t>
      </w:r>
      <w:proofErr w:type="gramStart"/>
      <w:r w:rsidRPr="00CD2FE3">
        <w:rPr>
          <w:sz w:val="21"/>
          <w:szCs w:val="21"/>
        </w:rPr>
        <w:t>,</w:t>
      </w:r>
      <w:proofErr w:type="gramEnd"/>
      <w:r w:rsidRPr="00CD2FE3">
        <w:rPr>
          <w:sz w:val="21"/>
          <w:szCs w:val="21"/>
        </w:rPr>
        <w:t xml:space="preserve"> если от имени участника закупки действует иное лицо</w:t>
      </w:r>
      <w:r w:rsidRPr="00CD2FE3">
        <w:rPr>
          <w:rFonts w:eastAsiaTheme="minorHAnsi"/>
          <w:sz w:val="21"/>
          <w:szCs w:val="21"/>
          <w:lang w:eastAsia="en-US"/>
        </w:rPr>
        <w:t xml:space="preserve">, </w:t>
      </w:r>
      <w:r w:rsidRPr="00CD2FE3">
        <w:rPr>
          <w:sz w:val="21"/>
          <w:szCs w:val="21"/>
        </w:rPr>
        <w:t>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CD2FE3">
        <w:rPr>
          <w:sz w:val="21"/>
          <w:szCs w:val="21"/>
        </w:rPr>
        <w:t>,</w:t>
      </w:r>
      <w:proofErr w:type="gramEnd"/>
      <w:r w:rsidRPr="00CD2FE3">
        <w:rPr>
          <w:sz w:val="21"/>
          <w:szCs w:val="21"/>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5C4C0C" w:rsidRPr="00CD2FE3" w:rsidRDefault="005C4C0C" w:rsidP="005C4C0C">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интересы такого участника закупки представляет одно из таких лиц либо иное уполномоченное лицо, заявка на участие в аукционе должна также содержать доверенности от каждого из лиц, выступающих на стороне одного участника закупки, подписанные такими лицами (для юридических лиц), либо нотариально заверенные копии таких доверенностей, либо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5C4C0C" w:rsidRPr="00CD2FE3" w:rsidRDefault="005C4C0C" w:rsidP="005C4C0C">
      <w:pPr>
        <w:autoSpaceDE w:val="0"/>
        <w:autoSpaceDN w:val="0"/>
        <w:adjustRightInd w:val="0"/>
        <w:ind w:firstLine="709"/>
        <w:jc w:val="both"/>
        <w:rPr>
          <w:sz w:val="21"/>
          <w:szCs w:val="21"/>
        </w:rPr>
      </w:pPr>
      <w:r w:rsidRPr="00CD2FE3">
        <w:rPr>
          <w:sz w:val="21"/>
          <w:szCs w:val="21"/>
        </w:rPr>
        <w:t>Доверенность либо иной документ должны подтверждать полномочия представителя на осуществление следующих действий:</w:t>
      </w:r>
    </w:p>
    <w:p w:rsidR="005C4C0C" w:rsidRPr="00CD2FE3" w:rsidRDefault="005C4C0C" w:rsidP="005C4C0C">
      <w:pPr>
        <w:autoSpaceDE w:val="0"/>
        <w:autoSpaceDN w:val="0"/>
        <w:adjustRightInd w:val="0"/>
        <w:ind w:firstLine="709"/>
        <w:jc w:val="both"/>
        <w:rPr>
          <w:sz w:val="21"/>
          <w:szCs w:val="21"/>
        </w:rPr>
      </w:pPr>
      <w:r w:rsidRPr="00CD2FE3">
        <w:rPr>
          <w:sz w:val="21"/>
          <w:szCs w:val="21"/>
        </w:rPr>
        <w:t>-запрос документации об аукционе;</w:t>
      </w:r>
    </w:p>
    <w:p w:rsidR="005C4C0C" w:rsidRPr="00CD2FE3" w:rsidRDefault="005C4C0C" w:rsidP="005C4C0C">
      <w:pPr>
        <w:autoSpaceDE w:val="0"/>
        <w:autoSpaceDN w:val="0"/>
        <w:adjustRightInd w:val="0"/>
        <w:ind w:firstLine="709"/>
        <w:jc w:val="both"/>
        <w:rPr>
          <w:sz w:val="21"/>
          <w:szCs w:val="21"/>
        </w:rPr>
      </w:pPr>
      <w:r w:rsidRPr="00CD2FE3">
        <w:rPr>
          <w:sz w:val="21"/>
          <w:szCs w:val="21"/>
        </w:rPr>
        <w:t>-подача запроса о разъяснении положений документации об аукционе;</w:t>
      </w:r>
    </w:p>
    <w:p w:rsidR="005C4C0C" w:rsidRPr="00CD2FE3" w:rsidRDefault="005C4C0C" w:rsidP="005C4C0C">
      <w:pPr>
        <w:autoSpaceDE w:val="0"/>
        <w:autoSpaceDN w:val="0"/>
        <w:adjustRightInd w:val="0"/>
        <w:ind w:firstLine="709"/>
        <w:jc w:val="both"/>
        <w:rPr>
          <w:sz w:val="21"/>
          <w:szCs w:val="21"/>
        </w:rPr>
      </w:pPr>
      <w:r w:rsidRPr="00CD2FE3">
        <w:rPr>
          <w:sz w:val="21"/>
          <w:szCs w:val="21"/>
        </w:rPr>
        <w:t>-подача заявки на участие в аукционе, внесение изменений в заявку на участие в аукционе и отзыв заявки на участие в аукционе;</w:t>
      </w:r>
    </w:p>
    <w:p w:rsidR="005C4C0C" w:rsidRPr="00CD2FE3" w:rsidRDefault="005C4C0C" w:rsidP="005C4C0C">
      <w:pPr>
        <w:autoSpaceDE w:val="0"/>
        <w:autoSpaceDN w:val="0"/>
        <w:adjustRightInd w:val="0"/>
        <w:ind w:firstLine="709"/>
        <w:jc w:val="both"/>
        <w:rPr>
          <w:sz w:val="21"/>
          <w:szCs w:val="21"/>
        </w:rPr>
      </w:pPr>
      <w:r w:rsidRPr="00CD2FE3">
        <w:rPr>
          <w:sz w:val="21"/>
          <w:szCs w:val="21"/>
        </w:rPr>
        <w:t>-внесение обеспечения заявки на участие в аукционе;</w:t>
      </w:r>
    </w:p>
    <w:p w:rsidR="005C4C0C" w:rsidRPr="00CD2FE3" w:rsidRDefault="005C4C0C" w:rsidP="005C4C0C">
      <w:pPr>
        <w:autoSpaceDE w:val="0"/>
        <w:autoSpaceDN w:val="0"/>
        <w:adjustRightInd w:val="0"/>
        <w:ind w:firstLine="709"/>
        <w:jc w:val="both"/>
        <w:rPr>
          <w:sz w:val="21"/>
          <w:szCs w:val="21"/>
        </w:rPr>
      </w:pPr>
      <w:r w:rsidRPr="00CD2FE3">
        <w:rPr>
          <w:sz w:val="21"/>
          <w:szCs w:val="21"/>
        </w:rPr>
        <w:t>-заключение контракта;</w:t>
      </w:r>
    </w:p>
    <w:p w:rsidR="005C4C0C" w:rsidRPr="00CD2FE3" w:rsidRDefault="005C4C0C" w:rsidP="005C4C0C">
      <w:pPr>
        <w:autoSpaceDE w:val="0"/>
        <w:autoSpaceDN w:val="0"/>
        <w:adjustRightInd w:val="0"/>
        <w:ind w:firstLine="709"/>
        <w:jc w:val="both"/>
        <w:rPr>
          <w:sz w:val="21"/>
          <w:szCs w:val="21"/>
        </w:rPr>
      </w:pPr>
      <w:r w:rsidRPr="00CD2FE3">
        <w:rPr>
          <w:sz w:val="21"/>
          <w:szCs w:val="21"/>
        </w:rPr>
        <w:t>-внесение обеспечения исполнения контракта (в случае, если такое требование установлено документацией об аукционе в электронной форме);</w:t>
      </w:r>
    </w:p>
    <w:p w:rsidR="005C4C0C" w:rsidRPr="00CD2FE3" w:rsidRDefault="005C4C0C" w:rsidP="005C4C0C">
      <w:pPr>
        <w:autoSpaceDE w:val="0"/>
        <w:autoSpaceDN w:val="0"/>
        <w:adjustRightInd w:val="0"/>
        <w:ind w:firstLine="709"/>
        <w:jc w:val="both"/>
        <w:rPr>
          <w:sz w:val="21"/>
          <w:szCs w:val="21"/>
        </w:rPr>
      </w:pPr>
      <w:r w:rsidRPr="00CD2FE3">
        <w:rPr>
          <w:sz w:val="21"/>
          <w:szCs w:val="21"/>
        </w:rPr>
        <w:t>-иные полномочия, связанные с участием в аукционе, по усмотрению участников закупки.</w:t>
      </w:r>
    </w:p>
    <w:p w:rsidR="005C4C0C" w:rsidRPr="00CD2FE3" w:rsidRDefault="005C4C0C" w:rsidP="005C4C0C">
      <w:pPr>
        <w:autoSpaceDE w:val="0"/>
        <w:autoSpaceDN w:val="0"/>
        <w:adjustRightInd w:val="0"/>
        <w:ind w:firstLine="709"/>
        <w:jc w:val="both"/>
        <w:rPr>
          <w:sz w:val="21"/>
          <w:szCs w:val="21"/>
        </w:rPr>
      </w:pPr>
      <w:r w:rsidRPr="00CD2FE3">
        <w:rPr>
          <w:sz w:val="21"/>
          <w:szCs w:val="21"/>
        </w:rPr>
        <w:t>г) копию учредительного документа участника закупки (для юридических лиц);</w:t>
      </w:r>
    </w:p>
    <w:p w:rsidR="005C4C0C" w:rsidRPr="00CD2FE3" w:rsidRDefault="005C4C0C" w:rsidP="005C4C0C">
      <w:pPr>
        <w:autoSpaceDE w:val="0"/>
        <w:autoSpaceDN w:val="0"/>
        <w:adjustRightInd w:val="0"/>
        <w:ind w:firstLine="709"/>
        <w:jc w:val="both"/>
        <w:rPr>
          <w:sz w:val="21"/>
          <w:szCs w:val="21"/>
        </w:rPr>
      </w:pPr>
      <w:proofErr w:type="spellStart"/>
      <w:proofErr w:type="gramStart"/>
      <w:r w:rsidRPr="00CD2FE3">
        <w:rPr>
          <w:sz w:val="21"/>
          <w:szCs w:val="21"/>
        </w:rPr>
        <w:lastRenderedPageBreak/>
        <w:t>д</w:t>
      </w:r>
      <w:proofErr w:type="spellEnd"/>
      <w:r w:rsidRPr="00CD2FE3">
        <w:rPr>
          <w:sz w:val="21"/>
          <w:szCs w:val="21"/>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товара, являющегося предметом контракта, или внесение денежных средств в качестве обеспечения заявки на участие в аукционе, обеспечения исполнения контракта является</w:t>
      </w:r>
      <w:proofErr w:type="gramEnd"/>
      <w:r w:rsidRPr="00CD2FE3">
        <w:rPr>
          <w:sz w:val="21"/>
          <w:szCs w:val="21"/>
        </w:rPr>
        <w:t xml:space="preserve"> крупной сделкой.</w:t>
      </w:r>
    </w:p>
    <w:p w:rsidR="005C4C0C" w:rsidRPr="00CD2FE3" w:rsidRDefault="005C4C0C" w:rsidP="005C4C0C">
      <w:pPr>
        <w:autoSpaceDE w:val="0"/>
        <w:autoSpaceDN w:val="0"/>
        <w:adjustRightInd w:val="0"/>
        <w:ind w:firstLine="709"/>
        <w:jc w:val="both"/>
        <w:rPr>
          <w:sz w:val="21"/>
          <w:szCs w:val="21"/>
        </w:rPr>
      </w:pPr>
      <w:r w:rsidRPr="00CD2FE3">
        <w:rPr>
          <w:sz w:val="21"/>
          <w:szCs w:val="21"/>
        </w:rPr>
        <w:t>2) сведения о количественных</w:t>
      </w:r>
      <w:r>
        <w:rPr>
          <w:sz w:val="21"/>
          <w:szCs w:val="21"/>
        </w:rPr>
        <w:t xml:space="preserve"> и</w:t>
      </w:r>
      <w:r w:rsidRPr="00CD2FE3">
        <w:rPr>
          <w:sz w:val="21"/>
          <w:szCs w:val="21"/>
        </w:rPr>
        <w:t xml:space="preserve"> качественных характеристиках поставляемого товара.</w:t>
      </w:r>
    </w:p>
    <w:p w:rsidR="005C4C0C" w:rsidRPr="00CD2FE3" w:rsidRDefault="005C4C0C" w:rsidP="005C4C0C">
      <w:pPr>
        <w:autoSpaceDE w:val="0"/>
        <w:autoSpaceDN w:val="0"/>
        <w:adjustRightInd w:val="0"/>
        <w:ind w:firstLine="709"/>
        <w:jc w:val="both"/>
        <w:rPr>
          <w:sz w:val="21"/>
          <w:szCs w:val="21"/>
        </w:rPr>
      </w:pPr>
      <w:r w:rsidRPr="00CD2FE3">
        <w:rPr>
          <w:sz w:val="21"/>
          <w:szCs w:val="21"/>
        </w:rPr>
        <w:t>Участником закупки должны быть предоставлены исчерпывающие и достоверные сведения о количественных</w:t>
      </w:r>
      <w:r>
        <w:rPr>
          <w:sz w:val="21"/>
          <w:szCs w:val="21"/>
        </w:rPr>
        <w:t xml:space="preserve"> и</w:t>
      </w:r>
      <w:r w:rsidRPr="00CD2FE3">
        <w:rPr>
          <w:sz w:val="21"/>
          <w:szCs w:val="21"/>
        </w:rPr>
        <w:t xml:space="preserve"> качественных характеристиках поставляемого товара, в том числе:</w:t>
      </w:r>
    </w:p>
    <w:p w:rsidR="005C4C0C" w:rsidRPr="00C43BE9" w:rsidRDefault="005C4C0C" w:rsidP="005C4C0C">
      <w:pPr>
        <w:autoSpaceDE w:val="0"/>
        <w:autoSpaceDN w:val="0"/>
        <w:adjustRightInd w:val="0"/>
        <w:ind w:firstLine="709"/>
        <w:jc w:val="both"/>
        <w:rPr>
          <w:sz w:val="21"/>
          <w:szCs w:val="21"/>
        </w:rPr>
      </w:pPr>
      <w:r w:rsidRPr="00C43BE9">
        <w:rPr>
          <w:sz w:val="21"/>
          <w:szCs w:val="21"/>
        </w:rPr>
        <w:t>- наименование товара;</w:t>
      </w:r>
    </w:p>
    <w:p w:rsidR="005C4C0C" w:rsidRPr="00C43BE9" w:rsidRDefault="005C4C0C" w:rsidP="005C4C0C">
      <w:pPr>
        <w:autoSpaceDE w:val="0"/>
        <w:autoSpaceDN w:val="0"/>
        <w:adjustRightInd w:val="0"/>
        <w:ind w:firstLine="709"/>
        <w:jc w:val="both"/>
        <w:rPr>
          <w:sz w:val="21"/>
          <w:szCs w:val="21"/>
        </w:rPr>
      </w:pPr>
      <w:r w:rsidRPr="00C43BE9">
        <w:rPr>
          <w:sz w:val="21"/>
          <w:szCs w:val="21"/>
        </w:rPr>
        <w:t xml:space="preserve">- </w:t>
      </w:r>
      <w:r>
        <w:rPr>
          <w:sz w:val="21"/>
          <w:szCs w:val="21"/>
        </w:rPr>
        <w:t>и</w:t>
      </w:r>
      <w:r w:rsidRPr="002A3F7D">
        <w:rPr>
          <w:sz w:val="21"/>
          <w:szCs w:val="21"/>
        </w:rPr>
        <w:t>нформация о производителе товара (наименование изготовителя)</w:t>
      </w:r>
      <w:r>
        <w:rPr>
          <w:sz w:val="21"/>
          <w:szCs w:val="21"/>
        </w:rPr>
        <w:t>;</w:t>
      </w:r>
    </w:p>
    <w:p w:rsidR="005C4C0C" w:rsidRDefault="005C4C0C" w:rsidP="005C4C0C">
      <w:pPr>
        <w:autoSpaceDE w:val="0"/>
        <w:autoSpaceDN w:val="0"/>
        <w:adjustRightInd w:val="0"/>
        <w:ind w:firstLine="709"/>
        <w:jc w:val="both"/>
        <w:rPr>
          <w:sz w:val="21"/>
          <w:szCs w:val="21"/>
        </w:rPr>
      </w:pPr>
      <w:r w:rsidRPr="00C43BE9">
        <w:rPr>
          <w:sz w:val="21"/>
          <w:szCs w:val="21"/>
        </w:rPr>
        <w:t>- год выпуска товара;</w:t>
      </w:r>
    </w:p>
    <w:p w:rsidR="005C4C0C" w:rsidRPr="00956A60" w:rsidRDefault="005C4C0C" w:rsidP="005C4C0C">
      <w:pPr>
        <w:autoSpaceDE w:val="0"/>
        <w:autoSpaceDN w:val="0"/>
        <w:adjustRightInd w:val="0"/>
        <w:ind w:firstLine="709"/>
        <w:jc w:val="both"/>
        <w:rPr>
          <w:sz w:val="21"/>
          <w:szCs w:val="21"/>
        </w:rPr>
      </w:pPr>
      <w:r w:rsidRPr="005D462E">
        <w:rPr>
          <w:sz w:val="21"/>
          <w:szCs w:val="21"/>
        </w:rPr>
        <w:t>- описание качественных и технических характеристик поставляемого товара с учетом требований Таблицы № 1 Приложения № 2 (Технического задания) к документации об открытом аукционе.</w:t>
      </w:r>
    </w:p>
    <w:p w:rsidR="005C4C0C" w:rsidRPr="00CD2FE3" w:rsidRDefault="005C4C0C" w:rsidP="005C4C0C">
      <w:pPr>
        <w:widowControl w:val="0"/>
        <w:shd w:val="clear" w:color="auto" w:fill="FFFFFF"/>
        <w:tabs>
          <w:tab w:val="left" w:pos="0"/>
        </w:tabs>
        <w:autoSpaceDE w:val="0"/>
        <w:autoSpaceDN w:val="0"/>
        <w:adjustRightInd w:val="0"/>
        <w:ind w:firstLine="709"/>
        <w:jc w:val="both"/>
        <w:rPr>
          <w:sz w:val="21"/>
          <w:szCs w:val="21"/>
        </w:rPr>
      </w:pPr>
      <w:r w:rsidRPr="00CD2FE3">
        <w:rPr>
          <w:sz w:val="21"/>
          <w:szCs w:val="21"/>
        </w:rPr>
        <w:t>При описании условий и предложений участниками закупки должны применяться общепринятые обозначения и наименования в соответствии с требованиями, установленными действующими нормативно-правовыми актами Российской Федерации. Сведения, которые содержатся в заявке на участие в аукционе, не должны допускать двусмысленных толкований. Заявка на участие в аукционе не должна содержать противоречивых сведений.</w:t>
      </w:r>
    </w:p>
    <w:p w:rsidR="005C4C0C" w:rsidRDefault="005C4C0C" w:rsidP="005C4C0C">
      <w:pPr>
        <w:widowControl w:val="0"/>
        <w:shd w:val="clear" w:color="auto" w:fill="FFFFFF"/>
        <w:tabs>
          <w:tab w:val="left" w:pos="0"/>
        </w:tabs>
        <w:autoSpaceDE w:val="0"/>
        <w:autoSpaceDN w:val="0"/>
        <w:adjustRightInd w:val="0"/>
        <w:ind w:firstLine="709"/>
        <w:jc w:val="both"/>
        <w:rPr>
          <w:sz w:val="21"/>
          <w:szCs w:val="21"/>
        </w:rPr>
      </w:pPr>
      <w:r w:rsidRPr="00CD2FE3">
        <w:rPr>
          <w:sz w:val="21"/>
          <w:szCs w:val="21"/>
        </w:rPr>
        <w:t>Сведений, представленных участником закупки, должно быть достаточно для получения Заказчиком полного представления о характеристиках товара, предлагаемого к поставке, и соответствии товара потребностям Заказчика.</w:t>
      </w:r>
    </w:p>
    <w:p w:rsidR="005C4C0C" w:rsidRPr="003A1D96" w:rsidRDefault="005C4C0C" w:rsidP="005C4C0C">
      <w:pPr>
        <w:pStyle w:val="21"/>
        <w:tabs>
          <w:tab w:val="num" w:pos="0"/>
        </w:tabs>
        <w:ind w:left="0" w:firstLine="709"/>
        <w:rPr>
          <w:i/>
          <w:sz w:val="21"/>
          <w:szCs w:val="21"/>
        </w:rPr>
      </w:pPr>
      <w:proofErr w:type="gramStart"/>
      <w:r w:rsidRPr="003D0C98">
        <w:rPr>
          <w:i/>
          <w:sz w:val="21"/>
          <w:szCs w:val="21"/>
        </w:rPr>
        <w:t>В случае указания в Приложении №2 к документации об аукционе (Техническое задание) требования о согласовании с Заказчиком цвета, текстуры, рисунка товара и т.п., участник закупки должен указать в своей заявке на участие в открытом аукционе перечень цветов, текстур, рисунков и т.п. (не менее 5 вариантов), предлагаемого к поставке товара.</w:t>
      </w:r>
      <w:proofErr w:type="gramEnd"/>
    </w:p>
    <w:p w:rsidR="005C4C0C" w:rsidRPr="00CD2FE3" w:rsidRDefault="005C4C0C" w:rsidP="005C4C0C">
      <w:pPr>
        <w:autoSpaceDE w:val="0"/>
        <w:autoSpaceDN w:val="0"/>
        <w:adjustRightInd w:val="0"/>
        <w:ind w:firstLine="709"/>
        <w:jc w:val="both"/>
        <w:rPr>
          <w:i/>
          <w:sz w:val="21"/>
          <w:szCs w:val="21"/>
        </w:rPr>
      </w:pPr>
      <w:r w:rsidRPr="00CD2FE3">
        <w:rPr>
          <w:i/>
          <w:sz w:val="21"/>
          <w:szCs w:val="21"/>
        </w:rPr>
        <w:t>При описании характеристик поставляемого товара не допускаются указания «не более», «не менее», «ориентировочно», «примерно</w:t>
      </w:r>
      <w:proofErr w:type="gramStart"/>
      <w:r w:rsidRPr="00CD2FE3">
        <w:rPr>
          <w:i/>
          <w:sz w:val="21"/>
          <w:szCs w:val="21"/>
        </w:rPr>
        <w:t xml:space="preserve">», «≈», «±» </w:t>
      </w:r>
      <w:proofErr w:type="gramEnd"/>
      <w:r w:rsidRPr="00CD2FE3">
        <w:rPr>
          <w:i/>
          <w:sz w:val="21"/>
          <w:szCs w:val="21"/>
        </w:rPr>
        <w:t>и иные тому подобные указания.</w:t>
      </w:r>
    </w:p>
    <w:p w:rsidR="005C4C0C" w:rsidRPr="00CD2FE3" w:rsidRDefault="005C4C0C" w:rsidP="005C4C0C">
      <w:pPr>
        <w:autoSpaceDE w:val="0"/>
        <w:autoSpaceDN w:val="0"/>
        <w:adjustRightInd w:val="0"/>
        <w:ind w:firstLine="709"/>
        <w:jc w:val="both"/>
        <w:rPr>
          <w:sz w:val="21"/>
          <w:szCs w:val="21"/>
        </w:rPr>
      </w:pPr>
      <w:r w:rsidRPr="00CD2FE3">
        <w:rPr>
          <w:sz w:val="21"/>
          <w:szCs w:val="21"/>
        </w:rPr>
        <w:t>В заявке на участие в аукционе декларируется соответствие участника закупки следующим требованиям:</w:t>
      </w:r>
    </w:p>
    <w:p w:rsidR="005C4C0C" w:rsidRPr="00CD2FE3" w:rsidRDefault="005C4C0C" w:rsidP="005C4C0C">
      <w:pPr>
        <w:tabs>
          <w:tab w:val="left" w:pos="0"/>
        </w:tabs>
        <w:ind w:firstLine="709"/>
        <w:jc w:val="both"/>
        <w:rPr>
          <w:rFonts w:eastAsia="Calibri"/>
          <w:sz w:val="21"/>
          <w:szCs w:val="21"/>
        </w:rPr>
      </w:pPr>
      <w:proofErr w:type="gramStart"/>
      <w:r w:rsidRPr="00CD2FE3">
        <w:rPr>
          <w:sz w:val="21"/>
          <w:szCs w:val="21"/>
        </w:rPr>
        <w:t>-</w:t>
      </w:r>
      <w:r w:rsidRPr="00CD2FE3">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w:t>
      </w:r>
      <w:proofErr w:type="gramEnd"/>
      <w:r w:rsidRPr="00CD2FE3">
        <w:rPr>
          <w:snapToGrid w:val="0"/>
          <w:sz w:val="21"/>
          <w:szCs w:val="21"/>
        </w:rPr>
        <w:t>, работ, услуг отдельными видами юридических лиц», сведений об участнике закупки (</w:t>
      </w:r>
      <w:r w:rsidRPr="00CD2FE3">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декларацию о соответствии в отношении каждого из таких лиц</w:t>
      </w:r>
      <w:r w:rsidRPr="00CD2FE3">
        <w:rPr>
          <w:snapToGrid w:val="0"/>
          <w:sz w:val="21"/>
          <w:szCs w:val="21"/>
        </w:rPr>
        <w:t>)</w:t>
      </w:r>
      <w:r w:rsidRPr="00CD2FE3">
        <w:rPr>
          <w:rFonts w:eastAsia="Calibri"/>
          <w:sz w:val="21"/>
          <w:szCs w:val="21"/>
        </w:rPr>
        <w:t>.</w:t>
      </w:r>
    </w:p>
    <w:p w:rsidR="005C4C0C" w:rsidRPr="00CD2FE3" w:rsidRDefault="005C4C0C" w:rsidP="005C4C0C">
      <w:pPr>
        <w:widowControl w:val="0"/>
        <w:shd w:val="clear" w:color="auto" w:fill="FFFFFF"/>
        <w:tabs>
          <w:tab w:val="left" w:pos="0"/>
        </w:tabs>
        <w:autoSpaceDE w:val="0"/>
        <w:autoSpaceDN w:val="0"/>
        <w:adjustRightInd w:val="0"/>
        <w:ind w:firstLine="709"/>
        <w:jc w:val="both"/>
        <w:rPr>
          <w:sz w:val="21"/>
          <w:szCs w:val="21"/>
        </w:rPr>
      </w:pPr>
      <w:r w:rsidRPr="00CD2FE3">
        <w:rPr>
          <w:sz w:val="21"/>
          <w:szCs w:val="21"/>
        </w:rPr>
        <w:t>Сведения, которые содержатся в заявке на участие в открытом аукционе в электронной форме, не должны допускать двусмысленных толкований. Заявка на участие в открытом аукционе в электронной форме не должна содержать противоречивых сведений, в том числе в отношении сведений о количественных и качественных характеристиках поставляемых товаров.</w:t>
      </w:r>
    </w:p>
    <w:p w:rsidR="005C4C0C" w:rsidRDefault="005C4C0C" w:rsidP="005C4C0C">
      <w:pPr>
        <w:tabs>
          <w:tab w:val="left" w:pos="0"/>
        </w:tabs>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сведения и документы, предусмотренные разделом 3 документации об аукционе, в отношении каждого из таких лиц.</w:t>
      </w:r>
    </w:p>
    <w:p w:rsidR="005C4C0C" w:rsidRPr="007863DC" w:rsidRDefault="005C4C0C" w:rsidP="005C4C0C">
      <w:pPr>
        <w:autoSpaceDE w:val="0"/>
        <w:autoSpaceDN w:val="0"/>
        <w:adjustRightInd w:val="0"/>
        <w:ind w:firstLine="709"/>
        <w:jc w:val="both"/>
        <w:rPr>
          <w:rFonts w:eastAsiaTheme="minorHAnsi"/>
          <w:sz w:val="21"/>
          <w:szCs w:val="21"/>
          <w:lang w:eastAsia="en-US"/>
        </w:rPr>
      </w:pPr>
      <w:r w:rsidRPr="007863DC">
        <w:rPr>
          <w:sz w:val="21"/>
          <w:szCs w:val="21"/>
        </w:rPr>
        <w:t xml:space="preserve">В порядке, определенном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863DC">
        <w:rPr>
          <w:rFonts w:eastAsiaTheme="minorHAnsi"/>
          <w:sz w:val="21"/>
          <w:szCs w:val="21"/>
          <w:lang w:eastAsia="en-US"/>
        </w:rPr>
        <w:t>устанавливается приоритет товаров российского происхождения по отношению к товарам, происходящим из иностранного государства (далее - приоритет).</w:t>
      </w:r>
    </w:p>
    <w:p w:rsidR="005C4C0C" w:rsidRPr="007863DC" w:rsidRDefault="005C4C0C" w:rsidP="005C4C0C">
      <w:pPr>
        <w:autoSpaceDE w:val="0"/>
        <w:autoSpaceDN w:val="0"/>
        <w:adjustRightInd w:val="0"/>
        <w:ind w:firstLine="709"/>
        <w:jc w:val="both"/>
        <w:rPr>
          <w:rFonts w:eastAsiaTheme="minorHAnsi"/>
          <w:sz w:val="21"/>
          <w:szCs w:val="21"/>
          <w:lang w:eastAsia="en-US"/>
        </w:rPr>
      </w:pPr>
      <w:r w:rsidRPr="007863DC">
        <w:rPr>
          <w:rFonts w:eastAsiaTheme="minorHAnsi"/>
          <w:sz w:val="21"/>
          <w:szCs w:val="21"/>
          <w:lang w:eastAsia="en-US"/>
        </w:rPr>
        <w:t>Условия предоставления приоритета:</w:t>
      </w:r>
    </w:p>
    <w:p w:rsidR="005C4C0C" w:rsidRPr="007863DC" w:rsidRDefault="005C4C0C" w:rsidP="005C4C0C">
      <w:pPr>
        <w:autoSpaceDE w:val="0"/>
        <w:autoSpaceDN w:val="0"/>
        <w:adjustRightInd w:val="0"/>
        <w:ind w:firstLine="709"/>
        <w:jc w:val="both"/>
        <w:rPr>
          <w:rFonts w:eastAsiaTheme="minorHAnsi"/>
          <w:sz w:val="21"/>
          <w:szCs w:val="21"/>
          <w:lang w:eastAsia="en-US"/>
        </w:rPr>
      </w:pPr>
      <w:r w:rsidRPr="007863DC">
        <w:rPr>
          <w:sz w:val="21"/>
          <w:szCs w:val="21"/>
        </w:rPr>
        <w:t xml:space="preserve">1) участник закупки должен указать (декларировать) в составе заявки наименование страны происхождения поставляемых товаров. При этом, </w:t>
      </w:r>
      <w:r w:rsidRPr="007863DC">
        <w:rPr>
          <w:rFonts w:eastAsiaTheme="minorHAnsi"/>
          <w:sz w:val="21"/>
          <w:szCs w:val="21"/>
          <w:lang w:eastAsia="en-US"/>
        </w:rPr>
        <w:t>отсутствие в заявке на участие в закупке указания (декларирования) страны происхождения поставляемого товара не будет являться основанием для отклонения заявки на участие в закупке, и такая заявка будет рассматриваться как содержащая предложение о поставке иностранных товаров;</w:t>
      </w:r>
    </w:p>
    <w:p w:rsidR="005C4C0C" w:rsidRPr="007863DC" w:rsidRDefault="005C4C0C" w:rsidP="005C4C0C">
      <w:pPr>
        <w:autoSpaceDE w:val="0"/>
        <w:autoSpaceDN w:val="0"/>
        <w:adjustRightInd w:val="0"/>
        <w:ind w:firstLine="709"/>
        <w:jc w:val="both"/>
        <w:rPr>
          <w:rFonts w:eastAsiaTheme="minorHAnsi"/>
          <w:sz w:val="21"/>
          <w:szCs w:val="21"/>
          <w:lang w:eastAsia="en-US"/>
        </w:rPr>
      </w:pPr>
      <w:proofErr w:type="gramStart"/>
      <w:r w:rsidRPr="007863DC">
        <w:rPr>
          <w:rFonts w:eastAsiaTheme="minorHAnsi"/>
          <w:sz w:val="21"/>
          <w:szCs w:val="21"/>
          <w:lang w:eastAsia="en-US"/>
        </w:rPr>
        <w:t xml:space="preserve">2) в случае, если на любом из этапов проведения закупки или в ходе исполнения заключенного контракта будет установлено, что поставщик представил недостоверные сведения о стране происхождения </w:t>
      </w:r>
      <w:r w:rsidRPr="007863DC">
        <w:rPr>
          <w:rFonts w:eastAsiaTheme="minorHAnsi"/>
          <w:sz w:val="21"/>
          <w:szCs w:val="21"/>
          <w:lang w:eastAsia="en-US"/>
        </w:rPr>
        <w:lastRenderedPageBreak/>
        <w:t>товара, указанного в заявке на участие в закупке, Заказчик вправе отказаться от заключения контракта, а в случае если контракт заключен – расторгнуть контракт в одностороннем порядке;</w:t>
      </w:r>
      <w:proofErr w:type="gramEnd"/>
    </w:p>
    <w:p w:rsidR="005C4C0C" w:rsidRPr="007863DC" w:rsidRDefault="005C4C0C" w:rsidP="005C4C0C">
      <w:pPr>
        <w:autoSpaceDE w:val="0"/>
        <w:autoSpaceDN w:val="0"/>
        <w:adjustRightInd w:val="0"/>
        <w:ind w:firstLine="709"/>
        <w:jc w:val="both"/>
        <w:rPr>
          <w:rFonts w:eastAsiaTheme="minorHAnsi"/>
          <w:sz w:val="21"/>
          <w:szCs w:val="21"/>
          <w:lang w:eastAsia="en-US"/>
        </w:rPr>
      </w:pPr>
      <w:proofErr w:type="gramStart"/>
      <w:r w:rsidRPr="007863DC">
        <w:rPr>
          <w:rFonts w:eastAsiaTheme="minorHAnsi"/>
          <w:sz w:val="21"/>
          <w:szCs w:val="21"/>
          <w:lang w:eastAsia="en-US"/>
        </w:rPr>
        <w:t xml:space="preserve">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3" w:history="1">
        <w:r w:rsidRPr="007863DC">
          <w:rPr>
            <w:rFonts w:eastAsiaTheme="minorHAnsi"/>
            <w:sz w:val="21"/>
            <w:szCs w:val="21"/>
            <w:lang w:eastAsia="en-US"/>
          </w:rPr>
          <w:t>подпунктами «г»</w:t>
        </w:r>
      </w:hyperlink>
      <w:r w:rsidRPr="007863DC">
        <w:rPr>
          <w:rFonts w:eastAsiaTheme="minorHAnsi"/>
          <w:sz w:val="21"/>
          <w:szCs w:val="21"/>
          <w:lang w:eastAsia="en-US"/>
        </w:rPr>
        <w:t xml:space="preserve"> и </w:t>
      </w:r>
      <w:hyperlink r:id="rId14" w:history="1">
        <w:r w:rsidRPr="007863DC">
          <w:rPr>
            <w:rFonts w:eastAsiaTheme="minorHAnsi"/>
            <w:sz w:val="21"/>
            <w:szCs w:val="21"/>
            <w:lang w:eastAsia="en-US"/>
          </w:rPr>
          <w:t>«</w:t>
        </w:r>
        <w:proofErr w:type="spellStart"/>
        <w:r w:rsidRPr="007863DC">
          <w:rPr>
            <w:rFonts w:eastAsiaTheme="minorHAnsi"/>
            <w:sz w:val="21"/>
            <w:szCs w:val="21"/>
            <w:lang w:eastAsia="en-US"/>
          </w:rPr>
          <w:t>д</w:t>
        </w:r>
        <w:proofErr w:type="spellEnd"/>
        <w:r w:rsidRPr="007863DC">
          <w:rPr>
            <w:rFonts w:eastAsiaTheme="minorHAnsi"/>
            <w:sz w:val="21"/>
            <w:szCs w:val="21"/>
            <w:lang w:eastAsia="en-US"/>
          </w:rPr>
          <w:t>» пункта 6</w:t>
        </w:r>
      </w:hyperlink>
      <w:r w:rsidRPr="007863DC">
        <w:rPr>
          <w:rFonts w:eastAsiaTheme="minorHAnsi"/>
          <w:sz w:val="21"/>
          <w:szCs w:val="21"/>
          <w:lang w:eastAsia="en-US"/>
        </w:rPr>
        <w:t xml:space="preserve"> Постановления Правительства РФ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7863DC">
        <w:rPr>
          <w:rFonts w:eastAsiaTheme="minorHAnsi"/>
          <w:sz w:val="21"/>
          <w:szCs w:val="21"/>
          <w:lang w:eastAsia="en-US"/>
        </w:rPr>
        <w:t xml:space="preserve"> </w:t>
      </w:r>
      <w:proofErr w:type="gramStart"/>
      <w:r w:rsidRPr="007863DC">
        <w:rPr>
          <w:rFonts w:eastAsiaTheme="minorHAnsi"/>
          <w:sz w:val="21"/>
          <w:szCs w:val="21"/>
          <w:lang w:eastAsia="en-US"/>
        </w:rPr>
        <w:t>соответствии</w:t>
      </w:r>
      <w:proofErr w:type="gramEnd"/>
      <w:r w:rsidRPr="007863DC">
        <w:rPr>
          <w:rFonts w:eastAsiaTheme="minorHAnsi"/>
          <w:sz w:val="21"/>
          <w:szCs w:val="21"/>
          <w:lang w:eastAsia="en-US"/>
        </w:rPr>
        <w:t xml:space="preserve"> с </w:t>
      </w:r>
      <w:hyperlink w:anchor="Par2" w:history="1">
        <w:r w:rsidRPr="007863DC">
          <w:rPr>
            <w:rFonts w:eastAsiaTheme="minorHAnsi"/>
            <w:sz w:val="21"/>
            <w:szCs w:val="21"/>
            <w:lang w:eastAsia="en-US"/>
          </w:rPr>
          <w:t>подпунктом «в»</w:t>
        </w:r>
      </w:hyperlink>
      <w:hyperlink r:id="rId15" w:history="1">
        <w:r w:rsidRPr="007863DC">
          <w:rPr>
            <w:rFonts w:eastAsiaTheme="minorHAnsi"/>
            <w:sz w:val="21"/>
            <w:szCs w:val="21"/>
            <w:lang w:eastAsia="en-US"/>
          </w:rPr>
          <w:t xml:space="preserve"> пункта 6</w:t>
        </w:r>
      </w:hyperlink>
      <w:r w:rsidRPr="007863DC">
        <w:rPr>
          <w:rFonts w:eastAsiaTheme="minorHAnsi"/>
          <w:sz w:val="21"/>
          <w:szCs w:val="21"/>
          <w:lang w:eastAsia="en-US"/>
        </w:rPr>
        <w:t xml:space="preserve"> Постановления Правительства РФ от 16.09.2016 № 925, на коэффициент изменения начальной (максимальной) цены договора по результатам проведения закупки, определяемый как результат деления цены контракта, по которой заключается контракт, на начальную (максимальную) цену контракта;</w:t>
      </w:r>
    </w:p>
    <w:p w:rsidR="005C4C0C" w:rsidRPr="007863DC" w:rsidRDefault="005C4C0C" w:rsidP="005C4C0C">
      <w:pPr>
        <w:autoSpaceDE w:val="0"/>
        <w:autoSpaceDN w:val="0"/>
        <w:adjustRightInd w:val="0"/>
        <w:ind w:firstLine="709"/>
        <w:jc w:val="both"/>
        <w:rPr>
          <w:rFonts w:eastAsiaTheme="minorHAnsi"/>
          <w:sz w:val="21"/>
          <w:szCs w:val="21"/>
          <w:lang w:eastAsia="en-US"/>
        </w:rPr>
      </w:pPr>
      <w:r w:rsidRPr="007863DC">
        <w:rPr>
          <w:rFonts w:eastAsiaTheme="minorHAnsi"/>
          <w:sz w:val="21"/>
          <w:szCs w:val="21"/>
          <w:lang w:eastAsia="en-US"/>
        </w:rPr>
        <w:t>4) страны происхождения поставляемого товара указывается в контракте на основании сведений, содержащихся в заявке на участие в закупке, представленной участником закупки, с которым заключается контракт;</w:t>
      </w:r>
    </w:p>
    <w:p w:rsidR="005C4C0C" w:rsidRPr="007863DC" w:rsidRDefault="005C4C0C" w:rsidP="005C4C0C">
      <w:pPr>
        <w:autoSpaceDE w:val="0"/>
        <w:autoSpaceDN w:val="0"/>
        <w:adjustRightInd w:val="0"/>
        <w:ind w:firstLine="709"/>
        <w:jc w:val="both"/>
        <w:rPr>
          <w:rFonts w:eastAsiaTheme="minorHAnsi"/>
          <w:sz w:val="21"/>
          <w:szCs w:val="21"/>
          <w:lang w:eastAsia="en-US"/>
        </w:rPr>
      </w:pPr>
      <w:proofErr w:type="gramStart"/>
      <w:r w:rsidRPr="007863DC">
        <w:rPr>
          <w:rFonts w:eastAsiaTheme="minorHAnsi"/>
          <w:sz w:val="21"/>
          <w:szCs w:val="21"/>
          <w:lang w:eastAsia="en-US"/>
        </w:rPr>
        <w:t>5) при исполнении контракта,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контракте.</w:t>
      </w:r>
      <w:proofErr w:type="gramEnd"/>
    </w:p>
    <w:p w:rsidR="005C4C0C" w:rsidRPr="00CD2FE3" w:rsidRDefault="005C4C0C" w:rsidP="005C4C0C">
      <w:pPr>
        <w:autoSpaceDE w:val="0"/>
        <w:autoSpaceDN w:val="0"/>
        <w:adjustRightInd w:val="0"/>
        <w:ind w:firstLine="709"/>
        <w:jc w:val="both"/>
        <w:rPr>
          <w:sz w:val="21"/>
          <w:szCs w:val="21"/>
        </w:rPr>
      </w:pPr>
      <w:r w:rsidRPr="00491565">
        <w:rPr>
          <w:sz w:val="21"/>
          <w:szCs w:val="21"/>
        </w:rPr>
        <w:t>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w:t>
      </w:r>
    </w:p>
    <w:p w:rsidR="005C4C0C" w:rsidRPr="00CD2FE3" w:rsidRDefault="005C4C0C" w:rsidP="005C4C0C">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C4C0C" w:rsidRPr="00AD6054" w:rsidRDefault="005C4C0C" w:rsidP="005C4C0C">
      <w:pPr>
        <w:pStyle w:val="3"/>
        <w:spacing w:before="0" w:after="0"/>
        <w:ind w:firstLine="720"/>
        <w:jc w:val="both"/>
        <w:rPr>
          <w:rFonts w:ascii="Times New Roman" w:hAnsi="Times New Roman" w:cs="Times New Roman"/>
          <w:b w:val="0"/>
          <w:sz w:val="21"/>
          <w:szCs w:val="21"/>
        </w:rPr>
      </w:pPr>
      <w:r w:rsidRPr="00AD6054">
        <w:rPr>
          <w:rFonts w:ascii="Times New Roman" w:hAnsi="Times New Roman" w:cs="Times New Roman"/>
          <w:b w:val="0"/>
          <w:sz w:val="21"/>
        </w:rPr>
        <w:t>Гарантийный срок на поставляемый товар</w:t>
      </w:r>
      <w:r>
        <w:rPr>
          <w:rFonts w:ascii="Times New Roman" w:hAnsi="Times New Roman" w:cs="Times New Roman"/>
          <w:b w:val="0"/>
          <w:sz w:val="21"/>
        </w:rPr>
        <w:t xml:space="preserve"> должен составлять не менее 12 </w:t>
      </w:r>
      <w:r w:rsidRPr="00AD6054">
        <w:rPr>
          <w:rFonts w:ascii="Times New Roman" w:hAnsi="Times New Roman" w:cs="Times New Roman"/>
          <w:b w:val="0"/>
          <w:sz w:val="21"/>
        </w:rPr>
        <w:t>(</w:t>
      </w:r>
      <w:r>
        <w:rPr>
          <w:rFonts w:ascii="Times New Roman" w:hAnsi="Times New Roman" w:cs="Times New Roman"/>
          <w:b w:val="0"/>
          <w:sz w:val="21"/>
        </w:rPr>
        <w:t>двенадцати</w:t>
      </w:r>
      <w:r w:rsidRPr="00AD6054">
        <w:rPr>
          <w:rFonts w:ascii="Times New Roman" w:hAnsi="Times New Roman" w:cs="Times New Roman"/>
          <w:b w:val="0"/>
          <w:sz w:val="21"/>
        </w:rPr>
        <w:t>) месяцев с момента поставки товара и подписания сторонами акта приема-передачи товара</w:t>
      </w:r>
      <w:r>
        <w:rPr>
          <w:rFonts w:ascii="Times New Roman" w:hAnsi="Times New Roman" w:cs="Times New Roman"/>
          <w:b w:val="0"/>
          <w:sz w:val="21"/>
        </w:rPr>
        <w:t xml:space="preserve"> (партии товара)</w:t>
      </w:r>
      <w:r w:rsidRPr="00AD6054">
        <w:rPr>
          <w:rFonts w:ascii="Times New Roman" w:hAnsi="Times New Roman" w:cs="Times New Roman"/>
          <w:b w:val="0"/>
          <w:sz w:val="21"/>
        </w:rPr>
        <w:t>.</w:t>
      </w:r>
    </w:p>
    <w:p w:rsidR="005C4C0C" w:rsidRPr="006D46DD" w:rsidRDefault="005C4C0C" w:rsidP="005C4C0C">
      <w:pPr>
        <w:autoSpaceDE w:val="0"/>
        <w:autoSpaceDN w:val="0"/>
        <w:adjustRightInd w:val="0"/>
        <w:ind w:firstLine="709"/>
        <w:jc w:val="both"/>
        <w:rPr>
          <w:sz w:val="21"/>
          <w:szCs w:val="21"/>
        </w:rPr>
      </w:pPr>
      <w:r w:rsidRPr="006D46DD">
        <w:rPr>
          <w:sz w:val="21"/>
          <w:szCs w:val="21"/>
        </w:rPr>
        <w:t>При обнаружении недостатков товара либо товара несоответствующего качества Заказчик вправе потребовать от Поставщика:</w:t>
      </w:r>
    </w:p>
    <w:p w:rsidR="005C4C0C" w:rsidRPr="009164FF" w:rsidRDefault="005C4C0C" w:rsidP="005C4C0C">
      <w:pPr>
        <w:ind w:firstLine="709"/>
        <w:jc w:val="both"/>
        <w:rPr>
          <w:sz w:val="21"/>
          <w:szCs w:val="21"/>
        </w:rPr>
      </w:pPr>
      <w:r w:rsidRPr="009164FF">
        <w:rPr>
          <w:sz w:val="21"/>
          <w:szCs w:val="21"/>
        </w:rPr>
        <w:t>-безвозмездного устранения недост</w:t>
      </w:r>
      <w:r>
        <w:rPr>
          <w:sz w:val="21"/>
          <w:szCs w:val="21"/>
        </w:rPr>
        <w:t xml:space="preserve">атков товара в течение не более 5 </w:t>
      </w:r>
      <w:r w:rsidRPr="009164FF">
        <w:rPr>
          <w:sz w:val="21"/>
          <w:szCs w:val="21"/>
        </w:rPr>
        <w:t>(</w:t>
      </w:r>
      <w:r>
        <w:rPr>
          <w:sz w:val="21"/>
          <w:szCs w:val="21"/>
        </w:rPr>
        <w:t xml:space="preserve">пяти) рабочих </w:t>
      </w:r>
      <w:r w:rsidRPr="009164FF">
        <w:rPr>
          <w:sz w:val="21"/>
          <w:szCs w:val="21"/>
        </w:rPr>
        <w:t>дней с момента заявления Заказчиком соответствующего требования;</w:t>
      </w:r>
    </w:p>
    <w:p w:rsidR="005C4C0C" w:rsidRPr="009164FF" w:rsidRDefault="005C4C0C" w:rsidP="005C4C0C">
      <w:pPr>
        <w:ind w:firstLine="709"/>
        <w:jc w:val="both"/>
        <w:rPr>
          <w:sz w:val="21"/>
          <w:szCs w:val="21"/>
        </w:rPr>
      </w:pPr>
      <w:r w:rsidRPr="009164FF">
        <w:rPr>
          <w:sz w:val="21"/>
          <w:szCs w:val="21"/>
        </w:rPr>
        <w:t>-возмещения понесенных Заказчиком расходов по исправлению недостатков своими силами или силами тр</w:t>
      </w:r>
      <w:r>
        <w:rPr>
          <w:sz w:val="21"/>
          <w:szCs w:val="21"/>
        </w:rPr>
        <w:t xml:space="preserve">етьих лиц в течение не более 5 </w:t>
      </w:r>
      <w:r w:rsidRPr="009164FF">
        <w:rPr>
          <w:sz w:val="21"/>
          <w:szCs w:val="21"/>
        </w:rPr>
        <w:t>(</w:t>
      </w:r>
      <w:r>
        <w:rPr>
          <w:sz w:val="21"/>
          <w:szCs w:val="21"/>
        </w:rPr>
        <w:t>пяти</w:t>
      </w:r>
      <w:r w:rsidRPr="009164FF">
        <w:rPr>
          <w:sz w:val="21"/>
          <w:szCs w:val="21"/>
        </w:rPr>
        <w:t>)</w:t>
      </w:r>
      <w:r>
        <w:rPr>
          <w:sz w:val="21"/>
          <w:szCs w:val="21"/>
        </w:rPr>
        <w:t xml:space="preserve"> рабочих </w:t>
      </w:r>
      <w:r w:rsidRPr="009164FF">
        <w:rPr>
          <w:sz w:val="21"/>
          <w:szCs w:val="21"/>
        </w:rPr>
        <w:t>дней с момента заявления Заказчиком соответствующего требования;</w:t>
      </w:r>
    </w:p>
    <w:p w:rsidR="005C4C0C" w:rsidRDefault="005C4C0C" w:rsidP="005C4C0C">
      <w:pPr>
        <w:ind w:firstLine="709"/>
        <w:jc w:val="both"/>
        <w:rPr>
          <w:sz w:val="21"/>
          <w:szCs w:val="21"/>
        </w:rPr>
      </w:pPr>
      <w:r w:rsidRPr="009164FF">
        <w:rPr>
          <w:sz w:val="21"/>
          <w:szCs w:val="21"/>
        </w:rPr>
        <w:t>-замены товара ненадлежащего качества на товар надлежащ</w:t>
      </w:r>
      <w:r>
        <w:rPr>
          <w:sz w:val="21"/>
          <w:szCs w:val="21"/>
        </w:rPr>
        <w:t xml:space="preserve">его качества в течение не более 5 </w:t>
      </w:r>
      <w:r w:rsidRPr="009164FF">
        <w:rPr>
          <w:sz w:val="21"/>
          <w:szCs w:val="21"/>
        </w:rPr>
        <w:t>(</w:t>
      </w:r>
      <w:r>
        <w:rPr>
          <w:sz w:val="21"/>
          <w:szCs w:val="21"/>
        </w:rPr>
        <w:t>пяти</w:t>
      </w:r>
      <w:r w:rsidRPr="009164FF">
        <w:rPr>
          <w:sz w:val="21"/>
          <w:szCs w:val="21"/>
        </w:rPr>
        <w:t>)</w:t>
      </w:r>
      <w:r>
        <w:rPr>
          <w:sz w:val="21"/>
          <w:szCs w:val="21"/>
        </w:rPr>
        <w:t xml:space="preserve"> рабочих </w:t>
      </w:r>
      <w:r w:rsidRPr="009164FF">
        <w:rPr>
          <w:sz w:val="21"/>
          <w:szCs w:val="21"/>
        </w:rPr>
        <w:t>дней с момента заявления Заказчиком соответствующего требования.</w:t>
      </w:r>
    </w:p>
    <w:p w:rsidR="005C4C0C" w:rsidRPr="00CD2FE3" w:rsidRDefault="005C4C0C" w:rsidP="005C4C0C">
      <w:pPr>
        <w:ind w:firstLine="709"/>
        <w:jc w:val="both"/>
        <w:rPr>
          <w:sz w:val="21"/>
          <w:szCs w:val="21"/>
        </w:rPr>
      </w:pPr>
      <w:r>
        <w:rPr>
          <w:b/>
          <w:sz w:val="21"/>
          <w:szCs w:val="21"/>
        </w:rPr>
        <w:t>5. Место</w:t>
      </w:r>
      <w:r w:rsidRPr="00CD2FE3">
        <w:rPr>
          <w:b/>
          <w:sz w:val="21"/>
          <w:szCs w:val="21"/>
        </w:rPr>
        <w:t>, условия и сроки (периоды) поставки товара, выполнения работ, оказания услуг:</w:t>
      </w:r>
    </w:p>
    <w:p w:rsidR="005C4C0C" w:rsidRPr="00CD2FE3" w:rsidRDefault="005C4C0C" w:rsidP="005C4C0C">
      <w:pPr>
        <w:ind w:firstLine="709"/>
        <w:jc w:val="both"/>
        <w:rPr>
          <w:sz w:val="21"/>
          <w:szCs w:val="21"/>
        </w:rPr>
      </w:pPr>
      <w:r w:rsidRPr="00CD2FE3">
        <w:rPr>
          <w:sz w:val="21"/>
          <w:szCs w:val="21"/>
        </w:rPr>
        <w:t>Мест</w:t>
      </w:r>
      <w:r>
        <w:rPr>
          <w:sz w:val="21"/>
          <w:szCs w:val="21"/>
        </w:rPr>
        <w:t>о</w:t>
      </w:r>
      <w:r w:rsidRPr="00CD2FE3">
        <w:rPr>
          <w:sz w:val="21"/>
          <w:szCs w:val="21"/>
        </w:rPr>
        <w:t xml:space="preserve"> поставки тов</w:t>
      </w:r>
      <w:r>
        <w:rPr>
          <w:sz w:val="21"/>
          <w:szCs w:val="21"/>
        </w:rPr>
        <w:t xml:space="preserve">ара: в </w:t>
      </w:r>
      <w:r w:rsidRPr="003103A8">
        <w:rPr>
          <w:sz w:val="22"/>
        </w:rPr>
        <w:t xml:space="preserve">соответствии с заявкой Заказчика в пределах </w:t>
      </w:r>
      <w:proofErr w:type="gramStart"/>
      <w:r w:rsidRPr="003103A8">
        <w:rPr>
          <w:sz w:val="22"/>
        </w:rPr>
        <w:t>г</w:t>
      </w:r>
      <w:proofErr w:type="gramEnd"/>
      <w:r w:rsidRPr="003103A8">
        <w:rPr>
          <w:sz w:val="22"/>
        </w:rPr>
        <w:t>. Красноярска.</w:t>
      </w:r>
    </w:p>
    <w:p w:rsidR="005C4C0C" w:rsidRPr="00773610" w:rsidRDefault="005C4C0C" w:rsidP="005C4C0C">
      <w:pPr>
        <w:ind w:firstLine="708"/>
        <w:rPr>
          <w:sz w:val="22"/>
        </w:rPr>
      </w:pPr>
      <w:r w:rsidRPr="00CD2FE3">
        <w:rPr>
          <w:sz w:val="21"/>
          <w:szCs w:val="21"/>
        </w:rPr>
        <w:t>Срок поставки товара:</w:t>
      </w:r>
      <w:r>
        <w:rPr>
          <w:sz w:val="21"/>
          <w:szCs w:val="21"/>
        </w:rPr>
        <w:t xml:space="preserve"> с </w:t>
      </w:r>
      <w:r w:rsidRPr="003103A8">
        <w:rPr>
          <w:sz w:val="22"/>
        </w:rPr>
        <w:t>момента заключения контракта до 30 ноября 2017 года.</w:t>
      </w:r>
    </w:p>
    <w:p w:rsidR="005C4C0C" w:rsidRPr="00C43BE9" w:rsidRDefault="005C4C0C" w:rsidP="005C4C0C">
      <w:pPr>
        <w:pStyle w:val="ConsPlusNormal"/>
        <w:ind w:firstLine="709"/>
        <w:jc w:val="both"/>
        <w:rPr>
          <w:rFonts w:ascii="Times New Roman" w:hAnsi="Times New Roman" w:cs="Times New Roman"/>
          <w:sz w:val="21"/>
          <w:szCs w:val="21"/>
        </w:rPr>
      </w:pPr>
      <w:r w:rsidRPr="00C43BE9">
        <w:rPr>
          <w:rFonts w:ascii="Times New Roman" w:hAnsi="Times New Roman" w:cs="Times New Roman"/>
          <w:sz w:val="21"/>
          <w:szCs w:val="21"/>
        </w:rPr>
        <w:t xml:space="preserve">Поставка товара осуществляется партиями на основании заявок Заказчика, которые определяют предмет, объемы и место поставок. Поставка товара (партии товара) осуществляется Поставщиком в течение </w:t>
      </w:r>
      <w:r w:rsidRPr="00AA3C0D">
        <w:rPr>
          <w:rFonts w:ascii="Times New Roman" w:hAnsi="Times New Roman" w:cs="Times New Roman"/>
          <w:sz w:val="21"/>
          <w:szCs w:val="21"/>
        </w:rPr>
        <w:t>5 (пяти) календарных дней</w:t>
      </w:r>
      <w:r w:rsidRPr="00C43BE9">
        <w:rPr>
          <w:rFonts w:ascii="Times New Roman" w:hAnsi="Times New Roman" w:cs="Times New Roman"/>
          <w:sz w:val="21"/>
          <w:szCs w:val="21"/>
        </w:rPr>
        <w:t xml:space="preserve"> с момента поступления соответствующей заявки от Заказчика (в пределах срока поставки товара, установленного настоящей документацией об открытом аукционе в электронной форме).</w:t>
      </w:r>
    </w:p>
    <w:p w:rsidR="005C4C0C" w:rsidRDefault="005C4C0C" w:rsidP="005C4C0C">
      <w:pPr>
        <w:pStyle w:val="ConsPlusNormal"/>
        <w:ind w:firstLine="709"/>
        <w:jc w:val="both"/>
        <w:rPr>
          <w:rFonts w:ascii="Times New Roman" w:hAnsi="Times New Roman" w:cs="Times New Roman"/>
          <w:sz w:val="21"/>
          <w:szCs w:val="21"/>
        </w:rPr>
      </w:pPr>
      <w:r w:rsidRPr="00C43BE9">
        <w:rPr>
          <w:rFonts w:ascii="Times New Roman" w:hAnsi="Times New Roman" w:cs="Times New Roman"/>
          <w:sz w:val="21"/>
          <w:szCs w:val="21"/>
        </w:rPr>
        <w:t>Поставка предусматривает доставку товара до места поставки, разгрузку, перемещение до мест хранения, указанных Заказчиком, силами Поставщика.</w:t>
      </w:r>
    </w:p>
    <w:p w:rsidR="005C4C0C" w:rsidRPr="00C43BE9" w:rsidRDefault="005C4C0C" w:rsidP="005C4C0C">
      <w:pPr>
        <w:pStyle w:val="ConsPlusNormal"/>
        <w:ind w:firstLine="709"/>
        <w:jc w:val="both"/>
        <w:rPr>
          <w:rFonts w:ascii="Times New Roman" w:hAnsi="Times New Roman" w:cs="Times New Roman"/>
          <w:sz w:val="21"/>
          <w:szCs w:val="21"/>
        </w:rPr>
      </w:pPr>
      <w:r w:rsidRPr="00C43BE9">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5C4C0C" w:rsidRPr="00C43BE9" w:rsidRDefault="005C4C0C" w:rsidP="005C4C0C">
      <w:pPr>
        <w:pStyle w:val="ConsPlusNormal"/>
        <w:ind w:firstLine="709"/>
        <w:jc w:val="both"/>
        <w:rPr>
          <w:rFonts w:ascii="Times New Roman" w:hAnsi="Times New Roman" w:cs="Times New Roman"/>
          <w:sz w:val="21"/>
          <w:szCs w:val="21"/>
        </w:rPr>
      </w:pPr>
      <w:r w:rsidRPr="00C43BE9">
        <w:rPr>
          <w:rFonts w:ascii="Times New Roman" w:hAnsi="Times New Roman" w:cs="Times New Roman"/>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5C4C0C" w:rsidRPr="00C43BE9" w:rsidRDefault="005C4C0C" w:rsidP="005C4C0C">
      <w:pPr>
        <w:ind w:firstLine="709"/>
        <w:jc w:val="both"/>
        <w:rPr>
          <w:sz w:val="21"/>
          <w:szCs w:val="21"/>
        </w:rPr>
      </w:pPr>
      <w:r w:rsidRPr="00C43BE9">
        <w:rPr>
          <w:sz w:val="21"/>
          <w:szCs w:val="21"/>
        </w:rPr>
        <w:t xml:space="preserve">Вместе с поставляемым товаром Поставщик обязан предоставить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w:t>
      </w:r>
    </w:p>
    <w:p w:rsidR="005C4C0C" w:rsidRPr="00CD2FE3" w:rsidRDefault="005C4C0C" w:rsidP="005C4C0C">
      <w:pPr>
        <w:ind w:firstLine="709"/>
        <w:jc w:val="both"/>
        <w:rPr>
          <w:sz w:val="21"/>
          <w:szCs w:val="21"/>
        </w:rPr>
      </w:pPr>
      <w:r w:rsidRPr="00CD2FE3">
        <w:rPr>
          <w:b/>
          <w:sz w:val="21"/>
          <w:szCs w:val="21"/>
        </w:rPr>
        <w:t>6. Начальная</w:t>
      </w:r>
      <w:r w:rsidRPr="00CD2FE3">
        <w:rPr>
          <w:b/>
          <w:bCs/>
          <w:sz w:val="21"/>
          <w:szCs w:val="21"/>
        </w:rPr>
        <w:t xml:space="preserve"> (максимальная) цена контракта (цена лота) с указанием порядка формирования цены контракта (цены лота): </w:t>
      </w:r>
      <w:r w:rsidRPr="00361D7E">
        <w:rPr>
          <w:sz w:val="21"/>
          <w:szCs w:val="21"/>
        </w:rPr>
        <w:t>3 131 725,62</w:t>
      </w:r>
      <w:r>
        <w:rPr>
          <w:sz w:val="21"/>
          <w:szCs w:val="21"/>
        </w:rPr>
        <w:t xml:space="preserve"> </w:t>
      </w:r>
      <w:r w:rsidRPr="00361D7E">
        <w:rPr>
          <w:sz w:val="21"/>
          <w:szCs w:val="21"/>
        </w:rPr>
        <w:t>рублей.</w:t>
      </w:r>
    </w:p>
    <w:p w:rsidR="005C4C0C" w:rsidRPr="00CD2FE3" w:rsidRDefault="005C4C0C" w:rsidP="005C4C0C">
      <w:pPr>
        <w:pStyle w:val="ConsNormal"/>
        <w:ind w:right="0" w:firstLine="709"/>
        <w:jc w:val="both"/>
        <w:rPr>
          <w:rFonts w:ascii="Times New Roman" w:hAnsi="Times New Roman" w:cs="Times New Roman"/>
          <w:sz w:val="21"/>
          <w:szCs w:val="21"/>
        </w:rPr>
      </w:pPr>
      <w:r w:rsidRPr="00CD2FE3">
        <w:rPr>
          <w:rFonts w:ascii="Times New Roman" w:hAnsi="Times New Roman" w:cs="Times New Roman"/>
          <w:sz w:val="21"/>
          <w:szCs w:val="21"/>
        </w:rPr>
        <w:t>Валюта, используемая для формирования цены контракта (лота) и расчетов с Поставщиком: рубль РФ.</w:t>
      </w:r>
    </w:p>
    <w:p w:rsidR="005C4C0C" w:rsidRPr="00CD2FE3" w:rsidRDefault="005C4C0C" w:rsidP="005C4C0C">
      <w:pPr>
        <w:pStyle w:val="ConsNormal"/>
        <w:ind w:right="0" w:firstLine="709"/>
        <w:jc w:val="both"/>
        <w:rPr>
          <w:rFonts w:ascii="Times New Roman" w:hAnsi="Times New Roman" w:cs="Times New Roman"/>
          <w:sz w:val="21"/>
          <w:szCs w:val="21"/>
        </w:rPr>
      </w:pPr>
      <w:r w:rsidRPr="00CD2FE3">
        <w:rPr>
          <w:rFonts w:ascii="Times New Roman" w:hAnsi="Times New Roman" w:cs="Times New Roman"/>
          <w:sz w:val="21"/>
          <w:szCs w:val="21"/>
        </w:rPr>
        <w:t xml:space="preserve">Цена контракта, предлагаемая участником закупки, не может превышать начальную (максимальную) </w:t>
      </w:r>
      <w:r w:rsidRPr="00CD2FE3">
        <w:rPr>
          <w:rFonts w:ascii="Times New Roman" w:hAnsi="Times New Roman" w:cs="Times New Roman"/>
          <w:sz w:val="21"/>
          <w:szCs w:val="21"/>
        </w:rPr>
        <w:lastRenderedPageBreak/>
        <w:t>цену контракта.</w:t>
      </w:r>
    </w:p>
    <w:p w:rsidR="005C4C0C" w:rsidRPr="00C43BE9" w:rsidRDefault="005C4C0C" w:rsidP="005C4C0C">
      <w:pPr>
        <w:ind w:firstLine="708"/>
        <w:jc w:val="both"/>
        <w:rPr>
          <w:color w:val="000000"/>
          <w:spacing w:val="-6"/>
          <w:sz w:val="21"/>
          <w:szCs w:val="21"/>
        </w:rPr>
      </w:pPr>
      <w:r w:rsidRPr="00C43BE9">
        <w:rPr>
          <w:sz w:val="21"/>
          <w:szCs w:val="21"/>
        </w:rPr>
        <w:t>Цена контракта указана с учетом стоимости товара, расходов на перевозку товара к месту поставки, разгрузку, перемещение до мест хранения, указанных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5C4C0C" w:rsidRPr="00CD2FE3" w:rsidRDefault="005C4C0C" w:rsidP="005C4C0C">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Величина понижения начальной цены контракта («шаг аукциона»):</w:t>
      </w:r>
    </w:p>
    <w:p w:rsidR="005C4C0C" w:rsidRPr="00CD2FE3" w:rsidRDefault="005C4C0C" w:rsidP="005C4C0C">
      <w:pPr>
        <w:autoSpaceDE w:val="0"/>
        <w:autoSpaceDN w:val="0"/>
        <w:adjustRightInd w:val="0"/>
        <w:ind w:firstLine="709"/>
        <w:jc w:val="both"/>
        <w:rPr>
          <w:bCs/>
          <w:sz w:val="21"/>
          <w:szCs w:val="21"/>
        </w:rPr>
      </w:pPr>
      <w:proofErr w:type="gramStart"/>
      <w:r w:rsidRPr="00CD2FE3">
        <w:rPr>
          <w:bCs/>
          <w:sz w:val="21"/>
          <w:szCs w:val="21"/>
        </w:rPr>
        <w:t xml:space="preserve">«Шаг аукциона» устанавливается в размере: минимальный шаг аукциона – 0,5% начальной (максимальной) цены контракта (цены лота), максимальный шаг аукциона – 5% начальной (максимальной) цены контракта (цены лота). </w:t>
      </w:r>
      <w:proofErr w:type="gramEnd"/>
    </w:p>
    <w:p w:rsidR="005C4C0C" w:rsidRPr="00CD2FE3" w:rsidRDefault="005C4C0C" w:rsidP="005C4C0C">
      <w:pPr>
        <w:autoSpaceDE w:val="0"/>
        <w:autoSpaceDN w:val="0"/>
        <w:adjustRightInd w:val="0"/>
        <w:ind w:firstLine="709"/>
        <w:jc w:val="both"/>
        <w:rPr>
          <w:bCs/>
          <w:sz w:val="21"/>
          <w:szCs w:val="21"/>
        </w:rPr>
      </w:pPr>
      <w:r w:rsidRPr="00CD2FE3">
        <w:rPr>
          <w:bCs/>
          <w:sz w:val="21"/>
          <w:szCs w:val="21"/>
        </w:rPr>
        <w:t>Участник закупки имеет возможность объявить ставку, отличающуюся от предыдущей ставки (понижающую начальную цену лота) на несколько шагов аукциона.</w:t>
      </w:r>
    </w:p>
    <w:p w:rsidR="005C4C0C" w:rsidRPr="00CD2FE3" w:rsidRDefault="005C4C0C" w:rsidP="005C4C0C">
      <w:pPr>
        <w:autoSpaceDE w:val="0"/>
        <w:autoSpaceDN w:val="0"/>
        <w:adjustRightInd w:val="0"/>
        <w:ind w:firstLine="709"/>
        <w:jc w:val="both"/>
        <w:rPr>
          <w:bCs/>
          <w:sz w:val="21"/>
          <w:szCs w:val="21"/>
        </w:rPr>
      </w:pPr>
      <w:r w:rsidRPr="00CD2FE3">
        <w:rPr>
          <w:bCs/>
          <w:sz w:val="21"/>
          <w:szCs w:val="21"/>
        </w:rPr>
        <w:t>Участник закупки имеет возможность объявить ставку, если его последняя ставка является на текущий момент лучшей из всех объявленных ставок.</w:t>
      </w:r>
    </w:p>
    <w:p w:rsidR="005C4C0C" w:rsidRPr="00CD2FE3" w:rsidRDefault="005C4C0C" w:rsidP="005C4C0C">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7. Форма, сроки и порядок оплаты товара, работ, услуг:</w:t>
      </w:r>
    </w:p>
    <w:p w:rsidR="005C4C0C" w:rsidRDefault="005C4C0C" w:rsidP="005C4C0C">
      <w:pPr>
        <w:autoSpaceDE w:val="0"/>
        <w:autoSpaceDN w:val="0"/>
        <w:adjustRightInd w:val="0"/>
        <w:ind w:firstLine="709"/>
        <w:jc w:val="both"/>
        <w:rPr>
          <w:sz w:val="21"/>
        </w:rPr>
      </w:pPr>
      <w:r>
        <w:rPr>
          <w:sz w:val="21"/>
        </w:rPr>
        <w:t xml:space="preserve">Оплата осуществляется </w:t>
      </w:r>
      <w:r>
        <w:rPr>
          <w:color w:val="000000"/>
          <w:sz w:val="21"/>
        </w:rPr>
        <w:t xml:space="preserve">в виде безналичного перечисления в следующем порядке: </w:t>
      </w:r>
      <w:r>
        <w:rPr>
          <w:sz w:val="21"/>
        </w:rPr>
        <w:t xml:space="preserve">по факту </w:t>
      </w:r>
      <w:r>
        <w:rPr>
          <w:color w:val="000000"/>
          <w:sz w:val="21"/>
        </w:rPr>
        <w:t xml:space="preserve">поставки товара (партии товара), в течение 15 банковских дней с момента поставки товара (партии товара) и подписания акта приема-передачи товара (партии товара) </w:t>
      </w:r>
      <w:r>
        <w:rPr>
          <w:sz w:val="21"/>
        </w:rPr>
        <w:t>на основании предоставляемых Поставщиком Заказчику платежных документов (счета (счета-фактуры), товарной накладной).</w:t>
      </w:r>
    </w:p>
    <w:p w:rsidR="005C4C0C" w:rsidRPr="00CD2FE3" w:rsidRDefault="005C4C0C" w:rsidP="005C4C0C">
      <w:pPr>
        <w:autoSpaceDE w:val="0"/>
        <w:autoSpaceDN w:val="0"/>
        <w:adjustRightInd w:val="0"/>
        <w:ind w:firstLine="709"/>
        <w:jc w:val="both"/>
        <w:rPr>
          <w:b/>
          <w:sz w:val="21"/>
          <w:szCs w:val="21"/>
        </w:rPr>
      </w:pPr>
      <w:r w:rsidRPr="00CD2FE3">
        <w:rPr>
          <w:b/>
          <w:sz w:val="21"/>
          <w:szCs w:val="21"/>
        </w:rPr>
        <w:t>8. Возможность Заказчика изменить отдельные условия контракта:</w:t>
      </w:r>
    </w:p>
    <w:p w:rsidR="005C4C0C" w:rsidRPr="00CD2FE3" w:rsidRDefault="005C4C0C" w:rsidP="005C4C0C">
      <w:pPr>
        <w:autoSpaceDE w:val="0"/>
        <w:autoSpaceDN w:val="0"/>
        <w:adjustRightInd w:val="0"/>
        <w:ind w:firstLine="709"/>
        <w:jc w:val="both"/>
        <w:rPr>
          <w:sz w:val="21"/>
          <w:szCs w:val="21"/>
        </w:rPr>
      </w:pPr>
      <w:r w:rsidRPr="00CD2FE3">
        <w:rPr>
          <w:sz w:val="21"/>
          <w:szCs w:val="21"/>
        </w:rPr>
        <w:t>В исключительных случаях существенное изменение обстоятельств, из которых стороны исходили при заключении контракта, может быть основанием для его изменения по соглашению сторон, если иное не предусмотрено контрактом или не вытекает из его существа.</w:t>
      </w:r>
    </w:p>
    <w:p w:rsidR="005C4C0C" w:rsidRPr="00CD2FE3" w:rsidRDefault="005C4C0C" w:rsidP="005C4C0C">
      <w:pPr>
        <w:autoSpaceDE w:val="0"/>
        <w:autoSpaceDN w:val="0"/>
        <w:adjustRightInd w:val="0"/>
        <w:ind w:firstLine="709"/>
        <w:jc w:val="both"/>
        <w:rPr>
          <w:sz w:val="21"/>
          <w:szCs w:val="21"/>
        </w:rPr>
      </w:pPr>
      <w:r w:rsidRPr="00CD2FE3">
        <w:rPr>
          <w:sz w:val="21"/>
          <w:szCs w:val="21"/>
        </w:rPr>
        <w:t>Изменение обстоятель</w:t>
      </w:r>
      <w:proofErr w:type="gramStart"/>
      <w:r w:rsidRPr="00CD2FE3">
        <w:rPr>
          <w:sz w:val="21"/>
          <w:szCs w:val="21"/>
        </w:rPr>
        <w:t>ств пр</w:t>
      </w:r>
      <w:proofErr w:type="gramEnd"/>
      <w:r w:rsidRPr="00CD2FE3">
        <w:rPr>
          <w:sz w:val="21"/>
          <w:szCs w:val="21"/>
        </w:rPr>
        <w:t>изнается существенным, когда они изменились настолько, что, если бы стороны могли это разумно предвидеть, контракт вообще не был бы ими заключен или был бы заключен на значительно отличающихся условиях.</w:t>
      </w:r>
    </w:p>
    <w:p w:rsidR="005C4C0C" w:rsidRPr="00CD2FE3" w:rsidRDefault="005C4C0C" w:rsidP="005C4C0C">
      <w:pPr>
        <w:autoSpaceDE w:val="0"/>
        <w:autoSpaceDN w:val="0"/>
        <w:adjustRightInd w:val="0"/>
        <w:ind w:firstLine="709"/>
        <w:jc w:val="both"/>
        <w:rPr>
          <w:sz w:val="21"/>
          <w:szCs w:val="21"/>
        </w:rPr>
      </w:pPr>
      <w:r w:rsidRPr="00CD2FE3">
        <w:rPr>
          <w:sz w:val="21"/>
          <w:szCs w:val="21"/>
        </w:rPr>
        <w:t>При заключении контракта Заказчик по согласованию с участником, с которым заключается контракт, вправе увеличить количество поставляемого товара на сумму, не превышающую разницу между ценой контракта, предложенной таким участником, и начальной (максимальной) ценой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указанного в извещении о проведении открытого аукциона.</w:t>
      </w:r>
    </w:p>
    <w:p w:rsidR="005C4C0C" w:rsidRPr="00CD2FE3" w:rsidRDefault="005C4C0C" w:rsidP="005C4C0C">
      <w:pPr>
        <w:autoSpaceDE w:val="0"/>
        <w:autoSpaceDN w:val="0"/>
        <w:adjustRightInd w:val="0"/>
        <w:ind w:firstLine="709"/>
        <w:jc w:val="both"/>
        <w:rPr>
          <w:sz w:val="21"/>
          <w:szCs w:val="21"/>
        </w:rPr>
      </w:pPr>
      <w:r w:rsidRPr="00CD2FE3">
        <w:rPr>
          <w:sz w:val="21"/>
          <w:szCs w:val="21"/>
        </w:rPr>
        <w:t>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5C4C0C" w:rsidRPr="00CD2FE3" w:rsidRDefault="005C4C0C" w:rsidP="005C4C0C">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9. Порядок, место, дата, время начала и окончания срока подачи заявок на участие в открытом аукционе в электронной форме</w:t>
      </w:r>
    </w:p>
    <w:p w:rsidR="005C4C0C" w:rsidRPr="00CD2FE3" w:rsidRDefault="005C4C0C" w:rsidP="005C4C0C">
      <w:pPr>
        <w:pStyle w:val="ConsPlusNormal"/>
        <w:ind w:firstLine="709"/>
        <w:jc w:val="both"/>
        <w:rPr>
          <w:rFonts w:ascii="Times New Roman" w:hAnsi="Times New Roman" w:cs="Times New Roman"/>
          <w:bCs/>
          <w:sz w:val="21"/>
          <w:szCs w:val="21"/>
        </w:rPr>
      </w:pPr>
      <w:r w:rsidRPr="00CD2FE3">
        <w:rPr>
          <w:rFonts w:ascii="Times New Roman" w:hAnsi="Times New Roman" w:cs="Times New Roman"/>
          <w:bCs/>
          <w:sz w:val="21"/>
          <w:szCs w:val="21"/>
        </w:rPr>
        <w:t xml:space="preserve">Заявки принимаются с </w:t>
      </w:r>
      <w:r>
        <w:rPr>
          <w:rFonts w:ascii="Times New Roman" w:hAnsi="Times New Roman" w:cs="Times New Roman"/>
          <w:bCs/>
          <w:sz w:val="21"/>
          <w:szCs w:val="21"/>
        </w:rPr>
        <w:t>00</w:t>
      </w:r>
      <w:r w:rsidRPr="00CD2FE3">
        <w:rPr>
          <w:rFonts w:ascii="Times New Roman" w:hAnsi="Times New Roman" w:cs="Times New Roman"/>
          <w:bCs/>
          <w:sz w:val="21"/>
          <w:szCs w:val="21"/>
        </w:rPr>
        <w:t xml:space="preserve"> ч. </w:t>
      </w:r>
      <w:r>
        <w:rPr>
          <w:rFonts w:ascii="Times New Roman" w:hAnsi="Times New Roman" w:cs="Times New Roman"/>
          <w:bCs/>
          <w:sz w:val="21"/>
          <w:szCs w:val="21"/>
        </w:rPr>
        <w:t>00</w:t>
      </w:r>
      <w:r w:rsidRPr="00CD2FE3">
        <w:rPr>
          <w:rFonts w:ascii="Times New Roman" w:hAnsi="Times New Roman" w:cs="Times New Roman"/>
          <w:bCs/>
          <w:sz w:val="21"/>
          <w:szCs w:val="21"/>
        </w:rPr>
        <w:t xml:space="preserve"> мин. (московского времени) </w:t>
      </w:r>
      <w:r>
        <w:rPr>
          <w:rFonts w:ascii="Times New Roman" w:hAnsi="Times New Roman" w:cs="Times New Roman"/>
          <w:bCs/>
          <w:sz w:val="21"/>
          <w:szCs w:val="21"/>
        </w:rPr>
        <w:t>15</w:t>
      </w:r>
      <w:r w:rsidRPr="00C351B2">
        <w:rPr>
          <w:rFonts w:ascii="Times New Roman" w:hAnsi="Times New Roman" w:cs="Times New Roman"/>
          <w:bCs/>
          <w:sz w:val="21"/>
          <w:szCs w:val="21"/>
        </w:rPr>
        <w:t>.0</w:t>
      </w:r>
      <w:r>
        <w:rPr>
          <w:rFonts w:ascii="Times New Roman" w:hAnsi="Times New Roman" w:cs="Times New Roman"/>
          <w:bCs/>
          <w:sz w:val="21"/>
          <w:szCs w:val="21"/>
        </w:rPr>
        <w:t>4</w:t>
      </w:r>
      <w:r w:rsidRPr="00C351B2">
        <w:rPr>
          <w:rFonts w:ascii="Times New Roman" w:hAnsi="Times New Roman" w:cs="Times New Roman"/>
          <w:bCs/>
          <w:sz w:val="21"/>
          <w:szCs w:val="21"/>
        </w:rPr>
        <w:t>.2017</w:t>
      </w:r>
      <w:r>
        <w:rPr>
          <w:rFonts w:ascii="Times New Roman" w:hAnsi="Times New Roman" w:cs="Times New Roman"/>
          <w:bCs/>
          <w:sz w:val="21"/>
          <w:szCs w:val="21"/>
        </w:rPr>
        <w:t xml:space="preserve"> до 06 ч. 00 </w:t>
      </w:r>
      <w:r w:rsidRPr="00CD2FE3">
        <w:rPr>
          <w:rFonts w:ascii="Times New Roman" w:hAnsi="Times New Roman" w:cs="Times New Roman"/>
          <w:bCs/>
          <w:sz w:val="21"/>
          <w:szCs w:val="21"/>
        </w:rPr>
        <w:t xml:space="preserve">мин. </w:t>
      </w:r>
      <w:r w:rsidR="00A00322">
        <w:rPr>
          <w:rFonts w:ascii="Times New Roman" w:hAnsi="Times New Roman" w:cs="Times New Roman"/>
          <w:bCs/>
          <w:sz w:val="21"/>
          <w:szCs w:val="21"/>
        </w:rPr>
        <w:t>10</w:t>
      </w:r>
      <w:r>
        <w:rPr>
          <w:rFonts w:ascii="Times New Roman" w:hAnsi="Times New Roman" w:cs="Times New Roman"/>
          <w:bCs/>
          <w:sz w:val="21"/>
          <w:szCs w:val="21"/>
        </w:rPr>
        <w:t>.05</w:t>
      </w:r>
      <w:r w:rsidRPr="00C351B2">
        <w:rPr>
          <w:rFonts w:ascii="Times New Roman" w:hAnsi="Times New Roman" w:cs="Times New Roman"/>
          <w:bCs/>
          <w:sz w:val="21"/>
          <w:szCs w:val="21"/>
        </w:rPr>
        <w:t>.2017</w:t>
      </w:r>
      <w:r w:rsidRPr="00CD2FE3">
        <w:rPr>
          <w:rFonts w:ascii="Times New Roman" w:hAnsi="Times New Roman" w:cs="Times New Roman"/>
          <w:bCs/>
          <w:sz w:val="21"/>
          <w:szCs w:val="21"/>
        </w:rPr>
        <w:t xml:space="preserve"> (московского времени) на сайте электронной площадки http://otc.ru/tender.</w:t>
      </w:r>
    </w:p>
    <w:p w:rsidR="005C4C0C" w:rsidRPr="00CD2FE3" w:rsidRDefault="005C4C0C" w:rsidP="005C4C0C">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 xml:space="preserve">Любой участник закупки имеет возможность в Личном кабинете создать заявку на участие в открытом аукционе в электронной форме до наступления времени окончания подачи заявок. </w:t>
      </w:r>
    </w:p>
    <w:p w:rsidR="005C4C0C" w:rsidRPr="00CD2FE3" w:rsidRDefault="005C4C0C" w:rsidP="005C4C0C">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10. Порядок и срок отзыва заявок на участие в открытом аукционе в электронной форме, порядок внесения изменений в такие заявки:</w:t>
      </w:r>
    </w:p>
    <w:p w:rsidR="005C4C0C" w:rsidRPr="00CD2FE3" w:rsidRDefault="005C4C0C" w:rsidP="005C4C0C">
      <w:pPr>
        <w:ind w:firstLine="709"/>
        <w:jc w:val="both"/>
        <w:rPr>
          <w:spacing w:val="-2"/>
          <w:sz w:val="21"/>
          <w:szCs w:val="21"/>
        </w:rPr>
      </w:pPr>
      <w:r w:rsidRPr="00CD2FE3">
        <w:rPr>
          <w:spacing w:val="-2"/>
          <w:sz w:val="21"/>
          <w:szCs w:val="21"/>
        </w:rPr>
        <w:t xml:space="preserve">Участник закупки, подавший заявку на участие в </w:t>
      </w:r>
      <w:r w:rsidRPr="00CD2FE3">
        <w:rPr>
          <w:sz w:val="21"/>
          <w:szCs w:val="21"/>
        </w:rPr>
        <w:t>открытом аукционе в электронной форме</w:t>
      </w:r>
      <w:r w:rsidRPr="00CD2FE3">
        <w:rPr>
          <w:spacing w:val="-2"/>
          <w:sz w:val="21"/>
          <w:szCs w:val="21"/>
        </w:rPr>
        <w:t xml:space="preserve">, вправе изменить или отозвать заявку на участие в </w:t>
      </w:r>
      <w:r w:rsidRPr="00CD2FE3">
        <w:rPr>
          <w:sz w:val="21"/>
          <w:szCs w:val="21"/>
        </w:rPr>
        <w:t>открытом аукционе в электронной форме</w:t>
      </w:r>
      <w:r w:rsidRPr="00CD2FE3">
        <w:rPr>
          <w:spacing w:val="-2"/>
          <w:sz w:val="21"/>
          <w:szCs w:val="21"/>
        </w:rPr>
        <w:t xml:space="preserve"> в любое время до окончания срока подачи заявок на участие в </w:t>
      </w:r>
      <w:r w:rsidRPr="00CD2FE3">
        <w:rPr>
          <w:sz w:val="21"/>
          <w:szCs w:val="21"/>
        </w:rPr>
        <w:t>открытом аукционе в электронной форме</w:t>
      </w:r>
      <w:r w:rsidRPr="00CD2FE3">
        <w:rPr>
          <w:spacing w:val="-2"/>
          <w:sz w:val="21"/>
          <w:szCs w:val="21"/>
        </w:rPr>
        <w:t>.</w:t>
      </w:r>
    </w:p>
    <w:p w:rsidR="005C4C0C" w:rsidRPr="00CD2FE3" w:rsidRDefault="005C4C0C" w:rsidP="005C4C0C">
      <w:pPr>
        <w:autoSpaceDE w:val="0"/>
        <w:autoSpaceDN w:val="0"/>
        <w:adjustRightInd w:val="0"/>
        <w:spacing w:after="28"/>
        <w:ind w:firstLine="709"/>
        <w:jc w:val="both"/>
        <w:rPr>
          <w:rFonts w:eastAsiaTheme="minorHAnsi"/>
          <w:color w:val="000000"/>
          <w:sz w:val="21"/>
          <w:szCs w:val="21"/>
          <w:lang w:eastAsia="en-US"/>
        </w:rPr>
      </w:pPr>
      <w:r w:rsidRPr="00CD2FE3">
        <w:rPr>
          <w:rFonts w:eastAsiaTheme="minorHAnsi"/>
          <w:color w:val="000000"/>
          <w:sz w:val="21"/>
          <w:szCs w:val="21"/>
          <w:lang w:eastAsia="en-US"/>
        </w:rPr>
        <w:t xml:space="preserve">Участник закупки имеет возможность изменить поданную заявку до наступления времени окончания подачи заявок, установленного в извещении о проведении открытого аукциона в электронной форме. </w:t>
      </w:r>
    </w:p>
    <w:p w:rsidR="005C4C0C" w:rsidRPr="00CD2FE3" w:rsidRDefault="005C4C0C" w:rsidP="005C4C0C">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Участник закупки имеет возможность отозвать поданную заявку до наступления времени окончания подачи заявок, установленного в извещении о проведении открытого аукциона в электронной форме.</w:t>
      </w:r>
    </w:p>
    <w:p w:rsidR="005C4C0C" w:rsidRPr="00CD2FE3" w:rsidRDefault="005C4C0C" w:rsidP="005C4C0C">
      <w:pPr>
        <w:ind w:firstLine="709"/>
        <w:jc w:val="both"/>
        <w:rPr>
          <w:spacing w:val="-2"/>
          <w:sz w:val="21"/>
          <w:szCs w:val="21"/>
        </w:rPr>
      </w:pPr>
      <w:r w:rsidRPr="00CD2FE3">
        <w:rPr>
          <w:spacing w:val="-2"/>
          <w:sz w:val="21"/>
          <w:szCs w:val="21"/>
        </w:rPr>
        <w:t xml:space="preserve">Отзыв и изменение заявки </w:t>
      </w:r>
      <w:r w:rsidRPr="00CD2FE3">
        <w:rPr>
          <w:sz w:val="21"/>
          <w:szCs w:val="21"/>
        </w:rPr>
        <w:t>на участие в открытом аукционе в электронной форме</w:t>
      </w:r>
      <w:r w:rsidRPr="00CD2FE3">
        <w:rPr>
          <w:spacing w:val="-2"/>
          <w:sz w:val="21"/>
          <w:szCs w:val="21"/>
        </w:rPr>
        <w:t xml:space="preserve"> осуществляется участником закупки в соответствии с Регламентом.</w:t>
      </w:r>
    </w:p>
    <w:p w:rsidR="005C4C0C" w:rsidRPr="00CD2FE3" w:rsidRDefault="005C4C0C" w:rsidP="005C4C0C">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11. Формы, порядок, даты начала и окончания срока предоставления участникам закупки разъяснений положений документации об открытом аукционе в электронной форме и внесение в нее изменений:</w:t>
      </w:r>
    </w:p>
    <w:p w:rsidR="005C4C0C" w:rsidRPr="00CD2FE3" w:rsidRDefault="005C4C0C" w:rsidP="005C4C0C">
      <w:pPr>
        <w:pStyle w:val="Default"/>
        <w:tabs>
          <w:tab w:val="left" w:pos="1440"/>
        </w:tabs>
        <w:ind w:firstLine="709"/>
        <w:jc w:val="both"/>
        <w:rPr>
          <w:color w:val="auto"/>
          <w:spacing w:val="-2"/>
          <w:sz w:val="21"/>
          <w:szCs w:val="21"/>
        </w:rPr>
      </w:pPr>
      <w:r w:rsidRPr="00CD2FE3">
        <w:rPr>
          <w:color w:val="auto"/>
          <w:spacing w:val="-2"/>
          <w:sz w:val="21"/>
          <w:szCs w:val="21"/>
        </w:rPr>
        <w:t>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w:t>
      </w:r>
    </w:p>
    <w:p w:rsidR="005C4C0C" w:rsidRPr="00CD2FE3" w:rsidRDefault="005C4C0C" w:rsidP="005C4C0C">
      <w:pPr>
        <w:pStyle w:val="ConsPlusNormal"/>
        <w:widowControl/>
        <w:ind w:firstLine="709"/>
        <w:jc w:val="both"/>
        <w:rPr>
          <w:rFonts w:ascii="Times New Roman" w:hAnsi="Times New Roman" w:cs="Times New Roman"/>
          <w:spacing w:val="-2"/>
          <w:sz w:val="21"/>
          <w:szCs w:val="21"/>
        </w:rPr>
      </w:pPr>
      <w:r w:rsidRPr="00CD2FE3">
        <w:rPr>
          <w:rFonts w:ascii="Times New Roman" w:hAnsi="Times New Roman" w:cs="Times New Roman"/>
          <w:sz w:val="21"/>
          <w:szCs w:val="21"/>
        </w:rPr>
        <w:t>Заказчик обязан разместить ответ на запрос в ЕИС и на электронной площадке не позднее, чем в течение трех дней со дня предоставления указанных разъяснений</w:t>
      </w:r>
      <w:r w:rsidRPr="00CD2FE3">
        <w:rPr>
          <w:rFonts w:ascii="Times New Roman" w:hAnsi="Times New Roman" w:cs="Times New Roman"/>
          <w:spacing w:val="-2"/>
          <w:sz w:val="21"/>
          <w:szCs w:val="21"/>
        </w:rPr>
        <w:t xml:space="preserve">, если указанный запрос поступил к Заказчику не </w:t>
      </w:r>
      <w:proofErr w:type="gramStart"/>
      <w:r w:rsidRPr="00CD2FE3">
        <w:rPr>
          <w:rFonts w:ascii="Times New Roman" w:hAnsi="Times New Roman" w:cs="Times New Roman"/>
          <w:spacing w:val="-2"/>
          <w:sz w:val="21"/>
          <w:szCs w:val="21"/>
        </w:rPr>
        <w:t>позднее</w:t>
      </w:r>
      <w:proofErr w:type="gramEnd"/>
      <w:r w:rsidRPr="00CD2FE3">
        <w:rPr>
          <w:rFonts w:ascii="Times New Roman" w:hAnsi="Times New Roman" w:cs="Times New Roman"/>
          <w:spacing w:val="-2"/>
          <w:sz w:val="21"/>
          <w:szCs w:val="21"/>
        </w:rPr>
        <w:t xml:space="preserve"> чем за семь дней до дня окончания подачи заявок на участие в аукционе</w:t>
      </w:r>
      <w:r w:rsidRPr="00CD2FE3">
        <w:rPr>
          <w:rFonts w:ascii="Times New Roman" w:hAnsi="Times New Roman" w:cs="Times New Roman"/>
          <w:sz w:val="21"/>
          <w:szCs w:val="21"/>
        </w:rPr>
        <w:t xml:space="preserve"> в электронной форме</w:t>
      </w:r>
      <w:r w:rsidRPr="00CD2FE3">
        <w:rPr>
          <w:rFonts w:ascii="Times New Roman" w:hAnsi="Times New Roman" w:cs="Times New Roman"/>
          <w:spacing w:val="-2"/>
          <w:sz w:val="21"/>
          <w:szCs w:val="21"/>
        </w:rPr>
        <w:t>.</w:t>
      </w:r>
    </w:p>
    <w:p w:rsidR="005C4C0C" w:rsidRPr="00CD2FE3" w:rsidRDefault="005C4C0C" w:rsidP="005C4C0C">
      <w:pPr>
        <w:pStyle w:val="a9"/>
        <w:ind w:firstLine="709"/>
        <w:jc w:val="both"/>
        <w:rPr>
          <w:sz w:val="21"/>
          <w:szCs w:val="21"/>
        </w:rPr>
      </w:pPr>
      <w:r w:rsidRPr="00CD2FE3">
        <w:rPr>
          <w:sz w:val="21"/>
          <w:szCs w:val="21"/>
        </w:rPr>
        <w:lastRenderedPageBreak/>
        <w:t>Участники закупки должны самостоятельно отслеживать появление в ЕИС и на электронной площадке разъяснений положений документации об аукционе.</w:t>
      </w:r>
    </w:p>
    <w:p w:rsidR="005C4C0C" w:rsidRPr="00CD2FE3" w:rsidRDefault="005C4C0C" w:rsidP="005C4C0C">
      <w:pPr>
        <w:widowControl w:val="0"/>
        <w:autoSpaceDE w:val="0"/>
        <w:autoSpaceDN w:val="0"/>
        <w:adjustRightInd w:val="0"/>
        <w:ind w:firstLine="709"/>
        <w:jc w:val="both"/>
        <w:rPr>
          <w:sz w:val="21"/>
          <w:szCs w:val="21"/>
        </w:rPr>
      </w:pPr>
      <w:r w:rsidRPr="00CD2FE3">
        <w:rPr>
          <w:sz w:val="21"/>
          <w:szCs w:val="21"/>
        </w:rPr>
        <w:t>В любой момент до окончания срока подачи заявок Заказчик вправе принять решение о внесении изменений в извещение и документацию о проведении открытого аукциона в электронной форме. Изменения, вносимые в извещение о проведении открытого аукциона в электронной форме, в документацию об открытом аукционе в электронной форме, размещаются Заказчиком в ЕИС и на электронной площадке не позднее чем в течение трех дней со дня принятия решения о внесении указанных изменений. В случае</w:t>
      </w:r>
      <w:proofErr w:type="gramStart"/>
      <w:r w:rsidRPr="00CD2FE3">
        <w:rPr>
          <w:sz w:val="21"/>
          <w:szCs w:val="21"/>
        </w:rPr>
        <w:t>,</w:t>
      </w:r>
      <w:proofErr w:type="gramEnd"/>
      <w:r w:rsidRPr="00CD2FE3">
        <w:rPr>
          <w:sz w:val="21"/>
          <w:szCs w:val="21"/>
        </w:rPr>
        <w:t xml:space="preserve"> если изменения в извещение о проведении открытого аукциона в электронной форме, в документацию об открытом аукционе в электронной форме внесены Заказчиком позднее чем за пятнадцать дней до даты окончания подачи заявок на участие в аукционе, срок подачи заявок на участие в открытом аукционе в электронной форме должен быть продлен так, чтобы со дня размещения в ЕИС и на электронной площадке изменений до даты окончания подачи заявок на участие в открытом аукционе в электронной форме такой срок составлял не менее чем пятнадцать дней.</w:t>
      </w:r>
    </w:p>
    <w:p w:rsidR="005C4C0C" w:rsidRPr="00CD2FE3" w:rsidRDefault="005C4C0C" w:rsidP="005C4C0C">
      <w:pPr>
        <w:widowControl w:val="0"/>
        <w:autoSpaceDE w:val="0"/>
        <w:autoSpaceDN w:val="0"/>
        <w:adjustRightInd w:val="0"/>
        <w:ind w:firstLine="709"/>
        <w:jc w:val="both"/>
        <w:rPr>
          <w:sz w:val="21"/>
          <w:szCs w:val="21"/>
        </w:rPr>
      </w:pPr>
      <w:r w:rsidRPr="00CD2FE3">
        <w:rPr>
          <w:sz w:val="21"/>
          <w:szCs w:val="21"/>
        </w:rPr>
        <w:t>Заказчик вправе отказаться от проведения открытого аукциона в электронной форме в любой момент. Извещение об отказе от проведения открытого аукциона в электронной форме размещается Заказчиком в ЕИС и на электронной площадке не позднее чем в течение трех дней со дня принятия соответствующего решения.</w:t>
      </w:r>
    </w:p>
    <w:p w:rsidR="005C4C0C" w:rsidRPr="00CD2FE3" w:rsidRDefault="005C4C0C" w:rsidP="005C4C0C">
      <w:pPr>
        <w:autoSpaceDE w:val="0"/>
        <w:autoSpaceDN w:val="0"/>
        <w:adjustRightInd w:val="0"/>
        <w:ind w:firstLine="709"/>
        <w:jc w:val="both"/>
        <w:rPr>
          <w:rFonts w:eastAsiaTheme="minorHAnsi"/>
          <w:b/>
          <w:bCs/>
          <w:sz w:val="21"/>
          <w:szCs w:val="21"/>
          <w:lang w:eastAsia="en-US"/>
        </w:rPr>
      </w:pPr>
      <w:r w:rsidRPr="00CD2FE3">
        <w:rPr>
          <w:b/>
          <w:sz w:val="21"/>
          <w:szCs w:val="21"/>
        </w:rPr>
        <w:t xml:space="preserve">12. </w:t>
      </w:r>
      <w:r w:rsidRPr="00CD2FE3">
        <w:rPr>
          <w:rFonts w:eastAsiaTheme="minorHAnsi"/>
          <w:b/>
          <w:bCs/>
          <w:sz w:val="21"/>
          <w:szCs w:val="21"/>
          <w:lang w:eastAsia="en-US"/>
        </w:rPr>
        <w:t xml:space="preserve">Место рассмотрения заявок на участие в открытом аукционе в электронной форме: </w:t>
      </w:r>
      <w:smartTag w:uri="urn:schemas-microsoft-com:office:smarttags" w:element="metricconverter">
        <w:smartTagPr>
          <w:attr w:name="ProductID" w:val="660041, г"/>
        </w:smartTagPr>
        <w:r w:rsidRPr="00CD2FE3">
          <w:rPr>
            <w:sz w:val="21"/>
            <w:szCs w:val="21"/>
          </w:rPr>
          <w:t>660041, г</w:t>
        </w:r>
      </w:smartTag>
      <w:r w:rsidRPr="00CD2FE3">
        <w:rPr>
          <w:sz w:val="21"/>
          <w:szCs w:val="21"/>
        </w:rPr>
        <w:t>. Красноярск, пр. Свободный, 79, ауд. 31-09.</w:t>
      </w:r>
    </w:p>
    <w:p w:rsidR="005C4C0C" w:rsidRPr="00CD2FE3" w:rsidRDefault="005C4C0C" w:rsidP="005C4C0C">
      <w:pPr>
        <w:autoSpaceDE w:val="0"/>
        <w:autoSpaceDN w:val="0"/>
        <w:adjustRightInd w:val="0"/>
        <w:ind w:firstLine="709"/>
        <w:jc w:val="both"/>
        <w:rPr>
          <w:rFonts w:eastAsiaTheme="minorHAnsi"/>
          <w:b/>
          <w:bCs/>
          <w:sz w:val="21"/>
          <w:szCs w:val="21"/>
          <w:lang w:eastAsia="en-US"/>
        </w:rPr>
      </w:pPr>
      <w:r w:rsidRPr="00CD2FE3">
        <w:rPr>
          <w:rFonts w:eastAsiaTheme="minorHAnsi"/>
          <w:b/>
          <w:bCs/>
          <w:sz w:val="21"/>
          <w:szCs w:val="21"/>
          <w:lang w:eastAsia="en-US"/>
        </w:rPr>
        <w:t>13. Дата окончания срока рассмотрения заявок на участие в открытом аукционе в электронной форме:</w:t>
      </w:r>
      <w:r w:rsidRPr="00CD2FE3">
        <w:rPr>
          <w:sz w:val="21"/>
          <w:szCs w:val="21"/>
        </w:rPr>
        <w:t xml:space="preserve"> </w:t>
      </w:r>
      <w:r>
        <w:rPr>
          <w:bCs/>
          <w:sz w:val="21"/>
          <w:szCs w:val="21"/>
        </w:rPr>
        <w:t>16</w:t>
      </w:r>
      <w:r w:rsidRPr="00C351B2">
        <w:rPr>
          <w:bCs/>
          <w:sz w:val="21"/>
          <w:szCs w:val="21"/>
        </w:rPr>
        <w:t>.0</w:t>
      </w:r>
      <w:r>
        <w:rPr>
          <w:bCs/>
          <w:sz w:val="21"/>
          <w:szCs w:val="21"/>
        </w:rPr>
        <w:t>5</w:t>
      </w:r>
      <w:r w:rsidRPr="00C351B2">
        <w:rPr>
          <w:bCs/>
          <w:sz w:val="21"/>
          <w:szCs w:val="21"/>
        </w:rPr>
        <w:t>.2017</w:t>
      </w:r>
      <w:r w:rsidRPr="00CD2FE3">
        <w:rPr>
          <w:spacing w:val="-2"/>
          <w:sz w:val="21"/>
          <w:szCs w:val="21"/>
        </w:rPr>
        <w:t>.</w:t>
      </w:r>
    </w:p>
    <w:p w:rsidR="005C4C0C" w:rsidRPr="00CD2FE3" w:rsidRDefault="005C4C0C" w:rsidP="005C4C0C">
      <w:pPr>
        <w:autoSpaceDE w:val="0"/>
        <w:autoSpaceDN w:val="0"/>
        <w:adjustRightInd w:val="0"/>
        <w:ind w:firstLine="709"/>
        <w:jc w:val="both"/>
        <w:rPr>
          <w:rFonts w:eastAsiaTheme="minorHAnsi"/>
          <w:b/>
          <w:bCs/>
          <w:sz w:val="21"/>
          <w:szCs w:val="21"/>
          <w:lang w:eastAsia="en-US"/>
        </w:rPr>
      </w:pPr>
      <w:r w:rsidRPr="00CD2FE3">
        <w:rPr>
          <w:b/>
          <w:sz w:val="21"/>
          <w:szCs w:val="21"/>
        </w:rPr>
        <w:t>14. Порядок рассмотрения заявок и определения участников открытого аукциона в электронной форме:</w:t>
      </w:r>
    </w:p>
    <w:p w:rsidR="005C4C0C" w:rsidRPr="00CD2FE3" w:rsidRDefault="005C4C0C" w:rsidP="005C4C0C">
      <w:pPr>
        <w:autoSpaceDE w:val="0"/>
        <w:autoSpaceDN w:val="0"/>
        <w:adjustRightInd w:val="0"/>
        <w:ind w:firstLine="709"/>
        <w:jc w:val="both"/>
        <w:rPr>
          <w:sz w:val="21"/>
          <w:szCs w:val="21"/>
        </w:rPr>
      </w:pPr>
      <w:r w:rsidRPr="00CD2FE3">
        <w:rPr>
          <w:sz w:val="21"/>
          <w:szCs w:val="21"/>
        </w:rPr>
        <w:t>Для определения перечня участников, допущенных к участию в аукционе, аукционная комиссия рассматривает заявку каждого участника закупки на соответствие требованиям, установленным документацией об открытом аукционе в электронной форме.</w:t>
      </w:r>
    </w:p>
    <w:p w:rsidR="005C4C0C" w:rsidRPr="00CD2FE3" w:rsidRDefault="005C4C0C" w:rsidP="005C4C0C">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заявка участника или сам участник не отвечают какому-либо из требований, установленных документацией об аукционе, ему отказывают в допуске к участию в процедуре аукциона. </w:t>
      </w:r>
      <w:proofErr w:type="gramStart"/>
      <w:r w:rsidRPr="00CD2FE3">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участник закупки признается не соответствующим требованиям документации об аукционе, в том числе, в случае, если этим требованиям не соответствует хотя бы одно из лиц, выступающих на стороне такого участника закупки.</w:t>
      </w:r>
      <w:proofErr w:type="gramEnd"/>
      <w:r w:rsidRPr="00CD2FE3">
        <w:rPr>
          <w:sz w:val="21"/>
          <w:szCs w:val="21"/>
        </w:rPr>
        <w:t xml:space="preserve"> В случае</w:t>
      </w:r>
      <w:proofErr w:type="gramStart"/>
      <w:r w:rsidRPr="00CD2FE3">
        <w:rPr>
          <w:sz w:val="21"/>
          <w:szCs w:val="21"/>
        </w:rPr>
        <w:t>,</w:t>
      </w:r>
      <w:proofErr w:type="gramEnd"/>
      <w:r w:rsidRPr="00CD2FE3">
        <w:rPr>
          <w:sz w:val="21"/>
          <w:szCs w:val="21"/>
        </w:rPr>
        <w:t xml:space="preserve"> если заявка такого участника и сам участник соответствуют всем требованиям, установленным документацией об аукционе, данный участник допускается к процедуре аукциона.</w:t>
      </w:r>
    </w:p>
    <w:p w:rsidR="005C4C0C" w:rsidRPr="00CD2FE3" w:rsidRDefault="005C4C0C" w:rsidP="005C4C0C">
      <w:pPr>
        <w:autoSpaceDE w:val="0"/>
        <w:autoSpaceDN w:val="0"/>
        <w:adjustRightInd w:val="0"/>
        <w:ind w:firstLine="709"/>
        <w:jc w:val="both"/>
        <w:rPr>
          <w:sz w:val="21"/>
          <w:szCs w:val="21"/>
        </w:rPr>
      </w:pPr>
      <w:r w:rsidRPr="00CD2FE3">
        <w:rPr>
          <w:sz w:val="21"/>
          <w:szCs w:val="21"/>
        </w:rPr>
        <w:t>При рассмотрении заявок на участие в аукционе аукционная комиссия может не принимать во внимание несущественные погрешности, несоответствия или неточности заявки, которые:</w:t>
      </w:r>
    </w:p>
    <w:p w:rsidR="005C4C0C" w:rsidRPr="00CD2FE3" w:rsidRDefault="005C4C0C" w:rsidP="005C4C0C">
      <w:pPr>
        <w:autoSpaceDE w:val="0"/>
        <w:autoSpaceDN w:val="0"/>
        <w:adjustRightInd w:val="0"/>
        <w:ind w:firstLine="709"/>
        <w:jc w:val="both"/>
        <w:rPr>
          <w:sz w:val="21"/>
          <w:szCs w:val="21"/>
        </w:rPr>
      </w:pPr>
      <w:r w:rsidRPr="00CD2FE3">
        <w:rPr>
          <w:sz w:val="21"/>
          <w:szCs w:val="21"/>
        </w:rPr>
        <w:t xml:space="preserve">1) </w:t>
      </w:r>
      <w:proofErr w:type="gramStart"/>
      <w:r w:rsidRPr="00CD2FE3">
        <w:rPr>
          <w:sz w:val="21"/>
          <w:szCs w:val="21"/>
        </w:rPr>
        <w:t>приемлемы</w:t>
      </w:r>
      <w:proofErr w:type="gramEnd"/>
      <w:r w:rsidRPr="00CD2FE3">
        <w:rPr>
          <w:sz w:val="21"/>
          <w:szCs w:val="21"/>
        </w:rPr>
        <w:t xml:space="preserve"> для Заказчика;</w:t>
      </w:r>
    </w:p>
    <w:p w:rsidR="005C4C0C" w:rsidRPr="00CD2FE3" w:rsidRDefault="005C4C0C" w:rsidP="005C4C0C">
      <w:pPr>
        <w:autoSpaceDE w:val="0"/>
        <w:autoSpaceDN w:val="0"/>
        <w:adjustRightInd w:val="0"/>
        <w:ind w:firstLine="709"/>
        <w:jc w:val="both"/>
        <w:rPr>
          <w:sz w:val="21"/>
          <w:szCs w:val="21"/>
        </w:rPr>
      </w:pPr>
      <w:r w:rsidRPr="00CD2FE3">
        <w:rPr>
          <w:sz w:val="21"/>
          <w:szCs w:val="21"/>
        </w:rPr>
        <w:t>2) не влияют на определение победителя.</w:t>
      </w:r>
    </w:p>
    <w:p w:rsidR="005C4C0C" w:rsidRPr="00CD2FE3" w:rsidRDefault="005C4C0C" w:rsidP="005C4C0C">
      <w:pPr>
        <w:autoSpaceDE w:val="0"/>
        <w:autoSpaceDN w:val="0"/>
        <w:adjustRightInd w:val="0"/>
        <w:ind w:firstLine="709"/>
        <w:jc w:val="both"/>
        <w:rPr>
          <w:sz w:val="21"/>
          <w:szCs w:val="21"/>
        </w:rPr>
      </w:pPr>
      <w:r w:rsidRPr="00CD2FE3">
        <w:rPr>
          <w:sz w:val="21"/>
          <w:szCs w:val="21"/>
        </w:rPr>
        <w:t>Определение степени соответствия каждой заявки на участие в аукционе требованиям документации об аукционе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5C4C0C" w:rsidRPr="00CD2FE3" w:rsidRDefault="005C4C0C" w:rsidP="005C4C0C">
      <w:pPr>
        <w:autoSpaceDE w:val="0"/>
        <w:autoSpaceDN w:val="0"/>
        <w:adjustRightInd w:val="0"/>
        <w:ind w:firstLine="709"/>
        <w:jc w:val="both"/>
        <w:rPr>
          <w:sz w:val="21"/>
          <w:szCs w:val="21"/>
        </w:rPr>
      </w:pPr>
      <w:proofErr w:type="gramStart"/>
      <w:r w:rsidRPr="00CD2FE3">
        <w:rPr>
          <w:sz w:val="21"/>
          <w:szCs w:val="21"/>
        </w:rPr>
        <w:t>На основании результатов рассмотрения заявок оформляется протокол рассмотрения заявок на участие в открытом аукционе в электронной форме и определения участников аукциона, который должен содержать решение аукционной комиссии о допуске участника закупки к участию в аукционе либо об отклонении его заявки с обоснованием такого решения и с указанием положений документации об аукционе, которым не соответствует участник закупки, положений документации об аукционе</w:t>
      </w:r>
      <w:proofErr w:type="gramEnd"/>
      <w:r w:rsidRPr="00CD2FE3">
        <w:rPr>
          <w:sz w:val="21"/>
          <w:szCs w:val="21"/>
        </w:rPr>
        <w:t>, которым не соответствует заявка на участие в аукционе этого участника, положений такой заявки, не соответствующих требованиям документации об аукционе (в отношении каждого участника, заявка которого рассматривалась).</w:t>
      </w:r>
    </w:p>
    <w:p w:rsidR="005C4C0C" w:rsidRPr="00CD2FE3" w:rsidRDefault="005C4C0C" w:rsidP="005C4C0C">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аукцион признается несостоявшимся.</w:t>
      </w:r>
    </w:p>
    <w:p w:rsidR="005C4C0C" w:rsidRPr="00CD2FE3" w:rsidRDefault="005C4C0C" w:rsidP="005C4C0C">
      <w:pPr>
        <w:autoSpaceDE w:val="0"/>
        <w:autoSpaceDN w:val="0"/>
        <w:adjustRightInd w:val="0"/>
        <w:ind w:firstLine="709"/>
        <w:jc w:val="both"/>
        <w:rPr>
          <w:sz w:val="21"/>
          <w:szCs w:val="21"/>
        </w:rPr>
      </w:pPr>
      <w:r w:rsidRPr="00CD2FE3">
        <w:rPr>
          <w:sz w:val="21"/>
          <w:szCs w:val="21"/>
        </w:rPr>
        <w:t>Указанный протокол размещается Заказчиком в ЕИС и на электронной площадке не позднее чем через три дня со дня подписания протокола.</w:t>
      </w:r>
    </w:p>
    <w:p w:rsidR="005C4C0C" w:rsidRPr="00CD2FE3" w:rsidRDefault="005C4C0C" w:rsidP="005C4C0C">
      <w:pPr>
        <w:ind w:firstLine="709"/>
        <w:jc w:val="both"/>
        <w:rPr>
          <w:sz w:val="21"/>
          <w:szCs w:val="21"/>
        </w:rPr>
      </w:pPr>
      <w:r w:rsidRPr="00CD2FE3">
        <w:rPr>
          <w:b/>
          <w:sz w:val="21"/>
          <w:szCs w:val="21"/>
        </w:rPr>
        <w:t>15. Место, дата и время начала проведения открытого аукциона в электронной форме:</w:t>
      </w:r>
      <w:r w:rsidRPr="00CD2FE3">
        <w:rPr>
          <w:sz w:val="21"/>
          <w:szCs w:val="21"/>
        </w:rPr>
        <w:t xml:space="preserve"> </w:t>
      </w:r>
      <w:r>
        <w:rPr>
          <w:bCs/>
          <w:sz w:val="21"/>
          <w:szCs w:val="21"/>
        </w:rPr>
        <w:t>17</w:t>
      </w:r>
      <w:r w:rsidRPr="00C351B2">
        <w:rPr>
          <w:bCs/>
          <w:sz w:val="21"/>
          <w:szCs w:val="21"/>
        </w:rPr>
        <w:t>.0</w:t>
      </w:r>
      <w:r>
        <w:rPr>
          <w:bCs/>
          <w:sz w:val="21"/>
          <w:szCs w:val="21"/>
        </w:rPr>
        <w:t>5</w:t>
      </w:r>
      <w:r w:rsidRPr="00C351B2">
        <w:rPr>
          <w:bCs/>
          <w:sz w:val="21"/>
          <w:szCs w:val="21"/>
        </w:rPr>
        <w:t>.2017</w:t>
      </w:r>
      <w:r w:rsidRPr="00CD2FE3">
        <w:rPr>
          <w:sz w:val="21"/>
          <w:szCs w:val="21"/>
        </w:rPr>
        <w:t xml:space="preserve"> в </w:t>
      </w:r>
      <w:r>
        <w:rPr>
          <w:sz w:val="21"/>
          <w:szCs w:val="21"/>
        </w:rPr>
        <w:t>07</w:t>
      </w:r>
      <w:r>
        <w:rPr>
          <w:spacing w:val="-2"/>
          <w:sz w:val="21"/>
          <w:szCs w:val="21"/>
        </w:rPr>
        <w:t xml:space="preserve"> ч. 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 на</w:t>
      </w:r>
      <w:r w:rsidRPr="00CD2FE3">
        <w:rPr>
          <w:sz w:val="21"/>
          <w:szCs w:val="21"/>
        </w:rPr>
        <w:t xml:space="preserve"> электронной площадке: http://otc.ru/tender. </w:t>
      </w:r>
    </w:p>
    <w:p w:rsidR="005C4C0C" w:rsidRPr="00CD2FE3" w:rsidRDefault="005C4C0C" w:rsidP="005C4C0C">
      <w:pPr>
        <w:ind w:firstLine="709"/>
        <w:jc w:val="both"/>
        <w:rPr>
          <w:sz w:val="21"/>
          <w:szCs w:val="21"/>
        </w:rPr>
      </w:pPr>
      <w:r w:rsidRPr="00CD2FE3">
        <w:rPr>
          <w:b/>
          <w:sz w:val="21"/>
          <w:szCs w:val="21"/>
        </w:rPr>
        <w:t>Место, дата и время окончания проведения открытого аукциона в электронной форме:</w:t>
      </w:r>
      <w:r w:rsidRPr="00CD2FE3">
        <w:rPr>
          <w:sz w:val="21"/>
          <w:szCs w:val="21"/>
        </w:rPr>
        <w:t xml:space="preserve"> </w:t>
      </w:r>
      <w:r>
        <w:rPr>
          <w:bCs/>
          <w:sz w:val="21"/>
          <w:szCs w:val="21"/>
        </w:rPr>
        <w:t>17</w:t>
      </w:r>
      <w:r w:rsidRPr="00C351B2">
        <w:rPr>
          <w:bCs/>
          <w:sz w:val="21"/>
          <w:szCs w:val="21"/>
        </w:rPr>
        <w:t>.0</w:t>
      </w:r>
      <w:r>
        <w:rPr>
          <w:bCs/>
          <w:sz w:val="21"/>
          <w:szCs w:val="21"/>
        </w:rPr>
        <w:t>5</w:t>
      </w:r>
      <w:r w:rsidRPr="00C351B2">
        <w:rPr>
          <w:bCs/>
          <w:sz w:val="21"/>
          <w:szCs w:val="21"/>
        </w:rPr>
        <w:t>.2017</w:t>
      </w:r>
      <w:r w:rsidRPr="00CD2FE3">
        <w:rPr>
          <w:sz w:val="21"/>
          <w:szCs w:val="21"/>
        </w:rPr>
        <w:t xml:space="preserve"> в </w:t>
      </w:r>
      <w:r>
        <w:rPr>
          <w:sz w:val="21"/>
          <w:szCs w:val="21"/>
        </w:rPr>
        <w:t>07</w:t>
      </w:r>
      <w:r>
        <w:rPr>
          <w:spacing w:val="-2"/>
          <w:sz w:val="21"/>
          <w:szCs w:val="21"/>
        </w:rPr>
        <w:t xml:space="preserve"> ч. 20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xml:space="preserve"> </w:t>
      </w:r>
      <w:r w:rsidRPr="00CD2FE3">
        <w:rPr>
          <w:spacing w:val="-2"/>
          <w:sz w:val="21"/>
          <w:szCs w:val="21"/>
        </w:rPr>
        <w:t>на</w:t>
      </w:r>
      <w:r w:rsidRPr="00CD2FE3">
        <w:rPr>
          <w:sz w:val="21"/>
          <w:szCs w:val="21"/>
        </w:rPr>
        <w:t xml:space="preserve"> электронной площадке: http://otc.ru/tender.</w:t>
      </w:r>
    </w:p>
    <w:p w:rsidR="005C4C0C" w:rsidRPr="00CD2FE3" w:rsidRDefault="005C4C0C" w:rsidP="005C4C0C">
      <w:pPr>
        <w:ind w:firstLine="709"/>
        <w:jc w:val="both"/>
        <w:rPr>
          <w:b/>
          <w:sz w:val="21"/>
          <w:szCs w:val="21"/>
        </w:rPr>
      </w:pPr>
      <w:bookmarkStart w:id="0" w:name="Части_все_статьи_32"/>
      <w:r w:rsidRPr="00CD2FE3">
        <w:rPr>
          <w:b/>
          <w:sz w:val="21"/>
          <w:szCs w:val="21"/>
        </w:rPr>
        <w:t>16. Порядок проведения открытого аукциона в электронной форме и порядок определения победителя открытого аукциона в электронной форме:</w:t>
      </w:r>
    </w:p>
    <w:bookmarkEnd w:id="0"/>
    <w:p w:rsidR="005C4C0C" w:rsidRPr="00CD2FE3" w:rsidRDefault="005C4C0C" w:rsidP="005C4C0C">
      <w:pPr>
        <w:widowControl w:val="0"/>
        <w:autoSpaceDE w:val="0"/>
        <w:autoSpaceDN w:val="0"/>
        <w:adjustRightInd w:val="0"/>
        <w:ind w:firstLine="709"/>
        <w:jc w:val="both"/>
        <w:rPr>
          <w:spacing w:val="-2"/>
          <w:sz w:val="21"/>
          <w:szCs w:val="21"/>
        </w:rPr>
      </w:pPr>
      <w:r w:rsidRPr="00CD2FE3">
        <w:rPr>
          <w:sz w:val="21"/>
          <w:szCs w:val="21"/>
        </w:rPr>
        <w:t xml:space="preserve">Участники закупки, чьи заявки в соответствии с протоколом рассмотрения заявок допущены </w:t>
      </w:r>
      <w:r w:rsidRPr="00CD2FE3">
        <w:rPr>
          <w:sz w:val="21"/>
          <w:szCs w:val="21"/>
        </w:rPr>
        <w:lastRenderedPageBreak/>
        <w:t>Заказчиком к аукционному торгу, с наступлением времени начала аукционного торга, установленного Заказчиком, имеют возможность через личный кабинет объявлять ставки.</w:t>
      </w:r>
    </w:p>
    <w:p w:rsidR="005C4C0C" w:rsidRPr="00CD2FE3" w:rsidRDefault="005C4C0C" w:rsidP="005C4C0C">
      <w:pPr>
        <w:pStyle w:val="Default"/>
        <w:ind w:firstLine="709"/>
        <w:jc w:val="both"/>
        <w:rPr>
          <w:color w:val="auto"/>
          <w:sz w:val="21"/>
          <w:szCs w:val="21"/>
        </w:rPr>
      </w:pPr>
      <w:r w:rsidRPr="00CD2FE3">
        <w:rPr>
          <w:color w:val="auto"/>
          <w:spacing w:val="-2"/>
          <w:sz w:val="21"/>
          <w:szCs w:val="21"/>
        </w:rPr>
        <w:t xml:space="preserve">Время продления аукционного торга в случае подачи участником аукциона предложения о цене – 20 минут. </w:t>
      </w:r>
    </w:p>
    <w:p w:rsidR="005C4C0C" w:rsidRPr="00CD2FE3" w:rsidRDefault="005C4C0C" w:rsidP="005C4C0C">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 xml:space="preserve">В любом случае если с момента наступления времени начала аукционного торга и до момента наступления времени окончания аукционного торга не объявлена ни одна ставка, то </w:t>
      </w:r>
      <w:proofErr w:type="gramStart"/>
      <w:r w:rsidRPr="00CD2FE3">
        <w:rPr>
          <w:rFonts w:eastAsiaTheme="minorHAnsi"/>
          <w:color w:val="000000"/>
          <w:sz w:val="21"/>
          <w:szCs w:val="21"/>
          <w:lang w:eastAsia="en-US"/>
        </w:rPr>
        <w:t>по</w:t>
      </w:r>
      <w:proofErr w:type="gramEnd"/>
      <w:r w:rsidRPr="00CD2FE3">
        <w:rPr>
          <w:rFonts w:eastAsiaTheme="minorHAnsi"/>
          <w:color w:val="000000"/>
          <w:sz w:val="21"/>
          <w:szCs w:val="21"/>
          <w:lang w:eastAsia="en-US"/>
        </w:rPr>
        <w:t xml:space="preserve"> </w:t>
      </w:r>
      <w:proofErr w:type="gramStart"/>
      <w:r w:rsidRPr="00CD2FE3">
        <w:rPr>
          <w:rFonts w:eastAsiaTheme="minorHAnsi"/>
          <w:color w:val="000000"/>
          <w:sz w:val="21"/>
          <w:szCs w:val="21"/>
          <w:lang w:eastAsia="en-US"/>
        </w:rPr>
        <w:t>наступлении</w:t>
      </w:r>
      <w:proofErr w:type="gramEnd"/>
      <w:r w:rsidRPr="00CD2FE3">
        <w:rPr>
          <w:rFonts w:eastAsiaTheme="minorHAnsi"/>
          <w:color w:val="000000"/>
          <w:sz w:val="21"/>
          <w:szCs w:val="21"/>
          <w:lang w:eastAsia="en-US"/>
        </w:rPr>
        <w:t xml:space="preserve"> времени окончания аукционного торга участники закупки не имеют возможности объявлять ставки, аукционный торг завершается и процедуре автоматически присваивается статус несостоявшейся. </w:t>
      </w:r>
    </w:p>
    <w:p w:rsidR="005C4C0C" w:rsidRPr="00CD2FE3" w:rsidRDefault="005C4C0C" w:rsidP="005C4C0C">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При проведен</w:t>
      </w:r>
      <w:proofErr w:type="gramStart"/>
      <w:r w:rsidRPr="00CD2FE3">
        <w:rPr>
          <w:rFonts w:eastAsiaTheme="minorHAnsi"/>
          <w:color w:val="000000"/>
          <w:sz w:val="21"/>
          <w:szCs w:val="21"/>
          <w:lang w:eastAsia="en-US"/>
        </w:rPr>
        <w:t>ии ау</w:t>
      </w:r>
      <w:proofErr w:type="gramEnd"/>
      <w:r w:rsidRPr="00CD2FE3">
        <w:rPr>
          <w:rFonts w:eastAsiaTheme="minorHAnsi"/>
          <w:color w:val="000000"/>
          <w:sz w:val="21"/>
          <w:szCs w:val="21"/>
          <w:lang w:eastAsia="en-US"/>
        </w:rPr>
        <w:t xml:space="preserve">кциона на понижение первое место присваивается участнику закупки, объявившего наименьшую ставку. Далее места присваиваются участникам закупки последовательно по степени увеличения объявленных такими участниками закупки ставок. Последнее место присваивается участнику закупки, объявившему наибольшую ставку. </w:t>
      </w:r>
    </w:p>
    <w:p w:rsidR="005C4C0C" w:rsidRPr="00CD2FE3" w:rsidRDefault="005C4C0C" w:rsidP="005C4C0C">
      <w:pPr>
        <w:autoSpaceDE w:val="0"/>
        <w:autoSpaceDN w:val="0"/>
        <w:adjustRightInd w:val="0"/>
        <w:ind w:firstLine="709"/>
        <w:jc w:val="both"/>
        <w:rPr>
          <w:sz w:val="21"/>
          <w:szCs w:val="21"/>
        </w:rPr>
      </w:pPr>
      <w:r w:rsidRPr="00CD2FE3">
        <w:rPr>
          <w:sz w:val="21"/>
          <w:szCs w:val="21"/>
        </w:rPr>
        <w:t xml:space="preserve">На основании результатов проведения аукциона, посредством штатного интерфейса электронной площадки, оформляется протокол результатов открытого аукциона в электронной форме, в котором должны быть указаны сведения о победителе аукциона, перечень участников закупки, </w:t>
      </w:r>
      <w:r w:rsidRPr="00CD2FE3">
        <w:rPr>
          <w:rFonts w:eastAsiaTheme="minorHAnsi"/>
          <w:sz w:val="21"/>
          <w:szCs w:val="21"/>
          <w:lang w:eastAsia="en-US"/>
        </w:rPr>
        <w:t>с которыми может быть заключен контра</w:t>
      </w:r>
      <w:proofErr w:type="gramStart"/>
      <w:r w:rsidRPr="00CD2FE3">
        <w:rPr>
          <w:rFonts w:eastAsiaTheme="minorHAnsi"/>
          <w:sz w:val="21"/>
          <w:szCs w:val="21"/>
          <w:lang w:eastAsia="en-US"/>
        </w:rPr>
        <w:t>кт в сл</w:t>
      </w:r>
      <w:proofErr w:type="gramEnd"/>
      <w:r w:rsidRPr="00CD2FE3">
        <w:rPr>
          <w:rFonts w:eastAsiaTheme="minorHAnsi"/>
          <w:sz w:val="21"/>
          <w:szCs w:val="21"/>
          <w:lang w:eastAsia="en-US"/>
        </w:rPr>
        <w:t>учае, если контракт не будет заключен с победителем аукциона</w:t>
      </w:r>
      <w:r w:rsidRPr="00CD2FE3">
        <w:rPr>
          <w:sz w:val="21"/>
          <w:szCs w:val="21"/>
        </w:rPr>
        <w:t>. Указанный протокол подписывается электронной подписью секретаря аукционной комиссии.</w:t>
      </w:r>
    </w:p>
    <w:p w:rsidR="005C4C0C" w:rsidRPr="00CD2FE3" w:rsidRDefault="005C4C0C" w:rsidP="005C4C0C">
      <w:pPr>
        <w:autoSpaceDE w:val="0"/>
        <w:autoSpaceDN w:val="0"/>
        <w:adjustRightInd w:val="0"/>
        <w:ind w:firstLine="709"/>
        <w:jc w:val="both"/>
        <w:rPr>
          <w:sz w:val="21"/>
          <w:szCs w:val="21"/>
        </w:rPr>
      </w:pPr>
      <w:r w:rsidRPr="00CD2FE3">
        <w:rPr>
          <w:sz w:val="21"/>
          <w:szCs w:val="21"/>
        </w:rPr>
        <w:t>Указанный протокол размещается Заказчиком в ЕИС и на электронной площадке не позднее чем через три дня со дня подписания протокола.</w:t>
      </w:r>
    </w:p>
    <w:p w:rsidR="005C4C0C" w:rsidRPr="00CD2FE3" w:rsidRDefault="005C4C0C" w:rsidP="005C4C0C">
      <w:pPr>
        <w:ind w:firstLine="709"/>
        <w:jc w:val="both"/>
        <w:rPr>
          <w:sz w:val="21"/>
          <w:szCs w:val="21"/>
        </w:rPr>
      </w:pPr>
      <w:r w:rsidRPr="00CD2FE3">
        <w:rPr>
          <w:b/>
          <w:sz w:val="21"/>
          <w:szCs w:val="21"/>
        </w:rPr>
        <w:t xml:space="preserve">17. Размер обеспечения заявки на участие в открытом аукционе в электронной форме (гарантийное обеспечение заявки): </w:t>
      </w:r>
      <w:r w:rsidRPr="00CD2FE3">
        <w:rPr>
          <w:sz w:val="21"/>
          <w:szCs w:val="21"/>
        </w:rPr>
        <w:t>составляет</w:t>
      </w:r>
      <w:r w:rsidRPr="00CD2FE3">
        <w:rPr>
          <w:b/>
          <w:sz w:val="21"/>
          <w:szCs w:val="21"/>
        </w:rPr>
        <w:t xml:space="preserve"> </w:t>
      </w:r>
      <w:r w:rsidRPr="00CD2FE3">
        <w:rPr>
          <w:sz w:val="21"/>
          <w:szCs w:val="21"/>
        </w:rPr>
        <w:t>5 (пять) процентов начальной (максимальной) цены контракта:</w:t>
      </w:r>
      <w:r>
        <w:rPr>
          <w:sz w:val="21"/>
          <w:szCs w:val="21"/>
        </w:rPr>
        <w:t xml:space="preserve"> 156 586,28 </w:t>
      </w:r>
      <w:r w:rsidRPr="00CD2FE3">
        <w:rPr>
          <w:sz w:val="21"/>
          <w:szCs w:val="21"/>
        </w:rPr>
        <w:t>руб.</w:t>
      </w:r>
    </w:p>
    <w:p w:rsidR="005C4C0C" w:rsidRPr="00CD2FE3" w:rsidRDefault="005C4C0C" w:rsidP="005C4C0C">
      <w:pPr>
        <w:ind w:firstLine="709"/>
        <w:jc w:val="both"/>
        <w:rPr>
          <w:b/>
          <w:bCs/>
          <w:sz w:val="21"/>
          <w:szCs w:val="21"/>
        </w:rPr>
      </w:pPr>
      <w:r w:rsidRPr="00CD2FE3">
        <w:rPr>
          <w:b/>
          <w:sz w:val="21"/>
          <w:szCs w:val="21"/>
        </w:rPr>
        <w:t>18. Р</w:t>
      </w:r>
      <w:r w:rsidRPr="00CD2FE3">
        <w:rPr>
          <w:b/>
          <w:bCs/>
          <w:sz w:val="21"/>
          <w:szCs w:val="21"/>
        </w:rPr>
        <w:t>азмер обеспечения исполнения контракта, способ, срок и порядок его предоставления в случае, если Заказчиком установлено требование обеспечения исполнения контракта:</w:t>
      </w:r>
    </w:p>
    <w:p w:rsidR="005C4C0C" w:rsidRPr="00CD2FE3" w:rsidRDefault="005C4C0C" w:rsidP="005C4C0C">
      <w:pPr>
        <w:pStyle w:val="a9"/>
        <w:ind w:firstLine="709"/>
        <w:jc w:val="both"/>
        <w:rPr>
          <w:sz w:val="21"/>
          <w:szCs w:val="21"/>
        </w:rPr>
      </w:pPr>
      <w:r w:rsidRPr="00CD2FE3">
        <w:rPr>
          <w:sz w:val="21"/>
          <w:szCs w:val="21"/>
        </w:rPr>
        <w:t>Не требуется.</w:t>
      </w:r>
    </w:p>
    <w:p w:rsidR="005C4C0C" w:rsidRDefault="005C4C0C" w:rsidP="005C4C0C">
      <w:pPr>
        <w:pStyle w:val="a9"/>
        <w:ind w:firstLine="709"/>
        <w:jc w:val="both"/>
        <w:rPr>
          <w:b/>
          <w:sz w:val="21"/>
          <w:szCs w:val="21"/>
        </w:rPr>
      </w:pPr>
      <w:r w:rsidRPr="00CD2FE3">
        <w:rPr>
          <w:b/>
          <w:sz w:val="21"/>
          <w:szCs w:val="21"/>
        </w:rPr>
        <w:t>19. Сведения о порядке и сроках заключения контракта:</w:t>
      </w:r>
    </w:p>
    <w:p w:rsidR="005C4C0C" w:rsidRPr="00CD2FE3" w:rsidRDefault="005C4C0C" w:rsidP="005C4C0C">
      <w:pPr>
        <w:pStyle w:val="ConsPlusNormal"/>
        <w:widowControl/>
        <w:ind w:firstLine="709"/>
        <w:jc w:val="both"/>
        <w:rPr>
          <w:rFonts w:ascii="Times New Roman" w:hAnsi="Times New Roman" w:cs="Times New Roman"/>
          <w:spacing w:val="-2"/>
          <w:sz w:val="21"/>
          <w:szCs w:val="21"/>
        </w:rPr>
      </w:pPr>
      <w:r w:rsidRPr="00CD2FE3">
        <w:rPr>
          <w:rFonts w:ascii="Times New Roman" w:hAnsi="Times New Roman" w:cs="Times New Roman"/>
          <w:spacing w:val="-2"/>
          <w:sz w:val="21"/>
          <w:szCs w:val="21"/>
        </w:rPr>
        <w:t xml:space="preserve">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аукциона. Контракт с победителем аукциона должен быть заключен не позднее 20 дней со дня размещения в ЕИС и </w:t>
      </w:r>
      <w:r w:rsidRPr="00CD2FE3">
        <w:rPr>
          <w:rFonts w:ascii="Times New Roman" w:hAnsi="Times New Roman" w:cs="Times New Roman"/>
          <w:sz w:val="21"/>
          <w:szCs w:val="21"/>
        </w:rPr>
        <w:t xml:space="preserve">на электронной площадке </w:t>
      </w:r>
      <w:r w:rsidRPr="00CD2FE3">
        <w:rPr>
          <w:rFonts w:ascii="Times New Roman" w:hAnsi="Times New Roman" w:cs="Times New Roman"/>
          <w:spacing w:val="-2"/>
          <w:sz w:val="21"/>
          <w:szCs w:val="21"/>
        </w:rPr>
        <w:t xml:space="preserve">протокола результатов </w:t>
      </w:r>
      <w:r w:rsidRPr="00CD2FE3">
        <w:rPr>
          <w:rFonts w:ascii="Times New Roman" w:hAnsi="Times New Roman" w:cs="Times New Roman"/>
          <w:sz w:val="21"/>
          <w:szCs w:val="21"/>
        </w:rPr>
        <w:t>открытого аукциона в электронной форме (протокола рассмотрения заявок на участие в открытом аукционе в электронной форме – в случае признания аукциона несостоявшимся). Ф</w:t>
      </w:r>
      <w:r w:rsidRPr="00CD2FE3">
        <w:rPr>
          <w:rFonts w:ascii="Times New Roman" w:hAnsi="Times New Roman" w:cs="Times New Roman"/>
          <w:spacing w:val="-2"/>
          <w:sz w:val="21"/>
          <w:szCs w:val="21"/>
        </w:rPr>
        <w:t xml:space="preserve">орма контракта содержится в Приложении № 3 к документации об аукционе. Днем заключения контракта может быть день размещения в ЕИС и </w:t>
      </w:r>
      <w:r w:rsidRPr="00CD2FE3">
        <w:rPr>
          <w:rFonts w:ascii="Times New Roman" w:hAnsi="Times New Roman" w:cs="Times New Roman"/>
          <w:sz w:val="21"/>
          <w:szCs w:val="21"/>
        </w:rPr>
        <w:t xml:space="preserve">на электронной площадке </w:t>
      </w:r>
      <w:r w:rsidRPr="00CD2FE3">
        <w:rPr>
          <w:rFonts w:ascii="Times New Roman" w:hAnsi="Times New Roman" w:cs="Times New Roman"/>
          <w:spacing w:val="-2"/>
          <w:sz w:val="21"/>
          <w:szCs w:val="21"/>
        </w:rPr>
        <w:t xml:space="preserve">протокола результатов аукциона </w:t>
      </w:r>
      <w:r w:rsidRPr="00CD2FE3">
        <w:rPr>
          <w:rFonts w:ascii="Times New Roman" w:hAnsi="Times New Roman" w:cs="Times New Roman"/>
          <w:sz w:val="21"/>
          <w:szCs w:val="21"/>
        </w:rPr>
        <w:t>(протокола рассмотрения заявок на участие в открытом аукционе в электронной форме – в случае признания аукциона несостоявшимся)</w:t>
      </w:r>
      <w:r w:rsidRPr="00CD2FE3">
        <w:rPr>
          <w:rFonts w:ascii="Times New Roman" w:hAnsi="Times New Roman" w:cs="Times New Roman"/>
          <w:spacing w:val="-2"/>
          <w:sz w:val="21"/>
          <w:szCs w:val="21"/>
        </w:rPr>
        <w:t>.</w:t>
      </w:r>
    </w:p>
    <w:p w:rsidR="005C4C0C" w:rsidRPr="00CD2FE3" w:rsidRDefault="005C4C0C" w:rsidP="005C4C0C">
      <w:pPr>
        <w:autoSpaceDE w:val="0"/>
        <w:autoSpaceDN w:val="0"/>
        <w:adjustRightInd w:val="0"/>
        <w:ind w:firstLine="709"/>
        <w:jc w:val="both"/>
        <w:outlineLvl w:val="1"/>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соответствующая требованиям документации об аукционе, контракт заключается с таким участником по цене, не превышающей начальную (максимальную) цену контракта (цену лота), сниженную на максимальный шаг аукциона (5 %). Единственный участник не вправе отказаться от заключения контракта по указанной цене.</w:t>
      </w:r>
    </w:p>
    <w:p w:rsidR="005C4C0C" w:rsidRPr="007863DC" w:rsidRDefault="005C4C0C" w:rsidP="005C4C0C">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В течение 3 (трех) рабочих дней после опубликования протокола </w:t>
      </w:r>
      <w:r w:rsidRPr="00CD2FE3">
        <w:rPr>
          <w:spacing w:val="-2"/>
          <w:sz w:val="21"/>
          <w:szCs w:val="21"/>
        </w:rPr>
        <w:t xml:space="preserve">результатов </w:t>
      </w:r>
      <w:r w:rsidRPr="00CD2FE3">
        <w:rPr>
          <w:sz w:val="21"/>
          <w:szCs w:val="21"/>
        </w:rPr>
        <w:t xml:space="preserve">открытого аукциона в электронной форме (протокола рассмотрения заявок на участие в открытом аукционе в электронной форме – в случае признания аукциона </w:t>
      </w:r>
      <w:proofErr w:type="gramStart"/>
      <w:r w:rsidRPr="00CD2FE3">
        <w:rPr>
          <w:sz w:val="21"/>
          <w:szCs w:val="21"/>
        </w:rPr>
        <w:t>несостоявшимся</w:t>
      </w:r>
      <w:proofErr w:type="gramEnd"/>
      <w:r w:rsidRPr="00CD2FE3">
        <w:rPr>
          <w:sz w:val="21"/>
          <w:szCs w:val="21"/>
        </w:rPr>
        <w:t>)</w:t>
      </w:r>
      <w:r w:rsidRPr="007863DC">
        <w:rPr>
          <w:sz w:val="21"/>
          <w:szCs w:val="21"/>
        </w:rPr>
        <w:t xml:space="preserve"> Заказчик направляет контракт победителю (или единственному участнику) </w:t>
      </w:r>
      <w:r w:rsidRPr="00CD2FE3">
        <w:rPr>
          <w:sz w:val="21"/>
          <w:szCs w:val="21"/>
        </w:rPr>
        <w:t>открытого аукциона в электронной форме</w:t>
      </w:r>
      <w:r w:rsidRPr="007863DC">
        <w:rPr>
          <w:sz w:val="21"/>
          <w:szCs w:val="21"/>
        </w:rPr>
        <w:t xml:space="preserve">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5C4C0C" w:rsidRPr="007863DC" w:rsidRDefault="005C4C0C" w:rsidP="005C4C0C">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Победитель, в течение 10 календарных дней с момента опубликования протокола </w:t>
      </w:r>
      <w:r w:rsidRPr="00CD2FE3">
        <w:rPr>
          <w:spacing w:val="-2"/>
          <w:sz w:val="21"/>
          <w:szCs w:val="21"/>
        </w:rPr>
        <w:t xml:space="preserve">результатов </w:t>
      </w:r>
      <w:r w:rsidRPr="00CD2FE3">
        <w:rPr>
          <w:sz w:val="21"/>
          <w:szCs w:val="21"/>
        </w:rPr>
        <w:t>открытого аукциона в электронной форме</w:t>
      </w:r>
      <w:r>
        <w:rPr>
          <w:sz w:val="21"/>
          <w:szCs w:val="21"/>
        </w:rPr>
        <w:t xml:space="preserve"> </w:t>
      </w:r>
      <w:r w:rsidRPr="00CD2FE3">
        <w:rPr>
          <w:sz w:val="21"/>
          <w:szCs w:val="21"/>
        </w:rPr>
        <w:t>(протокола рассмотрения заявок на участие в открытом аукционе в электронной форме – в случае признания аукциона несостоявшимся)</w:t>
      </w:r>
      <w:r>
        <w:rPr>
          <w:sz w:val="21"/>
          <w:szCs w:val="21"/>
        </w:rPr>
        <w:t xml:space="preserve"> </w:t>
      </w:r>
      <w:r w:rsidRPr="007863DC">
        <w:rPr>
          <w:sz w:val="21"/>
          <w:szCs w:val="21"/>
        </w:rPr>
        <w:t xml:space="preserve">должен подписать направленный Заказчиком контракт усиленной электронной подписью или направить Заказчику протокол разногласий. </w:t>
      </w:r>
    </w:p>
    <w:p w:rsidR="005C4C0C" w:rsidRPr="007863DC" w:rsidRDefault="005C4C0C" w:rsidP="005C4C0C">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повторно направляет его победителю. </w:t>
      </w:r>
    </w:p>
    <w:p w:rsidR="005C4C0C" w:rsidRPr="007863DC" w:rsidRDefault="005C4C0C" w:rsidP="005C4C0C">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5C4C0C" w:rsidRPr="007863DC" w:rsidRDefault="005C4C0C" w:rsidP="005C4C0C">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5C4C0C" w:rsidRPr="00CD2FE3" w:rsidRDefault="005C4C0C" w:rsidP="005C4C0C">
      <w:pPr>
        <w:autoSpaceDE w:val="0"/>
        <w:autoSpaceDN w:val="0"/>
        <w:adjustRightInd w:val="0"/>
        <w:ind w:firstLine="709"/>
        <w:jc w:val="both"/>
        <w:rPr>
          <w:sz w:val="21"/>
          <w:szCs w:val="21"/>
        </w:rPr>
      </w:pPr>
      <w:r w:rsidRPr="00CD2FE3">
        <w:rPr>
          <w:sz w:val="21"/>
          <w:szCs w:val="21"/>
        </w:rPr>
        <w:t>При уклонении победителя аукциона (единственного участника аукциона) от заключения контракта Заказчик вправе обратиться в суд с иском о понуждении победителя аукциона (единственного участника аукциона) заключить контракт.</w:t>
      </w:r>
    </w:p>
    <w:p w:rsidR="005C4C0C" w:rsidRPr="00CD2FE3" w:rsidRDefault="005C4C0C" w:rsidP="005C4C0C">
      <w:pPr>
        <w:autoSpaceDE w:val="0"/>
        <w:autoSpaceDN w:val="0"/>
        <w:adjustRightInd w:val="0"/>
        <w:ind w:firstLine="709"/>
        <w:jc w:val="both"/>
        <w:rPr>
          <w:sz w:val="21"/>
          <w:szCs w:val="21"/>
        </w:rPr>
      </w:pPr>
      <w:proofErr w:type="gramStart"/>
      <w:r w:rsidRPr="00CD2FE3">
        <w:rPr>
          <w:sz w:val="21"/>
          <w:szCs w:val="21"/>
        </w:rPr>
        <w:lastRenderedPageBreak/>
        <w:t>При уклонении победителя аукциона в электронной форме от заключения контракта Заказчик вправе обратиться в суд с требованием о понуждении победителя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аукциона в электронной форме, который сделал предпоследнее предложение о цене контракта.</w:t>
      </w:r>
      <w:proofErr w:type="gramEnd"/>
      <w:r w:rsidRPr="00CD2FE3">
        <w:rPr>
          <w:sz w:val="21"/>
          <w:szCs w:val="21"/>
        </w:rPr>
        <w:t xml:space="preserve"> В случае уклонения победителя аукциона в электронной форме или участника аукциона, с которым заключается контра</w:t>
      </w:r>
      <w:proofErr w:type="gramStart"/>
      <w:r w:rsidRPr="00CD2FE3">
        <w:rPr>
          <w:sz w:val="21"/>
          <w:szCs w:val="21"/>
        </w:rPr>
        <w:t>кт в сл</w:t>
      </w:r>
      <w:proofErr w:type="gramEnd"/>
      <w:r w:rsidRPr="00CD2FE3">
        <w:rPr>
          <w:sz w:val="21"/>
          <w:szCs w:val="21"/>
        </w:rPr>
        <w:t xml:space="preserve">учае уклонения победителя аукциона в электронной форме от заключения контракта, денежные средства, внесенные ими в качестве обеспечения заявки на участие в аукционе в электронной форме, не возвращаются. </w:t>
      </w:r>
      <w:proofErr w:type="gramStart"/>
      <w:r w:rsidRPr="00CD2FE3">
        <w:rPr>
          <w:sz w:val="21"/>
          <w:szCs w:val="21"/>
        </w:rPr>
        <w:t>В случае уклонения участника аукциона в электронной форме,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в электронной форме заключить контракт, а также о возмещении убытков, причиненных уклонением от заключения контракта, или принять решение о признании аукциона в электронной форме несостоявшимся.</w:t>
      </w:r>
      <w:proofErr w:type="gramEnd"/>
      <w:r w:rsidRPr="00CD2FE3">
        <w:rPr>
          <w:sz w:val="21"/>
          <w:szCs w:val="21"/>
        </w:rPr>
        <w:t xml:space="preserve"> В случае</w:t>
      </w:r>
      <w:proofErr w:type="gramStart"/>
      <w:r w:rsidRPr="00CD2FE3">
        <w:rPr>
          <w:sz w:val="21"/>
          <w:szCs w:val="21"/>
        </w:rPr>
        <w:t>,</w:t>
      </w:r>
      <w:proofErr w:type="gramEnd"/>
      <w:r w:rsidRPr="00CD2FE3">
        <w:rPr>
          <w:sz w:val="21"/>
          <w:szCs w:val="21"/>
        </w:rPr>
        <w:t xml:space="preserve"> если Заказчик отказался от заключения контракта с победителем аукциона в электронной форме и с участником аукциона в электронной форме, который сделал предпоследнее предложение о цене контракта, аукцион в электронной форме признается несостоявшимся.</w:t>
      </w:r>
    </w:p>
    <w:p w:rsidR="005C4C0C" w:rsidRDefault="005C4C0C" w:rsidP="005C4C0C">
      <w:pPr>
        <w:ind w:firstLine="709"/>
        <w:jc w:val="both"/>
        <w:rPr>
          <w:sz w:val="21"/>
          <w:szCs w:val="21"/>
        </w:rPr>
      </w:pPr>
      <w:r w:rsidRPr="00CD2FE3">
        <w:rPr>
          <w:sz w:val="21"/>
          <w:szCs w:val="21"/>
        </w:rPr>
        <w:t>В случае уклонения от заключения контракта одного из нескольких юридических лиц или нескольких физических лиц, в том числе нескольких индивидуальных предпринимателей, выступающих на стороне победителя аукциона (единственного участника аукциона), уклонившимся от заключения контракта считается победитель аукциона (единственный участник аукциона).</w:t>
      </w: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B4B2D">
      <w:pPr>
        <w:rPr>
          <w:b/>
          <w:bCs/>
          <w:sz w:val="21"/>
          <w:szCs w:val="21"/>
        </w:rPr>
      </w:pPr>
    </w:p>
    <w:p w:rsidR="005B4B2D" w:rsidRDefault="005B4B2D" w:rsidP="005B4B2D">
      <w:pPr>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Default="005C4C0C" w:rsidP="005C4C0C">
      <w:pPr>
        <w:ind w:firstLine="709"/>
        <w:jc w:val="right"/>
        <w:rPr>
          <w:b/>
          <w:bCs/>
          <w:sz w:val="21"/>
          <w:szCs w:val="21"/>
        </w:rPr>
      </w:pPr>
    </w:p>
    <w:p w:rsidR="005C4C0C" w:rsidRPr="00CD2FE3" w:rsidRDefault="005C4C0C" w:rsidP="005C4C0C">
      <w:pPr>
        <w:ind w:firstLine="709"/>
        <w:jc w:val="right"/>
        <w:rPr>
          <w:sz w:val="21"/>
          <w:szCs w:val="21"/>
        </w:rPr>
      </w:pPr>
      <w:r w:rsidRPr="00CD2FE3">
        <w:rPr>
          <w:sz w:val="21"/>
          <w:szCs w:val="21"/>
        </w:rPr>
        <w:lastRenderedPageBreak/>
        <w:t>Приложение №1</w:t>
      </w:r>
    </w:p>
    <w:p w:rsidR="005C4C0C" w:rsidRPr="00CD2FE3" w:rsidRDefault="005C4C0C" w:rsidP="005C4C0C">
      <w:pPr>
        <w:jc w:val="center"/>
        <w:rPr>
          <w:b/>
          <w:bCs/>
          <w:sz w:val="21"/>
          <w:szCs w:val="21"/>
        </w:rPr>
      </w:pPr>
      <w:r w:rsidRPr="00CD2FE3">
        <w:rPr>
          <w:b/>
          <w:bCs/>
          <w:sz w:val="21"/>
          <w:szCs w:val="21"/>
        </w:rPr>
        <w:t>ЗАЯВКА</w:t>
      </w:r>
    </w:p>
    <w:p w:rsidR="005C4C0C" w:rsidRPr="00CD2FE3" w:rsidRDefault="005C4C0C" w:rsidP="005C4C0C">
      <w:pPr>
        <w:jc w:val="center"/>
        <w:rPr>
          <w:b/>
          <w:bCs/>
          <w:sz w:val="21"/>
          <w:szCs w:val="21"/>
        </w:rPr>
      </w:pPr>
      <w:r w:rsidRPr="00CD2FE3">
        <w:rPr>
          <w:b/>
          <w:bCs/>
          <w:sz w:val="21"/>
          <w:szCs w:val="21"/>
        </w:rPr>
        <w:t xml:space="preserve">на участие в открытом аукционе в электронной форме </w:t>
      </w:r>
      <w:r w:rsidRPr="001B7424">
        <w:rPr>
          <w:b/>
          <w:bCs/>
          <w:sz w:val="21"/>
          <w:szCs w:val="21"/>
        </w:rPr>
        <w:t xml:space="preserve">№ </w:t>
      </w:r>
      <w:r>
        <w:rPr>
          <w:b/>
          <w:bCs/>
          <w:sz w:val="21"/>
          <w:szCs w:val="21"/>
        </w:rPr>
        <w:t>29-17</w:t>
      </w:r>
      <w:proofErr w:type="gramStart"/>
      <w:r w:rsidRPr="001B7424">
        <w:rPr>
          <w:b/>
          <w:bCs/>
          <w:sz w:val="21"/>
          <w:szCs w:val="21"/>
        </w:rPr>
        <w:t>/А</w:t>
      </w:r>
      <w:proofErr w:type="gramEnd"/>
      <w:r w:rsidRPr="001B7424">
        <w:rPr>
          <w:b/>
          <w:bCs/>
          <w:sz w:val="21"/>
          <w:szCs w:val="21"/>
        </w:rPr>
        <w:t xml:space="preserve">/эф </w:t>
      </w:r>
      <w:r>
        <w:rPr>
          <w:b/>
          <w:bCs/>
          <w:sz w:val="21"/>
          <w:szCs w:val="21"/>
        </w:rPr>
        <w:t xml:space="preserve">на поставку </w:t>
      </w:r>
      <w:r w:rsidRPr="00ED651F">
        <w:rPr>
          <w:b/>
          <w:sz w:val="21"/>
          <w:szCs w:val="21"/>
        </w:rPr>
        <w:t>строительных материалов для нужд ФГАОУ ВО «Сибирский федеральный университет» по заявкам Заказчика</w:t>
      </w:r>
      <w:r>
        <w:rPr>
          <w:b/>
          <w:bCs/>
          <w:sz w:val="21"/>
          <w:szCs w:val="21"/>
        </w:rPr>
        <w:t xml:space="preserve"> </w:t>
      </w:r>
      <w:r w:rsidRPr="001B7424">
        <w:rPr>
          <w:b/>
          <w:bCs/>
          <w:sz w:val="21"/>
          <w:szCs w:val="21"/>
        </w:rPr>
        <w:t xml:space="preserve"> (далее</w:t>
      </w:r>
      <w:r w:rsidRPr="00CD2FE3">
        <w:rPr>
          <w:b/>
          <w:sz w:val="21"/>
          <w:szCs w:val="21"/>
        </w:rPr>
        <w:t xml:space="preserve"> – аукцион, открытый аукцион в электронной форме)</w:t>
      </w:r>
      <w:r w:rsidRPr="00CD2FE3">
        <w:rPr>
          <w:b/>
          <w:bCs/>
          <w:sz w:val="21"/>
          <w:szCs w:val="21"/>
        </w:rPr>
        <w:t xml:space="preserve"> </w:t>
      </w:r>
    </w:p>
    <w:p w:rsidR="005C4C0C" w:rsidRPr="00CD2FE3" w:rsidRDefault="005C4C0C" w:rsidP="005C4C0C">
      <w:pPr>
        <w:jc w:val="both"/>
        <w:rPr>
          <w:i/>
          <w:iCs/>
          <w:sz w:val="21"/>
          <w:szCs w:val="21"/>
        </w:rPr>
      </w:pPr>
      <w:r w:rsidRPr="00CD2FE3">
        <w:rPr>
          <w:i/>
          <w:iCs/>
          <w:sz w:val="21"/>
          <w:szCs w:val="21"/>
        </w:rPr>
        <w:t>_________________________________________________________________________________________</w:t>
      </w:r>
    </w:p>
    <w:p w:rsidR="005C4C0C" w:rsidRPr="00CD2FE3" w:rsidRDefault="005C4C0C" w:rsidP="005C4C0C">
      <w:pPr>
        <w:pStyle w:val="31"/>
        <w:spacing w:after="0"/>
        <w:jc w:val="both"/>
        <w:rPr>
          <w:i/>
          <w:color w:val="A6A6A6"/>
          <w:sz w:val="21"/>
          <w:szCs w:val="21"/>
          <w:vertAlign w:val="superscript"/>
        </w:rPr>
      </w:pPr>
      <w:proofErr w:type="gramStart"/>
      <w:r w:rsidRPr="00CD2FE3">
        <w:rPr>
          <w:i/>
          <w:color w:val="A6A6A6"/>
          <w:sz w:val="21"/>
          <w:szCs w:val="21"/>
          <w:vertAlign w:val="superscript"/>
        </w:rPr>
        <w:t>указывается фирменное наименование (наименование), сведения об организационно-правовой форме, о месте нахождения, почтовый адрес (для юридического лица или каждого из нескольких юридических лиц, выступающих на стороне одного участника закупки), фамилия, имя, отчество, паспортные данные, сведения о месте жительства (для физического лица, в том числе индивидуального предпринимателя</w:t>
      </w:r>
      <w:r w:rsidRPr="00CD2FE3">
        <w:rPr>
          <w:sz w:val="21"/>
          <w:szCs w:val="21"/>
        </w:rPr>
        <w:t xml:space="preserve"> </w:t>
      </w:r>
      <w:r w:rsidRPr="00CD2FE3">
        <w:rPr>
          <w:i/>
          <w:color w:val="A6A6A6"/>
          <w:sz w:val="21"/>
          <w:szCs w:val="21"/>
          <w:vertAlign w:val="superscript"/>
        </w:rPr>
        <w:t>или каждого из нескольких физических лиц, в том числе  индивидуальных предпринимателей, выступающих на стороне одного</w:t>
      </w:r>
      <w:proofErr w:type="gramEnd"/>
      <w:r w:rsidRPr="00CD2FE3">
        <w:rPr>
          <w:i/>
          <w:color w:val="A6A6A6"/>
          <w:sz w:val="21"/>
          <w:szCs w:val="21"/>
          <w:vertAlign w:val="superscript"/>
        </w:rPr>
        <w:t xml:space="preserve"> участника закупки), номер контактного телефона, адрес электронной почты</w:t>
      </w:r>
    </w:p>
    <w:p w:rsidR="005C4C0C" w:rsidRPr="00CD2FE3" w:rsidRDefault="005C4C0C" w:rsidP="005C4C0C">
      <w:pPr>
        <w:ind w:firstLine="709"/>
        <w:jc w:val="both"/>
        <w:rPr>
          <w:i/>
          <w:iCs/>
          <w:sz w:val="21"/>
          <w:szCs w:val="21"/>
          <w:vertAlign w:val="superscript"/>
        </w:rPr>
      </w:pPr>
    </w:p>
    <w:p w:rsidR="005C4C0C" w:rsidRPr="00CD2FE3" w:rsidRDefault="005C4C0C" w:rsidP="005C4C0C">
      <w:pPr>
        <w:pStyle w:val="31"/>
        <w:spacing w:after="0"/>
        <w:ind w:firstLine="709"/>
        <w:jc w:val="both"/>
        <w:rPr>
          <w:sz w:val="21"/>
          <w:szCs w:val="21"/>
        </w:rPr>
      </w:pPr>
      <w:r w:rsidRPr="00CD2FE3">
        <w:rPr>
          <w:sz w:val="21"/>
          <w:szCs w:val="21"/>
        </w:rPr>
        <w:t>Изучив соответствующую документацию об открытом аукционе в электронной форме,</w:t>
      </w:r>
    </w:p>
    <w:p w:rsidR="005C4C0C" w:rsidRPr="00CD2FE3" w:rsidRDefault="005C4C0C" w:rsidP="005C4C0C">
      <w:pPr>
        <w:pStyle w:val="31"/>
        <w:spacing w:after="0"/>
        <w:jc w:val="both"/>
        <w:rPr>
          <w:sz w:val="21"/>
          <w:szCs w:val="21"/>
        </w:rPr>
      </w:pPr>
      <w:r w:rsidRPr="00CD2FE3">
        <w:rPr>
          <w:sz w:val="21"/>
          <w:szCs w:val="21"/>
        </w:rPr>
        <w:t>______________________________________________________________________________________</w:t>
      </w:r>
    </w:p>
    <w:p w:rsidR="005C4C0C" w:rsidRPr="00CD2FE3" w:rsidRDefault="005C4C0C" w:rsidP="005C4C0C">
      <w:pPr>
        <w:tabs>
          <w:tab w:val="left" w:pos="567"/>
        </w:tabs>
        <w:autoSpaceDE w:val="0"/>
        <w:autoSpaceDN w:val="0"/>
        <w:adjustRightInd w:val="0"/>
        <w:jc w:val="both"/>
        <w:rPr>
          <w:i/>
          <w:color w:val="A6A6A6"/>
          <w:sz w:val="21"/>
          <w:szCs w:val="21"/>
          <w:vertAlign w:val="superscript"/>
        </w:rPr>
      </w:pPr>
      <w:proofErr w:type="gramStart"/>
      <w:r w:rsidRPr="00CD2FE3">
        <w:rPr>
          <w:i/>
          <w:color w:val="A6A6A6"/>
          <w:sz w:val="21"/>
          <w:szCs w:val="21"/>
          <w:vertAlign w:val="superscript"/>
        </w:rPr>
        <w:t>указывается фирменное наименование (наименование (для юридического лица или каждого из нескольких юридических лиц, выступающих на стороне одного участника закупки), Ф.И.О.(для физического лица, в том числе индивидуального предпринимателя или каждого из нескольких физически лиц, в том числе индивидуальных предпринимателей, выступающих на стороне одного участника закупки)</w:t>
      </w:r>
      <w:proofErr w:type="gramEnd"/>
    </w:p>
    <w:p w:rsidR="005C4C0C" w:rsidRPr="00CD2FE3" w:rsidRDefault="005C4C0C" w:rsidP="005C4C0C">
      <w:pPr>
        <w:tabs>
          <w:tab w:val="left" w:pos="709"/>
        </w:tabs>
        <w:autoSpaceDE w:val="0"/>
        <w:autoSpaceDN w:val="0"/>
        <w:adjustRightInd w:val="0"/>
        <w:ind w:firstLine="709"/>
        <w:jc w:val="both"/>
        <w:rPr>
          <w:sz w:val="21"/>
          <w:szCs w:val="21"/>
        </w:rPr>
      </w:pPr>
    </w:p>
    <w:p w:rsidR="005C4C0C" w:rsidRPr="00CD2FE3" w:rsidRDefault="005C4C0C" w:rsidP="005C4C0C">
      <w:pPr>
        <w:tabs>
          <w:tab w:val="left" w:pos="709"/>
        </w:tabs>
        <w:autoSpaceDE w:val="0"/>
        <w:autoSpaceDN w:val="0"/>
        <w:adjustRightInd w:val="0"/>
        <w:ind w:firstLine="709"/>
        <w:jc w:val="both"/>
        <w:rPr>
          <w:sz w:val="21"/>
          <w:szCs w:val="21"/>
        </w:rPr>
      </w:pPr>
      <w:r w:rsidRPr="00CD2FE3">
        <w:rPr>
          <w:sz w:val="21"/>
          <w:szCs w:val="21"/>
        </w:rPr>
        <w:t xml:space="preserve">сообщает о безоговорочном согласии участвовать в аукционе на условиях, установленных в документации об аукционе (включая все приложения к ней), всех изменениях, разъяснениях документации об аукционе, Правилах закупки товаров, работ, услуг для нужд ФГАОУ </w:t>
      </w:r>
      <w:proofErr w:type="gramStart"/>
      <w:r w:rsidRPr="00CD2FE3">
        <w:rPr>
          <w:sz w:val="21"/>
          <w:szCs w:val="21"/>
        </w:rPr>
        <w:t>ВО</w:t>
      </w:r>
      <w:proofErr w:type="gramEnd"/>
      <w:r w:rsidRPr="00CD2FE3">
        <w:rPr>
          <w:sz w:val="21"/>
          <w:szCs w:val="21"/>
        </w:rPr>
        <w:t xml:space="preserve"> «Сибирский федеральный университет» (далее – Правила), Регламентом работы электронной площадки «OTC-TENDER» АО «ОТС» (далее - Регламент), </w:t>
      </w:r>
      <w:r w:rsidRPr="00CD2FE3">
        <w:rPr>
          <w:rFonts w:eastAsia="Calibri"/>
          <w:sz w:val="21"/>
          <w:szCs w:val="21"/>
          <w:lang w:eastAsia="en-US"/>
        </w:rPr>
        <w:t>Федеральным законом № 223-ФЗ от 18.07.2011 «О закупках товаров, работ и услуг отдельными видами юридических лиц» (далее – Закон № 223-ФЗ)</w:t>
      </w:r>
      <w:r w:rsidRPr="00CD2FE3">
        <w:rPr>
          <w:sz w:val="21"/>
          <w:szCs w:val="21"/>
        </w:rPr>
        <w:t>.</w:t>
      </w:r>
    </w:p>
    <w:p w:rsidR="005C4C0C" w:rsidRPr="00CD2FE3" w:rsidRDefault="005C4C0C" w:rsidP="005C4C0C">
      <w:pPr>
        <w:ind w:firstLine="709"/>
        <w:jc w:val="both"/>
        <w:rPr>
          <w:color w:val="000000"/>
          <w:sz w:val="21"/>
          <w:szCs w:val="21"/>
        </w:rPr>
      </w:pPr>
      <w:r w:rsidRPr="00CD2FE3">
        <w:rPr>
          <w:color w:val="000000"/>
          <w:sz w:val="21"/>
          <w:szCs w:val="21"/>
        </w:rPr>
        <w:t xml:space="preserve">Мы ознакомлены с информацией, содержащейся в документации об открытом аукционе в электронной форме, </w:t>
      </w:r>
      <w:r w:rsidRPr="00CD2FE3">
        <w:rPr>
          <w:sz w:val="21"/>
          <w:szCs w:val="21"/>
        </w:rPr>
        <w:t>Правилах</w:t>
      </w:r>
      <w:r w:rsidRPr="00CD2FE3">
        <w:rPr>
          <w:color w:val="000000"/>
          <w:sz w:val="21"/>
          <w:szCs w:val="21"/>
        </w:rPr>
        <w:t xml:space="preserve">, Регламенте, Законе № 223-ФЗ, и готовы поставить товар, выполнить работы, оказать услуги на условиях документации об </w:t>
      </w:r>
      <w:r w:rsidRPr="00CD2FE3">
        <w:rPr>
          <w:sz w:val="21"/>
          <w:szCs w:val="21"/>
        </w:rPr>
        <w:t>открытом аукциона в электронной форме</w:t>
      </w:r>
      <w:r w:rsidRPr="00CD2FE3">
        <w:rPr>
          <w:color w:val="000000"/>
          <w:sz w:val="21"/>
          <w:szCs w:val="21"/>
        </w:rPr>
        <w:t xml:space="preserve"> и проекта контракта.</w:t>
      </w:r>
    </w:p>
    <w:p w:rsidR="005C4C0C" w:rsidRPr="00CD2FE3" w:rsidRDefault="005C4C0C" w:rsidP="005C4C0C">
      <w:pPr>
        <w:autoSpaceDE w:val="0"/>
        <w:autoSpaceDN w:val="0"/>
        <w:adjustRightInd w:val="0"/>
        <w:ind w:firstLine="709"/>
        <w:jc w:val="both"/>
        <w:rPr>
          <w:b/>
          <w:sz w:val="21"/>
          <w:szCs w:val="21"/>
        </w:rPr>
      </w:pPr>
      <w:r>
        <w:rPr>
          <w:b/>
          <w:sz w:val="21"/>
          <w:szCs w:val="21"/>
        </w:rPr>
        <w:t>Сведения о количественных и</w:t>
      </w:r>
      <w:r w:rsidRPr="00CD2FE3">
        <w:rPr>
          <w:b/>
          <w:sz w:val="21"/>
          <w:szCs w:val="21"/>
        </w:rPr>
        <w:t xml:space="preserve"> качественных характеристиках поставляемого товара, который является предметом аукциона</w:t>
      </w:r>
      <w:r w:rsidRPr="00CD2FE3">
        <w:rPr>
          <w:rStyle w:val="ad"/>
          <w:b/>
          <w:sz w:val="21"/>
          <w:szCs w:val="21"/>
        </w:rPr>
        <w:footnoteReference w:id="1"/>
      </w:r>
      <w:r w:rsidRPr="00CD2FE3">
        <w:rPr>
          <w:b/>
          <w:sz w:val="21"/>
          <w:szCs w:val="21"/>
        </w:rPr>
        <w:t xml:space="preserve">: </w:t>
      </w:r>
    </w:p>
    <w:p w:rsidR="005C4C0C" w:rsidRPr="002A3F7D" w:rsidRDefault="005C4C0C" w:rsidP="005C4C0C">
      <w:pPr>
        <w:autoSpaceDE w:val="0"/>
        <w:autoSpaceDN w:val="0"/>
        <w:adjustRightInd w:val="0"/>
        <w:ind w:firstLine="709"/>
        <w:jc w:val="both"/>
        <w:rPr>
          <w:sz w:val="21"/>
          <w:szCs w:val="21"/>
        </w:rPr>
      </w:pPr>
      <w:r w:rsidRPr="002A3F7D">
        <w:rPr>
          <w:sz w:val="21"/>
          <w:szCs w:val="21"/>
        </w:rPr>
        <w:t>Наименование товара:____________________________________________________________.</w:t>
      </w:r>
    </w:p>
    <w:p w:rsidR="005C4C0C" w:rsidRPr="002A3F7D" w:rsidRDefault="005C4C0C" w:rsidP="005C4C0C">
      <w:pPr>
        <w:autoSpaceDE w:val="0"/>
        <w:autoSpaceDN w:val="0"/>
        <w:adjustRightInd w:val="0"/>
        <w:ind w:firstLine="709"/>
        <w:jc w:val="both"/>
        <w:rPr>
          <w:sz w:val="21"/>
          <w:szCs w:val="21"/>
        </w:rPr>
      </w:pPr>
      <w:r w:rsidRPr="002A3F7D">
        <w:rPr>
          <w:sz w:val="21"/>
          <w:szCs w:val="21"/>
        </w:rPr>
        <w:t>Информация о производителе товара (наименование изготовителя):_______________________.</w:t>
      </w:r>
    </w:p>
    <w:p w:rsidR="005C4C0C" w:rsidRPr="001B00C1" w:rsidRDefault="005C4C0C" w:rsidP="005C4C0C">
      <w:pPr>
        <w:autoSpaceDE w:val="0"/>
        <w:autoSpaceDN w:val="0"/>
        <w:adjustRightInd w:val="0"/>
        <w:ind w:firstLine="709"/>
        <w:jc w:val="both"/>
        <w:rPr>
          <w:sz w:val="21"/>
          <w:szCs w:val="21"/>
        </w:rPr>
      </w:pPr>
      <w:r w:rsidRPr="002A3F7D">
        <w:rPr>
          <w:sz w:val="21"/>
          <w:szCs w:val="21"/>
        </w:rPr>
        <w:t>Год выпуска товара:______________________________________________________________.</w:t>
      </w:r>
    </w:p>
    <w:p w:rsidR="005C4C0C" w:rsidRPr="001B00C1" w:rsidRDefault="005C4C0C" w:rsidP="005C4C0C">
      <w:pPr>
        <w:autoSpaceDE w:val="0"/>
        <w:autoSpaceDN w:val="0"/>
        <w:adjustRightInd w:val="0"/>
        <w:ind w:firstLine="709"/>
        <w:jc w:val="both"/>
        <w:rPr>
          <w:sz w:val="21"/>
          <w:szCs w:val="21"/>
        </w:rPr>
      </w:pPr>
      <w:r>
        <w:rPr>
          <w:sz w:val="21"/>
          <w:szCs w:val="21"/>
        </w:rPr>
        <w:t>О</w:t>
      </w:r>
      <w:r w:rsidRPr="005D462E">
        <w:rPr>
          <w:sz w:val="21"/>
          <w:szCs w:val="21"/>
        </w:rPr>
        <w:t xml:space="preserve">писание качественных и технических характеристик поставляемого товара с учетом требований Таблицы № 1 Приложения № 2 (Технического задания) к документации об открытом </w:t>
      </w:r>
      <w:proofErr w:type="spellStart"/>
      <w:r w:rsidRPr="005D462E">
        <w:rPr>
          <w:sz w:val="21"/>
          <w:szCs w:val="21"/>
        </w:rPr>
        <w:t>аукционе:_____________________________</w:t>
      </w:r>
      <w:proofErr w:type="spellEnd"/>
      <w:r w:rsidRPr="005D462E">
        <w:rPr>
          <w:sz w:val="21"/>
          <w:szCs w:val="21"/>
        </w:rPr>
        <w:t>.</w:t>
      </w:r>
    </w:p>
    <w:p w:rsidR="005C4C0C" w:rsidRPr="00CD2FE3" w:rsidRDefault="005C4C0C" w:rsidP="005C4C0C">
      <w:pPr>
        <w:autoSpaceDE w:val="0"/>
        <w:autoSpaceDN w:val="0"/>
        <w:adjustRightInd w:val="0"/>
        <w:jc w:val="both"/>
        <w:rPr>
          <w:i/>
          <w:color w:val="A6A6A6"/>
          <w:sz w:val="21"/>
          <w:szCs w:val="21"/>
        </w:rPr>
      </w:pPr>
      <w:r w:rsidRPr="00E14FCA">
        <w:rPr>
          <w:i/>
          <w:iCs/>
          <w:color w:val="A6A6A6"/>
          <w:sz w:val="18"/>
          <w:szCs w:val="18"/>
        </w:rPr>
        <w:t xml:space="preserve"> (может быть оформлено в виде приложения к заявке)</w:t>
      </w:r>
    </w:p>
    <w:p w:rsidR="005C4C0C" w:rsidRPr="00CD2FE3" w:rsidRDefault="005C4C0C" w:rsidP="005C4C0C">
      <w:pPr>
        <w:pStyle w:val="ab"/>
        <w:spacing w:after="0"/>
        <w:ind w:firstLine="709"/>
        <w:jc w:val="both"/>
        <w:rPr>
          <w:sz w:val="21"/>
          <w:szCs w:val="21"/>
        </w:rPr>
      </w:pPr>
    </w:p>
    <w:p w:rsidR="005C4C0C" w:rsidRPr="00CD2FE3" w:rsidRDefault="005C4C0C" w:rsidP="005C4C0C">
      <w:pPr>
        <w:pStyle w:val="ab"/>
        <w:spacing w:after="0"/>
        <w:ind w:firstLine="709"/>
        <w:jc w:val="both"/>
        <w:rPr>
          <w:sz w:val="21"/>
          <w:szCs w:val="21"/>
        </w:rPr>
      </w:pPr>
      <w:r w:rsidRPr="00CD2FE3">
        <w:rPr>
          <w:sz w:val="21"/>
          <w:szCs w:val="21"/>
        </w:rPr>
        <w:t xml:space="preserve">В случае признания нашей заявки победившей в открытом аукционе в электронной форме, обязуемся подписать контракт на установленных </w:t>
      </w:r>
      <w:r w:rsidRPr="00CD2FE3">
        <w:rPr>
          <w:color w:val="000000"/>
          <w:sz w:val="21"/>
          <w:szCs w:val="21"/>
        </w:rPr>
        <w:t xml:space="preserve">документацией об </w:t>
      </w:r>
      <w:r w:rsidRPr="00CD2FE3">
        <w:rPr>
          <w:sz w:val="21"/>
          <w:szCs w:val="21"/>
        </w:rPr>
        <w:t>открытом аукционе в электронной форме</w:t>
      </w:r>
      <w:r w:rsidRPr="00CD2FE3">
        <w:rPr>
          <w:color w:val="000000"/>
          <w:sz w:val="21"/>
          <w:szCs w:val="21"/>
        </w:rPr>
        <w:t xml:space="preserve"> и проектом контракта</w:t>
      </w:r>
      <w:r w:rsidRPr="00CD2FE3">
        <w:rPr>
          <w:sz w:val="21"/>
          <w:szCs w:val="21"/>
        </w:rPr>
        <w:t xml:space="preserve"> условиях, в установленный срок.</w:t>
      </w:r>
    </w:p>
    <w:p w:rsidR="005C4C0C" w:rsidRPr="00CD2FE3" w:rsidRDefault="005C4C0C" w:rsidP="005C4C0C">
      <w:pPr>
        <w:ind w:firstLine="709"/>
        <w:jc w:val="both"/>
        <w:rPr>
          <w:sz w:val="21"/>
          <w:szCs w:val="21"/>
        </w:rPr>
      </w:pPr>
    </w:p>
    <w:p w:rsidR="005C4C0C" w:rsidRPr="00CD2FE3" w:rsidRDefault="005C4C0C" w:rsidP="005C4C0C">
      <w:pPr>
        <w:ind w:firstLine="709"/>
        <w:jc w:val="both"/>
        <w:rPr>
          <w:sz w:val="21"/>
          <w:szCs w:val="21"/>
        </w:rPr>
      </w:pPr>
    </w:p>
    <w:p w:rsidR="005C4C0C" w:rsidRPr="00CD2FE3" w:rsidRDefault="005C4C0C" w:rsidP="005C4C0C">
      <w:pPr>
        <w:ind w:firstLine="709"/>
        <w:jc w:val="both"/>
        <w:rPr>
          <w:sz w:val="21"/>
          <w:szCs w:val="21"/>
        </w:rPr>
      </w:pPr>
      <w:r w:rsidRPr="00CD2FE3">
        <w:rPr>
          <w:sz w:val="21"/>
          <w:szCs w:val="21"/>
        </w:rPr>
        <w:t>Приложение: на ____ листах в ____ экз.</w:t>
      </w:r>
    </w:p>
    <w:p w:rsidR="005C4C0C" w:rsidRPr="00CD2FE3" w:rsidRDefault="005C4C0C" w:rsidP="005C4C0C">
      <w:pPr>
        <w:ind w:firstLine="709"/>
        <w:jc w:val="both"/>
        <w:rPr>
          <w:sz w:val="21"/>
          <w:szCs w:val="21"/>
        </w:rPr>
      </w:pPr>
    </w:p>
    <w:p w:rsidR="005C4C0C" w:rsidRPr="00CD2FE3" w:rsidRDefault="005C4C0C" w:rsidP="005C4C0C">
      <w:pPr>
        <w:jc w:val="both"/>
        <w:rPr>
          <w:sz w:val="21"/>
          <w:szCs w:val="21"/>
        </w:rPr>
      </w:pPr>
    </w:p>
    <w:p w:rsidR="005C4C0C" w:rsidRPr="00CD2FE3" w:rsidRDefault="005C4C0C" w:rsidP="005C4C0C">
      <w:pPr>
        <w:ind w:firstLine="709"/>
        <w:jc w:val="both"/>
        <w:rPr>
          <w:sz w:val="21"/>
          <w:szCs w:val="21"/>
        </w:rPr>
      </w:pPr>
      <w:r w:rsidRPr="00CD2FE3">
        <w:rPr>
          <w:sz w:val="21"/>
          <w:szCs w:val="21"/>
        </w:rPr>
        <w:t xml:space="preserve">___________________                                                                           </w:t>
      </w:r>
    </w:p>
    <w:p w:rsidR="005C4C0C" w:rsidRPr="00CD2FE3" w:rsidRDefault="005C4C0C" w:rsidP="005C4C0C">
      <w:pPr>
        <w:ind w:firstLine="709"/>
        <w:jc w:val="both"/>
        <w:rPr>
          <w:sz w:val="21"/>
          <w:szCs w:val="21"/>
        </w:rPr>
      </w:pPr>
      <w:r w:rsidRPr="00CD2FE3">
        <w:rPr>
          <w:sz w:val="21"/>
          <w:szCs w:val="21"/>
          <w:vertAlign w:val="superscript"/>
        </w:rPr>
        <w:t xml:space="preserve">                 (должность)</w:t>
      </w:r>
      <w:r w:rsidRPr="00CD2FE3">
        <w:rPr>
          <w:sz w:val="21"/>
          <w:szCs w:val="21"/>
          <w:vertAlign w:val="superscript"/>
        </w:rPr>
        <w:tab/>
      </w:r>
    </w:p>
    <w:p w:rsidR="005C4C0C" w:rsidRDefault="005C4C0C" w:rsidP="005C4C0C">
      <w:pPr>
        <w:autoSpaceDE w:val="0"/>
        <w:autoSpaceDN w:val="0"/>
        <w:adjustRightInd w:val="0"/>
        <w:jc w:val="both"/>
        <w:rPr>
          <w:sz w:val="21"/>
          <w:szCs w:val="21"/>
        </w:rPr>
      </w:pPr>
    </w:p>
    <w:p w:rsidR="005C4C0C" w:rsidRDefault="005C4C0C" w:rsidP="005C4C0C">
      <w:pPr>
        <w:autoSpaceDE w:val="0"/>
        <w:autoSpaceDN w:val="0"/>
        <w:adjustRightInd w:val="0"/>
        <w:jc w:val="both"/>
        <w:rPr>
          <w:sz w:val="21"/>
          <w:szCs w:val="21"/>
        </w:rPr>
      </w:pPr>
    </w:p>
    <w:p w:rsidR="005C4C0C" w:rsidRDefault="005C4C0C" w:rsidP="005C4C0C">
      <w:pPr>
        <w:autoSpaceDE w:val="0"/>
        <w:autoSpaceDN w:val="0"/>
        <w:adjustRightInd w:val="0"/>
        <w:jc w:val="both"/>
        <w:rPr>
          <w:sz w:val="21"/>
          <w:szCs w:val="21"/>
        </w:rPr>
      </w:pPr>
    </w:p>
    <w:p w:rsidR="005B4B2D" w:rsidRDefault="005B4B2D" w:rsidP="005C4C0C">
      <w:pPr>
        <w:autoSpaceDE w:val="0"/>
        <w:autoSpaceDN w:val="0"/>
        <w:adjustRightInd w:val="0"/>
        <w:jc w:val="both"/>
        <w:rPr>
          <w:sz w:val="21"/>
          <w:szCs w:val="21"/>
        </w:rPr>
      </w:pPr>
    </w:p>
    <w:p w:rsidR="005B4B2D" w:rsidRDefault="005B4B2D" w:rsidP="005C4C0C">
      <w:pPr>
        <w:autoSpaceDE w:val="0"/>
        <w:autoSpaceDN w:val="0"/>
        <w:adjustRightInd w:val="0"/>
        <w:jc w:val="both"/>
        <w:rPr>
          <w:sz w:val="21"/>
          <w:szCs w:val="21"/>
        </w:rPr>
      </w:pPr>
    </w:p>
    <w:p w:rsidR="005B4B2D" w:rsidRDefault="005B4B2D" w:rsidP="005C4C0C">
      <w:pPr>
        <w:autoSpaceDE w:val="0"/>
        <w:autoSpaceDN w:val="0"/>
        <w:adjustRightInd w:val="0"/>
        <w:jc w:val="both"/>
        <w:rPr>
          <w:sz w:val="21"/>
          <w:szCs w:val="21"/>
        </w:rPr>
      </w:pPr>
    </w:p>
    <w:p w:rsidR="005B4B2D" w:rsidRDefault="005B4B2D" w:rsidP="005C4C0C">
      <w:pPr>
        <w:autoSpaceDE w:val="0"/>
        <w:autoSpaceDN w:val="0"/>
        <w:adjustRightInd w:val="0"/>
        <w:jc w:val="both"/>
        <w:rPr>
          <w:sz w:val="21"/>
          <w:szCs w:val="21"/>
        </w:rPr>
      </w:pPr>
    </w:p>
    <w:p w:rsidR="005B4B2D" w:rsidRDefault="005B4B2D" w:rsidP="005C4C0C">
      <w:pPr>
        <w:autoSpaceDE w:val="0"/>
        <w:autoSpaceDN w:val="0"/>
        <w:adjustRightInd w:val="0"/>
        <w:jc w:val="both"/>
        <w:rPr>
          <w:sz w:val="21"/>
          <w:szCs w:val="21"/>
        </w:rPr>
      </w:pPr>
    </w:p>
    <w:p w:rsidR="005C4C0C" w:rsidRDefault="005C4C0C" w:rsidP="005C4C0C">
      <w:pPr>
        <w:autoSpaceDE w:val="0"/>
        <w:autoSpaceDN w:val="0"/>
        <w:adjustRightInd w:val="0"/>
        <w:jc w:val="both"/>
        <w:rPr>
          <w:sz w:val="21"/>
          <w:szCs w:val="21"/>
        </w:rPr>
      </w:pPr>
    </w:p>
    <w:p w:rsidR="005C4C0C" w:rsidRDefault="005C4C0C" w:rsidP="005C4C0C">
      <w:pPr>
        <w:autoSpaceDE w:val="0"/>
        <w:autoSpaceDN w:val="0"/>
        <w:adjustRightInd w:val="0"/>
        <w:jc w:val="both"/>
        <w:rPr>
          <w:sz w:val="21"/>
          <w:szCs w:val="21"/>
        </w:rPr>
      </w:pPr>
    </w:p>
    <w:p w:rsidR="005C4C0C" w:rsidRPr="00CD2FE3" w:rsidRDefault="005C4C0C" w:rsidP="005C4C0C">
      <w:pPr>
        <w:spacing w:after="200" w:line="276" w:lineRule="auto"/>
        <w:rPr>
          <w:sz w:val="21"/>
          <w:szCs w:val="21"/>
        </w:rPr>
      </w:pPr>
    </w:p>
    <w:p w:rsidR="005C4C0C" w:rsidRPr="00CD2FE3" w:rsidRDefault="005C4C0C" w:rsidP="005C4C0C">
      <w:pPr>
        <w:jc w:val="right"/>
        <w:rPr>
          <w:bCs/>
          <w:sz w:val="21"/>
          <w:szCs w:val="21"/>
        </w:rPr>
      </w:pPr>
      <w:r w:rsidRPr="00CD2FE3">
        <w:rPr>
          <w:bCs/>
          <w:sz w:val="21"/>
          <w:szCs w:val="21"/>
        </w:rPr>
        <w:lastRenderedPageBreak/>
        <w:t>Приложение № 2</w:t>
      </w:r>
    </w:p>
    <w:p w:rsidR="005C4C0C" w:rsidRPr="00CD2FE3" w:rsidRDefault="005C4C0C" w:rsidP="005C4C0C">
      <w:pPr>
        <w:jc w:val="right"/>
        <w:rPr>
          <w:b/>
          <w:bCs/>
          <w:sz w:val="21"/>
          <w:szCs w:val="21"/>
        </w:rPr>
      </w:pPr>
    </w:p>
    <w:p w:rsidR="005C4C0C" w:rsidRPr="00CD2FE3" w:rsidRDefault="005C4C0C" w:rsidP="005C4C0C">
      <w:pPr>
        <w:jc w:val="right"/>
        <w:rPr>
          <w:b/>
          <w:bCs/>
          <w:sz w:val="21"/>
          <w:szCs w:val="21"/>
        </w:rPr>
      </w:pPr>
    </w:p>
    <w:p w:rsidR="005C4C0C" w:rsidRPr="00CD2FE3" w:rsidRDefault="005C4C0C" w:rsidP="005C4C0C">
      <w:pPr>
        <w:jc w:val="center"/>
        <w:rPr>
          <w:b/>
          <w:bCs/>
          <w:sz w:val="21"/>
          <w:szCs w:val="21"/>
        </w:rPr>
      </w:pPr>
      <w:r w:rsidRPr="00CD2FE3">
        <w:rPr>
          <w:b/>
          <w:bCs/>
          <w:sz w:val="21"/>
          <w:szCs w:val="21"/>
        </w:rPr>
        <w:t>ТЕХНИЧЕСКОЕ ЗАДАНИЕ</w:t>
      </w:r>
    </w:p>
    <w:p w:rsidR="005C4C0C" w:rsidRPr="001B7424" w:rsidRDefault="005C4C0C" w:rsidP="005C4C0C">
      <w:pPr>
        <w:ind w:firstLine="709"/>
        <w:jc w:val="center"/>
        <w:rPr>
          <w:b/>
          <w:bCs/>
          <w:sz w:val="21"/>
          <w:szCs w:val="21"/>
        </w:rPr>
      </w:pPr>
      <w:r>
        <w:rPr>
          <w:b/>
          <w:bCs/>
          <w:sz w:val="21"/>
          <w:szCs w:val="21"/>
        </w:rPr>
        <w:t xml:space="preserve">на поставку строительных материалов для нужд ФГАОУ </w:t>
      </w:r>
      <w:proofErr w:type="gramStart"/>
      <w:r>
        <w:rPr>
          <w:b/>
          <w:bCs/>
          <w:sz w:val="21"/>
          <w:szCs w:val="21"/>
        </w:rPr>
        <w:t>ВО</w:t>
      </w:r>
      <w:proofErr w:type="gramEnd"/>
      <w:r>
        <w:rPr>
          <w:b/>
          <w:bCs/>
          <w:sz w:val="21"/>
          <w:szCs w:val="21"/>
        </w:rPr>
        <w:t xml:space="preserve"> «Сибирский федеральный университет» по заявкам Заказчика </w:t>
      </w:r>
      <w:r w:rsidRPr="00CD2FE3">
        <w:rPr>
          <w:b/>
          <w:bCs/>
          <w:sz w:val="21"/>
          <w:szCs w:val="21"/>
        </w:rPr>
        <w:t>(далее – товар)</w:t>
      </w:r>
    </w:p>
    <w:p w:rsidR="005C4C0C" w:rsidRPr="00CD2FE3" w:rsidRDefault="005C4C0C" w:rsidP="005C4C0C">
      <w:pPr>
        <w:pStyle w:val="21"/>
        <w:tabs>
          <w:tab w:val="num" w:pos="0"/>
        </w:tabs>
        <w:ind w:left="0" w:firstLine="709"/>
        <w:rPr>
          <w:sz w:val="21"/>
          <w:szCs w:val="21"/>
        </w:rPr>
      </w:pPr>
    </w:p>
    <w:p w:rsidR="005C4C0C" w:rsidRPr="001005C6" w:rsidRDefault="005C4C0C" w:rsidP="005C4C0C">
      <w:pPr>
        <w:pStyle w:val="21"/>
        <w:tabs>
          <w:tab w:val="num" w:pos="0"/>
        </w:tabs>
        <w:ind w:left="0" w:firstLine="709"/>
        <w:rPr>
          <w:sz w:val="21"/>
          <w:szCs w:val="21"/>
        </w:rPr>
      </w:pPr>
      <w:r w:rsidRPr="001005C6">
        <w:rPr>
          <w:sz w:val="21"/>
          <w:szCs w:val="21"/>
        </w:rPr>
        <w:t>Товар должен быть новым, не бывшим в употреблении: должны отсутствовать следы естественной убыли, износа, эксплуатации товара, должен быть не восстановленным, промышленного производства, не должен иметь дефектов.</w:t>
      </w:r>
    </w:p>
    <w:p w:rsidR="005C4C0C" w:rsidRPr="001005C6" w:rsidRDefault="005C4C0C" w:rsidP="005C4C0C">
      <w:pPr>
        <w:pStyle w:val="21"/>
        <w:tabs>
          <w:tab w:val="num" w:pos="0"/>
        </w:tabs>
        <w:ind w:left="0" w:firstLine="709"/>
        <w:rPr>
          <w:sz w:val="21"/>
          <w:szCs w:val="21"/>
        </w:rPr>
      </w:pPr>
      <w:r>
        <w:rPr>
          <w:sz w:val="21"/>
          <w:szCs w:val="21"/>
        </w:rPr>
        <w:t>Год выпуска товара -</w:t>
      </w:r>
      <w:r w:rsidRPr="00176A01">
        <w:rPr>
          <w:sz w:val="21"/>
          <w:szCs w:val="21"/>
        </w:rPr>
        <w:t xml:space="preserve"> </w:t>
      </w:r>
      <w:r w:rsidRPr="00B213CF">
        <w:rPr>
          <w:sz w:val="21"/>
          <w:szCs w:val="21"/>
        </w:rPr>
        <w:t xml:space="preserve">не </w:t>
      </w:r>
      <w:r>
        <w:rPr>
          <w:sz w:val="21"/>
          <w:szCs w:val="21"/>
        </w:rPr>
        <w:t xml:space="preserve">ранее </w:t>
      </w:r>
      <w:r w:rsidRPr="001005C6">
        <w:rPr>
          <w:sz w:val="21"/>
          <w:szCs w:val="21"/>
        </w:rPr>
        <w:t>201</w:t>
      </w:r>
      <w:r>
        <w:rPr>
          <w:sz w:val="21"/>
          <w:szCs w:val="21"/>
        </w:rPr>
        <w:t>6</w:t>
      </w:r>
      <w:r w:rsidRPr="001005C6">
        <w:rPr>
          <w:sz w:val="21"/>
          <w:szCs w:val="21"/>
        </w:rPr>
        <w:t xml:space="preserve"> год</w:t>
      </w:r>
      <w:r>
        <w:rPr>
          <w:sz w:val="21"/>
          <w:szCs w:val="21"/>
        </w:rPr>
        <w:t>а</w:t>
      </w:r>
      <w:r w:rsidRPr="001005C6">
        <w:rPr>
          <w:sz w:val="21"/>
          <w:szCs w:val="21"/>
        </w:rPr>
        <w:t>.</w:t>
      </w:r>
    </w:p>
    <w:p w:rsidR="005C4C0C" w:rsidRPr="001005C6" w:rsidRDefault="005C4C0C" w:rsidP="005C4C0C">
      <w:pPr>
        <w:pStyle w:val="21"/>
        <w:tabs>
          <w:tab w:val="num" w:pos="0"/>
        </w:tabs>
        <w:ind w:left="0" w:firstLine="709"/>
        <w:rPr>
          <w:sz w:val="21"/>
          <w:szCs w:val="21"/>
        </w:rPr>
      </w:pPr>
      <w:r w:rsidRPr="001005C6">
        <w:rPr>
          <w:sz w:val="21"/>
          <w:szCs w:val="21"/>
        </w:rPr>
        <w:t>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5C4C0C" w:rsidRPr="001005C6" w:rsidRDefault="005C4C0C" w:rsidP="005C4C0C">
      <w:pPr>
        <w:pStyle w:val="21"/>
        <w:tabs>
          <w:tab w:val="num" w:pos="0"/>
        </w:tabs>
        <w:ind w:left="0" w:firstLine="709"/>
        <w:rPr>
          <w:sz w:val="21"/>
          <w:szCs w:val="21"/>
        </w:rPr>
      </w:pPr>
      <w:r w:rsidRPr="001005C6">
        <w:rPr>
          <w:sz w:val="21"/>
          <w:szCs w:val="21"/>
        </w:rPr>
        <w:t>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Российской Федерации.</w:t>
      </w:r>
    </w:p>
    <w:p w:rsidR="005C4C0C" w:rsidRDefault="005C4C0C" w:rsidP="005C4C0C">
      <w:pPr>
        <w:pStyle w:val="21"/>
        <w:tabs>
          <w:tab w:val="num" w:pos="0"/>
        </w:tabs>
        <w:ind w:left="0" w:firstLine="709"/>
        <w:rPr>
          <w:sz w:val="21"/>
          <w:szCs w:val="21"/>
        </w:rPr>
      </w:pPr>
      <w:r w:rsidRPr="001005C6">
        <w:rPr>
          <w:sz w:val="21"/>
          <w:szCs w:val="21"/>
        </w:rPr>
        <w:t xml:space="preserve">Товар должен быть маркирован и транспортироваться в соответствии с требованиями </w:t>
      </w:r>
      <w:proofErr w:type="spellStart"/>
      <w:r w:rsidRPr="001005C6">
        <w:rPr>
          <w:sz w:val="21"/>
          <w:szCs w:val="21"/>
        </w:rPr>
        <w:t>ГОСТа</w:t>
      </w:r>
      <w:proofErr w:type="spellEnd"/>
      <w:r w:rsidRPr="001005C6">
        <w:rPr>
          <w:sz w:val="21"/>
          <w:szCs w:val="21"/>
        </w:rPr>
        <w:t xml:space="preserve"> для соответствующего вида продукции. Товар должен быть упакован. Упаковка и (или) тара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Упаковка товара (</w:t>
      </w:r>
      <w:proofErr w:type="gramStart"/>
      <w:r w:rsidRPr="001005C6">
        <w:rPr>
          <w:sz w:val="21"/>
          <w:szCs w:val="21"/>
        </w:rPr>
        <w:t>комплектующих</w:t>
      </w:r>
      <w:proofErr w:type="gramEnd"/>
      <w:r w:rsidRPr="001005C6">
        <w:rPr>
          <w:sz w:val="21"/>
          <w:szCs w:val="21"/>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Маркировка, наклейка, пломба должна быть четкой, должна быть выполнена на русском языке.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5C4C0C" w:rsidRPr="00561BEA" w:rsidRDefault="005C4C0C" w:rsidP="00561BEA">
      <w:pPr>
        <w:pStyle w:val="21"/>
        <w:tabs>
          <w:tab w:val="num" w:pos="0"/>
        </w:tabs>
        <w:ind w:left="0" w:firstLine="709"/>
        <w:rPr>
          <w:color w:val="000000"/>
          <w:sz w:val="21"/>
          <w:szCs w:val="21"/>
        </w:rPr>
      </w:pPr>
      <w:r w:rsidRPr="00C43BE9">
        <w:rPr>
          <w:color w:val="000000"/>
          <w:sz w:val="21"/>
          <w:szCs w:val="21"/>
        </w:rPr>
        <w:t xml:space="preserve">Остаточный </w:t>
      </w:r>
      <w:r w:rsidRPr="00C43BE9">
        <w:rPr>
          <w:sz w:val="21"/>
          <w:szCs w:val="21"/>
        </w:rPr>
        <w:t xml:space="preserve">срок годности поставляемого товара (при наличии) на момент поставки товара и подписания соответствующих актов должен составлять </w:t>
      </w:r>
      <w:r w:rsidRPr="00C43BE9">
        <w:rPr>
          <w:color w:val="000000"/>
          <w:sz w:val="21"/>
          <w:szCs w:val="21"/>
        </w:rPr>
        <w:t>не менее 70% от общего срока годности товара (от 100%).</w:t>
      </w:r>
    </w:p>
    <w:p w:rsidR="005C4C0C" w:rsidRDefault="005C4C0C" w:rsidP="005C4C0C">
      <w:pPr>
        <w:ind w:firstLine="709"/>
        <w:jc w:val="right"/>
        <w:rPr>
          <w:rFonts w:cs="Calibri"/>
          <w:sz w:val="21"/>
          <w:szCs w:val="21"/>
          <w:lang w:eastAsia="ar-SA"/>
        </w:rPr>
      </w:pPr>
    </w:p>
    <w:p w:rsidR="005C4C0C" w:rsidRPr="002D08AB" w:rsidRDefault="005C4C0C" w:rsidP="005C4C0C">
      <w:pPr>
        <w:ind w:firstLine="709"/>
        <w:jc w:val="right"/>
        <w:rPr>
          <w:color w:val="000000"/>
          <w:sz w:val="21"/>
          <w:szCs w:val="21"/>
        </w:rPr>
      </w:pPr>
      <w:r w:rsidRPr="00C04B3F">
        <w:rPr>
          <w:color w:val="000000"/>
          <w:sz w:val="21"/>
          <w:szCs w:val="21"/>
        </w:rPr>
        <w:t>Таблица №1</w:t>
      </w:r>
      <w:r>
        <w:rPr>
          <w:color w:val="000000"/>
          <w:sz w:val="21"/>
          <w:szCs w:val="21"/>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1"/>
        <w:gridCol w:w="4536"/>
        <w:gridCol w:w="850"/>
        <w:gridCol w:w="851"/>
        <w:gridCol w:w="1842"/>
      </w:tblGrid>
      <w:tr w:rsidR="005C4C0C" w:rsidRPr="003F73FF" w:rsidTr="000A2E2D">
        <w:tc>
          <w:tcPr>
            <w:tcW w:w="568" w:type="dxa"/>
          </w:tcPr>
          <w:p w:rsidR="005C4C0C" w:rsidRPr="003F73FF" w:rsidRDefault="005C4C0C" w:rsidP="000A2E2D">
            <w:pPr>
              <w:jc w:val="center"/>
              <w:rPr>
                <w:b/>
                <w:sz w:val="21"/>
                <w:szCs w:val="21"/>
              </w:rPr>
            </w:pPr>
            <w:r w:rsidRPr="003F73FF">
              <w:rPr>
                <w:b/>
                <w:sz w:val="21"/>
                <w:szCs w:val="21"/>
              </w:rPr>
              <w:t xml:space="preserve">№ </w:t>
            </w:r>
            <w:proofErr w:type="spellStart"/>
            <w:proofErr w:type="gramStart"/>
            <w:r w:rsidRPr="003F73FF">
              <w:rPr>
                <w:b/>
                <w:sz w:val="21"/>
                <w:szCs w:val="21"/>
              </w:rPr>
              <w:t>п</w:t>
            </w:r>
            <w:proofErr w:type="spellEnd"/>
            <w:proofErr w:type="gramEnd"/>
            <w:r w:rsidRPr="003F73FF">
              <w:rPr>
                <w:b/>
                <w:sz w:val="21"/>
                <w:szCs w:val="21"/>
              </w:rPr>
              <w:t>/</w:t>
            </w:r>
            <w:proofErr w:type="spellStart"/>
            <w:r w:rsidRPr="003F73FF">
              <w:rPr>
                <w:b/>
                <w:sz w:val="21"/>
                <w:szCs w:val="21"/>
              </w:rPr>
              <w:t>п</w:t>
            </w:r>
            <w:proofErr w:type="spellEnd"/>
          </w:p>
        </w:tc>
        <w:tc>
          <w:tcPr>
            <w:tcW w:w="1701" w:type="dxa"/>
          </w:tcPr>
          <w:p w:rsidR="005C4C0C" w:rsidRPr="003F73FF" w:rsidRDefault="005C4C0C" w:rsidP="000A2E2D">
            <w:pPr>
              <w:jc w:val="center"/>
              <w:rPr>
                <w:b/>
                <w:sz w:val="21"/>
                <w:szCs w:val="21"/>
              </w:rPr>
            </w:pPr>
            <w:r w:rsidRPr="003F73FF">
              <w:rPr>
                <w:b/>
                <w:sz w:val="21"/>
                <w:szCs w:val="21"/>
              </w:rPr>
              <w:t xml:space="preserve">Наименование </w:t>
            </w:r>
          </w:p>
          <w:p w:rsidR="005C4C0C" w:rsidRPr="003F73FF" w:rsidRDefault="005C4C0C" w:rsidP="000A2E2D">
            <w:pPr>
              <w:jc w:val="center"/>
              <w:rPr>
                <w:b/>
                <w:sz w:val="21"/>
                <w:szCs w:val="21"/>
              </w:rPr>
            </w:pPr>
            <w:r w:rsidRPr="003F73FF">
              <w:rPr>
                <w:b/>
                <w:sz w:val="21"/>
                <w:szCs w:val="21"/>
              </w:rPr>
              <w:t>товара</w:t>
            </w:r>
          </w:p>
        </w:tc>
        <w:tc>
          <w:tcPr>
            <w:tcW w:w="4536" w:type="dxa"/>
          </w:tcPr>
          <w:p w:rsidR="005C4C0C" w:rsidRPr="003F73FF" w:rsidRDefault="005C4C0C" w:rsidP="000A2E2D">
            <w:pPr>
              <w:jc w:val="center"/>
              <w:rPr>
                <w:b/>
                <w:sz w:val="21"/>
                <w:szCs w:val="21"/>
              </w:rPr>
            </w:pPr>
            <w:r w:rsidRPr="003F73FF">
              <w:rPr>
                <w:b/>
                <w:sz w:val="21"/>
                <w:szCs w:val="21"/>
              </w:rPr>
              <w:t xml:space="preserve">Качественные и технические </w:t>
            </w:r>
          </w:p>
          <w:p w:rsidR="005C4C0C" w:rsidRPr="003F73FF" w:rsidRDefault="005C4C0C" w:rsidP="000A2E2D">
            <w:pPr>
              <w:jc w:val="center"/>
              <w:rPr>
                <w:b/>
                <w:sz w:val="21"/>
                <w:szCs w:val="21"/>
              </w:rPr>
            </w:pPr>
            <w:r w:rsidRPr="003F73FF">
              <w:rPr>
                <w:b/>
                <w:sz w:val="21"/>
                <w:szCs w:val="21"/>
              </w:rPr>
              <w:t>характеристики поставляемого товара</w:t>
            </w:r>
          </w:p>
        </w:tc>
        <w:tc>
          <w:tcPr>
            <w:tcW w:w="850" w:type="dxa"/>
          </w:tcPr>
          <w:p w:rsidR="005C4C0C" w:rsidRPr="003F73FF" w:rsidRDefault="005C4C0C" w:rsidP="000A2E2D">
            <w:pPr>
              <w:jc w:val="center"/>
              <w:rPr>
                <w:b/>
                <w:sz w:val="21"/>
                <w:szCs w:val="21"/>
              </w:rPr>
            </w:pPr>
            <w:r w:rsidRPr="003F73FF">
              <w:rPr>
                <w:b/>
                <w:sz w:val="21"/>
                <w:szCs w:val="21"/>
              </w:rPr>
              <w:t xml:space="preserve">Ед. </w:t>
            </w:r>
            <w:proofErr w:type="spellStart"/>
            <w:r w:rsidRPr="003F73FF">
              <w:rPr>
                <w:b/>
                <w:sz w:val="21"/>
                <w:szCs w:val="21"/>
              </w:rPr>
              <w:t>изм</w:t>
            </w:r>
            <w:proofErr w:type="spellEnd"/>
            <w:r w:rsidRPr="003F73FF">
              <w:rPr>
                <w:b/>
                <w:sz w:val="21"/>
                <w:szCs w:val="21"/>
              </w:rPr>
              <w:t>.</w:t>
            </w:r>
          </w:p>
        </w:tc>
        <w:tc>
          <w:tcPr>
            <w:tcW w:w="851" w:type="dxa"/>
          </w:tcPr>
          <w:p w:rsidR="005C4C0C" w:rsidRPr="003F73FF" w:rsidRDefault="005C4C0C" w:rsidP="000A2E2D">
            <w:pPr>
              <w:jc w:val="center"/>
              <w:rPr>
                <w:b/>
                <w:sz w:val="21"/>
                <w:szCs w:val="21"/>
              </w:rPr>
            </w:pPr>
            <w:r w:rsidRPr="003F73FF">
              <w:rPr>
                <w:b/>
                <w:sz w:val="21"/>
                <w:szCs w:val="21"/>
              </w:rPr>
              <w:t>Кол-во</w:t>
            </w:r>
          </w:p>
        </w:tc>
        <w:tc>
          <w:tcPr>
            <w:tcW w:w="1842" w:type="dxa"/>
          </w:tcPr>
          <w:p w:rsidR="005C4C0C" w:rsidRPr="003F73FF" w:rsidRDefault="005C4C0C" w:rsidP="000A2E2D">
            <w:pPr>
              <w:jc w:val="center"/>
              <w:rPr>
                <w:b/>
                <w:sz w:val="21"/>
                <w:szCs w:val="21"/>
              </w:rPr>
            </w:pPr>
            <w:r w:rsidRPr="003F73FF">
              <w:rPr>
                <w:b/>
                <w:sz w:val="21"/>
                <w:szCs w:val="21"/>
              </w:rPr>
              <w:t>Начальная (максимальная) цена единицы товара (руб.)</w:t>
            </w:r>
          </w:p>
        </w:tc>
      </w:tr>
      <w:tr w:rsidR="005C4C0C" w:rsidRPr="003F73FF" w:rsidTr="000A2E2D">
        <w:tc>
          <w:tcPr>
            <w:tcW w:w="568" w:type="dxa"/>
          </w:tcPr>
          <w:p w:rsidR="005C4C0C" w:rsidRPr="003F73FF" w:rsidRDefault="005C4C0C" w:rsidP="000A2E2D">
            <w:pPr>
              <w:rPr>
                <w:sz w:val="21"/>
                <w:szCs w:val="21"/>
                <w:lang w:val="en-US"/>
              </w:rPr>
            </w:pPr>
            <w:r w:rsidRPr="003F73FF">
              <w:rPr>
                <w:sz w:val="21"/>
                <w:szCs w:val="21"/>
                <w:lang w:val="en-US"/>
              </w:rPr>
              <w:t>1.</w:t>
            </w:r>
          </w:p>
        </w:tc>
        <w:tc>
          <w:tcPr>
            <w:tcW w:w="1701" w:type="dxa"/>
          </w:tcPr>
          <w:p w:rsidR="005C4C0C" w:rsidRPr="003F73FF" w:rsidRDefault="005C4C0C" w:rsidP="000A2E2D">
            <w:pPr>
              <w:rPr>
                <w:sz w:val="21"/>
                <w:szCs w:val="21"/>
              </w:rPr>
            </w:pPr>
            <w:r w:rsidRPr="003F73FF">
              <w:rPr>
                <w:sz w:val="21"/>
                <w:szCs w:val="21"/>
              </w:rPr>
              <w:t>Фанера  марки ФК</w:t>
            </w:r>
          </w:p>
        </w:tc>
        <w:tc>
          <w:tcPr>
            <w:tcW w:w="4536" w:type="dxa"/>
          </w:tcPr>
          <w:p w:rsidR="005C4C0C" w:rsidRPr="003F73FF" w:rsidRDefault="005C4C0C" w:rsidP="000A2E2D">
            <w:pPr>
              <w:pStyle w:val="Default"/>
              <w:jc w:val="both"/>
              <w:rPr>
                <w:sz w:val="21"/>
                <w:szCs w:val="21"/>
              </w:rPr>
            </w:pPr>
            <w:r w:rsidRPr="003F73FF">
              <w:rPr>
                <w:sz w:val="21"/>
                <w:szCs w:val="21"/>
              </w:rPr>
              <w:t>Соответствие требованиям</w:t>
            </w:r>
            <w:r>
              <w:rPr>
                <w:sz w:val="21"/>
                <w:szCs w:val="21"/>
              </w:rPr>
              <w:t xml:space="preserve"> </w:t>
            </w:r>
            <w:r w:rsidRPr="003F73FF">
              <w:rPr>
                <w:sz w:val="21"/>
                <w:szCs w:val="21"/>
              </w:rPr>
              <w:t xml:space="preserve">ГОСТ 3916.1-96 с </w:t>
            </w:r>
            <w:proofErr w:type="spellStart"/>
            <w:r w:rsidRPr="003F73FF">
              <w:rPr>
                <w:sz w:val="21"/>
                <w:szCs w:val="21"/>
              </w:rPr>
              <w:t>изм</w:t>
            </w:r>
            <w:proofErr w:type="spellEnd"/>
            <w:r w:rsidRPr="003F73FF">
              <w:rPr>
                <w:sz w:val="21"/>
                <w:szCs w:val="21"/>
              </w:rPr>
              <w:t>. 1,</w:t>
            </w:r>
            <w:r>
              <w:rPr>
                <w:sz w:val="21"/>
                <w:szCs w:val="21"/>
              </w:rPr>
              <w:t xml:space="preserve"> </w:t>
            </w:r>
            <w:r w:rsidRPr="003F73FF">
              <w:rPr>
                <w:sz w:val="21"/>
                <w:szCs w:val="21"/>
              </w:rPr>
              <w:t>2.</w:t>
            </w:r>
          </w:p>
          <w:p w:rsidR="005C4C0C" w:rsidRPr="003F73FF" w:rsidRDefault="005C4C0C" w:rsidP="000A2E2D">
            <w:pPr>
              <w:pStyle w:val="Default"/>
              <w:jc w:val="both"/>
              <w:rPr>
                <w:sz w:val="21"/>
                <w:szCs w:val="21"/>
              </w:rPr>
            </w:pPr>
            <w:r w:rsidRPr="003F73FF">
              <w:rPr>
                <w:sz w:val="21"/>
                <w:szCs w:val="21"/>
              </w:rPr>
              <w:t>Размеры листа (Д×</w:t>
            </w:r>
            <w:proofErr w:type="gramStart"/>
            <w:r w:rsidRPr="003F73FF">
              <w:rPr>
                <w:sz w:val="21"/>
                <w:szCs w:val="21"/>
              </w:rPr>
              <w:t>Ш</w:t>
            </w:r>
            <w:proofErr w:type="gramEnd"/>
            <w:r w:rsidRPr="003F73FF">
              <w:rPr>
                <w:sz w:val="21"/>
                <w:szCs w:val="21"/>
              </w:rPr>
              <w:t>×Т): 1525 мм × 1525 мм × 12 мм;</w:t>
            </w:r>
          </w:p>
          <w:p w:rsidR="005C4C0C" w:rsidRPr="003F73FF" w:rsidRDefault="005C4C0C" w:rsidP="000A2E2D">
            <w:pPr>
              <w:pStyle w:val="Default"/>
              <w:jc w:val="both"/>
              <w:rPr>
                <w:bCs/>
                <w:sz w:val="21"/>
                <w:szCs w:val="21"/>
              </w:rPr>
            </w:pPr>
            <w:r w:rsidRPr="003F73FF">
              <w:rPr>
                <w:bCs/>
                <w:sz w:val="21"/>
                <w:szCs w:val="21"/>
              </w:rPr>
              <w:t xml:space="preserve">Сорт лицевого слоя: </w:t>
            </w:r>
            <w:r w:rsidRPr="003F73FF">
              <w:rPr>
                <w:bCs/>
                <w:sz w:val="21"/>
                <w:szCs w:val="21"/>
                <w:lang w:val="en-US"/>
              </w:rPr>
              <w:t>II</w:t>
            </w:r>
            <w:r w:rsidRPr="003F73FF">
              <w:rPr>
                <w:bCs/>
                <w:sz w:val="21"/>
                <w:szCs w:val="21"/>
              </w:rPr>
              <w:t>;</w:t>
            </w:r>
          </w:p>
          <w:p w:rsidR="005C4C0C" w:rsidRPr="003F73FF" w:rsidRDefault="005C4C0C" w:rsidP="000A2E2D">
            <w:pPr>
              <w:pStyle w:val="Default"/>
              <w:jc w:val="both"/>
              <w:rPr>
                <w:bCs/>
                <w:sz w:val="21"/>
                <w:szCs w:val="21"/>
              </w:rPr>
            </w:pPr>
            <w:r w:rsidRPr="003F73FF">
              <w:rPr>
                <w:bCs/>
                <w:sz w:val="21"/>
                <w:szCs w:val="21"/>
              </w:rPr>
              <w:t xml:space="preserve">Сорт оборотного слоя: </w:t>
            </w:r>
            <w:r w:rsidRPr="003F73FF">
              <w:rPr>
                <w:bCs/>
                <w:sz w:val="21"/>
                <w:szCs w:val="21"/>
                <w:lang w:val="en-US"/>
              </w:rPr>
              <w:t>II</w:t>
            </w:r>
            <w:r w:rsidRPr="003F73FF">
              <w:rPr>
                <w:bCs/>
                <w:sz w:val="21"/>
                <w:szCs w:val="21"/>
              </w:rPr>
              <w:t xml:space="preserve">; </w:t>
            </w:r>
          </w:p>
          <w:p w:rsidR="005C4C0C" w:rsidRPr="003F73FF" w:rsidRDefault="005C4C0C" w:rsidP="000A2E2D">
            <w:pPr>
              <w:pStyle w:val="Default"/>
              <w:jc w:val="both"/>
              <w:rPr>
                <w:bCs/>
                <w:sz w:val="21"/>
                <w:szCs w:val="21"/>
              </w:rPr>
            </w:pPr>
            <w:proofErr w:type="gramStart"/>
            <w:r w:rsidRPr="003F73FF">
              <w:rPr>
                <w:bCs/>
                <w:sz w:val="21"/>
                <w:szCs w:val="21"/>
              </w:rPr>
              <w:t>Шл</w:t>
            </w:r>
            <w:r>
              <w:rPr>
                <w:bCs/>
                <w:sz w:val="21"/>
                <w:szCs w:val="21"/>
              </w:rPr>
              <w:t>ифованная</w:t>
            </w:r>
            <w:proofErr w:type="gramEnd"/>
            <w:r>
              <w:rPr>
                <w:bCs/>
                <w:sz w:val="21"/>
                <w:szCs w:val="21"/>
              </w:rPr>
              <w:t xml:space="preserve"> с 2 (двух) сторон</w:t>
            </w:r>
            <w:r w:rsidRPr="003F73FF">
              <w:rPr>
                <w:bCs/>
                <w:sz w:val="21"/>
                <w:szCs w:val="21"/>
              </w:rPr>
              <w:t>;</w:t>
            </w:r>
          </w:p>
          <w:p w:rsidR="005C4C0C" w:rsidRPr="003F73FF" w:rsidRDefault="005C4C0C" w:rsidP="000A2E2D">
            <w:pPr>
              <w:pStyle w:val="Default"/>
              <w:jc w:val="both"/>
              <w:rPr>
                <w:sz w:val="21"/>
                <w:szCs w:val="21"/>
              </w:rPr>
            </w:pPr>
            <w:r w:rsidRPr="003F73FF">
              <w:rPr>
                <w:bCs/>
                <w:sz w:val="21"/>
                <w:szCs w:val="21"/>
              </w:rPr>
              <w:t>Класс эмиссии по содержанию формальдегида на 100 г абсолютно сухой массы фанеры Е</w:t>
            </w:r>
            <w:proofErr w:type="gramStart"/>
            <w:r w:rsidRPr="003F73FF">
              <w:rPr>
                <w:bCs/>
                <w:sz w:val="21"/>
                <w:szCs w:val="21"/>
              </w:rPr>
              <w:t>2</w:t>
            </w:r>
            <w:proofErr w:type="gramEnd"/>
            <w:r w:rsidRPr="003F73FF">
              <w:rPr>
                <w:sz w:val="21"/>
                <w:szCs w:val="21"/>
              </w:rPr>
              <w:t>;</w:t>
            </w:r>
          </w:p>
          <w:p w:rsidR="005C4C0C" w:rsidRPr="003F73FF" w:rsidRDefault="005C4C0C" w:rsidP="000A2E2D">
            <w:pPr>
              <w:pStyle w:val="Default"/>
              <w:jc w:val="both"/>
              <w:rPr>
                <w:sz w:val="21"/>
                <w:szCs w:val="21"/>
              </w:rPr>
            </w:pPr>
            <w:r w:rsidRPr="003F73FF">
              <w:rPr>
                <w:sz w:val="21"/>
                <w:szCs w:val="21"/>
              </w:rPr>
              <w:t>Преде</w:t>
            </w:r>
            <w:r>
              <w:rPr>
                <w:sz w:val="21"/>
                <w:szCs w:val="21"/>
              </w:rPr>
              <w:t xml:space="preserve">л прочности на растяжение: 30 – </w:t>
            </w:r>
            <w:r w:rsidRPr="003F73FF">
              <w:rPr>
                <w:sz w:val="21"/>
                <w:szCs w:val="21"/>
              </w:rPr>
              <w:t>60 МПа;</w:t>
            </w:r>
          </w:p>
          <w:p w:rsidR="005C4C0C" w:rsidRPr="003F73FF" w:rsidRDefault="005C4C0C" w:rsidP="000A2E2D">
            <w:pPr>
              <w:pStyle w:val="Default"/>
              <w:jc w:val="both"/>
              <w:rPr>
                <w:sz w:val="21"/>
                <w:szCs w:val="21"/>
              </w:rPr>
            </w:pPr>
            <w:r w:rsidRPr="003F73FF">
              <w:rPr>
                <w:sz w:val="21"/>
                <w:szCs w:val="21"/>
              </w:rPr>
              <w:t>Пр</w:t>
            </w:r>
            <w:r>
              <w:rPr>
                <w:sz w:val="21"/>
                <w:szCs w:val="21"/>
              </w:rPr>
              <w:t xml:space="preserve">очность на изгиб: не менее 55 – </w:t>
            </w:r>
            <w:r w:rsidRPr="003F73FF">
              <w:rPr>
                <w:sz w:val="21"/>
                <w:szCs w:val="21"/>
              </w:rPr>
              <w:t>60 МПа;</w:t>
            </w:r>
          </w:p>
          <w:p w:rsidR="005C4C0C" w:rsidRPr="003F73FF" w:rsidRDefault="005C4C0C" w:rsidP="000A2E2D">
            <w:pPr>
              <w:pStyle w:val="Default"/>
              <w:jc w:val="both"/>
              <w:rPr>
                <w:sz w:val="21"/>
                <w:szCs w:val="21"/>
              </w:rPr>
            </w:pPr>
            <w:r w:rsidRPr="003F73FF">
              <w:rPr>
                <w:sz w:val="21"/>
                <w:szCs w:val="21"/>
              </w:rPr>
              <w:t>Влажность: не более 10</w:t>
            </w:r>
            <w:r>
              <w:rPr>
                <w:sz w:val="21"/>
                <w:szCs w:val="21"/>
              </w:rPr>
              <w:t xml:space="preserve"> </w:t>
            </w:r>
            <w:r w:rsidRPr="003F73FF">
              <w:rPr>
                <w:sz w:val="21"/>
                <w:szCs w:val="21"/>
              </w:rPr>
              <w:t>%;</w:t>
            </w:r>
          </w:p>
          <w:p w:rsidR="005C4C0C" w:rsidRPr="003F73FF" w:rsidRDefault="005C4C0C" w:rsidP="000A2E2D">
            <w:pPr>
              <w:pStyle w:val="Default"/>
              <w:jc w:val="both"/>
              <w:rPr>
                <w:sz w:val="21"/>
                <w:szCs w:val="21"/>
              </w:rPr>
            </w:pPr>
            <w:r w:rsidRPr="003F73FF">
              <w:rPr>
                <w:sz w:val="21"/>
                <w:szCs w:val="21"/>
              </w:rPr>
              <w:t>Параметр шероховатос</w:t>
            </w:r>
            <w:r>
              <w:rPr>
                <w:sz w:val="21"/>
                <w:szCs w:val="21"/>
              </w:rPr>
              <w:t xml:space="preserve">ти </w:t>
            </w:r>
            <w:proofErr w:type="spellStart"/>
            <w:r>
              <w:rPr>
                <w:sz w:val="21"/>
                <w:szCs w:val="21"/>
              </w:rPr>
              <w:t>Rm</w:t>
            </w:r>
            <w:proofErr w:type="spellEnd"/>
            <w:r>
              <w:rPr>
                <w:sz w:val="21"/>
                <w:szCs w:val="21"/>
              </w:rPr>
              <w:t xml:space="preserve">: </w:t>
            </w:r>
            <w:r w:rsidRPr="003F73FF">
              <w:rPr>
                <w:sz w:val="21"/>
                <w:szCs w:val="21"/>
              </w:rPr>
              <w:t xml:space="preserve">100 мкм; </w:t>
            </w:r>
          </w:p>
        </w:tc>
        <w:tc>
          <w:tcPr>
            <w:tcW w:w="850" w:type="dxa"/>
          </w:tcPr>
          <w:p w:rsidR="005C4C0C" w:rsidRPr="003F73FF" w:rsidRDefault="005C4C0C" w:rsidP="000A2E2D">
            <w:pPr>
              <w:jc w:val="center"/>
              <w:rPr>
                <w:sz w:val="21"/>
                <w:szCs w:val="21"/>
                <w:highlight w:val="yellow"/>
              </w:rPr>
            </w:pPr>
            <w:r w:rsidRPr="003F73FF">
              <w:rPr>
                <w:sz w:val="21"/>
                <w:szCs w:val="21"/>
              </w:rPr>
              <w:t>лист</w:t>
            </w:r>
          </w:p>
        </w:tc>
        <w:tc>
          <w:tcPr>
            <w:tcW w:w="851" w:type="dxa"/>
          </w:tcPr>
          <w:p w:rsidR="005C4C0C" w:rsidRPr="003F73FF" w:rsidRDefault="005C4C0C" w:rsidP="000A2E2D">
            <w:pPr>
              <w:jc w:val="center"/>
              <w:rPr>
                <w:sz w:val="21"/>
                <w:szCs w:val="21"/>
                <w:highlight w:val="yellow"/>
              </w:rPr>
            </w:pPr>
            <w:r w:rsidRPr="003F73FF">
              <w:rPr>
                <w:sz w:val="21"/>
                <w:szCs w:val="21"/>
              </w:rPr>
              <w:t>500</w:t>
            </w:r>
          </w:p>
        </w:tc>
        <w:tc>
          <w:tcPr>
            <w:tcW w:w="1842" w:type="dxa"/>
          </w:tcPr>
          <w:p w:rsidR="005C4C0C" w:rsidRPr="003F73FF" w:rsidRDefault="005C4C0C" w:rsidP="000A2E2D">
            <w:pPr>
              <w:jc w:val="center"/>
              <w:rPr>
                <w:sz w:val="21"/>
                <w:szCs w:val="21"/>
              </w:rPr>
            </w:pPr>
            <w:r w:rsidRPr="003F73FF">
              <w:rPr>
                <w:sz w:val="21"/>
                <w:szCs w:val="21"/>
              </w:rPr>
              <w:t>749,70</w:t>
            </w:r>
          </w:p>
        </w:tc>
      </w:tr>
      <w:tr w:rsidR="005C4C0C" w:rsidRPr="003F73FF" w:rsidTr="000A2E2D">
        <w:tc>
          <w:tcPr>
            <w:tcW w:w="568" w:type="dxa"/>
          </w:tcPr>
          <w:p w:rsidR="005C4C0C" w:rsidRPr="003F73FF" w:rsidRDefault="005C4C0C" w:rsidP="000A2E2D">
            <w:pPr>
              <w:rPr>
                <w:sz w:val="21"/>
                <w:szCs w:val="21"/>
                <w:lang w:val="en-US"/>
              </w:rPr>
            </w:pPr>
            <w:r w:rsidRPr="003F73FF">
              <w:rPr>
                <w:sz w:val="21"/>
                <w:szCs w:val="21"/>
                <w:lang w:val="en-US"/>
              </w:rPr>
              <w:t>2.</w:t>
            </w:r>
          </w:p>
        </w:tc>
        <w:tc>
          <w:tcPr>
            <w:tcW w:w="1701" w:type="dxa"/>
          </w:tcPr>
          <w:p w:rsidR="005C4C0C" w:rsidRPr="003F73FF" w:rsidRDefault="005C4C0C" w:rsidP="000A2E2D">
            <w:pPr>
              <w:jc w:val="both"/>
              <w:rPr>
                <w:sz w:val="21"/>
                <w:szCs w:val="21"/>
              </w:rPr>
            </w:pPr>
            <w:r w:rsidRPr="003F73FF">
              <w:rPr>
                <w:sz w:val="21"/>
                <w:szCs w:val="21"/>
              </w:rPr>
              <w:t>Линолеум «</w:t>
            </w:r>
            <w:proofErr w:type="spellStart"/>
            <w:r w:rsidRPr="003F73FF">
              <w:rPr>
                <w:sz w:val="21"/>
                <w:szCs w:val="21"/>
                <w:lang w:val="en-US"/>
              </w:rPr>
              <w:t>Tarkett</w:t>
            </w:r>
            <w:proofErr w:type="spellEnd"/>
            <w:r w:rsidRPr="003F73FF">
              <w:rPr>
                <w:sz w:val="21"/>
                <w:szCs w:val="21"/>
              </w:rPr>
              <w:t xml:space="preserve">» </w:t>
            </w:r>
          </w:p>
          <w:p w:rsidR="005C4C0C" w:rsidRPr="003F73FF" w:rsidRDefault="005C4C0C" w:rsidP="000A2E2D">
            <w:pPr>
              <w:jc w:val="both"/>
              <w:rPr>
                <w:sz w:val="21"/>
                <w:szCs w:val="21"/>
                <w:lang w:val="en-US"/>
              </w:rPr>
            </w:pPr>
            <w:r w:rsidRPr="003F73FF">
              <w:rPr>
                <w:sz w:val="21"/>
                <w:szCs w:val="21"/>
              </w:rPr>
              <w:t>SPRINT PRO</w:t>
            </w:r>
          </w:p>
        </w:tc>
        <w:tc>
          <w:tcPr>
            <w:tcW w:w="4536" w:type="dxa"/>
          </w:tcPr>
          <w:p w:rsidR="005C4C0C" w:rsidRDefault="005C4C0C" w:rsidP="000A2E2D">
            <w:pPr>
              <w:pStyle w:val="Default"/>
              <w:jc w:val="both"/>
              <w:rPr>
                <w:sz w:val="21"/>
                <w:szCs w:val="21"/>
              </w:rPr>
            </w:pPr>
            <w:r w:rsidRPr="003F73FF">
              <w:rPr>
                <w:sz w:val="21"/>
                <w:szCs w:val="21"/>
              </w:rPr>
              <w:t>Соответствие требованиям</w:t>
            </w:r>
            <w:r>
              <w:rPr>
                <w:sz w:val="21"/>
                <w:szCs w:val="21"/>
              </w:rPr>
              <w:t xml:space="preserve"> </w:t>
            </w:r>
            <w:r w:rsidRPr="006141EF">
              <w:rPr>
                <w:sz w:val="21"/>
                <w:szCs w:val="21"/>
              </w:rPr>
              <w:t>ГОСТ 7251-2016</w:t>
            </w:r>
            <w:r>
              <w:rPr>
                <w:sz w:val="21"/>
                <w:szCs w:val="21"/>
              </w:rPr>
              <w:t>.</w:t>
            </w:r>
          </w:p>
          <w:p w:rsidR="005C4C0C" w:rsidRPr="003F73FF" w:rsidRDefault="005C4C0C" w:rsidP="000A2E2D">
            <w:pPr>
              <w:pStyle w:val="Default"/>
              <w:jc w:val="both"/>
              <w:rPr>
                <w:sz w:val="21"/>
                <w:szCs w:val="21"/>
              </w:rPr>
            </w:pPr>
            <w:r>
              <w:rPr>
                <w:sz w:val="21"/>
                <w:szCs w:val="21"/>
              </w:rPr>
              <w:t xml:space="preserve">Ширина рулона: </w:t>
            </w:r>
            <w:r w:rsidRPr="003F73FF">
              <w:rPr>
                <w:sz w:val="21"/>
                <w:szCs w:val="21"/>
              </w:rPr>
              <w:t>3 м;</w:t>
            </w:r>
          </w:p>
          <w:p w:rsidR="005C4C0C" w:rsidRPr="003F73FF" w:rsidRDefault="005C4C0C" w:rsidP="000A2E2D">
            <w:pPr>
              <w:jc w:val="both"/>
              <w:rPr>
                <w:sz w:val="21"/>
                <w:szCs w:val="21"/>
              </w:rPr>
            </w:pPr>
            <w:r>
              <w:rPr>
                <w:sz w:val="21"/>
                <w:szCs w:val="21"/>
              </w:rPr>
              <w:t xml:space="preserve">Класс применения: </w:t>
            </w:r>
            <w:r w:rsidRPr="003F73FF">
              <w:rPr>
                <w:sz w:val="21"/>
                <w:szCs w:val="21"/>
              </w:rPr>
              <w:t>не ниже 32;</w:t>
            </w:r>
          </w:p>
          <w:p w:rsidR="005C4C0C" w:rsidRPr="003F73FF" w:rsidRDefault="005C4C0C" w:rsidP="000A2E2D">
            <w:pPr>
              <w:jc w:val="both"/>
              <w:rPr>
                <w:sz w:val="21"/>
                <w:szCs w:val="21"/>
              </w:rPr>
            </w:pPr>
            <w:r w:rsidRPr="003F73FF">
              <w:rPr>
                <w:sz w:val="21"/>
                <w:szCs w:val="21"/>
              </w:rPr>
              <w:t>Основа – вспененная подложка ПВХ;</w:t>
            </w:r>
          </w:p>
          <w:p w:rsidR="005C4C0C" w:rsidRPr="003F73FF" w:rsidRDefault="005C4C0C" w:rsidP="000A2E2D">
            <w:pPr>
              <w:jc w:val="both"/>
              <w:rPr>
                <w:sz w:val="21"/>
                <w:szCs w:val="21"/>
              </w:rPr>
            </w:pPr>
            <w:r>
              <w:rPr>
                <w:sz w:val="21"/>
                <w:szCs w:val="21"/>
              </w:rPr>
              <w:t xml:space="preserve">Толщина покрытия общая: </w:t>
            </w:r>
            <w:r w:rsidRPr="003F73FF">
              <w:rPr>
                <w:sz w:val="21"/>
                <w:szCs w:val="21"/>
              </w:rPr>
              <w:t>не менее 1,8 мм;</w:t>
            </w:r>
          </w:p>
          <w:p w:rsidR="005C4C0C" w:rsidRPr="003F73FF" w:rsidRDefault="005C4C0C" w:rsidP="000A2E2D">
            <w:pPr>
              <w:jc w:val="both"/>
              <w:rPr>
                <w:sz w:val="21"/>
                <w:szCs w:val="21"/>
              </w:rPr>
            </w:pPr>
            <w:r>
              <w:rPr>
                <w:sz w:val="21"/>
                <w:szCs w:val="21"/>
              </w:rPr>
              <w:t xml:space="preserve">Толщина защитного слоя: </w:t>
            </w:r>
            <w:r w:rsidRPr="003F73FF">
              <w:rPr>
                <w:sz w:val="21"/>
                <w:szCs w:val="21"/>
              </w:rPr>
              <w:t>не менее 0,4 мм;</w:t>
            </w:r>
          </w:p>
          <w:p w:rsidR="005C4C0C" w:rsidRPr="003F73FF" w:rsidRDefault="005C4C0C" w:rsidP="000A2E2D">
            <w:pPr>
              <w:jc w:val="both"/>
              <w:rPr>
                <w:sz w:val="21"/>
                <w:szCs w:val="21"/>
              </w:rPr>
            </w:pPr>
            <w:r w:rsidRPr="003F73FF">
              <w:rPr>
                <w:sz w:val="21"/>
                <w:szCs w:val="21"/>
              </w:rPr>
              <w:t>Вес 1 м</w:t>
            </w:r>
            <w:proofErr w:type="gramStart"/>
            <w:r w:rsidRPr="003F73FF">
              <w:rPr>
                <w:sz w:val="21"/>
                <w:szCs w:val="21"/>
                <w:vertAlign w:val="superscript"/>
              </w:rPr>
              <w:t>2</w:t>
            </w:r>
            <w:proofErr w:type="gramEnd"/>
            <w:r>
              <w:rPr>
                <w:sz w:val="21"/>
                <w:szCs w:val="21"/>
              </w:rPr>
              <w:t xml:space="preserve">: </w:t>
            </w:r>
            <w:r w:rsidRPr="003F73FF">
              <w:rPr>
                <w:sz w:val="21"/>
                <w:szCs w:val="21"/>
              </w:rPr>
              <w:t>2,7</w:t>
            </w:r>
            <w:r>
              <w:rPr>
                <w:sz w:val="21"/>
                <w:szCs w:val="21"/>
              </w:rPr>
              <w:t xml:space="preserve"> кг</w:t>
            </w:r>
            <w:r w:rsidRPr="003F73FF">
              <w:rPr>
                <w:sz w:val="21"/>
                <w:szCs w:val="21"/>
              </w:rPr>
              <w:t xml:space="preserve"> </w:t>
            </w:r>
            <w:r>
              <w:rPr>
                <w:sz w:val="21"/>
                <w:szCs w:val="21"/>
              </w:rPr>
              <w:t>(</w:t>
            </w:r>
            <w:r w:rsidRPr="003F73FF">
              <w:rPr>
                <w:sz w:val="21"/>
                <w:szCs w:val="21"/>
              </w:rPr>
              <w:t>± 0,1 кг</w:t>
            </w:r>
            <w:r>
              <w:rPr>
                <w:sz w:val="21"/>
                <w:szCs w:val="21"/>
              </w:rPr>
              <w:t>)</w:t>
            </w:r>
            <w:r w:rsidRPr="003F73FF">
              <w:rPr>
                <w:sz w:val="21"/>
                <w:szCs w:val="21"/>
              </w:rPr>
              <w:t>;</w:t>
            </w:r>
          </w:p>
          <w:p w:rsidR="005C4C0C" w:rsidRPr="003F73FF" w:rsidRDefault="005C4C0C" w:rsidP="000A2E2D">
            <w:pPr>
              <w:pStyle w:val="Default"/>
              <w:jc w:val="both"/>
              <w:rPr>
                <w:sz w:val="21"/>
                <w:szCs w:val="21"/>
              </w:rPr>
            </w:pPr>
            <w:proofErr w:type="spellStart"/>
            <w:r>
              <w:rPr>
                <w:sz w:val="21"/>
                <w:szCs w:val="21"/>
              </w:rPr>
              <w:t>Водопоглощение</w:t>
            </w:r>
            <w:proofErr w:type="spellEnd"/>
            <w:r>
              <w:rPr>
                <w:sz w:val="21"/>
                <w:szCs w:val="21"/>
              </w:rPr>
              <w:t xml:space="preserve"> </w:t>
            </w:r>
            <w:proofErr w:type="gramStart"/>
            <w:r>
              <w:rPr>
                <w:sz w:val="21"/>
                <w:szCs w:val="21"/>
              </w:rPr>
              <w:t>поверхностное</w:t>
            </w:r>
            <w:proofErr w:type="gramEnd"/>
            <w:r>
              <w:rPr>
                <w:sz w:val="21"/>
                <w:szCs w:val="21"/>
              </w:rPr>
              <w:t xml:space="preserve">: </w:t>
            </w:r>
            <w:r w:rsidRPr="003F73FF">
              <w:rPr>
                <w:sz w:val="21"/>
                <w:szCs w:val="21"/>
              </w:rPr>
              <w:t>не более 0,4 г/100см²;</w:t>
            </w:r>
          </w:p>
          <w:p w:rsidR="005C4C0C" w:rsidRPr="003F73FF" w:rsidRDefault="005C4C0C" w:rsidP="000A2E2D">
            <w:pPr>
              <w:pStyle w:val="Default"/>
              <w:jc w:val="both"/>
              <w:rPr>
                <w:sz w:val="21"/>
                <w:szCs w:val="21"/>
              </w:rPr>
            </w:pPr>
            <w:r w:rsidRPr="003F73FF">
              <w:rPr>
                <w:sz w:val="21"/>
                <w:szCs w:val="21"/>
              </w:rPr>
              <w:t>Цветоустойчивость;</w:t>
            </w:r>
          </w:p>
          <w:p w:rsidR="005C4C0C" w:rsidRPr="003F73FF" w:rsidRDefault="005C4C0C" w:rsidP="000A2E2D">
            <w:pPr>
              <w:pStyle w:val="Default"/>
              <w:jc w:val="both"/>
              <w:rPr>
                <w:sz w:val="21"/>
                <w:szCs w:val="21"/>
              </w:rPr>
            </w:pPr>
            <w:proofErr w:type="spellStart"/>
            <w:r>
              <w:rPr>
                <w:sz w:val="21"/>
                <w:szCs w:val="21"/>
              </w:rPr>
              <w:t>Истираемость</w:t>
            </w:r>
            <w:proofErr w:type="spellEnd"/>
            <w:r>
              <w:rPr>
                <w:sz w:val="21"/>
                <w:szCs w:val="21"/>
              </w:rPr>
              <w:t xml:space="preserve">: </w:t>
            </w:r>
            <w:r w:rsidRPr="003F73FF">
              <w:rPr>
                <w:sz w:val="21"/>
                <w:szCs w:val="21"/>
              </w:rPr>
              <w:t>не более 50 мкм;</w:t>
            </w:r>
          </w:p>
          <w:p w:rsidR="005C4C0C" w:rsidRPr="003F73FF" w:rsidRDefault="005C4C0C" w:rsidP="000A2E2D">
            <w:pPr>
              <w:pStyle w:val="Default"/>
              <w:jc w:val="both"/>
              <w:rPr>
                <w:sz w:val="21"/>
                <w:szCs w:val="21"/>
              </w:rPr>
            </w:pPr>
            <w:r w:rsidRPr="003F73FF">
              <w:rPr>
                <w:sz w:val="21"/>
                <w:szCs w:val="21"/>
              </w:rPr>
              <w:t>Абсолютная о</w:t>
            </w:r>
            <w:r>
              <w:rPr>
                <w:sz w:val="21"/>
                <w:szCs w:val="21"/>
              </w:rPr>
              <w:t xml:space="preserve">статочная деформация: </w:t>
            </w:r>
            <w:r w:rsidRPr="003F73FF">
              <w:rPr>
                <w:sz w:val="21"/>
                <w:szCs w:val="21"/>
              </w:rPr>
              <w:t xml:space="preserve">не более </w:t>
            </w:r>
            <w:r w:rsidRPr="003F73FF">
              <w:rPr>
                <w:sz w:val="21"/>
                <w:szCs w:val="21"/>
              </w:rPr>
              <w:lastRenderedPageBreak/>
              <w:t>0,35 мм;</w:t>
            </w:r>
          </w:p>
          <w:p w:rsidR="005C4C0C" w:rsidRPr="003F73FF" w:rsidRDefault="005C4C0C" w:rsidP="000A2E2D">
            <w:pPr>
              <w:pStyle w:val="Default"/>
              <w:jc w:val="both"/>
              <w:rPr>
                <w:sz w:val="21"/>
                <w:szCs w:val="21"/>
              </w:rPr>
            </w:pPr>
            <w:r w:rsidRPr="003F73FF">
              <w:rPr>
                <w:sz w:val="21"/>
                <w:szCs w:val="21"/>
              </w:rPr>
              <w:t>Изменение л</w:t>
            </w:r>
            <w:r>
              <w:rPr>
                <w:sz w:val="21"/>
                <w:szCs w:val="21"/>
              </w:rPr>
              <w:t xml:space="preserve">инейных размеров: </w:t>
            </w:r>
            <w:r w:rsidRPr="003F73FF">
              <w:rPr>
                <w:sz w:val="21"/>
                <w:szCs w:val="21"/>
              </w:rPr>
              <w:t>не более 0,4 %.</w:t>
            </w:r>
          </w:p>
          <w:p w:rsidR="005C4C0C" w:rsidRPr="003F73FF" w:rsidRDefault="005C4C0C" w:rsidP="000A2E2D">
            <w:pPr>
              <w:jc w:val="both"/>
              <w:rPr>
                <w:sz w:val="21"/>
                <w:szCs w:val="21"/>
              </w:rPr>
            </w:pPr>
            <w:r w:rsidRPr="003F73FF">
              <w:rPr>
                <w:sz w:val="21"/>
                <w:szCs w:val="21"/>
              </w:rPr>
              <w:t>Соответствие требованиям Федерального закона от 22.07.2008 № 123-ФЗ «Технический регламент о требованиях пожарной безопасности»:</w:t>
            </w:r>
          </w:p>
          <w:p w:rsidR="005C4C0C" w:rsidRPr="003F73FF" w:rsidRDefault="005C4C0C" w:rsidP="000A2E2D">
            <w:pPr>
              <w:jc w:val="both"/>
              <w:rPr>
                <w:sz w:val="21"/>
                <w:szCs w:val="21"/>
              </w:rPr>
            </w:pPr>
            <w:r w:rsidRPr="003F73FF">
              <w:rPr>
                <w:sz w:val="21"/>
                <w:szCs w:val="21"/>
              </w:rPr>
              <w:t>- класс пожарной опасности, показатели не ниже КМ</w:t>
            </w:r>
            <w:proofErr w:type="gramStart"/>
            <w:r w:rsidRPr="003F73FF">
              <w:rPr>
                <w:sz w:val="21"/>
                <w:szCs w:val="21"/>
              </w:rPr>
              <w:t>2</w:t>
            </w:r>
            <w:proofErr w:type="gramEnd"/>
            <w:r w:rsidRPr="003F73FF">
              <w:rPr>
                <w:sz w:val="21"/>
                <w:szCs w:val="21"/>
              </w:rPr>
              <w:t>;</w:t>
            </w:r>
          </w:p>
          <w:p w:rsidR="005C4C0C" w:rsidRPr="003F73FF" w:rsidRDefault="005C4C0C" w:rsidP="000A2E2D">
            <w:pPr>
              <w:jc w:val="both"/>
              <w:rPr>
                <w:sz w:val="21"/>
                <w:szCs w:val="21"/>
              </w:rPr>
            </w:pPr>
            <w:r w:rsidRPr="003F73FF">
              <w:rPr>
                <w:sz w:val="21"/>
                <w:szCs w:val="21"/>
              </w:rPr>
              <w:t xml:space="preserve"> - воспламеняемость, показатели не ниже В</w:t>
            </w:r>
            <w:proofErr w:type="gramStart"/>
            <w:r w:rsidRPr="003F73FF">
              <w:rPr>
                <w:sz w:val="21"/>
                <w:szCs w:val="21"/>
              </w:rPr>
              <w:t>2</w:t>
            </w:r>
            <w:proofErr w:type="gramEnd"/>
            <w:r w:rsidRPr="003F73FF">
              <w:rPr>
                <w:sz w:val="21"/>
                <w:szCs w:val="21"/>
              </w:rPr>
              <w:t xml:space="preserve">; </w:t>
            </w:r>
          </w:p>
          <w:p w:rsidR="005C4C0C" w:rsidRPr="003F73FF" w:rsidRDefault="005C4C0C" w:rsidP="000A2E2D">
            <w:pPr>
              <w:pStyle w:val="Default"/>
              <w:jc w:val="both"/>
              <w:rPr>
                <w:sz w:val="21"/>
                <w:szCs w:val="21"/>
              </w:rPr>
            </w:pPr>
            <w:r w:rsidRPr="003F73FF">
              <w:rPr>
                <w:sz w:val="21"/>
                <w:szCs w:val="21"/>
              </w:rPr>
              <w:t>- дымообразующая способность, показатели не ниже Д</w:t>
            </w:r>
            <w:proofErr w:type="gramStart"/>
            <w:r w:rsidRPr="003F73FF">
              <w:rPr>
                <w:sz w:val="21"/>
                <w:szCs w:val="21"/>
              </w:rPr>
              <w:t>2</w:t>
            </w:r>
            <w:proofErr w:type="gramEnd"/>
            <w:r w:rsidRPr="003F73FF">
              <w:rPr>
                <w:sz w:val="21"/>
                <w:szCs w:val="21"/>
              </w:rPr>
              <w:t xml:space="preserve">; </w:t>
            </w:r>
          </w:p>
          <w:p w:rsidR="005C4C0C" w:rsidRPr="003F73FF" w:rsidRDefault="005C4C0C" w:rsidP="000A2E2D">
            <w:pPr>
              <w:pStyle w:val="Default"/>
              <w:jc w:val="both"/>
              <w:rPr>
                <w:sz w:val="21"/>
                <w:szCs w:val="21"/>
              </w:rPr>
            </w:pPr>
            <w:r w:rsidRPr="003F73FF">
              <w:rPr>
                <w:sz w:val="21"/>
                <w:szCs w:val="21"/>
              </w:rPr>
              <w:t>- токсичность, показатели не ниже Т</w:t>
            </w:r>
            <w:proofErr w:type="gramStart"/>
            <w:r w:rsidRPr="003F73FF">
              <w:rPr>
                <w:sz w:val="21"/>
                <w:szCs w:val="21"/>
              </w:rPr>
              <w:t>2</w:t>
            </w:r>
            <w:proofErr w:type="gramEnd"/>
            <w:r w:rsidRPr="003F73FF">
              <w:rPr>
                <w:sz w:val="21"/>
                <w:szCs w:val="21"/>
              </w:rPr>
              <w:t xml:space="preserve">; </w:t>
            </w:r>
          </w:p>
          <w:p w:rsidR="005C4C0C" w:rsidRPr="003F73FF" w:rsidRDefault="005C4C0C" w:rsidP="000A2E2D">
            <w:pPr>
              <w:snapToGrid w:val="0"/>
              <w:jc w:val="both"/>
              <w:rPr>
                <w:sz w:val="21"/>
                <w:szCs w:val="21"/>
              </w:rPr>
            </w:pPr>
            <w:r w:rsidRPr="003F73FF">
              <w:rPr>
                <w:sz w:val="21"/>
                <w:szCs w:val="21"/>
              </w:rPr>
              <w:t>- распространение пламени, показатели не ниже РП</w:t>
            </w:r>
            <w:proofErr w:type="gramStart"/>
            <w:r w:rsidRPr="003F73FF">
              <w:rPr>
                <w:sz w:val="21"/>
                <w:szCs w:val="21"/>
              </w:rPr>
              <w:t>1</w:t>
            </w:r>
            <w:proofErr w:type="gramEnd"/>
            <w:r w:rsidRPr="003F73FF">
              <w:rPr>
                <w:sz w:val="21"/>
                <w:szCs w:val="21"/>
              </w:rPr>
              <w:t xml:space="preserve">. </w:t>
            </w:r>
          </w:p>
          <w:p w:rsidR="005C4C0C" w:rsidRPr="003F73FF" w:rsidRDefault="005C4C0C" w:rsidP="000A2E2D">
            <w:pPr>
              <w:jc w:val="both"/>
              <w:rPr>
                <w:sz w:val="21"/>
                <w:szCs w:val="21"/>
              </w:rPr>
            </w:pPr>
            <w:r>
              <w:rPr>
                <w:sz w:val="21"/>
                <w:szCs w:val="21"/>
              </w:rPr>
              <w:t xml:space="preserve">Цвет и </w:t>
            </w:r>
            <w:r w:rsidRPr="00204965">
              <w:rPr>
                <w:sz w:val="21"/>
                <w:szCs w:val="21"/>
              </w:rPr>
              <w:t>рисунок по согласованию с Заказчиком.</w:t>
            </w:r>
          </w:p>
          <w:p w:rsidR="005C4C0C" w:rsidRPr="003F73FF" w:rsidRDefault="005C4C0C" w:rsidP="000A2E2D">
            <w:pPr>
              <w:jc w:val="both"/>
              <w:rPr>
                <w:sz w:val="21"/>
                <w:szCs w:val="21"/>
              </w:rPr>
            </w:pPr>
            <w:r>
              <w:rPr>
                <w:sz w:val="21"/>
                <w:szCs w:val="21"/>
              </w:rPr>
              <w:t xml:space="preserve">Упаковка: полиэтиленовая </w:t>
            </w:r>
            <w:proofErr w:type="spellStart"/>
            <w:r w:rsidRPr="003F73FF">
              <w:rPr>
                <w:sz w:val="21"/>
                <w:szCs w:val="21"/>
              </w:rPr>
              <w:t>термоусадочная</w:t>
            </w:r>
            <w:proofErr w:type="spellEnd"/>
            <w:r w:rsidRPr="003F73FF">
              <w:rPr>
                <w:sz w:val="21"/>
                <w:szCs w:val="21"/>
              </w:rPr>
              <w:t xml:space="preserve"> пленка, плотностью не менее 80 микрон.</w:t>
            </w:r>
          </w:p>
        </w:tc>
        <w:tc>
          <w:tcPr>
            <w:tcW w:w="850" w:type="dxa"/>
          </w:tcPr>
          <w:p w:rsidR="005C4C0C" w:rsidRPr="003F73FF" w:rsidRDefault="005C4C0C" w:rsidP="000A2E2D">
            <w:pPr>
              <w:jc w:val="center"/>
              <w:rPr>
                <w:sz w:val="21"/>
                <w:szCs w:val="21"/>
              </w:rPr>
            </w:pPr>
            <w:proofErr w:type="gramStart"/>
            <w:r w:rsidRPr="003F73FF">
              <w:rPr>
                <w:sz w:val="21"/>
                <w:szCs w:val="21"/>
              </w:rPr>
              <w:lastRenderedPageBreak/>
              <w:t>м</w:t>
            </w:r>
            <w:proofErr w:type="gramEnd"/>
            <w:r w:rsidRPr="003F73FF">
              <w:rPr>
                <w:sz w:val="21"/>
                <w:szCs w:val="21"/>
              </w:rPr>
              <w:t>²</w:t>
            </w:r>
          </w:p>
        </w:tc>
        <w:tc>
          <w:tcPr>
            <w:tcW w:w="851" w:type="dxa"/>
          </w:tcPr>
          <w:p w:rsidR="005C4C0C" w:rsidRPr="003F73FF" w:rsidRDefault="005C4C0C" w:rsidP="000A2E2D">
            <w:pPr>
              <w:jc w:val="center"/>
              <w:rPr>
                <w:sz w:val="21"/>
                <w:szCs w:val="21"/>
              </w:rPr>
            </w:pPr>
            <w:r w:rsidRPr="003F73FF">
              <w:rPr>
                <w:sz w:val="21"/>
                <w:szCs w:val="21"/>
              </w:rPr>
              <w:t>1500</w:t>
            </w:r>
          </w:p>
        </w:tc>
        <w:tc>
          <w:tcPr>
            <w:tcW w:w="1842" w:type="dxa"/>
          </w:tcPr>
          <w:p w:rsidR="005C4C0C" w:rsidRPr="003F73FF" w:rsidRDefault="005C4C0C" w:rsidP="000A2E2D">
            <w:pPr>
              <w:jc w:val="center"/>
              <w:rPr>
                <w:sz w:val="21"/>
                <w:szCs w:val="21"/>
              </w:rPr>
            </w:pPr>
            <w:r w:rsidRPr="003F73FF">
              <w:rPr>
                <w:sz w:val="21"/>
                <w:szCs w:val="21"/>
              </w:rPr>
              <w:t>415,54</w:t>
            </w:r>
          </w:p>
        </w:tc>
      </w:tr>
      <w:tr w:rsidR="005C4C0C" w:rsidRPr="003F73FF" w:rsidTr="000A2E2D">
        <w:tc>
          <w:tcPr>
            <w:tcW w:w="568" w:type="dxa"/>
          </w:tcPr>
          <w:p w:rsidR="005C4C0C" w:rsidRPr="003F73FF" w:rsidRDefault="005C4C0C" w:rsidP="000A2E2D">
            <w:pPr>
              <w:rPr>
                <w:sz w:val="21"/>
                <w:szCs w:val="21"/>
                <w:lang w:val="en-US"/>
              </w:rPr>
            </w:pPr>
            <w:r w:rsidRPr="003F73FF">
              <w:rPr>
                <w:sz w:val="21"/>
                <w:szCs w:val="21"/>
                <w:lang w:val="en-US"/>
              </w:rPr>
              <w:lastRenderedPageBreak/>
              <w:t>3.</w:t>
            </w:r>
          </w:p>
        </w:tc>
        <w:tc>
          <w:tcPr>
            <w:tcW w:w="1701" w:type="dxa"/>
          </w:tcPr>
          <w:p w:rsidR="005C4C0C" w:rsidRPr="003F73FF" w:rsidRDefault="005C4C0C" w:rsidP="000A2E2D">
            <w:pPr>
              <w:rPr>
                <w:sz w:val="21"/>
                <w:szCs w:val="21"/>
              </w:rPr>
            </w:pPr>
            <w:r w:rsidRPr="003F73FF">
              <w:rPr>
                <w:sz w:val="21"/>
                <w:szCs w:val="21"/>
              </w:rPr>
              <w:t>Клей для линолеума «</w:t>
            </w:r>
            <w:proofErr w:type="spellStart"/>
            <w:r w:rsidRPr="003F73FF">
              <w:rPr>
                <w:sz w:val="21"/>
                <w:szCs w:val="21"/>
                <w:lang w:val="en-US"/>
              </w:rPr>
              <w:t>HomaKoll</w:t>
            </w:r>
            <w:proofErr w:type="spellEnd"/>
            <w:r w:rsidRPr="003F73FF">
              <w:rPr>
                <w:sz w:val="21"/>
                <w:szCs w:val="21"/>
              </w:rPr>
              <w:t xml:space="preserve"> 248»  или эквивалент с характеристиками не хуже:</w:t>
            </w:r>
          </w:p>
        </w:tc>
        <w:tc>
          <w:tcPr>
            <w:tcW w:w="4536" w:type="dxa"/>
          </w:tcPr>
          <w:p w:rsidR="005C4C0C" w:rsidRPr="003F73FF" w:rsidRDefault="005C4C0C" w:rsidP="000A2E2D">
            <w:pPr>
              <w:pStyle w:val="Default"/>
              <w:jc w:val="both"/>
              <w:rPr>
                <w:sz w:val="21"/>
                <w:szCs w:val="21"/>
              </w:rPr>
            </w:pPr>
            <w:r w:rsidRPr="003F73FF">
              <w:rPr>
                <w:sz w:val="21"/>
                <w:szCs w:val="21"/>
              </w:rPr>
              <w:t>Водно-дисперсионный клей для гомогенного и гетерогенного линолеума.</w:t>
            </w:r>
          </w:p>
          <w:p w:rsidR="005C4C0C" w:rsidRPr="003F73FF" w:rsidRDefault="005C4C0C" w:rsidP="000A2E2D">
            <w:pPr>
              <w:pStyle w:val="Default"/>
              <w:jc w:val="both"/>
              <w:rPr>
                <w:sz w:val="21"/>
                <w:szCs w:val="21"/>
              </w:rPr>
            </w:pPr>
            <w:r w:rsidRPr="003F73FF">
              <w:rPr>
                <w:sz w:val="21"/>
                <w:szCs w:val="21"/>
              </w:rPr>
              <w:t>Основа: водная полимерная дисперсия со смолами;</w:t>
            </w:r>
          </w:p>
          <w:p w:rsidR="005C4C0C" w:rsidRPr="003F73FF" w:rsidRDefault="005C4C0C" w:rsidP="000A2E2D">
            <w:pPr>
              <w:pStyle w:val="Default"/>
              <w:jc w:val="both"/>
              <w:rPr>
                <w:sz w:val="21"/>
                <w:szCs w:val="21"/>
              </w:rPr>
            </w:pPr>
            <w:r>
              <w:rPr>
                <w:sz w:val="21"/>
                <w:szCs w:val="21"/>
              </w:rPr>
              <w:t xml:space="preserve">Плотность: </w:t>
            </w:r>
            <w:r w:rsidRPr="003F73FF">
              <w:rPr>
                <w:sz w:val="21"/>
                <w:szCs w:val="21"/>
              </w:rPr>
              <w:t>не менее 1,5 г/см</w:t>
            </w:r>
            <w:r w:rsidRPr="003F73FF">
              <w:rPr>
                <w:sz w:val="21"/>
                <w:szCs w:val="21"/>
                <w:vertAlign w:val="superscript"/>
              </w:rPr>
              <w:t>3</w:t>
            </w:r>
            <w:r w:rsidRPr="003F73FF">
              <w:rPr>
                <w:sz w:val="21"/>
                <w:szCs w:val="21"/>
              </w:rPr>
              <w:t>;</w:t>
            </w:r>
          </w:p>
          <w:p w:rsidR="005C4C0C" w:rsidRPr="003F73FF" w:rsidRDefault="005C4C0C" w:rsidP="000A2E2D">
            <w:pPr>
              <w:pStyle w:val="Default"/>
              <w:jc w:val="both"/>
              <w:rPr>
                <w:sz w:val="21"/>
                <w:szCs w:val="21"/>
              </w:rPr>
            </w:pPr>
            <w:r>
              <w:rPr>
                <w:sz w:val="21"/>
                <w:szCs w:val="21"/>
              </w:rPr>
              <w:t xml:space="preserve">Вязкость: 35000 – </w:t>
            </w:r>
            <w:r w:rsidRPr="003F73FF">
              <w:rPr>
                <w:sz w:val="21"/>
                <w:szCs w:val="21"/>
              </w:rPr>
              <w:t>90000 мПа·</w:t>
            </w:r>
            <w:proofErr w:type="gramStart"/>
            <w:r w:rsidRPr="003F73FF">
              <w:rPr>
                <w:sz w:val="21"/>
                <w:szCs w:val="21"/>
              </w:rPr>
              <w:t>с</w:t>
            </w:r>
            <w:proofErr w:type="gramEnd"/>
            <w:r w:rsidRPr="003F73FF">
              <w:rPr>
                <w:sz w:val="21"/>
                <w:szCs w:val="21"/>
              </w:rPr>
              <w:t>;</w:t>
            </w:r>
          </w:p>
          <w:p w:rsidR="005C4C0C" w:rsidRPr="003F73FF" w:rsidRDefault="005C4C0C" w:rsidP="000A2E2D">
            <w:pPr>
              <w:pStyle w:val="Default"/>
              <w:jc w:val="both"/>
              <w:rPr>
                <w:sz w:val="21"/>
                <w:szCs w:val="21"/>
              </w:rPr>
            </w:pPr>
            <w:r w:rsidRPr="003F73FF">
              <w:rPr>
                <w:sz w:val="21"/>
                <w:szCs w:val="21"/>
              </w:rPr>
              <w:t>Содержание нелетучих веществ</w:t>
            </w:r>
            <w:r>
              <w:rPr>
                <w:sz w:val="21"/>
                <w:szCs w:val="21"/>
              </w:rPr>
              <w:t>:</w:t>
            </w:r>
            <w:r w:rsidRPr="003F73FF">
              <w:rPr>
                <w:sz w:val="21"/>
                <w:szCs w:val="21"/>
              </w:rPr>
              <w:t xml:space="preserve"> </w:t>
            </w:r>
            <w:r w:rsidRPr="00B711DA">
              <w:rPr>
                <w:sz w:val="21"/>
                <w:szCs w:val="21"/>
              </w:rPr>
              <w:t>70%;</w:t>
            </w:r>
          </w:p>
          <w:p w:rsidR="005C4C0C" w:rsidRPr="003F73FF" w:rsidRDefault="005C4C0C" w:rsidP="000A2E2D">
            <w:pPr>
              <w:pStyle w:val="Default"/>
              <w:jc w:val="both"/>
              <w:rPr>
                <w:sz w:val="21"/>
                <w:szCs w:val="21"/>
              </w:rPr>
            </w:pPr>
            <w:r>
              <w:rPr>
                <w:sz w:val="21"/>
                <w:szCs w:val="21"/>
              </w:rPr>
              <w:t xml:space="preserve">Расход: 340 – </w:t>
            </w:r>
            <w:r w:rsidRPr="003F73FF">
              <w:rPr>
                <w:sz w:val="21"/>
                <w:szCs w:val="21"/>
              </w:rPr>
              <w:t>460 г/м</w:t>
            </w:r>
            <w:proofErr w:type="gramStart"/>
            <w:r w:rsidRPr="003F73FF">
              <w:rPr>
                <w:sz w:val="21"/>
                <w:szCs w:val="21"/>
                <w:vertAlign w:val="superscript"/>
              </w:rPr>
              <w:t>2</w:t>
            </w:r>
            <w:proofErr w:type="gramEnd"/>
            <w:r w:rsidRPr="003F73FF">
              <w:rPr>
                <w:sz w:val="21"/>
                <w:szCs w:val="21"/>
              </w:rPr>
              <w:t>, в зависимости от основы покрытия;</w:t>
            </w:r>
          </w:p>
          <w:p w:rsidR="005C4C0C" w:rsidRPr="003F73FF" w:rsidRDefault="005C4C0C" w:rsidP="000A2E2D">
            <w:pPr>
              <w:pStyle w:val="Default"/>
              <w:jc w:val="both"/>
              <w:rPr>
                <w:sz w:val="21"/>
                <w:szCs w:val="21"/>
              </w:rPr>
            </w:pPr>
            <w:r w:rsidRPr="003F73FF">
              <w:rPr>
                <w:sz w:val="21"/>
                <w:szCs w:val="21"/>
              </w:rPr>
              <w:t>Время затвердевания: не более 72 часов;</w:t>
            </w:r>
          </w:p>
          <w:p w:rsidR="005C4C0C" w:rsidRPr="003F73FF" w:rsidRDefault="005C4C0C" w:rsidP="000A2E2D">
            <w:pPr>
              <w:pStyle w:val="Default"/>
              <w:jc w:val="both"/>
              <w:rPr>
                <w:sz w:val="21"/>
                <w:szCs w:val="21"/>
              </w:rPr>
            </w:pPr>
            <w:r w:rsidRPr="003F73FF">
              <w:rPr>
                <w:sz w:val="21"/>
                <w:szCs w:val="21"/>
              </w:rPr>
              <w:t>Морозостойкость: не менее 5 циклов замораживания и оттаивания;</w:t>
            </w:r>
          </w:p>
          <w:p w:rsidR="005C4C0C" w:rsidRPr="003F73FF" w:rsidRDefault="005C4C0C" w:rsidP="000A2E2D">
            <w:pPr>
              <w:jc w:val="both"/>
              <w:rPr>
                <w:sz w:val="21"/>
                <w:szCs w:val="21"/>
              </w:rPr>
            </w:pPr>
            <w:r w:rsidRPr="003F73FF">
              <w:rPr>
                <w:sz w:val="21"/>
                <w:szCs w:val="21"/>
              </w:rPr>
              <w:t>Упаковка: пластиковое ведро;</w:t>
            </w:r>
          </w:p>
          <w:p w:rsidR="005C4C0C" w:rsidRPr="003F73FF" w:rsidRDefault="005C4C0C" w:rsidP="000A2E2D">
            <w:pPr>
              <w:pStyle w:val="Default"/>
              <w:jc w:val="both"/>
              <w:rPr>
                <w:sz w:val="21"/>
                <w:szCs w:val="21"/>
              </w:rPr>
            </w:pPr>
            <w:r>
              <w:rPr>
                <w:sz w:val="21"/>
                <w:szCs w:val="21"/>
              </w:rPr>
              <w:t xml:space="preserve">Фасовка: не более 15 </w:t>
            </w:r>
            <w:r w:rsidRPr="00EB1335">
              <w:rPr>
                <w:sz w:val="21"/>
                <w:szCs w:val="21"/>
              </w:rPr>
              <w:t>кг.</w:t>
            </w:r>
          </w:p>
        </w:tc>
        <w:tc>
          <w:tcPr>
            <w:tcW w:w="850" w:type="dxa"/>
          </w:tcPr>
          <w:p w:rsidR="005C4C0C" w:rsidRPr="003F73FF" w:rsidRDefault="005C4C0C" w:rsidP="000A2E2D">
            <w:pPr>
              <w:jc w:val="center"/>
              <w:rPr>
                <w:sz w:val="21"/>
                <w:szCs w:val="21"/>
              </w:rPr>
            </w:pPr>
            <w:r w:rsidRPr="003F73FF">
              <w:rPr>
                <w:sz w:val="21"/>
                <w:szCs w:val="21"/>
              </w:rPr>
              <w:t>кг</w:t>
            </w:r>
          </w:p>
        </w:tc>
        <w:tc>
          <w:tcPr>
            <w:tcW w:w="851" w:type="dxa"/>
          </w:tcPr>
          <w:p w:rsidR="005C4C0C" w:rsidRPr="003F73FF" w:rsidRDefault="005C4C0C" w:rsidP="000A2E2D">
            <w:pPr>
              <w:jc w:val="center"/>
              <w:rPr>
                <w:sz w:val="21"/>
                <w:szCs w:val="21"/>
              </w:rPr>
            </w:pPr>
            <w:r w:rsidRPr="000C5496">
              <w:rPr>
                <w:sz w:val="21"/>
                <w:szCs w:val="21"/>
              </w:rPr>
              <w:t>200</w:t>
            </w:r>
          </w:p>
        </w:tc>
        <w:tc>
          <w:tcPr>
            <w:tcW w:w="1842" w:type="dxa"/>
          </w:tcPr>
          <w:p w:rsidR="005C4C0C" w:rsidRPr="003F73FF" w:rsidRDefault="005C4C0C" w:rsidP="000A2E2D">
            <w:pPr>
              <w:jc w:val="center"/>
              <w:rPr>
                <w:sz w:val="21"/>
                <w:szCs w:val="21"/>
              </w:rPr>
            </w:pPr>
            <w:r w:rsidRPr="003F73FF">
              <w:rPr>
                <w:sz w:val="21"/>
                <w:szCs w:val="21"/>
              </w:rPr>
              <w:t>147,53</w:t>
            </w:r>
          </w:p>
        </w:tc>
      </w:tr>
      <w:tr w:rsidR="005C4C0C" w:rsidRPr="003F73FF" w:rsidTr="000A2E2D">
        <w:tc>
          <w:tcPr>
            <w:tcW w:w="568" w:type="dxa"/>
          </w:tcPr>
          <w:p w:rsidR="005C4C0C" w:rsidRPr="003F73FF" w:rsidRDefault="005C4C0C" w:rsidP="000A2E2D">
            <w:pPr>
              <w:rPr>
                <w:sz w:val="21"/>
                <w:szCs w:val="21"/>
              </w:rPr>
            </w:pPr>
            <w:r w:rsidRPr="003F73FF">
              <w:rPr>
                <w:sz w:val="21"/>
                <w:szCs w:val="21"/>
              </w:rPr>
              <w:t>4.</w:t>
            </w:r>
          </w:p>
        </w:tc>
        <w:tc>
          <w:tcPr>
            <w:tcW w:w="1701" w:type="dxa"/>
          </w:tcPr>
          <w:p w:rsidR="005C4C0C" w:rsidRPr="003F73FF" w:rsidRDefault="005C4C0C" w:rsidP="000A2E2D">
            <w:pPr>
              <w:spacing w:before="100" w:beforeAutospacing="1" w:after="100" w:afterAutospacing="1"/>
              <w:jc w:val="both"/>
              <w:outlineLvl w:val="3"/>
              <w:rPr>
                <w:sz w:val="21"/>
                <w:szCs w:val="21"/>
              </w:rPr>
            </w:pPr>
            <w:r w:rsidRPr="003F73FF">
              <w:rPr>
                <w:bCs/>
                <w:sz w:val="21"/>
                <w:szCs w:val="21"/>
              </w:rPr>
              <w:t>Водно-дисперсионная грун</w:t>
            </w:r>
            <w:r>
              <w:rPr>
                <w:bCs/>
                <w:sz w:val="21"/>
                <w:szCs w:val="21"/>
              </w:rPr>
              <w:t>товка глубокого проникновения «</w:t>
            </w:r>
            <w:proofErr w:type="spellStart"/>
            <w:proofErr w:type="gramStart"/>
            <w:r>
              <w:rPr>
                <w:bCs/>
                <w:sz w:val="21"/>
                <w:szCs w:val="21"/>
              </w:rPr>
              <w:t>С</w:t>
            </w:r>
            <w:proofErr w:type="gramEnd"/>
            <w:r w:rsidRPr="003F73FF">
              <w:rPr>
                <w:bCs/>
                <w:sz w:val="21"/>
                <w:szCs w:val="21"/>
              </w:rPr>
              <w:t>eresit</w:t>
            </w:r>
            <w:proofErr w:type="spellEnd"/>
            <w:r w:rsidRPr="003F73FF">
              <w:rPr>
                <w:bCs/>
                <w:sz w:val="21"/>
                <w:szCs w:val="21"/>
              </w:rPr>
              <w:t xml:space="preserve"> CT 17»</w:t>
            </w:r>
            <w:r w:rsidRPr="003F73FF">
              <w:rPr>
                <w:sz w:val="21"/>
                <w:szCs w:val="21"/>
              </w:rPr>
              <w:t xml:space="preserve"> </w:t>
            </w:r>
          </w:p>
        </w:tc>
        <w:tc>
          <w:tcPr>
            <w:tcW w:w="4536" w:type="dxa"/>
          </w:tcPr>
          <w:p w:rsidR="005C4C0C" w:rsidRPr="003F73FF" w:rsidRDefault="005C4C0C" w:rsidP="000A2E2D">
            <w:pPr>
              <w:pStyle w:val="ConsPlusNormal"/>
              <w:ind w:firstLine="0"/>
              <w:jc w:val="both"/>
              <w:rPr>
                <w:rFonts w:ascii="Times New Roman" w:hAnsi="Times New Roman" w:cs="Times New Roman"/>
                <w:sz w:val="21"/>
                <w:szCs w:val="21"/>
              </w:rPr>
            </w:pPr>
            <w:r w:rsidRPr="003F73FF">
              <w:rPr>
                <w:rFonts w:ascii="Times New Roman" w:hAnsi="Times New Roman" w:cs="Times New Roman"/>
                <w:sz w:val="21"/>
                <w:szCs w:val="21"/>
              </w:rPr>
              <w:t xml:space="preserve">Соответствие требованиям </w:t>
            </w:r>
            <w:r w:rsidRPr="003F73FF">
              <w:rPr>
                <w:rFonts w:ascii="Times New Roman" w:eastAsiaTheme="minorHAnsi" w:hAnsi="Times New Roman" w:cs="Times New Roman"/>
                <w:sz w:val="21"/>
                <w:szCs w:val="21"/>
                <w:lang w:eastAsia="en-US"/>
              </w:rPr>
              <w:t>ГОСТ 33290-2015.</w:t>
            </w:r>
            <w:r w:rsidRPr="003F73FF">
              <w:rPr>
                <w:rFonts w:ascii="Times New Roman" w:hAnsi="Times New Roman" w:cs="Times New Roman"/>
                <w:sz w:val="21"/>
                <w:szCs w:val="21"/>
              </w:rPr>
              <w:t xml:space="preserve"> </w:t>
            </w:r>
          </w:p>
          <w:p w:rsidR="005C4C0C" w:rsidRPr="003F73FF" w:rsidRDefault="005C4C0C" w:rsidP="000A2E2D">
            <w:pPr>
              <w:jc w:val="both"/>
              <w:rPr>
                <w:sz w:val="21"/>
                <w:szCs w:val="21"/>
              </w:rPr>
            </w:pPr>
            <w:r w:rsidRPr="003F73FF">
              <w:rPr>
                <w:sz w:val="21"/>
                <w:szCs w:val="21"/>
              </w:rPr>
              <w:t>Водная дисперсия сополимеров акрилатов;</w:t>
            </w:r>
          </w:p>
          <w:p w:rsidR="005C4C0C" w:rsidRPr="003F73FF" w:rsidRDefault="005C4C0C" w:rsidP="000A2E2D">
            <w:pPr>
              <w:autoSpaceDE w:val="0"/>
              <w:autoSpaceDN w:val="0"/>
              <w:adjustRightInd w:val="0"/>
              <w:jc w:val="both"/>
              <w:rPr>
                <w:color w:val="181716"/>
                <w:sz w:val="21"/>
                <w:szCs w:val="21"/>
              </w:rPr>
            </w:pPr>
            <w:r w:rsidRPr="003F73FF">
              <w:rPr>
                <w:color w:val="181716"/>
                <w:sz w:val="21"/>
                <w:szCs w:val="21"/>
              </w:rPr>
              <w:t>Укрепляет поверхность и связывает пыль;</w:t>
            </w:r>
          </w:p>
          <w:p w:rsidR="005C4C0C" w:rsidRPr="003F73FF" w:rsidRDefault="005C4C0C" w:rsidP="000A2E2D">
            <w:pPr>
              <w:autoSpaceDE w:val="0"/>
              <w:autoSpaceDN w:val="0"/>
              <w:adjustRightInd w:val="0"/>
              <w:jc w:val="both"/>
              <w:rPr>
                <w:color w:val="181716"/>
                <w:sz w:val="21"/>
                <w:szCs w:val="21"/>
              </w:rPr>
            </w:pPr>
            <w:r w:rsidRPr="003F73FF">
              <w:rPr>
                <w:color w:val="181716"/>
                <w:sz w:val="21"/>
                <w:szCs w:val="21"/>
              </w:rPr>
              <w:t>Снижает впитывающую способность основания;</w:t>
            </w:r>
          </w:p>
          <w:p w:rsidR="005C4C0C" w:rsidRPr="003F73FF" w:rsidRDefault="005C4C0C" w:rsidP="000A2E2D">
            <w:pPr>
              <w:autoSpaceDE w:val="0"/>
              <w:autoSpaceDN w:val="0"/>
              <w:adjustRightInd w:val="0"/>
              <w:jc w:val="both"/>
              <w:rPr>
                <w:color w:val="181716"/>
                <w:sz w:val="21"/>
                <w:szCs w:val="21"/>
              </w:rPr>
            </w:pPr>
            <w:r w:rsidRPr="003F73FF">
              <w:rPr>
                <w:color w:val="181716"/>
                <w:sz w:val="21"/>
                <w:szCs w:val="21"/>
              </w:rPr>
              <w:t>Имеет высокую проникающую способность;</w:t>
            </w:r>
          </w:p>
          <w:p w:rsidR="005C4C0C" w:rsidRPr="003F73FF" w:rsidRDefault="005C4C0C" w:rsidP="000A2E2D">
            <w:pPr>
              <w:autoSpaceDE w:val="0"/>
              <w:autoSpaceDN w:val="0"/>
              <w:adjustRightInd w:val="0"/>
              <w:jc w:val="both"/>
              <w:rPr>
                <w:color w:val="181716"/>
                <w:sz w:val="21"/>
                <w:szCs w:val="21"/>
              </w:rPr>
            </w:pPr>
            <w:r w:rsidRPr="003F73FF">
              <w:rPr>
                <w:color w:val="181716"/>
                <w:sz w:val="21"/>
                <w:szCs w:val="21"/>
              </w:rPr>
              <w:t xml:space="preserve">Не снижает </w:t>
            </w:r>
            <w:proofErr w:type="spellStart"/>
            <w:r w:rsidRPr="003F73FF">
              <w:rPr>
                <w:color w:val="181716"/>
                <w:sz w:val="21"/>
                <w:szCs w:val="21"/>
              </w:rPr>
              <w:t>паропроницаемость</w:t>
            </w:r>
            <w:proofErr w:type="spellEnd"/>
            <w:r w:rsidRPr="003F73FF">
              <w:rPr>
                <w:color w:val="181716"/>
                <w:sz w:val="21"/>
                <w:szCs w:val="21"/>
              </w:rPr>
              <w:t xml:space="preserve"> основания;</w:t>
            </w:r>
          </w:p>
          <w:p w:rsidR="005C4C0C" w:rsidRPr="003F73FF" w:rsidRDefault="005C4C0C" w:rsidP="000A2E2D">
            <w:pPr>
              <w:autoSpaceDE w:val="0"/>
              <w:autoSpaceDN w:val="0"/>
              <w:adjustRightInd w:val="0"/>
              <w:jc w:val="both"/>
              <w:rPr>
                <w:color w:val="181716"/>
                <w:sz w:val="21"/>
                <w:szCs w:val="21"/>
              </w:rPr>
            </w:pPr>
            <w:r w:rsidRPr="003F73FF">
              <w:rPr>
                <w:color w:val="181716"/>
                <w:sz w:val="21"/>
                <w:szCs w:val="21"/>
              </w:rPr>
              <w:t>Морозостойкая;</w:t>
            </w:r>
          </w:p>
          <w:p w:rsidR="005C4C0C" w:rsidRPr="003F73FF" w:rsidRDefault="005C4C0C" w:rsidP="000A2E2D">
            <w:pPr>
              <w:autoSpaceDE w:val="0"/>
              <w:autoSpaceDN w:val="0"/>
              <w:adjustRightInd w:val="0"/>
              <w:jc w:val="both"/>
              <w:rPr>
                <w:color w:val="181716"/>
                <w:sz w:val="21"/>
                <w:szCs w:val="21"/>
              </w:rPr>
            </w:pPr>
            <w:proofErr w:type="gramStart"/>
            <w:r w:rsidRPr="003F73FF">
              <w:rPr>
                <w:color w:val="181716"/>
                <w:sz w:val="21"/>
                <w:szCs w:val="21"/>
              </w:rPr>
              <w:t>Пригодна</w:t>
            </w:r>
            <w:proofErr w:type="gramEnd"/>
            <w:r w:rsidRPr="003F73FF">
              <w:rPr>
                <w:color w:val="181716"/>
                <w:sz w:val="21"/>
                <w:szCs w:val="21"/>
              </w:rPr>
              <w:t xml:space="preserve"> для наружных и внутренних работ;</w:t>
            </w:r>
          </w:p>
          <w:p w:rsidR="005C4C0C" w:rsidRPr="003F73FF" w:rsidRDefault="005C4C0C" w:rsidP="000A2E2D">
            <w:pPr>
              <w:jc w:val="both"/>
              <w:rPr>
                <w:color w:val="181716"/>
                <w:sz w:val="21"/>
                <w:szCs w:val="21"/>
              </w:rPr>
            </w:pPr>
            <w:r w:rsidRPr="003F73FF">
              <w:rPr>
                <w:color w:val="181716"/>
                <w:sz w:val="21"/>
                <w:szCs w:val="21"/>
              </w:rPr>
              <w:t>Экологически безопасна;</w:t>
            </w:r>
          </w:p>
          <w:p w:rsidR="005C4C0C" w:rsidRPr="003F73FF" w:rsidRDefault="005C4C0C" w:rsidP="000A2E2D">
            <w:pPr>
              <w:jc w:val="both"/>
              <w:rPr>
                <w:sz w:val="21"/>
                <w:szCs w:val="21"/>
              </w:rPr>
            </w:pPr>
            <w:r>
              <w:rPr>
                <w:sz w:val="21"/>
                <w:szCs w:val="21"/>
              </w:rPr>
              <w:t xml:space="preserve">Цвет пленки: </w:t>
            </w:r>
            <w:r w:rsidRPr="003F73FF">
              <w:rPr>
                <w:sz w:val="21"/>
                <w:szCs w:val="21"/>
              </w:rPr>
              <w:t>светло-желтый;</w:t>
            </w:r>
          </w:p>
          <w:p w:rsidR="005C4C0C" w:rsidRPr="003F73FF" w:rsidRDefault="005C4C0C" w:rsidP="000A2E2D">
            <w:pPr>
              <w:jc w:val="both"/>
              <w:rPr>
                <w:sz w:val="21"/>
                <w:szCs w:val="21"/>
              </w:rPr>
            </w:pPr>
            <w:r w:rsidRPr="003F73FF">
              <w:rPr>
                <w:sz w:val="21"/>
                <w:szCs w:val="21"/>
              </w:rPr>
              <w:t>Расхо</w:t>
            </w:r>
            <w:r>
              <w:rPr>
                <w:sz w:val="21"/>
                <w:szCs w:val="21"/>
              </w:rPr>
              <w:t xml:space="preserve">д: 0,1 – </w:t>
            </w:r>
            <w:r w:rsidRPr="003F73FF">
              <w:rPr>
                <w:sz w:val="21"/>
                <w:szCs w:val="21"/>
              </w:rPr>
              <w:t xml:space="preserve">0,2 л/м² при однократном нанесении; </w:t>
            </w:r>
          </w:p>
          <w:p w:rsidR="005C4C0C" w:rsidRPr="003F73FF" w:rsidRDefault="005C4C0C" w:rsidP="000A2E2D">
            <w:pPr>
              <w:jc w:val="both"/>
              <w:rPr>
                <w:sz w:val="21"/>
                <w:szCs w:val="21"/>
              </w:rPr>
            </w:pPr>
            <w:r w:rsidRPr="003F73FF">
              <w:rPr>
                <w:sz w:val="21"/>
                <w:szCs w:val="21"/>
              </w:rPr>
              <w:t xml:space="preserve">Плотность: не менее 1,0 кг/дм³; </w:t>
            </w:r>
          </w:p>
          <w:p w:rsidR="005C4C0C" w:rsidRPr="003F73FF" w:rsidRDefault="005C4C0C" w:rsidP="000A2E2D">
            <w:pPr>
              <w:jc w:val="both"/>
              <w:rPr>
                <w:sz w:val="21"/>
                <w:szCs w:val="21"/>
              </w:rPr>
            </w:pPr>
            <w:r w:rsidRPr="003F73FF">
              <w:rPr>
                <w:sz w:val="21"/>
                <w:szCs w:val="21"/>
              </w:rPr>
              <w:t>Температура применения не менее чем в рамках диапазона температур: от +5 до +35°С.</w:t>
            </w:r>
          </w:p>
          <w:p w:rsidR="005C4C0C" w:rsidRPr="003F73FF" w:rsidRDefault="005C4C0C" w:rsidP="000A2E2D">
            <w:pPr>
              <w:jc w:val="both"/>
              <w:rPr>
                <w:sz w:val="21"/>
                <w:szCs w:val="21"/>
              </w:rPr>
            </w:pPr>
            <w:r w:rsidRPr="003F73FF">
              <w:rPr>
                <w:sz w:val="21"/>
                <w:szCs w:val="21"/>
              </w:rPr>
              <w:t>Время высыхания: не более 6 часов;</w:t>
            </w:r>
          </w:p>
          <w:p w:rsidR="005C4C0C" w:rsidRPr="003F73FF" w:rsidRDefault="005C4C0C" w:rsidP="000A2E2D">
            <w:pPr>
              <w:jc w:val="both"/>
              <w:rPr>
                <w:sz w:val="21"/>
                <w:szCs w:val="21"/>
              </w:rPr>
            </w:pPr>
            <w:r w:rsidRPr="003F73FF">
              <w:rPr>
                <w:sz w:val="21"/>
                <w:szCs w:val="21"/>
              </w:rPr>
              <w:t>Упаковка: полимерные емкости;</w:t>
            </w:r>
          </w:p>
          <w:p w:rsidR="005C4C0C" w:rsidRPr="003F73FF" w:rsidRDefault="005C4C0C" w:rsidP="000A2E2D">
            <w:pPr>
              <w:jc w:val="both"/>
              <w:rPr>
                <w:sz w:val="21"/>
                <w:szCs w:val="21"/>
              </w:rPr>
            </w:pPr>
            <w:r>
              <w:rPr>
                <w:sz w:val="21"/>
                <w:szCs w:val="21"/>
              </w:rPr>
              <w:t xml:space="preserve">Фасовка </w:t>
            </w:r>
            <w:r w:rsidRPr="006D5DEF">
              <w:rPr>
                <w:sz w:val="21"/>
                <w:szCs w:val="21"/>
              </w:rPr>
              <w:t xml:space="preserve">5 кг </w:t>
            </w:r>
            <w:proofErr w:type="gramStart"/>
            <w:r w:rsidRPr="006D5DEF">
              <w:rPr>
                <w:sz w:val="21"/>
                <w:szCs w:val="21"/>
              </w:rPr>
              <w:t>и(</w:t>
            </w:r>
            <w:proofErr w:type="gramEnd"/>
            <w:r w:rsidRPr="006D5DEF">
              <w:rPr>
                <w:sz w:val="21"/>
                <w:szCs w:val="21"/>
              </w:rPr>
              <w:t>или) 10 кг.</w:t>
            </w:r>
          </w:p>
        </w:tc>
        <w:tc>
          <w:tcPr>
            <w:tcW w:w="850" w:type="dxa"/>
          </w:tcPr>
          <w:p w:rsidR="005C4C0C" w:rsidRPr="003F73FF" w:rsidRDefault="005C4C0C" w:rsidP="000A2E2D">
            <w:pPr>
              <w:jc w:val="center"/>
              <w:rPr>
                <w:sz w:val="21"/>
                <w:szCs w:val="21"/>
              </w:rPr>
            </w:pPr>
            <w:r w:rsidRPr="003F73FF">
              <w:rPr>
                <w:sz w:val="21"/>
                <w:szCs w:val="21"/>
              </w:rPr>
              <w:t>литр</w:t>
            </w:r>
          </w:p>
        </w:tc>
        <w:tc>
          <w:tcPr>
            <w:tcW w:w="851" w:type="dxa"/>
          </w:tcPr>
          <w:p w:rsidR="005C4C0C" w:rsidRPr="003F73FF" w:rsidRDefault="005C4C0C" w:rsidP="000A2E2D">
            <w:pPr>
              <w:jc w:val="center"/>
              <w:rPr>
                <w:sz w:val="21"/>
                <w:szCs w:val="21"/>
              </w:rPr>
            </w:pPr>
            <w:r w:rsidRPr="003F73FF">
              <w:rPr>
                <w:sz w:val="21"/>
                <w:szCs w:val="21"/>
              </w:rPr>
              <w:t>500</w:t>
            </w:r>
          </w:p>
        </w:tc>
        <w:tc>
          <w:tcPr>
            <w:tcW w:w="1842" w:type="dxa"/>
          </w:tcPr>
          <w:p w:rsidR="005C4C0C" w:rsidRPr="003F73FF" w:rsidRDefault="005C4C0C" w:rsidP="000A2E2D">
            <w:pPr>
              <w:jc w:val="center"/>
              <w:rPr>
                <w:sz w:val="21"/>
                <w:szCs w:val="21"/>
              </w:rPr>
            </w:pPr>
            <w:r w:rsidRPr="003F73FF">
              <w:rPr>
                <w:sz w:val="21"/>
                <w:szCs w:val="21"/>
              </w:rPr>
              <w:t>65,65</w:t>
            </w:r>
          </w:p>
        </w:tc>
      </w:tr>
      <w:tr w:rsidR="005C4C0C" w:rsidRPr="003F73FF" w:rsidTr="000A2E2D">
        <w:tc>
          <w:tcPr>
            <w:tcW w:w="568" w:type="dxa"/>
          </w:tcPr>
          <w:p w:rsidR="005C4C0C" w:rsidRPr="003F73FF" w:rsidRDefault="005C4C0C" w:rsidP="000A2E2D">
            <w:pPr>
              <w:rPr>
                <w:sz w:val="21"/>
                <w:szCs w:val="21"/>
              </w:rPr>
            </w:pPr>
            <w:r w:rsidRPr="003F73FF">
              <w:rPr>
                <w:sz w:val="21"/>
                <w:szCs w:val="21"/>
              </w:rPr>
              <w:t>5.</w:t>
            </w:r>
          </w:p>
        </w:tc>
        <w:tc>
          <w:tcPr>
            <w:tcW w:w="1701" w:type="dxa"/>
          </w:tcPr>
          <w:p w:rsidR="005C4C0C" w:rsidRPr="003F73FF" w:rsidRDefault="005C4C0C" w:rsidP="000A2E2D">
            <w:pPr>
              <w:jc w:val="both"/>
              <w:rPr>
                <w:color w:val="000000"/>
                <w:sz w:val="21"/>
                <w:szCs w:val="21"/>
              </w:rPr>
            </w:pPr>
            <w:r w:rsidRPr="003F73FF">
              <w:rPr>
                <w:color w:val="000000"/>
                <w:sz w:val="21"/>
                <w:szCs w:val="21"/>
              </w:rPr>
              <w:t>Олифа «</w:t>
            </w:r>
            <w:proofErr w:type="spellStart"/>
            <w:r w:rsidRPr="003F73FF">
              <w:rPr>
                <w:color w:val="000000"/>
                <w:sz w:val="21"/>
                <w:szCs w:val="21"/>
              </w:rPr>
              <w:t>Оксоль</w:t>
            </w:r>
            <w:proofErr w:type="spellEnd"/>
            <w:r w:rsidRPr="003F73FF">
              <w:rPr>
                <w:color w:val="000000"/>
                <w:sz w:val="21"/>
                <w:szCs w:val="21"/>
              </w:rPr>
              <w:t xml:space="preserve">» </w:t>
            </w:r>
          </w:p>
        </w:tc>
        <w:tc>
          <w:tcPr>
            <w:tcW w:w="4536" w:type="dxa"/>
          </w:tcPr>
          <w:p w:rsidR="005C4C0C" w:rsidRPr="003F73FF" w:rsidRDefault="005C4C0C" w:rsidP="000A2E2D">
            <w:pPr>
              <w:autoSpaceDE w:val="0"/>
              <w:autoSpaceDN w:val="0"/>
              <w:adjustRightInd w:val="0"/>
              <w:jc w:val="both"/>
              <w:rPr>
                <w:rFonts w:eastAsiaTheme="minorHAnsi"/>
                <w:sz w:val="21"/>
                <w:szCs w:val="21"/>
                <w:lang w:eastAsia="en-US"/>
              </w:rPr>
            </w:pPr>
            <w:r w:rsidRPr="003F73FF">
              <w:rPr>
                <w:sz w:val="21"/>
                <w:szCs w:val="21"/>
              </w:rPr>
              <w:t xml:space="preserve">Соответствие требованиям </w:t>
            </w:r>
            <w:r w:rsidRPr="003F73FF">
              <w:rPr>
                <w:rFonts w:eastAsiaTheme="minorHAnsi"/>
                <w:sz w:val="21"/>
                <w:szCs w:val="21"/>
                <w:lang w:eastAsia="en-US"/>
              </w:rPr>
              <w:t>ГОСТ 32389-2013</w:t>
            </w:r>
            <w:r w:rsidRPr="003F73FF">
              <w:rPr>
                <w:sz w:val="21"/>
                <w:szCs w:val="21"/>
              </w:rPr>
              <w:t>.</w:t>
            </w:r>
          </w:p>
          <w:p w:rsidR="005C4C0C" w:rsidRPr="003F73FF" w:rsidRDefault="005C4C0C" w:rsidP="000A2E2D">
            <w:pPr>
              <w:jc w:val="both"/>
              <w:rPr>
                <w:sz w:val="21"/>
                <w:szCs w:val="21"/>
              </w:rPr>
            </w:pPr>
            <w:r w:rsidRPr="003F73FF">
              <w:rPr>
                <w:sz w:val="21"/>
                <w:szCs w:val="21"/>
              </w:rPr>
              <w:t>Цвет по йодометрической шкале, мг I</w:t>
            </w:r>
            <w:r w:rsidRPr="003F73FF">
              <w:rPr>
                <w:sz w:val="21"/>
                <w:szCs w:val="21"/>
                <w:vertAlign w:val="subscript"/>
              </w:rPr>
              <w:t>2</w:t>
            </w:r>
            <w:r w:rsidRPr="003F73FF">
              <w:rPr>
                <w:sz w:val="21"/>
                <w:szCs w:val="21"/>
              </w:rPr>
              <w:t>/100 см</w:t>
            </w:r>
            <w:r w:rsidRPr="003F73FF">
              <w:rPr>
                <w:sz w:val="21"/>
                <w:szCs w:val="21"/>
                <w:vertAlign w:val="superscript"/>
              </w:rPr>
              <w:t>3</w:t>
            </w:r>
            <w:r w:rsidRPr="003F73FF">
              <w:rPr>
                <w:sz w:val="21"/>
                <w:szCs w:val="21"/>
              </w:rPr>
              <w:t xml:space="preserve">, не темнее – 800; </w:t>
            </w:r>
          </w:p>
          <w:p w:rsidR="005C4C0C" w:rsidRPr="003F73FF" w:rsidRDefault="005C4C0C" w:rsidP="000A2E2D">
            <w:pPr>
              <w:jc w:val="both"/>
              <w:rPr>
                <w:sz w:val="21"/>
                <w:szCs w:val="21"/>
              </w:rPr>
            </w:pPr>
            <w:r w:rsidRPr="003F73FF">
              <w:rPr>
                <w:sz w:val="21"/>
                <w:szCs w:val="21"/>
              </w:rPr>
              <w:t xml:space="preserve">Условная вязкость по вискозиметру типа ВЗ-246 при температуре </w:t>
            </w:r>
            <w:r>
              <w:rPr>
                <w:sz w:val="21"/>
                <w:szCs w:val="21"/>
              </w:rPr>
              <w:t xml:space="preserve">+ </w:t>
            </w:r>
            <w:r w:rsidRPr="003F73FF">
              <w:rPr>
                <w:sz w:val="21"/>
                <w:szCs w:val="21"/>
              </w:rPr>
              <w:t>20</w:t>
            </w:r>
            <w:r>
              <w:rPr>
                <w:sz w:val="21"/>
                <w:szCs w:val="21"/>
              </w:rPr>
              <w:t xml:space="preserve"> </w:t>
            </w:r>
            <w:proofErr w:type="spellStart"/>
            <w:r w:rsidRPr="003F73FF">
              <w:rPr>
                <w:sz w:val="21"/>
                <w:szCs w:val="21"/>
                <w:vertAlign w:val="superscript"/>
              </w:rPr>
              <w:t>о</w:t>
            </w:r>
            <w:r w:rsidRPr="003F73FF">
              <w:rPr>
                <w:sz w:val="21"/>
                <w:szCs w:val="21"/>
              </w:rPr>
              <w:t>С</w:t>
            </w:r>
            <w:proofErr w:type="spellEnd"/>
            <w:r w:rsidRPr="003F73FF">
              <w:rPr>
                <w:sz w:val="21"/>
                <w:szCs w:val="21"/>
              </w:rPr>
              <w:t xml:space="preserve"> с диаметром сопла 4 мм: 18</w:t>
            </w:r>
            <w:r>
              <w:rPr>
                <w:sz w:val="21"/>
                <w:szCs w:val="21"/>
              </w:rPr>
              <w:t xml:space="preserve"> – </w:t>
            </w:r>
            <w:r w:rsidRPr="003F73FF">
              <w:rPr>
                <w:sz w:val="21"/>
                <w:szCs w:val="21"/>
              </w:rPr>
              <w:t xml:space="preserve">25 </w:t>
            </w:r>
            <w:proofErr w:type="gramStart"/>
            <w:r w:rsidRPr="003F73FF">
              <w:rPr>
                <w:sz w:val="21"/>
                <w:szCs w:val="21"/>
              </w:rPr>
              <w:t>с</w:t>
            </w:r>
            <w:proofErr w:type="gramEnd"/>
            <w:r w:rsidRPr="003F73FF">
              <w:rPr>
                <w:sz w:val="21"/>
                <w:szCs w:val="21"/>
              </w:rPr>
              <w:t>;</w:t>
            </w:r>
          </w:p>
          <w:p w:rsidR="005C4C0C" w:rsidRPr="003F73FF" w:rsidRDefault="005C4C0C" w:rsidP="000A2E2D">
            <w:pPr>
              <w:jc w:val="both"/>
              <w:rPr>
                <w:sz w:val="21"/>
                <w:szCs w:val="21"/>
              </w:rPr>
            </w:pPr>
            <w:r>
              <w:rPr>
                <w:sz w:val="21"/>
                <w:szCs w:val="21"/>
              </w:rPr>
              <w:t xml:space="preserve">Время высыхания при температуре + </w:t>
            </w:r>
            <w:r w:rsidRPr="003F73FF">
              <w:rPr>
                <w:sz w:val="21"/>
                <w:szCs w:val="21"/>
              </w:rPr>
              <w:t>20</w:t>
            </w:r>
            <w:r>
              <w:rPr>
                <w:sz w:val="21"/>
                <w:szCs w:val="21"/>
              </w:rPr>
              <w:t xml:space="preserve"> </w:t>
            </w:r>
            <w:proofErr w:type="spellStart"/>
            <w:r w:rsidRPr="003F73FF">
              <w:rPr>
                <w:sz w:val="21"/>
                <w:szCs w:val="21"/>
                <w:vertAlign w:val="superscript"/>
              </w:rPr>
              <w:t>о</w:t>
            </w:r>
            <w:r w:rsidRPr="003F73FF">
              <w:rPr>
                <w:sz w:val="21"/>
                <w:szCs w:val="21"/>
              </w:rPr>
              <w:t>С</w:t>
            </w:r>
            <w:proofErr w:type="spellEnd"/>
            <w:r w:rsidRPr="003F73FF">
              <w:rPr>
                <w:sz w:val="21"/>
                <w:szCs w:val="21"/>
              </w:rPr>
              <w:t xml:space="preserve"> до степени 3: не более 24 ч; </w:t>
            </w:r>
          </w:p>
          <w:p w:rsidR="005C4C0C" w:rsidRPr="003F73FF" w:rsidRDefault="005C4C0C" w:rsidP="000A2E2D">
            <w:pPr>
              <w:jc w:val="both"/>
              <w:rPr>
                <w:sz w:val="21"/>
                <w:szCs w:val="21"/>
              </w:rPr>
            </w:pPr>
            <w:r w:rsidRPr="003F73FF">
              <w:rPr>
                <w:sz w:val="21"/>
                <w:szCs w:val="21"/>
              </w:rPr>
              <w:t>Массовая</w:t>
            </w:r>
            <w:r>
              <w:rPr>
                <w:sz w:val="21"/>
                <w:szCs w:val="21"/>
              </w:rPr>
              <w:t xml:space="preserve"> доля нелетучих веществ: 54,5 – </w:t>
            </w:r>
            <w:r w:rsidRPr="003F73FF">
              <w:rPr>
                <w:sz w:val="21"/>
                <w:szCs w:val="21"/>
              </w:rPr>
              <w:t>55,5 %.</w:t>
            </w:r>
          </w:p>
          <w:p w:rsidR="005C4C0C" w:rsidRPr="003F73FF" w:rsidRDefault="005C4C0C" w:rsidP="000A2E2D">
            <w:pPr>
              <w:autoSpaceDE w:val="0"/>
              <w:autoSpaceDN w:val="0"/>
              <w:adjustRightInd w:val="0"/>
              <w:jc w:val="both"/>
              <w:rPr>
                <w:sz w:val="21"/>
                <w:szCs w:val="21"/>
              </w:rPr>
            </w:pPr>
            <w:r>
              <w:rPr>
                <w:sz w:val="21"/>
                <w:szCs w:val="21"/>
              </w:rPr>
              <w:lastRenderedPageBreak/>
              <w:t xml:space="preserve">Упаковка: </w:t>
            </w:r>
            <w:r w:rsidRPr="00954746">
              <w:rPr>
                <w:sz w:val="21"/>
                <w:szCs w:val="21"/>
              </w:rPr>
              <w:t xml:space="preserve">полимерная емкость </w:t>
            </w:r>
            <w:proofErr w:type="gramStart"/>
            <w:r w:rsidRPr="00954746">
              <w:rPr>
                <w:sz w:val="21"/>
                <w:szCs w:val="21"/>
              </w:rPr>
              <w:t>и(</w:t>
            </w:r>
            <w:proofErr w:type="gramEnd"/>
            <w:r w:rsidRPr="00954746">
              <w:rPr>
                <w:sz w:val="21"/>
                <w:szCs w:val="21"/>
              </w:rPr>
              <w:t>или) металлическая банка.</w:t>
            </w:r>
          </w:p>
        </w:tc>
        <w:tc>
          <w:tcPr>
            <w:tcW w:w="850" w:type="dxa"/>
          </w:tcPr>
          <w:p w:rsidR="005C4C0C" w:rsidRPr="003F73FF" w:rsidRDefault="005C4C0C" w:rsidP="000A2E2D">
            <w:pPr>
              <w:jc w:val="center"/>
              <w:rPr>
                <w:sz w:val="21"/>
                <w:szCs w:val="21"/>
              </w:rPr>
            </w:pPr>
            <w:r w:rsidRPr="003F73FF">
              <w:rPr>
                <w:sz w:val="21"/>
                <w:szCs w:val="21"/>
              </w:rPr>
              <w:lastRenderedPageBreak/>
              <w:t>кг</w:t>
            </w:r>
          </w:p>
        </w:tc>
        <w:tc>
          <w:tcPr>
            <w:tcW w:w="851" w:type="dxa"/>
          </w:tcPr>
          <w:p w:rsidR="005C4C0C" w:rsidRPr="003F73FF" w:rsidRDefault="005C4C0C" w:rsidP="000A2E2D">
            <w:pPr>
              <w:jc w:val="center"/>
              <w:rPr>
                <w:sz w:val="21"/>
                <w:szCs w:val="21"/>
              </w:rPr>
            </w:pPr>
            <w:r w:rsidRPr="003F73FF">
              <w:rPr>
                <w:sz w:val="21"/>
                <w:szCs w:val="21"/>
              </w:rPr>
              <w:t>100</w:t>
            </w:r>
          </w:p>
        </w:tc>
        <w:tc>
          <w:tcPr>
            <w:tcW w:w="1842" w:type="dxa"/>
          </w:tcPr>
          <w:p w:rsidR="005C4C0C" w:rsidRPr="003F73FF" w:rsidRDefault="005C4C0C" w:rsidP="000A2E2D">
            <w:pPr>
              <w:jc w:val="center"/>
              <w:rPr>
                <w:sz w:val="21"/>
                <w:szCs w:val="21"/>
              </w:rPr>
            </w:pPr>
            <w:r w:rsidRPr="003F73FF">
              <w:rPr>
                <w:sz w:val="21"/>
                <w:szCs w:val="21"/>
              </w:rPr>
              <w:t>219,17</w:t>
            </w:r>
          </w:p>
        </w:tc>
      </w:tr>
      <w:tr w:rsidR="005C4C0C" w:rsidRPr="003F73FF" w:rsidTr="000A2E2D">
        <w:tc>
          <w:tcPr>
            <w:tcW w:w="568" w:type="dxa"/>
          </w:tcPr>
          <w:p w:rsidR="005C4C0C" w:rsidRPr="003F73FF" w:rsidRDefault="005C4C0C" w:rsidP="000A2E2D">
            <w:pPr>
              <w:rPr>
                <w:sz w:val="21"/>
                <w:szCs w:val="21"/>
              </w:rPr>
            </w:pPr>
            <w:r w:rsidRPr="003F73FF">
              <w:rPr>
                <w:sz w:val="21"/>
                <w:szCs w:val="21"/>
              </w:rPr>
              <w:lastRenderedPageBreak/>
              <w:t>6.</w:t>
            </w:r>
          </w:p>
        </w:tc>
        <w:tc>
          <w:tcPr>
            <w:tcW w:w="1701" w:type="dxa"/>
          </w:tcPr>
          <w:p w:rsidR="005C4C0C" w:rsidRPr="003F73FF" w:rsidRDefault="005C4C0C" w:rsidP="000A2E2D">
            <w:pPr>
              <w:jc w:val="both"/>
              <w:rPr>
                <w:color w:val="000000"/>
                <w:sz w:val="21"/>
                <w:szCs w:val="21"/>
              </w:rPr>
            </w:pPr>
            <w:proofErr w:type="spellStart"/>
            <w:r>
              <w:rPr>
                <w:color w:val="000000"/>
                <w:sz w:val="21"/>
                <w:szCs w:val="21"/>
              </w:rPr>
              <w:t>Гипсокартон</w:t>
            </w:r>
            <w:proofErr w:type="spellEnd"/>
            <w:r>
              <w:rPr>
                <w:color w:val="000000"/>
                <w:sz w:val="21"/>
                <w:szCs w:val="21"/>
              </w:rPr>
              <w:t xml:space="preserve"> влагостойкий </w:t>
            </w:r>
            <w:r w:rsidRPr="003F73FF">
              <w:rPr>
                <w:color w:val="000000"/>
                <w:sz w:val="21"/>
                <w:szCs w:val="21"/>
              </w:rPr>
              <w:t>(ГКЛВ)</w:t>
            </w:r>
          </w:p>
        </w:tc>
        <w:tc>
          <w:tcPr>
            <w:tcW w:w="4536" w:type="dxa"/>
          </w:tcPr>
          <w:p w:rsidR="005C4C0C" w:rsidRPr="003F73FF" w:rsidRDefault="005C4C0C" w:rsidP="000A2E2D">
            <w:pPr>
              <w:autoSpaceDE w:val="0"/>
              <w:autoSpaceDN w:val="0"/>
              <w:adjustRightInd w:val="0"/>
              <w:jc w:val="both"/>
              <w:rPr>
                <w:sz w:val="21"/>
                <w:szCs w:val="21"/>
              </w:rPr>
            </w:pPr>
            <w:r w:rsidRPr="003F73FF">
              <w:rPr>
                <w:sz w:val="21"/>
                <w:szCs w:val="21"/>
              </w:rPr>
              <w:t xml:space="preserve">Соответствие требованиям ГОСТ 6266-97. </w:t>
            </w:r>
          </w:p>
          <w:p w:rsidR="005C4C0C" w:rsidRPr="003F73FF" w:rsidRDefault="005C4C0C" w:rsidP="000A2E2D">
            <w:pPr>
              <w:autoSpaceDE w:val="0"/>
              <w:autoSpaceDN w:val="0"/>
              <w:adjustRightInd w:val="0"/>
              <w:jc w:val="both"/>
              <w:rPr>
                <w:sz w:val="21"/>
                <w:szCs w:val="21"/>
              </w:rPr>
            </w:pPr>
            <w:r w:rsidRPr="003F73FF">
              <w:rPr>
                <w:sz w:val="21"/>
                <w:szCs w:val="21"/>
              </w:rPr>
              <w:t>Размеры листа (</w:t>
            </w:r>
            <w:proofErr w:type="gramStart"/>
            <w:r w:rsidRPr="003F73FF">
              <w:rPr>
                <w:sz w:val="21"/>
                <w:szCs w:val="21"/>
              </w:rPr>
              <w:t>Ш</w:t>
            </w:r>
            <w:proofErr w:type="gramEnd"/>
            <w:r w:rsidRPr="003F73FF">
              <w:rPr>
                <w:sz w:val="21"/>
                <w:szCs w:val="21"/>
              </w:rPr>
              <w:t>×Д×Т): 1200 мм × 2500 мм × 12,5 мм;</w:t>
            </w:r>
          </w:p>
          <w:p w:rsidR="005C4C0C" w:rsidRPr="003F73FF" w:rsidRDefault="005C4C0C" w:rsidP="000A2E2D">
            <w:pPr>
              <w:autoSpaceDE w:val="0"/>
              <w:autoSpaceDN w:val="0"/>
              <w:adjustRightInd w:val="0"/>
              <w:jc w:val="both"/>
              <w:rPr>
                <w:sz w:val="21"/>
                <w:szCs w:val="21"/>
              </w:rPr>
            </w:pPr>
            <w:proofErr w:type="spellStart"/>
            <w:r>
              <w:rPr>
                <w:sz w:val="21"/>
                <w:szCs w:val="21"/>
              </w:rPr>
              <w:t>Водопоглощение</w:t>
            </w:r>
            <w:proofErr w:type="spellEnd"/>
            <w:r>
              <w:rPr>
                <w:sz w:val="21"/>
                <w:szCs w:val="21"/>
              </w:rPr>
              <w:t xml:space="preserve"> листов: </w:t>
            </w:r>
            <w:r w:rsidRPr="003F73FF">
              <w:rPr>
                <w:sz w:val="21"/>
                <w:szCs w:val="21"/>
              </w:rPr>
              <w:t>не более 10 %;</w:t>
            </w:r>
          </w:p>
          <w:p w:rsidR="005C4C0C" w:rsidRPr="003F73FF" w:rsidRDefault="005C4C0C" w:rsidP="000A2E2D">
            <w:pPr>
              <w:autoSpaceDE w:val="0"/>
              <w:autoSpaceDN w:val="0"/>
              <w:adjustRightInd w:val="0"/>
              <w:jc w:val="both"/>
              <w:rPr>
                <w:sz w:val="21"/>
                <w:szCs w:val="21"/>
              </w:rPr>
            </w:pPr>
            <w:r w:rsidRPr="003F73FF">
              <w:rPr>
                <w:sz w:val="21"/>
                <w:szCs w:val="21"/>
              </w:rPr>
              <w:t>Сопротивляемость листов воздействию открытого пламени: не менее 20 минут;</w:t>
            </w:r>
          </w:p>
          <w:p w:rsidR="005C4C0C" w:rsidRPr="003F73FF" w:rsidRDefault="005C4C0C" w:rsidP="000A2E2D">
            <w:pPr>
              <w:autoSpaceDE w:val="0"/>
              <w:autoSpaceDN w:val="0"/>
              <w:adjustRightInd w:val="0"/>
              <w:jc w:val="both"/>
              <w:rPr>
                <w:sz w:val="21"/>
                <w:szCs w:val="21"/>
              </w:rPr>
            </w:pPr>
            <w:r w:rsidRPr="003F73FF">
              <w:rPr>
                <w:sz w:val="21"/>
                <w:szCs w:val="21"/>
              </w:rPr>
              <w:t>Удельная эффективная активность естественны</w:t>
            </w:r>
            <w:r>
              <w:rPr>
                <w:sz w:val="21"/>
                <w:szCs w:val="21"/>
              </w:rPr>
              <w:t xml:space="preserve">х радионуклидов: </w:t>
            </w:r>
            <w:r w:rsidRPr="003F73FF">
              <w:rPr>
                <w:sz w:val="21"/>
                <w:szCs w:val="21"/>
              </w:rPr>
              <w:t>не более 370 Бк/кг;</w:t>
            </w:r>
          </w:p>
          <w:p w:rsidR="005C4C0C" w:rsidRPr="003F73FF" w:rsidRDefault="005C4C0C" w:rsidP="000A2E2D">
            <w:pPr>
              <w:autoSpaceDE w:val="0"/>
              <w:autoSpaceDN w:val="0"/>
              <w:adjustRightInd w:val="0"/>
              <w:jc w:val="both"/>
              <w:rPr>
                <w:sz w:val="21"/>
                <w:szCs w:val="21"/>
              </w:rPr>
            </w:pPr>
            <w:r w:rsidRPr="003F73FF">
              <w:rPr>
                <w:sz w:val="21"/>
                <w:szCs w:val="21"/>
              </w:rPr>
              <w:t>Прогиб листа</w:t>
            </w:r>
            <w:r>
              <w:rPr>
                <w:sz w:val="21"/>
                <w:szCs w:val="21"/>
              </w:rPr>
              <w:t xml:space="preserve">: </w:t>
            </w:r>
            <w:r w:rsidRPr="003F73FF">
              <w:rPr>
                <w:sz w:val="21"/>
                <w:szCs w:val="21"/>
              </w:rPr>
              <w:t>не более 0,8 мм;</w:t>
            </w:r>
          </w:p>
          <w:p w:rsidR="005C4C0C" w:rsidRPr="003F73FF" w:rsidRDefault="005C4C0C" w:rsidP="000A2E2D">
            <w:pPr>
              <w:autoSpaceDE w:val="0"/>
              <w:autoSpaceDN w:val="0"/>
              <w:adjustRightInd w:val="0"/>
              <w:jc w:val="both"/>
              <w:rPr>
                <w:sz w:val="21"/>
                <w:szCs w:val="21"/>
              </w:rPr>
            </w:pPr>
            <w:r>
              <w:rPr>
                <w:sz w:val="21"/>
                <w:szCs w:val="21"/>
              </w:rPr>
              <w:t xml:space="preserve">Группа горючести: </w:t>
            </w:r>
            <w:r w:rsidRPr="003F73FF">
              <w:rPr>
                <w:sz w:val="21"/>
                <w:szCs w:val="21"/>
              </w:rPr>
              <w:t>Г</w:t>
            </w:r>
            <w:proofErr w:type="gramStart"/>
            <w:r w:rsidRPr="003F73FF">
              <w:rPr>
                <w:sz w:val="21"/>
                <w:szCs w:val="21"/>
              </w:rPr>
              <w:t>1</w:t>
            </w:r>
            <w:proofErr w:type="gramEnd"/>
            <w:r w:rsidRPr="003F73FF">
              <w:rPr>
                <w:sz w:val="21"/>
                <w:szCs w:val="21"/>
              </w:rPr>
              <w:t>;</w:t>
            </w:r>
          </w:p>
          <w:p w:rsidR="005C4C0C" w:rsidRPr="003F73FF" w:rsidRDefault="005C4C0C" w:rsidP="000A2E2D">
            <w:pPr>
              <w:autoSpaceDE w:val="0"/>
              <w:autoSpaceDN w:val="0"/>
              <w:adjustRightInd w:val="0"/>
              <w:jc w:val="both"/>
              <w:rPr>
                <w:sz w:val="21"/>
                <w:szCs w:val="21"/>
              </w:rPr>
            </w:pPr>
            <w:r>
              <w:rPr>
                <w:sz w:val="21"/>
                <w:szCs w:val="21"/>
              </w:rPr>
              <w:t xml:space="preserve">Группа воспламеняемости: </w:t>
            </w:r>
            <w:r w:rsidRPr="003F73FF">
              <w:rPr>
                <w:sz w:val="21"/>
                <w:szCs w:val="21"/>
              </w:rPr>
              <w:t>В3;</w:t>
            </w:r>
          </w:p>
          <w:p w:rsidR="005C4C0C" w:rsidRPr="003F73FF" w:rsidRDefault="005C4C0C" w:rsidP="000A2E2D">
            <w:pPr>
              <w:autoSpaceDE w:val="0"/>
              <w:autoSpaceDN w:val="0"/>
              <w:adjustRightInd w:val="0"/>
              <w:jc w:val="both"/>
              <w:rPr>
                <w:sz w:val="21"/>
                <w:szCs w:val="21"/>
              </w:rPr>
            </w:pPr>
            <w:r>
              <w:rPr>
                <w:sz w:val="21"/>
                <w:szCs w:val="21"/>
              </w:rPr>
              <w:t xml:space="preserve">Группа </w:t>
            </w:r>
            <w:proofErr w:type="gramStart"/>
            <w:r>
              <w:rPr>
                <w:sz w:val="21"/>
                <w:szCs w:val="21"/>
              </w:rPr>
              <w:t>дымообразующей</w:t>
            </w:r>
            <w:proofErr w:type="gramEnd"/>
            <w:r>
              <w:rPr>
                <w:sz w:val="21"/>
                <w:szCs w:val="21"/>
              </w:rPr>
              <w:t xml:space="preserve">: </w:t>
            </w:r>
            <w:r w:rsidRPr="003F73FF">
              <w:rPr>
                <w:sz w:val="21"/>
                <w:szCs w:val="21"/>
              </w:rPr>
              <w:t>Д</w:t>
            </w:r>
            <w:proofErr w:type="gramStart"/>
            <w:r w:rsidRPr="003F73FF">
              <w:rPr>
                <w:sz w:val="21"/>
                <w:szCs w:val="21"/>
              </w:rPr>
              <w:t>1</w:t>
            </w:r>
            <w:proofErr w:type="gramEnd"/>
            <w:r w:rsidRPr="003F73FF">
              <w:rPr>
                <w:sz w:val="21"/>
                <w:szCs w:val="21"/>
              </w:rPr>
              <w:t>;</w:t>
            </w:r>
          </w:p>
          <w:p w:rsidR="005C4C0C" w:rsidRPr="003F73FF" w:rsidRDefault="005C4C0C" w:rsidP="000A2E2D">
            <w:pPr>
              <w:autoSpaceDE w:val="0"/>
              <w:autoSpaceDN w:val="0"/>
              <w:adjustRightInd w:val="0"/>
              <w:jc w:val="both"/>
              <w:rPr>
                <w:sz w:val="21"/>
                <w:szCs w:val="21"/>
              </w:rPr>
            </w:pPr>
            <w:r>
              <w:rPr>
                <w:sz w:val="21"/>
                <w:szCs w:val="21"/>
              </w:rPr>
              <w:t xml:space="preserve">Группа токсичности: </w:t>
            </w:r>
            <w:r w:rsidRPr="003F73FF">
              <w:rPr>
                <w:sz w:val="21"/>
                <w:szCs w:val="21"/>
              </w:rPr>
              <w:t>Т</w:t>
            </w:r>
            <w:proofErr w:type="gramStart"/>
            <w:r w:rsidRPr="003F73FF">
              <w:rPr>
                <w:sz w:val="21"/>
                <w:szCs w:val="21"/>
              </w:rPr>
              <w:t>1</w:t>
            </w:r>
            <w:proofErr w:type="gramEnd"/>
            <w:r w:rsidRPr="003F73FF">
              <w:rPr>
                <w:sz w:val="21"/>
                <w:szCs w:val="21"/>
              </w:rPr>
              <w:t>.</w:t>
            </w:r>
          </w:p>
        </w:tc>
        <w:tc>
          <w:tcPr>
            <w:tcW w:w="850" w:type="dxa"/>
          </w:tcPr>
          <w:p w:rsidR="005C4C0C" w:rsidRPr="003F73FF" w:rsidRDefault="005C4C0C" w:rsidP="000A2E2D">
            <w:pPr>
              <w:jc w:val="center"/>
              <w:rPr>
                <w:sz w:val="21"/>
                <w:szCs w:val="21"/>
              </w:rPr>
            </w:pPr>
            <w:r w:rsidRPr="003F73FF">
              <w:rPr>
                <w:sz w:val="21"/>
                <w:szCs w:val="21"/>
              </w:rPr>
              <w:t>шт.</w:t>
            </w:r>
          </w:p>
        </w:tc>
        <w:tc>
          <w:tcPr>
            <w:tcW w:w="851" w:type="dxa"/>
          </w:tcPr>
          <w:p w:rsidR="005C4C0C" w:rsidRPr="003F73FF" w:rsidRDefault="005C4C0C" w:rsidP="000A2E2D">
            <w:pPr>
              <w:jc w:val="center"/>
              <w:rPr>
                <w:sz w:val="21"/>
                <w:szCs w:val="21"/>
              </w:rPr>
            </w:pPr>
            <w:r w:rsidRPr="003F73FF">
              <w:rPr>
                <w:sz w:val="21"/>
                <w:szCs w:val="21"/>
              </w:rPr>
              <w:t>200</w:t>
            </w:r>
          </w:p>
        </w:tc>
        <w:tc>
          <w:tcPr>
            <w:tcW w:w="1842" w:type="dxa"/>
          </w:tcPr>
          <w:p w:rsidR="005C4C0C" w:rsidRPr="003F73FF" w:rsidRDefault="005C4C0C" w:rsidP="000A2E2D">
            <w:pPr>
              <w:jc w:val="center"/>
              <w:rPr>
                <w:sz w:val="21"/>
                <w:szCs w:val="21"/>
              </w:rPr>
            </w:pPr>
            <w:r w:rsidRPr="003F73FF">
              <w:rPr>
                <w:sz w:val="21"/>
                <w:szCs w:val="21"/>
              </w:rPr>
              <w:t>430,92</w:t>
            </w:r>
          </w:p>
        </w:tc>
      </w:tr>
      <w:tr w:rsidR="005C4C0C" w:rsidRPr="003F73FF" w:rsidTr="000A2E2D">
        <w:tc>
          <w:tcPr>
            <w:tcW w:w="568" w:type="dxa"/>
          </w:tcPr>
          <w:p w:rsidR="005C4C0C" w:rsidRPr="003F73FF" w:rsidRDefault="005C4C0C" w:rsidP="000A2E2D">
            <w:pPr>
              <w:rPr>
                <w:sz w:val="21"/>
                <w:szCs w:val="21"/>
              </w:rPr>
            </w:pPr>
            <w:r w:rsidRPr="003F73FF">
              <w:rPr>
                <w:sz w:val="21"/>
                <w:szCs w:val="21"/>
              </w:rPr>
              <w:t>7.</w:t>
            </w:r>
          </w:p>
        </w:tc>
        <w:tc>
          <w:tcPr>
            <w:tcW w:w="1701" w:type="dxa"/>
          </w:tcPr>
          <w:p w:rsidR="005C4C0C" w:rsidRPr="003F73FF" w:rsidRDefault="005C4C0C" w:rsidP="000A2E2D">
            <w:pPr>
              <w:rPr>
                <w:sz w:val="21"/>
                <w:szCs w:val="21"/>
              </w:rPr>
            </w:pPr>
            <w:r w:rsidRPr="003F73FF">
              <w:rPr>
                <w:sz w:val="21"/>
                <w:szCs w:val="21"/>
              </w:rPr>
              <w:t xml:space="preserve">Порог алюминиевый </w:t>
            </w:r>
          </w:p>
        </w:tc>
        <w:tc>
          <w:tcPr>
            <w:tcW w:w="4536" w:type="dxa"/>
          </w:tcPr>
          <w:p w:rsidR="00934F0D" w:rsidRPr="003F73FF" w:rsidRDefault="00934F0D" w:rsidP="00934F0D">
            <w:pPr>
              <w:rPr>
                <w:sz w:val="21"/>
                <w:szCs w:val="21"/>
              </w:rPr>
            </w:pPr>
            <w:r w:rsidRPr="003F73FF">
              <w:rPr>
                <w:sz w:val="21"/>
                <w:szCs w:val="21"/>
              </w:rPr>
              <w:t>Размеры (Д×</w:t>
            </w:r>
            <w:proofErr w:type="gramStart"/>
            <w:r w:rsidRPr="003F73FF">
              <w:rPr>
                <w:sz w:val="21"/>
                <w:szCs w:val="21"/>
              </w:rPr>
              <w:t>Ш</w:t>
            </w:r>
            <w:proofErr w:type="gramEnd"/>
            <w:r w:rsidRPr="003F73FF">
              <w:rPr>
                <w:sz w:val="21"/>
                <w:szCs w:val="21"/>
              </w:rPr>
              <w:t xml:space="preserve">×Т): 1800 мм × 40 мм × 3,5 мм; </w:t>
            </w:r>
          </w:p>
          <w:p w:rsidR="00934F0D" w:rsidRPr="003F73FF" w:rsidRDefault="00934F0D" w:rsidP="00934F0D">
            <w:pPr>
              <w:rPr>
                <w:sz w:val="21"/>
                <w:szCs w:val="21"/>
              </w:rPr>
            </w:pPr>
            <w:r w:rsidRPr="003F73FF">
              <w:rPr>
                <w:sz w:val="21"/>
                <w:szCs w:val="21"/>
              </w:rPr>
              <w:t xml:space="preserve">Тип покрытия: </w:t>
            </w:r>
            <w:proofErr w:type="gramStart"/>
            <w:r w:rsidRPr="003F73FF">
              <w:rPr>
                <w:sz w:val="21"/>
                <w:szCs w:val="21"/>
              </w:rPr>
              <w:t>декоративное</w:t>
            </w:r>
            <w:proofErr w:type="gramEnd"/>
            <w:r w:rsidRPr="003F73FF">
              <w:rPr>
                <w:sz w:val="21"/>
                <w:szCs w:val="21"/>
              </w:rPr>
              <w:t xml:space="preserve">; </w:t>
            </w:r>
          </w:p>
          <w:p w:rsidR="00934F0D" w:rsidRPr="003F73FF" w:rsidRDefault="00934F0D" w:rsidP="00934F0D">
            <w:pPr>
              <w:rPr>
                <w:sz w:val="21"/>
                <w:szCs w:val="21"/>
              </w:rPr>
            </w:pPr>
            <w:r w:rsidRPr="003F73FF">
              <w:rPr>
                <w:sz w:val="21"/>
                <w:szCs w:val="21"/>
              </w:rPr>
              <w:t>Наличие отверстий для крепления;</w:t>
            </w:r>
          </w:p>
          <w:p w:rsidR="00934F0D" w:rsidRPr="003F73FF" w:rsidRDefault="00934F0D" w:rsidP="00934F0D">
            <w:pPr>
              <w:rPr>
                <w:sz w:val="21"/>
                <w:szCs w:val="21"/>
              </w:rPr>
            </w:pPr>
            <w:r w:rsidRPr="003F73FF">
              <w:rPr>
                <w:sz w:val="21"/>
                <w:szCs w:val="21"/>
              </w:rPr>
              <w:t>Отверстия выполнены производственным способом;</w:t>
            </w:r>
          </w:p>
          <w:p w:rsidR="00934F0D" w:rsidRPr="003F73FF" w:rsidRDefault="00934F0D" w:rsidP="00934F0D">
            <w:pPr>
              <w:rPr>
                <w:sz w:val="21"/>
                <w:szCs w:val="21"/>
              </w:rPr>
            </w:pPr>
            <w:r w:rsidRPr="003F73FF">
              <w:rPr>
                <w:sz w:val="21"/>
                <w:szCs w:val="21"/>
              </w:rPr>
              <w:t xml:space="preserve">Применяется для стыков любых </w:t>
            </w:r>
            <w:proofErr w:type="spellStart"/>
            <w:r w:rsidRPr="003F73FF">
              <w:rPr>
                <w:sz w:val="21"/>
                <w:szCs w:val="21"/>
              </w:rPr>
              <w:t>равноуровневых</w:t>
            </w:r>
            <w:proofErr w:type="spellEnd"/>
            <w:r w:rsidRPr="003F73FF">
              <w:rPr>
                <w:sz w:val="21"/>
                <w:szCs w:val="21"/>
              </w:rPr>
              <w:t xml:space="preserve"> поверхностей;</w:t>
            </w:r>
          </w:p>
          <w:p w:rsidR="005C4C0C" w:rsidRPr="003F73FF" w:rsidRDefault="00934F0D" w:rsidP="00934F0D">
            <w:pPr>
              <w:rPr>
                <w:sz w:val="21"/>
                <w:szCs w:val="21"/>
              </w:rPr>
            </w:pPr>
            <w:r w:rsidRPr="0064044F">
              <w:rPr>
                <w:sz w:val="21"/>
                <w:szCs w:val="21"/>
              </w:rPr>
              <w:t>Цвет по согласованию с Заказчиком.</w:t>
            </w:r>
          </w:p>
        </w:tc>
        <w:tc>
          <w:tcPr>
            <w:tcW w:w="850" w:type="dxa"/>
          </w:tcPr>
          <w:p w:rsidR="005C4C0C" w:rsidRPr="003F73FF" w:rsidRDefault="005C4C0C" w:rsidP="000A2E2D">
            <w:pPr>
              <w:jc w:val="center"/>
              <w:rPr>
                <w:sz w:val="21"/>
                <w:szCs w:val="21"/>
              </w:rPr>
            </w:pPr>
            <w:r w:rsidRPr="003F73FF">
              <w:rPr>
                <w:sz w:val="21"/>
                <w:szCs w:val="21"/>
              </w:rPr>
              <w:t>шт.</w:t>
            </w:r>
          </w:p>
        </w:tc>
        <w:tc>
          <w:tcPr>
            <w:tcW w:w="851" w:type="dxa"/>
          </w:tcPr>
          <w:p w:rsidR="005C4C0C" w:rsidRPr="003F73FF" w:rsidRDefault="005C4C0C" w:rsidP="000A2E2D">
            <w:pPr>
              <w:jc w:val="center"/>
              <w:rPr>
                <w:sz w:val="21"/>
                <w:szCs w:val="21"/>
              </w:rPr>
            </w:pPr>
            <w:r w:rsidRPr="003F73FF">
              <w:rPr>
                <w:sz w:val="21"/>
                <w:szCs w:val="21"/>
              </w:rPr>
              <w:t>30</w:t>
            </w:r>
          </w:p>
        </w:tc>
        <w:tc>
          <w:tcPr>
            <w:tcW w:w="1842" w:type="dxa"/>
          </w:tcPr>
          <w:p w:rsidR="005C4C0C" w:rsidRPr="003F73FF" w:rsidRDefault="005C4C0C" w:rsidP="000A2E2D">
            <w:pPr>
              <w:jc w:val="center"/>
              <w:rPr>
                <w:sz w:val="21"/>
                <w:szCs w:val="21"/>
              </w:rPr>
            </w:pPr>
            <w:r w:rsidRPr="003F73FF">
              <w:rPr>
                <w:sz w:val="21"/>
                <w:szCs w:val="21"/>
              </w:rPr>
              <w:t>181,11</w:t>
            </w:r>
          </w:p>
        </w:tc>
      </w:tr>
      <w:tr w:rsidR="005C4C0C" w:rsidRPr="003F73FF" w:rsidTr="000A2E2D">
        <w:tc>
          <w:tcPr>
            <w:tcW w:w="568" w:type="dxa"/>
          </w:tcPr>
          <w:p w:rsidR="005C4C0C" w:rsidRPr="003F73FF" w:rsidRDefault="005C4C0C" w:rsidP="000A2E2D">
            <w:pPr>
              <w:rPr>
                <w:sz w:val="21"/>
                <w:szCs w:val="21"/>
              </w:rPr>
            </w:pPr>
            <w:r w:rsidRPr="003F73FF">
              <w:rPr>
                <w:sz w:val="21"/>
                <w:szCs w:val="21"/>
              </w:rPr>
              <w:t>8.</w:t>
            </w:r>
          </w:p>
        </w:tc>
        <w:tc>
          <w:tcPr>
            <w:tcW w:w="1701" w:type="dxa"/>
          </w:tcPr>
          <w:p w:rsidR="005C4C0C" w:rsidRPr="003F73FF" w:rsidRDefault="005C4C0C" w:rsidP="000A2E2D">
            <w:pPr>
              <w:rPr>
                <w:sz w:val="21"/>
                <w:szCs w:val="21"/>
              </w:rPr>
            </w:pPr>
            <w:r w:rsidRPr="003F73FF">
              <w:rPr>
                <w:sz w:val="21"/>
                <w:szCs w:val="21"/>
              </w:rPr>
              <w:t>Цемент</w:t>
            </w:r>
          </w:p>
        </w:tc>
        <w:tc>
          <w:tcPr>
            <w:tcW w:w="4536" w:type="dxa"/>
          </w:tcPr>
          <w:p w:rsidR="005C4C0C" w:rsidRPr="003F73FF" w:rsidRDefault="005C4C0C" w:rsidP="000A2E2D">
            <w:pPr>
              <w:autoSpaceDE w:val="0"/>
              <w:autoSpaceDN w:val="0"/>
              <w:adjustRightInd w:val="0"/>
              <w:jc w:val="both"/>
              <w:rPr>
                <w:rFonts w:eastAsiaTheme="minorHAnsi"/>
                <w:sz w:val="21"/>
                <w:szCs w:val="21"/>
                <w:lang w:eastAsia="en-US"/>
              </w:rPr>
            </w:pPr>
            <w:r w:rsidRPr="003F73FF">
              <w:rPr>
                <w:sz w:val="21"/>
                <w:szCs w:val="21"/>
              </w:rPr>
              <w:t xml:space="preserve">Обязательное соответствие требованиям </w:t>
            </w:r>
            <w:r w:rsidRPr="003F73FF">
              <w:rPr>
                <w:rFonts w:eastAsiaTheme="minorHAnsi"/>
                <w:sz w:val="21"/>
                <w:szCs w:val="21"/>
                <w:lang w:eastAsia="en-US"/>
              </w:rPr>
              <w:t xml:space="preserve">ГОСТ 30515-2013 </w:t>
            </w:r>
            <w:r w:rsidRPr="003F73FF">
              <w:rPr>
                <w:sz w:val="21"/>
                <w:szCs w:val="21"/>
              </w:rPr>
              <w:t xml:space="preserve">и ГОСТ 10178-85* (с </w:t>
            </w:r>
            <w:proofErr w:type="spellStart"/>
            <w:r w:rsidRPr="003F73FF">
              <w:rPr>
                <w:sz w:val="21"/>
                <w:szCs w:val="21"/>
              </w:rPr>
              <w:t>изм</w:t>
            </w:r>
            <w:proofErr w:type="spellEnd"/>
            <w:r w:rsidRPr="003F73FF">
              <w:rPr>
                <w:sz w:val="21"/>
                <w:szCs w:val="21"/>
              </w:rPr>
              <w:t>.</w:t>
            </w:r>
            <w:r>
              <w:rPr>
                <w:sz w:val="21"/>
                <w:szCs w:val="21"/>
              </w:rPr>
              <w:t xml:space="preserve"> </w:t>
            </w:r>
            <w:r w:rsidRPr="003F73FF">
              <w:rPr>
                <w:sz w:val="21"/>
                <w:szCs w:val="21"/>
              </w:rPr>
              <w:t>1,2).</w:t>
            </w:r>
          </w:p>
          <w:p w:rsidR="005C4C0C" w:rsidRPr="003F73FF" w:rsidRDefault="005C4C0C" w:rsidP="000A2E2D">
            <w:pPr>
              <w:jc w:val="both"/>
              <w:rPr>
                <w:sz w:val="21"/>
                <w:szCs w:val="21"/>
              </w:rPr>
            </w:pPr>
            <w:r>
              <w:rPr>
                <w:sz w:val="21"/>
                <w:szCs w:val="21"/>
              </w:rPr>
              <w:t xml:space="preserve">Марка: </w:t>
            </w:r>
            <w:r w:rsidRPr="003F73FF">
              <w:rPr>
                <w:sz w:val="21"/>
                <w:szCs w:val="21"/>
              </w:rPr>
              <w:t>не ниже М 400;</w:t>
            </w:r>
          </w:p>
          <w:p w:rsidR="005C4C0C" w:rsidRPr="003F73FF" w:rsidRDefault="005C4C0C" w:rsidP="000A2E2D">
            <w:pPr>
              <w:jc w:val="both"/>
              <w:rPr>
                <w:sz w:val="21"/>
                <w:szCs w:val="21"/>
              </w:rPr>
            </w:pPr>
            <w:r w:rsidRPr="003F73FF">
              <w:rPr>
                <w:sz w:val="21"/>
                <w:szCs w:val="21"/>
              </w:rPr>
              <w:t>Предел прочности при изгибе: 2,7 МПа;</w:t>
            </w:r>
          </w:p>
          <w:p w:rsidR="005C4C0C" w:rsidRPr="003F73FF" w:rsidRDefault="005C4C0C" w:rsidP="000A2E2D">
            <w:pPr>
              <w:jc w:val="both"/>
              <w:rPr>
                <w:sz w:val="21"/>
                <w:szCs w:val="21"/>
              </w:rPr>
            </w:pPr>
            <w:r w:rsidRPr="003F73FF">
              <w:rPr>
                <w:sz w:val="21"/>
                <w:szCs w:val="21"/>
              </w:rPr>
              <w:t>Упаковка: мешок бумажный многослойный;</w:t>
            </w:r>
          </w:p>
          <w:p w:rsidR="005C4C0C" w:rsidRPr="003F73FF" w:rsidRDefault="005C4C0C" w:rsidP="000A2E2D">
            <w:pPr>
              <w:rPr>
                <w:sz w:val="21"/>
                <w:szCs w:val="21"/>
              </w:rPr>
            </w:pPr>
            <w:r w:rsidRPr="003F73FF">
              <w:rPr>
                <w:sz w:val="21"/>
                <w:szCs w:val="21"/>
              </w:rPr>
              <w:t>Фасовка: не более 50 кг.</w:t>
            </w:r>
          </w:p>
        </w:tc>
        <w:tc>
          <w:tcPr>
            <w:tcW w:w="850" w:type="dxa"/>
          </w:tcPr>
          <w:p w:rsidR="005C4C0C" w:rsidRPr="003F73FF" w:rsidRDefault="005C4C0C" w:rsidP="000A2E2D">
            <w:pPr>
              <w:jc w:val="center"/>
              <w:rPr>
                <w:sz w:val="21"/>
                <w:szCs w:val="21"/>
              </w:rPr>
            </w:pPr>
            <w:r w:rsidRPr="003F73FF">
              <w:rPr>
                <w:sz w:val="21"/>
                <w:szCs w:val="21"/>
              </w:rPr>
              <w:t>кг</w:t>
            </w:r>
          </w:p>
        </w:tc>
        <w:tc>
          <w:tcPr>
            <w:tcW w:w="851" w:type="dxa"/>
          </w:tcPr>
          <w:p w:rsidR="005C4C0C" w:rsidRPr="003F73FF" w:rsidRDefault="005C4C0C" w:rsidP="000A2E2D">
            <w:pPr>
              <w:jc w:val="center"/>
              <w:rPr>
                <w:sz w:val="21"/>
                <w:szCs w:val="21"/>
              </w:rPr>
            </w:pPr>
            <w:r w:rsidRPr="003F73FF">
              <w:rPr>
                <w:sz w:val="21"/>
                <w:szCs w:val="21"/>
              </w:rPr>
              <w:t>3000</w:t>
            </w:r>
          </w:p>
        </w:tc>
        <w:tc>
          <w:tcPr>
            <w:tcW w:w="1842" w:type="dxa"/>
          </w:tcPr>
          <w:p w:rsidR="005C4C0C" w:rsidRPr="003F73FF" w:rsidRDefault="005C4C0C" w:rsidP="000A2E2D">
            <w:pPr>
              <w:jc w:val="center"/>
              <w:rPr>
                <w:sz w:val="21"/>
                <w:szCs w:val="21"/>
              </w:rPr>
            </w:pPr>
            <w:r w:rsidRPr="003F73FF">
              <w:rPr>
                <w:sz w:val="21"/>
                <w:szCs w:val="21"/>
              </w:rPr>
              <w:t>6,30</w:t>
            </w:r>
          </w:p>
        </w:tc>
      </w:tr>
      <w:tr w:rsidR="005C4C0C" w:rsidRPr="003F73FF" w:rsidTr="000A2E2D">
        <w:tc>
          <w:tcPr>
            <w:tcW w:w="568" w:type="dxa"/>
          </w:tcPr>
          <w:p w:rsidR="005C4C0C" w:rsidRPr="003F73FF" w:rsidRDefault="005C4C0C" w:rsidP="000A2E2D">
            <w:pPr>
              <w:rPr>
                <w:sz w:val="21"/>
                <w:szCs w:val="21"/>
              </w:rPr>
            </w:pPr>
            <w:r w:rsidRPr="003F73FF">
              <w:rPr>
                <w:sz w:val="21"/>
                <w:szCs w:val="21"/>
              </w:rPr>
              <w:t>9.</w:t>
            </w:r>
          </w:p>
        </w:tc>
        <w:tc>
          <w:tcPr>
            <w:tcW w:w="1701" w:type="dxa"/>
          </w:tcPr>
          <w:p w:rsidR="005C4C0C" w:rsidRPr="003F73FF" w:rsidRDefault="005C4C0C" w:rsidP="000A2E2D">
            <w:pPr>
              <w:jc w:val="both"/>
              <w:rPr>
                <w:sz w:val="21"/>
                <w:szCs w:val="21"/>
              </w:rPr>
            </w:pPr>
            <w:r w:rsidRPr="003F73FF">
              <w:rPr>
                <w:sz w:val="21"/>
                <w:szCs w:val="21"/>
              </w:rPr>
              <w:t>Водно-дисперсионная акриловая краска моющаяся «Текс Универсал»</w:t>
            </w:r>
          </w:p>
          <w:p w:rsidR="005C4C0C" w:rsidRPr="003F73FF" w:rsidRDefault="005C4C0C" w:rsidP="000A2E2D">
            <w:pPr>
              <w:jc w:val="both"/>
              <w:rPr>
                <w:sz w:val="21"/>
                <w:szCs w:val="21"/>
              </w:rPr>
            </w:pPr>
          </w:p>
        </w:tc>
        <w:tc>
          <w:tcPr>
            <w:tcW w:w="4536" w:type="dxa"/>
          </w:tcPr>
          <w:p w:rsidR="00241E5D" w:rsidRPr="003F73FF" w:rsidRDefault="00241E5D" w:rsidP="00241E5D">
            <w:pPr>
              <w:snapToGrid w:val="0"/>
              <w:rPr>
                <w:sz w:val="21"/>
                <w:szCs w:val="21"/>
              </w:rPr>
            </w:pPr>
            <w:r w:rsidRPr="003F73FF">
              <w:rPr>
                <w:sz w:val="21"/>
                <w:szCs w:val="21"/>
              </w:rPr>
              <w:t>Водоэмульсионная краска на основе акрилового латекса, устойчива к мытью и истиранию, не имеет запаха, устойчива к воздействию водяного пара и конденсата;</w:t>
            </w:r>
          </w:p>
          <w:p w:rsidR="00241E5D" w:rsidRPr="003F73FF" w:rsidRDefault="00241E5D" w:rsidP="00241E5D">
            <w:pPr>
              <w:rPr>
                <w:sz w:val="21"/>
                <w:szCs w:val="21"/>
              </w:rPr>
            </w:pPr>
            <w:r w:rsidRPr="003F73FF">
              <w:rPr>
                <w:sz w:val="21"/>
                <w:szCs w:val="21"/>
              </w:rPr>
              <w:t>Цвет: матовый белоснежный;</w:t>
            </w:r>
          </w:p>
          <w:p w:rsidR="00241E5D" w:rsidRPr="003F73FF" w:rsidRDefault="00241E5D" w:rsidP="00241E5D">
            <w:pPr>
              <w:rPr>
                <w:sz w:val="21"/>
                <w:szCs w:val="21"/>
              </w:rPr>
            </w:pPr>
            <w:r w:rsidRPr="003F73FF">
              <w:rPr>
                <w:sz w:val="21"/>
                <w:szCs w:val="21"/>
              </w:rPr>
              <w:t>Плотность: 1,5 – 1,6 кг/л;</w:t>
            </w:r>
          </w:p>
          <w:p w:rsidR="00241E5D" w:rsidRPr="003F73FF" w:rsidRDefault="00241E5D" w:rsidP="00241E5D">
            <w:pPr>
              <w:rPr>
                <w:sz w:val="21"/>
                <w:szCs w:val="21"/>
              </w:rPr>
            </w:pPr>
            <w:r w:rsidRPr="003F73FF">
              <w:rPr>
                <w:sz w:val="21"/>
                <w:szCs w:val="21"/>
              </w:rPr>
              <w:t>Расход</w:t>
            </w:r>
            <w:r>
              <w:rPr>
                <w:sz w:val="21"/>
                <w:szCs w:val="21"/>
              </w:rPr>
              <w:t xml:space="preserve"> на 1 слой</w:t>
            </w:r>
            <w:r w:rsidRPr="003F73FF">
              <w:rPr>
                <w:sz w:val="21"/>
                <w:szCs w:val="21"/>
              </w:rPr>
              <w:t xml:space="preserve">: </w:t>
            </w:r>
            <w:r>
              <w:rPr>
                <w:sz w:val="21"/>
                <w:szCs w:val="21"/>
              </w:rPr>
              <w:t xml:space="preserve">4-7 </w:t>
            </w:r>
            <w:r w:rsidRPr="003F73FF">
              <w:rPr>
                <w:sz w:val="21"/>
                <w:szCs w:val="21"/>
              </w:rPr>
              <w:t>м²</w:t>
            </w:r>
            <w:r>
              <w:rPr>
                <w:sz w:val="21"/>
                <w:szCs w:val="21"/>
              </w:rPr>
              <w:t>/кг в зависимости от поверхности</w:t>
            </w:r>
            <w:r w:rsidRPr="003F73FF">
              <w:rPr>
                <w:sz w:val="21"/>
                <w:szCs w:val="21"/>
              </w:rPr>
              <w:t>;</w:t>
            </w:r>
          </w:p>
          <w:p w:rsidR="00241E5D" w:rsidRDefault="00241E5D" w:rsidP="00241E5D">
            <w:pPr>
              <w:rPr>
                <w:sz w:val="21"/>
                <w:szCs w:val="21"/>
              </w:rPr>
            </w:pPr>
            <w:r w:rsidRPr="003F73FF">
              <w:rPr>
                <w:sz w:val="21"/>
                <w:szCs w:val="21"/>
              </w:rPr>
              <w:t>Время высыхания при температуре</w:t>
            </w:r>
          </w:p>
          <w:p w:rsidR="00241E5D" w:rsidRPr="003F73FF" w:rsidRDefault="00241E5D" w:rsidP="00241E5D">
            <w:pPr>
              <w:rPr>
                <w:sz w:val="21"/>
                <w:szCs w:val="21"/>
              </w:rPr>
            </w:pPr>
            <w:r w:rsidRPr="003F73FF">
              <w:rPr>
                <w:sz w:val="21"/>
                <w:szCs w:val="21"/>
              </w:rPr>
              <w:t xml:space="preserve"> +</w:t>
            </w:r>
            <w:r>
              <w:rPr>
                <w:sz w:val="21"/>
                <w:szCs w:val="21"/>
              </w:rPr>
              <w:t xml:space="preserve"> </w:t>
            </w:r>
            <w:r w:rsidRPr="003F73FF">
              <w:rPr>
                <w:sz w:val="21"/>
                <w:szCs w:val="21"/>
              </w:rPr>
              <w:t>20</w:t>
            </w:r>
            <w:proofErr w:type="gramStart"/>
            <w:r>
              <w:rPr>
                <w:sz w:val="21"/>
                <w:szCs w:val="21"/>
              </w:rPr>
              <w:t xml:space="preserve"> </w:t>
            </w:r>
            <w:r w:rsidRPr="003F73FF">
              <w:rPr>
                <w:sz w:val="21"/>
                <w:szCs w:val="21"/>
              </w:rPr>
              <w:t>°С</w:t>
            </w:r>
            <w:proofErr w:type="gramEnd"/>
            <w:r w:rsidRPr="003F73FF">
              <w:rPr>
                <w:sz w:val="21"/>
                <w:szCs w:val="21"/>
              </w:rPr>
              <w:t>: не более 1</w:t>
            </w:r>
            <w:r>
              <w:rPr>
                <w:sz w:val="21"/>
                <w:szCs w:val="21"/>
              </w:rPr>
              <w:t>,5</w:t>
            </w:r>
            <w:r w:rsidRPr="003F73FF">
              <w:rPr>
                <w:sz w:val="21"/>
                <w:szCs w:val="21"/>
              </w:rPr>
              <w:t xml:space="preserve"> час</w:t>
            </w:r>
            <w:r>
              <w:rPr>
                <w:sz w:val="21"/>
                <w:szCs w:val="21"/>
              </w:rPr>
              <w:t>ов</w:t>
            </w:r>
            <w:r w:rsidRPr="003F73FF">
              <w:rPr>
                <w:sz w:val="21"/>
                <w:szCs w:val="21"/>
              </w:rPr>
              <w:t>;</w:t>
            </w:r>
          </w:p>
          <w:p w:rsidR="00241E5D" w:rsidRPr="003F73FF" w:rsidRDefault="00241E5D" w:rsidP="00241E5D">
            <w:pPr>
              <w:rPr>
                <w:sz w:val="21"/>
                <w:szCs w:val="21"/>
              </w:rPr>
            </w:pPr>
            <w:r w:rsidRPr="003F73FF">
              <w:rPr>
                <w:sz w:val="21"/>
                <w:szCs w:val="21"/>
              </w:rPr>
              <w:t>Упаковка: пластиковое ведро;</w:t>
            </w:r>
          </w:p>
          <w:p w:rsidR="005C4C0C" w:rsidRPr="003F73FF" w:rsidRDefault="00241E5D" w:rsidP="00241E5D">
            <w:pPr>
              <w:jc w:val="both"/>
              <w:rPr>
                <w:sz w:val="21"/>
                <w:szCs w:val="21"/>
              </w:rPr>
            </w:pPr>
            <w:r>
              <w:rPr>
                <w:sz w:val="21"/>
                <w:szCs w:val="21"/>
              </w:rPr>
              <w:t xml:space="preserve">Фасовка: от 10 кг </w:t>
            </w:r>
            <w:r w:rsidRPr="003F73FF">
              <w:rPr>
                <w:sz w:val="21"/>
                <w:szCs w:val="21"/>
              </w:rPr>
              <w:t>до 25 кг.</w:t>
            </w:r>
          </w:p>
        </w:tc>
        <w:tc>
          <w:tcPr>
            <w:tcW w:w="850" w:type="dxa"/>
          </w:tcPr>
          <w:p w:rsidR="005C4C0C" w:rsidRPr="003F73FF" w:rsidRDefault="005C4C0C" w:rsidP="000A2E2D">
            <w:pPr>
              <w:jc w:val="center"/>
              <w:rPr>
                <w:sz w:val="21"/>
                <w:szCs w:val="21"/>
              </w:rPr>
            </w:pPr>
            <w:r w:rsidRPr="003F73FF">
              <w:rPr>
                <w:sz w:val="21"/>
                <w:szCs w:val="21"/>
              </w:rPr>
              <w:t>кг</w:t>
            </w:r>
          </w:p>
        </w:tc>
        <w:tc>
          <w:tcPr>
            <w:tcW w:w="851" w:type="dxa"/>
          </w:tcPr>
          <w:p w:rsidR="005C4C0C" w:rsidRPr="003F73FF" w:rsidRDefault="005C4C0C" w:rsidP="000A2E2D">
            <w:pPr>
              <w:jc w:val="center"/>
              <w:rPr>
                <w:sz w:val="21"/>
                <w:szCs w:val="21"/>
              </w:rPr>
            </w:pPr>
            <w:r w:rsidRPr="003F73FF">
              <w:rPr>
                <w:sz w:val="21"/>
                <w:szCs w:val="21"/>
              </w:rPr>
              <w:t>3000</w:t>
            </w:r>
          </w:p>
        </w:tc>
        <w:tc>
          <w:tcPr>
            <w:tcW w:w="1842" w:type="dxa"/>
          </w:tcPr>
          <w:p w:rsidR="005C4C0C" w:rsidRPr="003F73FF" w:rsidRDefault="005C4C0C" w:rsidP="000A2E2D">
            <w:pPr>
              <w:jc w:val="center"/>
              <w:rPr>
                <w:sz w:val="21"/>
                <w:szCs w:val="21"/>
              </w:rPr>
            </w:pPr>
            <w:r w:rsidRPr="003F73FF">
              <w:rPr>
                <w:sz w:val="21"/>
                <w:szCs w:val="21"/>
              </w:rPr>
              <w:t>74,04</w:t>
            </w:r>
          </w:p>
        </w:tc>
      </w:tr>
      <w:tr w:rsidR="005C4C0C" w:rsidRPr="003F73FF" w:rsidTr="000A2E2D">
        <w:tc>
          <w:tcPr>
            <w:tcW w:w="568" w:type="dxa"/>
          </w:tcPr>
          <w:p w:rsidR="005C4C0C" w:rsidRPr="003F73FF" w:rsidRDefault="005C4C0C" w:rsidP="000A2E2D">
            <w:pPr>
              <w:rPr>
                <w:sz w:val="21"/>
                <w:szCs w:val="21"/>
              </w:rPr>
            </w:pPr>
            <w:r w:rsidRPr="003F73FF">
              <w:rPr>
                <w:sz w:val="21"/>
                <w:szCs w:val="21"/>
              </w:rPr>
              <w:t>10.</w:t>
            </w:r>
          </w:p>
        </w:tc>
        <w:tc>
          <w:tcPr>
            <w:tcW w:w="1701" w:type="dxa"/>
          </w:tcPr>
          <w:p w:rsidR="005C4C0C" w:rsidRPr="003F73FF" w:rsidRDefault="005C4C0C" w:rsidP="000A2E2D">
            <w:pPr>
              <w:rPr>
                <w:sz w:val="21"/>
                <w:szCs w:val="21"/>
              </w:rPr>
            </w:pPr>
            <w:r w:rsidRPr="003F73FF">
              <w:rPr>
                <w:sz w:val="21"/>
                <w:szCs w:val="21"/>
              </w:rPr>
              <w:t>Керамическая глазурованная плитка для стен</w:t>
            </w:r>
          </w:p>
          <w:p w:rsidR="005C4C0C" w:rsidRPr="003F73FF" w:rsidRDefault="005C4C0C" w:rsidP="000A2E2D">
            <w:pPr>
              <w:rPr>
                <w:sz w:val="21"/>
                <w:szCs w:val="21"/>
                <w:highlight w:val="red"/>
              </w:rPr>
            </w:pPr>
            <w:r w:rsidRPr="003F73FF">
              <w:rPr>
                <w:sz w:val="21"/>
                <w:szCs w:val="21"/>
              </w:rPr>
              <w:t>«</w:t>
            </w:r>
            <w:proofErr w:type="spellStart"/>
            <w:r w:rsidRPr="003F73FF">
              <w:rPr>
                <w:sz w:val="21"/>
                <w:szCs w:val="21"/>
              </w:rPr>
              <w:t>Шахтинская</w:t>
            </w:r>
            <w:proofErr w:type="spellEnd"/>
            <w:r w:rsidRPr="003F73FF">
              <w:rPr>
                <w:sz w:val="21"/>
                <w:szCs w:val="21"/>
              </w:rPr>
              <w:t xml:space="preserve"> плитка» ил</w:t>
            </w:r>
            <w:r>
              <w:rPr>
                <w:sz w:val="21"/>
                <w:szCs w:val="21"/>
              </w:rPr>
              <w:t>и</w:t>
            </w:r>
            <w:r w:rsidRPr="003F73FF">
              <w:rPr>
                <w:sz w:val="21"/>
                <w:szCs w:val="21"/>
              </w:rPr>
              <w:t xml:space="preserve"> эквивалент с характеристиками не хуже:</w:t>
            </w:r>
          </w:p>
        </w:tc>
        <w:tc>
          <w:tcPr>
            <w:tcW w:w="4536" w:type="dxa"/>
          </w:tcPr>
          <w:p w:rsidR="005C4C0C" w:rsidRPr="003F73FF" w:rsidRDefault="005C4C0C" w:rsidP="000A2E2D">
            <w:pPr>
              <w:rPr>
                <w:sz w:val="21"/>
                <w:szCs w:val="21"/>
              </w:rPr>
            </w:pPr>
            <w:r w:rsidRPr="003F73FF">
              <w:rPr>
                <w:sz w:val="21"/>
                <w:szCs w:val="21"/>
              </w:rPr>
              <w:t>Соответствие требованиям ГОСТ 6141-91.</w:t>
            </w:r>
          </w:p>
          <w:p w:rsidR="005C4C0C" w:rsidRPr="003F73FF" w:rsidRDefault="005C4C0C" w:rsidP="000A2E2D">
            <w:pPr>
              <w:rPr>
                <w:sz w:val="21"/>
                <w:szCs w:val="21"/>
              </w:rPr>
            </w:pPr>
            <w:r w:rsidRPr="003F73FF">
              <w:rPr>
                <w:sz w:val="21"/>
                <w:szCs w:val="21"/>
              </w:rPr>
              <w:t>Размер (</w:t>
            </w:r>
            <w:proofErr w:type="gramStart"/>
            <w:r w:rsidRPr="003F73FF">
              <w:rPr>
                <w:sz w:val="21"/>
                <w:szCs w:val="21"/>
              </w:rPr>
              <w:t>Ш</w:t>
            </w:r>
            <w:proofErr w:type="gramEnd"/>
            <w:r w:rsidRPr="003F73FF">
              <w:rPr>
                <w:sz w:val="21"/>
                <w:szCs w:val="21"/>
              </w:rPr>
              <w:t>×В): 20 см × 30 см;</w:t>
            </w:r>
          </w:p>
          <w:p w:rsidR="005C4C0C" w:rsidRPr="003F73FF" w:rsidRDefault="005C4C0C" w:rsidP="000A2E2D">
            <w:pPr>
              <w:rPr>
                <w:sz w:val="21"/>
                <w:szCs w:val="21"/>
              </w:rPr>
            </w:pPr>
            <w:proofErr w:type="spellStart"/>
            <w:r>
              <w:rPr>
                <w:sz w:val="21"/>
                <w:szCs w:val="21"/>
              </w:rPr>
              <w:t>Водопоглощение</w:t>
            </w:r>
            <w:proofErr w:type="spellEnd"/>
            <w:r>
              <w:rPr>
                <w:sz w:val="21"/>
                <w:szCs w:val="21"/>
              </w:rPr>
              <w:t xml:space="preserve">: </w:t>
            </w:r>
            <w:r w:rsidRPr="003F73FF">
              <w:rPr>
                <w:sz w:val="21"/>
                <w:szCs w:val="21"/>
              </w:rPr>
              <w:t>не более 16 %;</w:t>
            </w:r>
          </w:p>
          <w:p w:rsidR="005C4C0C" w:rsidRPr="003F73FF" w:rsidRDefault="005C4C0C" w:rsidP="000A2E2D">
            <w:pPr>
              <w:rPr>
                <w:sz w:val="21"/>
                <w:szCs w:val="21"/>
              </w:rPr>
            </w:pPr>
            <w:r>
              <w:rPr>
                <w:sz w:val="21"/>
                <w:szCs w:val="21"/>
              </w:rPr>
              <w:t xml:space="preserve">Предел прочности при изгибе: </w:t>
            </w:r>
            <w:r w:rsidRPr="003F73FF">
              <w:rPr>
                <w:sz w:val="21"/>
                <w:szCs w:val="21"/>
              </w:rPr>
              <w:t>не менее 15 МПа;</w:t>
            </w:r>
          </w:p>
          <w:p w:rsidR="005C4C0C" w:rsidRPr="003F73FF" w:rsidRDefault="005C4C0C" w:rsidP="000A2E2D">
            <w:pPr>
              <w:rPr>
                <w:sz w:val="21"/>
                <w:szCs w:val="21"/>
              </w:rPr>
            </w:pPr>
            <w:r w:rsidRPr="003F73FF">
              <w:rPr>
                <w:sz w:val="21"/>
                <w:szCs w:val="21"/>
              </w:rPr>
              <w:t>Термическая прочность глазури: плитка покрытая белой глазурью + 150</w:t>
            </w:r>
            <w:proofErr w:type="gramStart"/>
            <w:r>
              <w:rPr>
                <w:sz w:val="21"/>
                <w:szCs w:val="21"/>
              </w:rPr>
              <w:t xml:space="preserve"> </w:t>
            </w:r>
            <w:r w:rsidRPr="003F73FF">
              <w:rPr>
                <w:sz w:val="21"/>
                <w:szCs w:val="21"/>
              </w:rPr>
              <w:t>°С</w:t>
            </w:r>
            <w:proofErr w:type="gramEnd"/>
            <w:r w:rsidRPr="003F73FF">
              <w:rPr>
                <w:sz w:val="21"/>
                <w:szCs w:val="21"/>
              </w:rPr>
              <w:t>, плитка покрытая цветной глазурью +125</w:t>
            </w:r>
            <w:r>
              <w:rPr>
                <w:sz w:val="21"/>
                <w:szCs w:val="21"/>
              </w:rPr>
              <w:t xml:space="preserve"> </w:t>
            </w:r>
            <w:r w:rsidRPr="003F73FF">
              <w:rPr>
                <w:sz w:val="21"/>
                <w:szCs w:val="21"/>
              </w:rPr>
              <w:t>°С;</w:t>
            </w:r>
          </w:p>
          <w:p w:rsidR="005C4C0C" w:rsidRPr="003F73FF" w:rsidRDefault="005C4C0C" w:rsidP="000A2E2D">
            <w:pPr>
              <w:rPr>
                <w:sz w:val="21"/>
                <w:szCs w:val="21"/>
              </w:rPr>
            </w:pPr>
            <w:r w:rsidRPr="003F73FF">
              <w:rPr>
                <w:sz w:val="21"/>
                <w:szCs w:val="21"/>
              </w:rPr>
              <w:t xml:space="preserve">Твердость глазури по </w:t>
            </w:r>
            <w:proofErr w:type="spellStart"/>
            <w:r w:rsidRPr="003F73FF">
              <w:rPr>
                <w:sz w:val="21"/>
                <w:szCs w:val="21"/>
              </w:rPr>
              <w:t>Моосу</w:t>
            </w:r>
            <w:proofErr w:type="spellEnd"/>
            <w:r w:rsidRPr="003F73FF">
              <w:rPr>
                <w:sz w:val="21"/>
                <w:szCs w:val="21"/>
              </w:rPr>
              <w:t>: не менее 5;</w:t>
            </w:r>
          </w:p>
          <w:p w:rsidR="005C4C0C" w:rsidRPr="003F73FF" w:rsidRDefault="005C4C0C" w:rsidP="000A2E2D">
            <w:pPr>
              <w:rPr>
                <w:sz w:val="21"/>
                <w:szCs w:val="21"/>
              </w:rPr>
            </w:pPr>
            <w:r w:rsidRPr="00A76FC1">
              <w:rPr>
                <w:sz w:val="21"/>
                <w:szCs w:val="21"/>
              </w:rPr>
              <w:t>Цвет и рисунок по согласованию с Заказчиком.</w:t>
            </w:r>
          </w:p>
        </w:tc>
        <w:tc>
          <w:tcPr>
            <w:tcW w:w="850" w:type="dxa"/>
          </w:tcPr>
          <w:p w:rsidR="005C4C0C" w:rsidRPr="003F73FF" w:rsidRDefault="005C4C0C" w:rsidP="000A2E2D">
            <w:pPr>
              <w:jc w:val="center"/>
              <w:rPr>
                <w:sz w:val="21"/>
                <w:szCs w:val="21"/>
              </w:rPr>
            </w:pPr>
            <w:proofErr w:type="gramStart"/>
            <w:r w:rsidRPr="003F73FF">
              <w:rPr>
                <w:sz w:val="21"/>
                <w:szCs w:val="21"/>
              </w:rPr>
              <w:t>м</w:t>
            </w:r>
            <w:proofErr w:type="gramEnd"/>
            <w:r w:rsidRPr="003F73FF">
              <w:rPr>
                <w:sz w:val="21"/>
                <w:szCs w:val="21"/>
              </w:rPr>
              <w:t>²</w:t>
            </w:r>
          </w:p>
        </w:tc>
        <w:tc>
          <w:tcPr>
            <w:tcW w:w="851" w:type="dxa"/>
          </w:tcPr>
          <w:p w:rsidR="005C4C0C" w:rsidRPr="003F73FF" w:rsidRDefault="005C4C0C" w:rsidP="000A2E2D">
            <w:pPr>
              <w:jc w:val="center"/>
              <w:rPr>
                <w:sz w:val="21"/>
                <w:szCs w:val="21"/>
              </w:rPr>
            </w:pPr>
            <w:r w:rsidRPr="003F73FF">
              <w:rPr>
                <w:sz w:val="21"/>
                <w:szCs w:val="21"/>
              </w:rPr>
              <w:t>120</w:t>
            </w:r>
          </w:p>
        </w:tc>
        <w:tc>
          <w:tcPr>
            <w:tcW w:w="1842" w:type="dxa"/>
          </w:tcPr>
          <w:p w:rsidR="005C4C0C" w:rsidRPr="003F73FF" w:rsidRDefault="005C4C0C" w:rsidP="000A2E2D">
            <w:pPr>
              <w:jc w:val="center"/>
              <w:rPr>
                <w:sz w:val="21"/>
                <w:szCs w:val="21"/>
              </w:rPr>
            </w:pPr>
            <w:r w:rsidRPr="003F73FF">
              <w:rPr>
                <w:sz w:val="21"/>
                <w:szCs w:val="21"/>
              </w:rPr>
              <w:t>388,08</w:t>
            </w:r>
          </w:p>
        </w:tc>
      </w:tr>
      <w:tr w:rsidR="005C4C0C" w:rsidRPr="003F73FF" w:rsidTr="000A2E2D">
        <w:tc>
          <w:tcPr>
            <w:tcW w:w="568" w:type="dxa"/>
          </w:tcPr>
          <w:p w:rsidR="005C4C0C" w:rsidRPr="003F73FF" w:rsidRDefault="005C4C0C" w:rsidP="000A2E2D">
            <w:pPr>
              <w:rPr>
                <w:sz w:val="21"/>
                <w:szCs w:val="21"/>
              </w:rPr>
            </w:pPr>
            <w:r w:rsidRPr="003F73FF">
              <w:rPr>
                <w:sz w:val="21"/>
                <w:szCs w:val="21"/>
              </w:rPr>
              <w:t>11.</w:t>
            </w:r>
          </w:p>
        </w:tc>
        <w:tc>
          <w:tcPr>
            <w:tcW w:w="1701" w:type="dxa"/>
          </w:tcPr>
          <w:p w:rsidR="005C4C0C" w:rsidRPr="003F73FF" w:rsidRDefault="005C4C0C" w:rsidP="000A2E2D">
            <w:pPr>
              <w:autoSpaceDE w:val="0"/>
              <w:autoSpaceDN w:val="0"/>
              <w:adjustRightInd w:val="0"/>
              <w:jc w:val="both"/>
              <w:rPr>
                <w:color w:val="181716"/>
                <w:sz w:val="21"/>
                <w:szCs w:val="21"/>
              </w:rPr>
            </w:pPr>
            <w:r w:rsidRPr="003F73FF">
              <w:rPr>
                <w:color w:val="181716"/>
                <w:sz w:val="21"/>
                <w:szCs w:val="21"/>
              </w:rPr>
              <w:t>Клей для плитки для внутренних и наружных работ</w:t>
            </w:r>
          </w:p>
          <w:p w:rsidR="005C4C0C" w:rsidRPr="003F73FF" w:rsidRDefault="005C4C0C" w:rsidP="000A2E2D">
            <w:pPr>
              <w:jc w:val="both"/>
              <w:rPr>
                <w:sz w:val="21"/>
                <w:szCs w:val="21"/>
                <w:highlight w:val="red"/>
              </w:rPr>
            </w:pPr>
            <w:r w:rsidRPr="003F73FF">
              <w:rPr>
                <w:sz w:val="21"/>
                <w:szCs w:val="21"/>
              </w:rPr>
              <w:t xml:space="preserve"> «</w:t>
            </w:r>
            <w:proofErr w:type="spellStart"/>
            <w:r w:rsidRPr="003F73FF">
              <w:rPr>
                <w:sz w:val="21"/>
                <w:szCs w:val="21"/>
              </w:rPr>
              <w:t>Церезит</w:t>
            </w:r>
            <w:proofErr w:type="spellEnd"/>
            <w:r w:rsidRPr="003F73FF">
              <w:rPr>
                <w:color w:val="FF0000"/>
                <w:sz w:val="21"/>
                <w:szCs w:val="21"/>
              </w:rPr>
              <w:t xml:space="preserve"> </w:t>
            </w:r>
            <w:r w:rsidRPr="003F73FF">
              <w:rPr>
                <w:color w:val="000000"/>
                <w:sz w:val="21"/>
                <w:szCs w:val="21"/>
              </w:rPr>
              <w:t xml:space="preserve">СМ 11» </w:t>
            </w:r>
          </w:p>
        </w:tc>
        <w:tc>
          <w:tcPr>
            <w:tcW w:w="4536" w:type="dxa"/>
          </w:tcPr>
          <w:p w:rsidR="005C4C0C" w:rsidRPr="003F73FF" w:rsidRDefault="005C4C0C" w:rsidP="000A2E2D">
            <w:pPr>
              <w:jc w:val="both"/>
              <w:rPr>
                <w:sz w:val="21"/>
                <w:szCs w:val="21"/>
              </w:rPr>
            </w:pPr>
            <w:r w:rsidRPr="003F73FF">
              <w:rPr>
                <w:sz w:val="21"/>
                <w:szCs w:val="21"/>
              </w:rPr>
              <w:t xml:space="preserve">Соответствие требованиям ГОСТ 31357-2007. </w:t>
            </w:r>
          </w:p>
          <w:p w:rsidR="005C4C0C" w:rsidRPr="003F73FF" w:rsidRDefault="005C4C0C" w:rsidP="000A2E2D">
            <w:pPr>
              <w:autoSpaceDE w:val="0"/>
              <w:autoSpaceDN w:val="0"/>
              <w:adjustRightInd w:val="0"/>
              <w:jc w:val="both"/>
              <w:rPr>
                <w:color w:val="181716"/>
                <w:sz w:val="21"/>
                <w:szCs w:val="21"/>
              </w:rPr>
            </w:pPr>
            <w:r w:rsidRPr="003F73FF">
              <w:rPr>
                <w:color w:val="181716"/>
                <w:sz w:val="21"/>
                <w:szCs w:val="21"/>
              </w:rPr>
              <w:t>Водостойкий;</w:t>
            </w:r>
          </w:p>
          <w:p w:rsidR="005C4C0C" w:rsidRPr="003F73FF" w:rsidRDefault="005C4C0C" w:rsidP="000A2E2D">
            <w:pPr>
              <w:autoSpaceDE w:val="0"/>
              <w:autoSpaceDN w:val="0"/>
              <w:adjustRightInd w:val="0"/>
              <w:jc w:val="both"/>
              <w:rPr>
                <w:color w:val="181716"/>
                <w:sz w:val="21"/>
                <w:szCs w:val="21"/>
              </w:rPr>
            </w:pPr>
            <w:proofErr w:type="gramStart"/>
            <w:r w:rsidRPr="003F73FF">
              <w:rPr>
                <w:color w:val="181716"/>
                <w:sz w:val="21"/>
                <w:szCs w:val="21"/>
              </w:rPr>
              <w:t>Устойчив</w:t>
            </w:r>
            <w:proofErr w:type="gramEnd"/>
            <w:r w:rsidRPr="003F73FF">
              <w:rPr>
                <w:color w:val="181716"/>
                <w:sz w:val="21"/>
                <w:szCs w:val="21"/>
              </w:rPr>
              <w:t xml:space="preserve"> к сползанию плитки;</w:t>
            </w:r>
          </w:p>
          <w:p w:rsidR="005C4C0C" w:rsidRPr="003F73FF" w:rsidRDefault="005C4C0C" w:rsidP="000A2E2D">
            <w:pPr>
              <w:autoSpaceDE w:val="0"/>
              <w:autoSpaceDN w:val="0"/>
              <w:adjustRightInd w:val="0"/>
              <w:jc w:val="both"/>
              <w:rPr>
                <w:color w:val="181716"/>
                <w:sz w:val="21"/>
                <w:szCs w:val="21"/>
              </w:rPr>
            </w:pPr>
            <w:proofErr w:type="gramStart"/>
            <w:r w:rsidRPr="003F73FF">
              <w:rPr>
                <w:color w:val="181716"/>
                <w:sz w:val="21"/>
                <w:szCs w:val="21"/>
              </w:rPr>
              <w:t>Пригоден</w:t>
            </w:r>
            <w:proofErr w:type="gramEnd"/>
            <w:r w:rsidRPr="003F73FF">
              <w:rPr>
                <w:color w:val="181716"/>
                <w:sz w:val="21"/>
                <w:szCs w:val="21"/>
              </w:rPr>
              <w:t xml:space="preserve"> для внутренних и наружных работ;</w:t>
            </w:r>
          </w:p>
          <w:p w:rsidR="005C4C0C" w:rsidRPr="003F73FF" w:rsidRDefault="005C4C0C" w:rsidP="000A2E2D">
            <w:pPr>
              <w:jc w:val="both"/>
              <w:rPr>
                <w:sz w:val="21"/>
                <w:szCs w:val="21"/>
              </w:rPr>
            </w:pPr>
            <w:r w:rsidRPr="003F73FF">
              <w:rPr>
                <w:color w:val="181716"/>
                <w:sz w:val="21"/>
                <w:szCs w:val="21"/>
              </w:rPr>
              <w:t>Экологически безопасен</w:t>
            </w:r>
            <w:r w:rsidRPr="003F73FF">
              <w:rPr>
                <w:sz w:val="21"/>
                <w:szCs w:val="21"/>
              </w:rPr>
              <w:t>;</w:t>
            </w:r>
          </w:p>
          <w:p w:rsidR="005C4C0C" w:rsidRPr="003F73FF" w:rsidRDefault="005C4C0C" w:rsidP="000A2E2D">
            <w:pPr>
              <w:autoSpaceDE w:val="0"/>
              <w:autoSpaceDN w:val="0"/>
              <w:adjustRightInd w:val="0"/>
              <w:jc w:val="both"/>
              <w:rPr>
                <w:sz w:val="21"/>
                <w:szCs w:val="21"/>
              </w:rPr>
            </w:pPr>
            <w:r w:rsidRPr="003F73FF">
              <w:rPr>
                <w:sz w:val="21"/>
                <w:szCs w:val="21"/>
              </w:rPr>
              <w:t xml:space="preserve">Состав:  </w:t>
            </w:r>
            <w:r w:rsidRPr="003F73FF">
              <w:rPr>
                <w:color w:val="181716"/>
                <w:sz w:val="21"/>
                <w:szCs w:val="21"/>
              </w:rPr>
              <w:t>смесь цемента, минеральных заполнителей и полимерных модификаторов</w:t>
            </w:r>
            <w:r w:rsidRPr="003F73FF">
              <w:rPr>
                <w:sz w:val="21"/>
                <w:szCs w:val="21"/>
              </w:rPr>
              <w:t xml:space="preserve">; </w:t>
            </w:r>
          </w:p>
          <w:p w:rsidR="005C4C0C" w:rsidRPr="003F73FF" w:rsidRDefault="005C4C0C" w:rsidP="000A2E2D">
            <w:pPr>
              <w:autoSpaceDE w:val="0"/>
              <w:autoSpaceDN w:val="0"/>
              <w:adjustRightInd w:val="0"/>
              <w:jc w:val="both"/>
              <w:rPr>
                <w:sz w:val="21"/>
                <w:szCs w:val="21"/>
              </w:rPr>
            </w:pPr>
            <w:r w:rsidRPr="003F73FF">
              <w:rPr>
                <w:sz w:val="21"/>
                <w:szCs w:val="21"/>
              </w:rPr>
              <w:t>Насыпная плотность сухой смеси: 1,5</w:t>
            </w:r>
            <w:r>
              <w:rPr>
                <w:sz w:val="21"/>
                <w:szCs w:val="21"/>
              </w:rPr>
              <w:t xml:space="preserve"> </w:t>
            </w:r>
            <w:r w:rsidRPr="003F73FF">
              <w:rPr>
                <w:sz w:val="21"/>
                <w:szCs w:val="21"/>
              </w:rPr>
              <w:t>кг/дм³</w:t>
            </w:r>
            <w:r>
              <w:rPr>
                <w:sz w:val="21"/>
                <w:szCs w:val="21"/>
              </w:rPr>
              <w:t xml:space="preserve"> </w:t>
            </w:r>
            <w:r>
              <w:rPr>
                <w:sz w:val="21"/>
                <w:szCs w:val="21"/>
              </w:rPr>
              <w:lastRenderedPageBreak/>
              <w:t>(</w:t>
            </w:r>
            <w:r w:rsidRPr="003F73FF">
              <w:rPr>
                <w:sz w:val="21"/>
                <w:szCs w:val="21"/>
              </w:rPr>
              <w:t>±0,1 кг/дм³</w:t>
            </w:r>
            <w:r>
              <w:rPr>
                <w:sz w:val="21"/>
                <w:szCs w:val="21"/>
              </w:rPr>
              <w:t>)</w:t>
            </w:r>
            <w:r w:rsidRPr="003F73FF">
              <w:rPr>
                <w:sz w:val="21"/>
                <w:szCs w:val="21"/>
              </w:rPr>
              <w:t>;</w:t>
            </w:r>
          </w:p>
          <w:p w:rsidR="005C4C0C" w:rsidRPr="003F73FF" w:rsidRDefault="005C4C0C" w:rsidP="000A2E2D">
            <w:pPr>
              <w:autoSpaceDE w:val="0"/>
              <w:autoSpaceDN w:val="0"/>
              <w:adjustRightInd w:val="0"/>
              <w:jc w:val="both"/>
              <w:rPr>
                <w:sz w:val="21"/>
                <w:szCs w:val="21"/>
              </w:rPr>
            </w:pPr>
            <w:r w:rsidRPr="003F73FF">
              <w:rPr>
                <w:sz w:val="21"/>
                <w:szCs w:val="21"/>
              </w:rPr>
              <w:t>Ко</w:t>
            </w:r>
            <w:r>
              <w:rPr>
                <w:sz w:val="21"/>
                <w:szCs w:val="21"/>
              </w:rPr>
              <w:t xml:space="preserve">личество воды </w:t>
            </w:r>
            <w:proofErr w:type="spellStart"/>
            <w:r>
              <w:rPr>
                <w:sz w:val="21"/>
                <w:szCs w:val="21"/>
              </w:rPr>
              <w:t>затворения</w:t>
            </w:r>
            <w:proofErr w:type="spellEnd"/>
            <w:r>
              <w:rPr>
                <w:sz w:val="21"/>
                <w:szCs w:val="21"/>
              </w:rPr>
              <w:t xml:space="preserve">: ≈ 6 </w:t>
            </w:r>
            <w:r w:rsidRPr="003F73FF">
              <w:rPr>
                <w:sz w:val="21"/>
                <w:szCs w:val="21"/>
              </w:rPr>
              <w:t xml:space="preserve">л на 25 кг сухой смеси; </w:t>
            </w:r>
          </w:p>
          <w:p w:rsidR="005C4C0C" w:rsidRPr="003F73FF" w:rsidRDefault="005C4C0C" w:rsidP="000A2E2D">
            <w:pPr>
              <w:autoSpaceDE w:val="0"/>
              <w:autoSpaceDN w:val="0"/>
              <w:adjustRightInd w:val="0"/>
              <w:jc w:val="both"/>
              <w:rPr>
                <w:sz w:val="21"/>
                <w:szCs w:val="21"/>
              </w:rPr>
            </w:pPr>
            <w:r w:rsidRPr="003F73FF">
              <w:rPr>
                <w:sz w:val="21"/>
                <w:szCs w:val="21"/>
              </w:rPr>
              <w:t xml:space="preserve">Время потребления: не менее 2 часов; </w:t>
            </w:r>
          </w:p>
          <w:p w:rsidR="005C4C0C" w:rsidRPr="003F73FF" w:rsidRDefault="005C4C0C" w:rsidP="000A2E2D">
            <w:pPr>
              <w:autoSpaceDE w:val="0"/>
              <w:autoSpaceDN w:val="0"/>
              <w:adjustRightInd w:val="0"/>
              <w:jc w:val="both"/>
              <w:rPr>
                <w:sz w:val="21"/>
                <w:szCs w:val="21"/>
              </w:rPr>
            </w:pPr>
            <w:r w:rsidRPr="003F73FF">
              <w:rPr>
                <w:sz w:val="21"/>
                <w:szCs w:val="21"/>
              </w:rPr>
              <w:t>Температура применения: от +5</w:t>
            </w:r>
            <w:proofErr w:type="gramStart"/>
            <w:r>
              <w:rPr>
                <w:sz w:val="21"/>
                <w:szCs w:val="21"/>
              </w:rPr>
              <w:t xml:space="preserve"> </w:t>
            </w:r>
            <w:r w:rsidRPr="003F73FF">
              <w:rPr>
                <w:sz w:val="21"/>
                <w:szCs w:val="21"/>
              </w:rPr>
              <w:t>°С</w:t>
            </w:r>
            <w:proofErr w:type="gramEnd"/>
            <w:r>
              <w:rPr>
                <w:sz w:val="21"/>
                <w:szCs w:val="21"/>
              </w:rPr>
              <w:t xml:space="preserve"> </w:t>
            </w:r>
            <w:r w:rsidRPr="003F73FF">
              <w:rPr>
                <w:sz w:val="21"/>
                <w:szCs w:val="21"/>
              </w:rPr>
              <w:t>до +30 °С;</w:t>
            </w:r>
            <w:bookmarkStart w:id="1" w:name="_GoBack"/>
            <w:bookmarkEnd w:id="1"/>
          </w:p>
          <w:p w:rsidR="005C4C0C" w:rsidRPr="003F73FF" w:rsidRDefault="005C4C0C" w:rsidP="000A2E2D">
            <w:pPr>
              <w:autoSpaceDE w:val="0"/>
              <w:autoSpaceDN w:val="0"/>
              <w:adjustRightInd w:val="0"/>
              <w:jc w:val="both"/>
              <w:rPr>
                <w:color w:val="181716"/>
                <w:sz w:val="21"/>
                <w:szCs w:val="21"/>
              </w:rPr>
            </w:pPr>
            <w:r w:rsidRPr="003F73FF">
              <w:rPr>
                <w:color w:val="181716"/>
                <w:sz w:val="21"/>
                <w:szCs w:val="21"/>
              </w:rPr>
              <w:t>Температура эксплуатации: от –50</w:t>
            </w:r>
            <w:proofErr w:type="gramStart"/>
            <w:r w:rsidRPr="003F73FF">
              <w:rPr>
                <w:color w:val="181716"/>
                <w:sz w:val="21"/>
                <w:szCs w:val="21"/>
              </w:rPr>
              <w:t xml:space="preserve"> </w:t>
            </w:r>
            <w:r w:rsidRPr="003F73FF">
              <w:rPr>
                <w:sz w:val="21"/>
                <w:szCs w:val="21"/>
              </w:rPr>
              <w:t>°С</w:t>
            </w:r>
            <w:proofErr w:type="gramEnd"/>
            <w:r w:rsidRPr="003F73FF">
              <w:rPr>
                <w:color w:val="181716"/>
                <w:sz w:val="21"/>
                <w:szCs w:val="21"/>
              </w:rPr>
              <w:t xml:space="preserve"> до +70 °C</w:t>
            </w:r>
            <w:r w:rsidRPr="003F73FF">
              <w:rPr>
                <w:sz w:val="21"/>
                <w:szCs w:val="21"/>
              </w:rPr>
              <w:t>;</w:t>
            </w:r>
          </w:p>
          <w:p w:rsidR="005C4C0C" w:rsidRPr="003F73FF" w:rsidRDefault="005C4C0C" w:rsidP="000A2E2D">
            <w:pPr>
              <w:autoSpaceDE w:val="0"/>
              <w:autoSpaceDN w:val="0"/>
              <w:adjustRightInd w:val="0"/>
              <w:jc w:val="both"/>
              <w:rPr>
                <w:sz w:val="21"/>
                <w:szCs w:val="21"/>
              </w:rPr>
            </w:pPr>
            <w:r w:rsidRPr="003F73FF">
              <w:rPr>
                <w:color w:val="181716"/>
                <w:sz w:val="21"/>
                <w:szCs w:val="21"/>
              </w:rPr>
              <w:t>Сползание плитки: не более 0,5 мм</w:t>
            </w:r>
            <w:r w:rsidRPr="003F73FF">
              <w:rPr>
                <w:sz w:val="21"/>
                <w:szCs w:val="21"/>
              </w:rPr>
              <w:t>;</w:t>
            </w:r>
            <w:r w:rsidRPr="003F73FF">
              <w:rPr>
                <w:color w:val="181716"/>
                <w:sz w:val="21"/>
                <w:szCs w:val="21"/>
              </w:rPr>
              <w:t xml:space="preserve"> </w:t>
            </w:r>
          </w:p>
          <w:p w:rsidR="005C4C0C" w:rsidRPr="003F73FF" w:rsidRDefault="005C4C0C" w:rsidP="000A2E2D">
            <w:pPr>
              <w:autoSpaceDE w:val="0"/>
              <w:autoSpaceDN w:val="0"/>
              <w:adjustRightInd w:val="0"/>
              <w:jc w:val="both"/>
              <w:rPr>
                <w:color w:val="181716"/>
                <w:sz w:val="21"/>
                <w:szCs w:val="21"/>
              </w:rPr>
            </w:pPr>
            <w:r w:rsidRPr="003F73FF">
              <w:rPr>
                <w:color w:val="181716"/>
                <w:sz w:val="21"/>
                <w:szCs w:val="21"/>
              </w:rPr>
              <w:t>Морозостойкость контактной зоны: не менее 100 циклов</w:t>
            </w:r>
            <w:r w:rsidRPr="003F73FF">
              <w:rPr>
                <w:sz w:val="21"/>
                <w:szCs w:val="21"/>
              </w:rPr>
              <w:t>;</w:t>
            </w:r>
          </w:p>
          <w:p w:rsidR="005C4C0C" w:rsidRPr="003F73FF" w:rsidRDefault="005C4C0C" w:rsidP="000A2E2D">
            <w:pPr>
              <w:autoSpaceDE w:val="0"/>
              <w:autoSpaceDN w:val="0"/>
              <w:adjustRightInd w:val="0"/>
              <w:jc w:val="both"/>
              <w:rPr>
                <w:color w:val="181716"/>
                <w:sz w:val="21"/>
                <w:szCs w:val="21"/>
              </w:rPr>
            </w:pPr>
            <w:r w:rsidRPr="003F73FF">
              <w:rPr>
                <w:color w:val="181716"/>
                <w:sz w:val="21"/>
                <w:szCs w:val="21"/>
              </w:rPr>
              <w:t>Группа горючести: показатели не ниже НГ (по ГОСТ 30244-94)</w:t>
            </w:r>
            <w:r w:rsidRPr="003F73FF">
              <w:rPr>
                <w:sz w:val="21"/>
                <w:szCs w:val="21"/>
              </w:rPr>
              <w:t>;</w:t>
            </w:r>
          </w:p>
          <w:p w:rsidR="005C4C0C" w:rsidRPr="003F73FF" w:rsidRDefault="005C4C0C" w:rsidP="000A2E2D">
            <w:pPr>
              <w:autoSpaceDE w:val="0"/>
              <w:autoSpaceDN w:val="0"/>
              <w:adjustRightInd w:val="0"/>
              <w:jc w:val="both"/>
              <w:rPr>
                <w:sz w:val="21"/>
                <w:szCs w:val="21"/>
              </w:rPr>
            </w:pPr>
            <w:r w:rsidRPr="003F73FF">
              <w:rPr>
                <w:sz w:val="21"/>
                <w:szCs w:val="21"/>
              </w:rPr>
              <w:t>Упаковка: мешок бумажный многослойный;</w:t>
            </w:r>
          </w:p>
          <w:p w:rsidR="005C4C0C" w:rsidRPr="003F73FF" w:rsidRDefault="005C4C0C" w:rsidP="000A2E2D">
            <w:pPr>
              <w:autoSpaceDE w:val="0"/>
              <w:autoSpaceDN w:val="0"/>
              <w:adjustRightInd w:val="0"/>
              <w:jc w:val="both"/>
              <w:rPr>
                <w:sz w:val="21"/>
                <w:szCs w:val="21"/>
              </w:rPr>
            </w:pPr>
            <w:r>
              <w:rPr>
                <w:sz w:val="21"/>
                <w:szCs w:val="21"/>
              </w:rPr>
              <w:t xml:space="preserve">Фасовка: </w:t>
            </w:r>
            <w:r w:rsidRPr="003F73FF">
              <w:rPr>
                <w:sz w:val="21"/>
                <w:szCs w:val="21"/>
              </w:rPr>
              <w:t>не более 25 кг.</w:t>
            </w:r>
          </w:p>
        </w:tc>
        <w:tc>
          <w:tcPr>
            <w:tcW w:w="850" w:type="dxa"/>
          </w:tcPr>
          <w:p w:rsidR="005C4C0C" w:rsidRPr="003F73FF" w:rsidRDefault="005C4C0C" w:rsidP="000A2E2D">
            <w:pPr>
              <w:jc w:val="center"/>
              <w:rPr>
                <w:sz w:val="21"/>
                <w:szCs w:val="21"/>
              </w:rPr>
            </w:pPr>
            <w:r w:rsidRPr="003F73FF">
              <w:rPr>
                <w:sz w:val="21"/>
                <w:szCs w:val="21"/>
              </w:rPr>
              <w:lastRenderedPageBreak/>
              <w:t>кг</w:t>
            </w:r>
          </w:p>
        </w:tc>
        <w:tc>
          <w:tcPr>
            <w:tcW w:w="851" w:type="dxa"/>
          </w:tcPr>
          <w:p w:rsidR="005C4C0C" w:rsidRPr="003F73FF" w:rsidRDefault="005C4C0C" w:rsidP="000A2E2D">
            <w:pPr>
              <w:jc w:val="center"/>
              <w:rPr>
                <w:sz w:val="21"/>
                <w:szCs w:val="21"/>
              </w:rPr>
            </w:pPr>
            <w:r w:rsidRPr="003F73FF">
              <w:rPr>
                <w:sz w:val="21"/>
                <w:szCs w:val="21"/>
              </w:rPr>
              <w:t>5000</w:t>
            </w:r>
          </w:p>
        </w:tc>
        <w:tc>
          <w:tcPr>
            <w:tcW w:w="1842" w:type="dxa"/>
          </w:tcPr>
          <w:p w:rsidR="005C4C0C" w:rsidRPr="003F73FF" w:rsidRDefault="005C4C0C" w:rsidP="000A2E2D">
            <w:pPr>
              <w:jc w:val="center"/>
              <w:rPr>
                <w:sz w:val="21"/>
                <w:szCs w:val="21"/>
              </w:rPr>
            </w:pPr>
            <w:r w:rsidRPr="003F73FF">
              <w:rPr>
                <w:sz w:val="21"/>
                <w:szCs w:val="21"/>
              </w:rPr>
              <w:t>12,41</w:t>
            </w:r>
          </w:p>
        </w:tc>
      </w:tr>
      <w:tr w:rsidR="005C4C0C" w:rsidRPr="003F73FF" w:rsidTr="000A2E2D">
        <w:tc>
          <w:tcPr>
            <w:tcW w:w="568" w:type="dxa"/>
          </w:tcPr>
          <w:p w:rsidR="005C4C0C" w:rsidRPr="003F73FF" w:rsidRDefault="005C4C0C" w:rsidP="000A2E2D">
            <w:pPr>
              <w:rPr>
                <w:sz w:val="21"/>
                <w:szCs w:val="21"/>
              </w:rPr>
            </w:pPr>
            <w:r w:rsidRPr="003F73FF">
              <w:rPr>
                <w:sz w:val="21"/>
                <w:szCs w:val="21"/>
              </w:rPr>
              <w:lastRenderedPageBreak/>
              <w:t>12.</w:t>
            </w:r>
          </w:p>
        </w:tc>
        <w:tc>
          <w:tcPr>
            <w:tcW w:w="1701" w:type="dxa"/>
          </w:tcPr>
          <w:p w:rsidR="005C4C0C" w:rsidRPr="003F73FF" w:rsidRDefault="005C4C0C" w:rsidP="000A2E2D">
            <w:pPr>
              <w:jc w:val="both"/>
              <w:rPr>
                <w:sz w:val="21"/>
                <w:szCs w:val="21"/>
              </w:rPr>
            </w:pPr>
            <w:r w:rsidRPr="003F73FF">
              <w:rPr>
                <w:sz w:val="21"/>
                <w:szCs w:val="21"/>
              </w:rPr>
              <w:t>Штукатурка «</w:t>
            </w:r>
            <w:proofErr w:type="spellStart"/>
            <w:r w:rsidRPr="003F73FF">
              <w:rPr>
                <w:sz w:val="21"/>
                <w:szCs w:val="21"/>
              </w:rPr>
              <w:t>Ротбанд</w:t>
            </w:r>
            <w:proofErr w:type="spellEnd"/>
            <w:r w:rsidRPr="003F73FF">
              <w:rPr>
                <w:sz w:val="21"/>
                <w:szCs w:val="21"/>
              </w:rPr>
              <w:t xml:space="preserve">» </w:t>
            </w:r>
          </w:p>
        </w:tc>
        <w:tc>
          <w:tcPr>
            <w:tcW w:w="4536" w:type="dxa"/>
          </w:tcPr>
          <w:p w:rsidR="005C4C0C" w:rsidRPr="003F73FF" w:rsidRDefault="005C4C0C" w:rsidP="000A2E2D">
            <w:pPr>
              <w:jc w:val="both"/>
              <w:rPr>
                <w:sz w:val="21"/>
                <w:szCs w:val="21"/>
              </w:rPr>
            </w:pPr>
            <w:r w:rsidRPr="003F73FF">
              <w:rPr>
                <w:sz w:val="21"/>
                <w:szCs w:val="21"/>
              </w:rPr>
              <w:t>Универсальная сухая штукатурная смесь на основе гипса с полимерными добавками, обеспечивающими повышенную адгезию.</w:t>
            </w:r>
          </w:p>
          <w:p w:rsidR="005C4C0C" w:rsidRPr="003F73FF" w:rsidRDefault="005C4C0C" w:rsidP="000A2E2D">
            <w:pPr>
              <w:jc w:val="both"/>
              <w:rPr>
                <w:color w:val="000000"/>
                <w:sz w:val="21"/>
                <w:szCs w:val="21"/>
              </w:rPr>
            </w:pPr>
            <w:r w:rsidRPr="003F73FF">
              <w:rPr>
                <w:color w:val="000000"/>
                <w:sz w:val="21"/>
                <w:szCs w:val="21"/>
              </w:rPr>
              <w:t>Цвет: белый;</w:t>
            </w:r>
          </w:p>
          <w:p w:rsidR="005C4C0C" w:rsidRPr="003F73FF" w:rsidRDefault="005C4C0C" w:rsidP="000A2E2D">
            <w:pPr>
              <w:jc w:val="both"/>
              <w:rPr>
                <w:color w:val="000000"/>
                <w:sz w:val="21"/>
                <w:szCs w:val="21"/>
              </w:rPr>
            </w:pPr>
            <w:r w:rsidRPr="003F73FF">
              <w:rPr>
                <w:color w:val="000000"/>
                <w:sz w:val="21"/>
                <w:szCs w:val="21"/>
              </w:rPr>
              <w:t xml:space="preserve">Величина зернистости: не более 1,2 мм; </w:t>
            </w:r>
          </w:p>
          <w:p w:rsidR="005C4C0C" w:rsidRPr="003F73FF" w:rsidRDefault="005C4C0C" w:rsidP="000A2E2D">
            <w:pPr>
              <w:jc w:val="both"/>
              <w:rPr>
                <w:color w:val="000000"/>
                <w:sz w:val="21"/>
                <w:szCs w:val="21"/>
              </w:rPr>
            </w:pPr>
            <w:r w:rsidRPr="003F73FF">
              <w:rPr>
                <w:sz w:val="21"/>
                <w:szCs w:val="21"/>
              </w:rPr>
              <w:t>Толщина слоя минимальная: не менее 5 мм; максимальная: не более 50 мм;</w:t>
            </w:r>
            <w:r w:rsidRPr="003F73FF">
              <w:rPr>
                <w:color w:val="000000"/>
                <w:sz w:val="21"/>
                <w:szCs w:val="21"/>
              </w:rPr>
              <w:t xml:space="preserve"> </w:t>
            </w:r>
          </w:p>
          <w:p w:rsidR="005C4C0C" w:rsidRPr="003F73FF" w:rsidRDefault="005C4C0C" w:rsidP="000A2E2D">
            <w:pPr>
              <w:jc w:val="both"/>
              <w:rPr>
                <w:color w:val="000000"/>
                <w:sz w:val="21"/>
                <w:szCs w:val="21"/>
              </w:rPr>
            </w:pPr>
            <w:r w:rsidRPr="003F73FF">
              <w:rPr>
                <w:color w:val="000000"/>
                <w:sz w:val="21"/>
                <w:szCs w:val="21"/>
              </w:rPr>
              <w:t>Расход сухой смеси при слое 10 мм: не более 8,5 кг/м²;</w:t>
            </w:r>
          </w:p>
          <w:p w:rsidR="005C4C0C" w:rsidRPr="003F73FF" w:rsidRDefault="005C4C0C" w:rsidP="000A2E2D">
            <w:pPr>
              <w:jc w:val="both"/>
              <w:rPr>
                <w:color w:val="000000"/>
                <w:sz w:val="21"/>
                <w:szCs w:val="21"/>
              </w:rPr>
            </w:pPr>
            <w:r w:rsidRPr="003F73FF">
              <w:rPr>
                <w:sz w:val="21"/>
                <w:szCs w:val="21"/>
              </w:rPr>
              <w:t>Высыхание строительного раствора не более 7 суток;</w:t>
            </w:r>
          </w:p>
          <w:p w:rsidR="005C4C0C" w:rsidRPr="003F73FF" w:rsidRDefault="005C4C0C" w:rsidP="000A2E2D">
            <w:pPr>
              <w:jc w:val="both"/>
              <w:rPr>
                <w:sz w:val="21"/>
                <w:szCs w:val="21"/>
              </w:rPr>
            </w:pPr>
            <w:r w:rsidRPr="003F73FF">
              <w:rPr>
                <w:sz w:val="21"/>
                <w:szCs w:val="21"/>
              </w:rPr>
              <w:t>Плотность в затвердевшем состоянии: не менее 950 кг/м</w:t>
            </w:r>
            <w:r w:rsidRPr="003F73FF">
              <w:rPr>
                <w:sz w:val="21"/>
                <w:szCs w:val="21"/>
                <w:vertAlign w:val="superscript"/>
              </w:rPr>
              <w:t>3</w:t>
            </w:r>
            <w:r w:rsidRPr="003F73FF">
              <w:rPr>
                <w:sz w:val="21"/>
                <w:szCs w:val="21"/>
              </w:rPr>
              <w:t>;</w:t>
            </w:r>
          </w:p>
          <w:p w:rsidR="005C4C0C" w:rsidRPr="003F73FF" w:rsidRDefault="005C4C0C" w:rsidP="000A2E2D">
            <w:pPr>
              <w:jc w:val="both"/>
              <w:rPr>
                <w:sz w:val="21"/>
                <w:szCs w:val="21"/>
              </w:rPr>
            </w:pPr>
            <w:r w:rsidRPr="003F73FF">
              <w:rPr>
                <w:sz w:val="21"/>
                <w:szCs w:val="21"/>
              </w:rPr>
              <w:t>Проч</w:t>
            </w:r>
            <w:r>
              <w:rPr>
                <w:sz w:val="21"/>
                <w:szCs w:val="21"/>
              </w:rPr>
              <w:t>ность на сжатие: не более 2,5 МП</w:t>
            </w:r>
            <w:r w:rsidRPr="003F73FF">
              <w:rPr>
                <w:sz w:val="21"/>
                <w:szCs w:val="21"/>
              </w:rPr>
              <w:t>а;</w:t>
            </w:r>
          </w:p>
          <w:p w:rsidR="005C4C0C" w:rsidRPr="003F73FF" w:rsidRDefault="005C4C0C" w:rsidP="000A2E2D">
            <w:pPr>
              <w:jc w:val="both"/>
              <w:rPr>
                <w:sz w:val="21"/>
                <w:szCs w:val="21"/>
              </w:rPr>
            </w:pPr>
            <w:r w:rsidRPr="003F73FF">
              <w:rPr>
                <w:sz w:val="21"/>
                <w:szCs w:val="21"/>
              </w:rPr>
              <w:t>П</w:t>
            </w:r>
            <w:r>
              <w:rPr>
                <w:sz w:val="21"/>
                <w:szCs w:val="21"/>
              </w:rPr>
              <w:t>рочность на изгиб: не более 1 МП</w:t>
            </w:r>
            <w:r w:rsidRPr="003F73FF">
              <w:rPr>
                <w:sz w:val="21"/>
                <w:szCs w:val="21"/>
              </w:rPr>
              <w:t>а;</w:t>
            </w:r>
          </w:p>
          <w:p w:rsidR="005C4C0C" w:rsidRPr="003F73FF" w:rsidRDefault="005C4C0C" w:rsidP="000A2E2D">
            <w:pPr>
              <w:jc w:val="both"/>
              <w:rPr>
                <w:color w:val="000000"/>
                <w:sz w:val="21"/>
                <w:szCs w:val="21"/>
              </w:rPr>
            </w:pPr>
            <w:r w:rsidRPr="003F73FF">
              <w:rPr>
                <w:color w:val="000000"/>
                <w:sz w:val="21"/>
                <w:szCs w:val="21"/>
              </w:rPr>
              <w:t xml:space="preserve">Упаковка: мешок бумажный многослойный; </w:t>
            </w:r>
          </w:p>
          <w:p w:rsidR="005C4C0C" w:rsidRPr="003F73FF" w:rsidRDefault="005C4C0C" w:rsidP="000A2E2D">
            <w:pPr>
              <w:jc w:val="both"/>
              <w:rPr>
                <w:color w:val="FF0000"/>
                <w:sz w:val="21"/>
                <w:szCs w:val="21"/>
              </w:rPr>
            </w:pPr>
            <w:r>
              <w:rPr>
                <w:sz w:val="21"/>
                <w:szCs w:val="21"/>
              </w:rPr>
              <w:t xml:space="preserve">Фасовка: </w:t>
            </w:r>
            <w:r w:rsidRPr="003F73FF">
              <w:rPr>
                <w:sz w:val="21"/>
                <w:szCs w:val="21"/>
              </w:rPr>
              <w:t>не более 30 кг.</w:t>
            </w:r>
          </w:p>
        </w:tc>
        <w:tc>
          <w:tcPr>
            <w:tcW w:w="850" w:type="dxa"/>
          </w:tcPr>
          <w:p w:rsidR="005C4C0C" w:rsidRPr="003F73FF" w:rsidRDefault="005C4C0C" w:rsidP="000A2E2D">
            <w:pPr>
              <w:jc w:val="center"/>
              <w:rPr>
                <w:sz w:val="21"/>
                <w:szCs w:val="21"/>
              </w:rPr>
            </w:pPr>
            <w:r w:rsidRPr="003F73FF">
              <w:rPr>
                <w:sz w:val="21"/>
                <w:szCs w:val="21"/>
              </w:rPr>
              <w:t>кг</w:t>
            </w:r>
          </w:p>
        </w:tc>
        <w:tc>
          <w:tcPr>
            <w:tcW w:w="851" w:type="dxa"/>
          </w:tcPr>
          <w:p w:rsidR="005C4C0C" w:rsidRPr="003F73FF" w:rsidRDefault="005C4C0C" w:rsidP="000A2E2D">
            <w:pPr>
              <w:jc w:val="center"/>
              <w:rPr>
                <w:sz w:val="21"/>
                <w:szCs w:val="21"/>
              </w:rPr>
            </w:pPr>
            <w:r w:rsidRPr="003F73FF">
              <w:rPr>
                <w:sz w:val="21"/>
                <w:szCs w:val="21"/>
              </w:rPr>
              <w:t>4200</w:t>
            </w:r>
          </w:p>
        </w:tc>
        <w:tc>
          <w:tcPr>
            <w:tcW w:w="1842" w:type="dxa"/>
          </w:tcPr>
          <w:p w:rsidR="005C4C0C" w:rsidRPr="003F73FF" w:rsidRDefault="005C4C0C" w:rsidP="000A2E2D">
            <w:pPr>
              <w:jc w:val="center"/>
              <w:rPr>
                <w:sz w:val="21"/>
                <w:szCs w:val="21"/>
              </w:rPr>
            </w:pPr>
            <w:r w:rsidRPr="003F73FF">
              <w:rPr>
                <w:sz w:val="21"/>
                <w:szCs w:val="21"/>
              </w:rPr>
              <w:t>16,13</w:t>
            </w:r>
          </w:p>
        </w:tc>
      </w:tr>
      <w:tr w:rsidR="005C4C0C" w:rsidRPr="003F73FF" w:rsidTr="000A2E2D">
        <w:tc>
          <w:tcPr>
            <w:tcW w:w="568" w:type="dxa"/>
          </w:tcPr>
          <w:p w:rsidR="005C4C0C" w:rsidRPr="003F73FF" w:rsidRDefault="005C4C0C" w:rsidP="000A2E2D">
            <w:pPr>
              <w:rPr>
                <w:sz w:val="21"/>
                <w:szCs w:val="21"/>
              </w:rPr>
            </w:pPr>
            <w:r w:rsidRPr="003F73FF">
              <w:rPr>
                <w:sz w:val="21"/>
                <w:szCs w:val="21"/>
              </w:rPr>
              <w:t>13.</w:t>
            </w:r>
          </w:p>
        </w:tc>
        <w:tc>
          <w:tcPr>
            <w:tcW w:w="1701" w:type="dxa"/>
          </w:tcPr>
          <w:p w:rsidR="005C4C0C" w:rsidRPr="003F73FF" w:rsidRDefault="005C4C0C" w:rsidP="000A2E2D">
            <w:pPr>
              <w:rPr>
                <w:sz w:val="21"/>
                <w:szCs w:val="21"/>
              </w:rPr>
            </w:pPr>
            <w:r w:rsidRPr="003F73FF">
              <w:rPr>
                <w:sz w:val="21"/>
                <w:szCs w:val="21"/>
              </w:rPr>
              <w:t>Шпатлевка «</w:t>
            </w:r>
            <w:proofErr w:type="spellStart"/>
            <w:r w:rsidRPr="003F73FF">
              <w:rPr>
                <w:sz w:val="21"/>
                <w:szCs w:val="21"/>
              </w:rPr>
              <w:t>Унифлот</w:t>
            </w:r>
            <w:proofErr w:type="spellEnd"/>
            <w:r w:rsidRPr="003F73FF">
              <w:rPr>
                <w:sz w:val="21"/>
                <w:szCs w:val="21"/>
              </w:rPr>
              <w:t>»</w:t>
            </w:r>
          </w:p>
        </w:tc>
        <w:tc>
          <w:tcPr>
            <w:tcW w:w="4536" w:type="dxa"/>
          </w:tcPr>
          <w:p w:rsidR="005C4C0C" w:rsidRPr="003F73FF" w:rsidRDefault="005C4C0C" w:rsidP="000A2E2D">
            <w:pPr>
              <w:jc w:val="both"/>
              <w:rPr>
                <w:sz w:val="21"/>
                <w:szCs w:val="21"/>
              </w:rPr>
            </w:pPr>
            <w:r w:rsidRPr="003F73FF">
              <w:rPr>
                <w:sz w:val="21"/>
                <w:szCs w:val="21"/>
              </w:rPr>
              <w:t xml:space="preserve">Соответствие требованиям ГОСТ 28013-98 (с </w:t>
            </w:r>
            <w:proofErr w:type="spellStart"/>
            <w:r w:rsidRPr="003F73FF">
              <w:rPr>
                <w:sz w:val="21"/>
                <w:szCs w:val="21"/>
              </w:rPr>
              <w:t>изм</w:t>
            </w:r>
            <w:proofErr w:type="spellEnd"/>
            <w:r w:rsidRPr="003F73FF">
              <w:rPr>
                <w:sz w:val="21"/>
                <w:szCs w:val="21"/>
              </w:rPr>
              <w:t>. 1).</w:t>
            </w:r>
          </w:p>
          <w:p w:rsidR="005C4C0C" w:rsidRPr="003F73FF" w:rsidRDefault="005C4C0C" w:rsidP="000A2E2D">
            <w:pPr>
              <w:jc w:val="both"/>
              <w:rPr>
                <w:color w:val="000000"/>
                <w:sz w:val="21"/>
                <w:szCs w:val="21"/>
              </w:rPr>
            </w:pPr>
            <w:r w:rsidRPr="003F73FF">
              <w:rPr>
                <w:sz w:val="21"/>
                <w:szCs w:val="21"/>
              </w:rPr>
              <w:t>Сухая шпаклевочная смесь на основе высокопрочного гипса с полимерными добавками</w:t>
            </w:r>
            <w:r w:rsidRPr="003F73FF">
              <w:rPr>
                <w:color w:val="000000"/>
                <w:sz w:val="21"/>
                <w:szCs w:val="21"/>
              </w:rPr>
              <w:t xml:space="preserve"> предназначена для заделки стыков гипсокартонных листов и панелей на их основе, для внутренних работ.</w:t>
            </w:r>
          </w:p>
          <w:p w:rsidR="005C4C0C" w:rsidRPr="003F73FF" w:rsidRDefault="005C4C0C" w:rsidP="000A2E2D">
            <w:pPr>
              <w:jc w:val="both"/>
              <w:rPr>
                <w:color w:val="000000"/>
                <w:sz w:val="21"/>
                <w:szCs w:val="21"/>
              </w:rPr>
            </w:pPr>
            <w:r w:rsidRPr="003F73FF">
              <w:rPr>
                <w:color w:val="000000"/>
                <w:sz w:val="21"/>
                <w:szCs w:val="21"/>
              </w:rPr>
              <w:t>Максимальный размер фракции: не более 0,15 мм</w:t>
            </w:r>
            <w:r w:rsidRPr="003F73FF">
              <w:rPr>
                <w:sz w:val="21"/>
                <w:szCs w:val="21"/>
              </w:rPr>
              <w:t>;</w:t>
            </w:r>
            <w:r w:rsidRPr="003F73FF">
              <w:rPr>
                <w:color w:val="000000"/>
                <w:sz w:val="21"/>
                <w:szCs w:val="21"/>
              </w:rPr>
              <w:t xml:space="preserve"> </w:t>
            </w:r>
          </w:p>
          <w:p w:rsidR="005C4C0C" w:rsidRPr="003F73FF" w:rsidRDefault="005C4C0C" w:rsidP="000A2E2D">
            <w:pPr>
              <w:jc w:val="both"/>
              <w:rPr>
                <w:color w:val="000000"/>
                <w:sz w:val="21"/>
                <w:szCs w:val="21"/>
              </w:rPr>
            </w:pPr>
            <w:r w:rsidRPr="003F73FF">
              <w:rPr>
                <w:sz w:val="21"/>
                <w:szCs w:val="21"/>
              </w:rPr>
              <w:t>Толщина слоя минимальная: не менее 1 мм; максимальная: не более 5 мм;</w:t>
            </w:r>
            <w:r w:rsidRPr="003F73FF">
              <w:rPr>
                <w:color w:val="000000"/>
                <w:sz w:val="21"/>
                <w:szCs w:val="21"/>
              </w:rPr>
              <w:t xml:space="preserve"> </w:t>
            </w:r>
          </w:p>
          <w:p w:rsidR="005C4C0C" w:rsidRPr="003F73FF" w:rsidRDefault="005C4C0C" w:rsidP="000A2E2D">
            <w:pPr>
              <w:jc w:val="both"/>
              <w:rPr>
                <w:color w:val="000000"/>
                <w:sz w:val="21"/>
                <w:szCs w:val="21"/>
              </w:rPr>
            </w:pPr>
            <w:r>
              <w:rPr>
                <w:color w:val="000000"/>
                <w:sz w:val="21"/>
                <w:szCs w:val="21"/>
              </w:rPr>
              <w:t>Расход: 0,3 – 0,5 кг/</w:t>
            </w:r>
            <w:r w:rsidRPr="003F73FF">
              <w:rPr>
                <w:color w:val="000000"/>
                <w:sz w:val="21"/>
                <w:szCs w:val="21"/>
              </w:rPr>
              <w:t>м²</w:t>
            </w:r>
            <w:r w:rsidRPr="003F73FF">
              <w:rPr>
                <w:sz w:val="21"/>
                <w:szCs w:val="21"/>
              </w:rPr>
              <w:t>;</w:t>
            </w:r>
          </w:p>
          <w:p w:rsidR="005C4C0C" w:rsidRPr="003F73FF" w:rsidRDefault="005C4C0C" w:rsidP="000A2E2D">
            <w:pPr>
              <w:jc w:val="both"/>
              <w:rPr>
                <w:color w:val="000000"/>
                <w:sz w:val="21"/>
                <w:szCs w:val="21"/>
              </w:rPr>
            </w:pPr>
            <w:r w:rsidRPr="003F73FF">
              <w:rPr>
                <w:color w:val="000000"/>
                <w:sz w:val="21"/>
                <w:szCs w:val="21"/>
              </w:rPr>
              <w:t>Прочность на сжатие: 5,2 МПа</w:t>
            </w:r>
            <w:r w:rsidRPr="003F73FF">
              <w:rPr>
                <w:sz w:val="21"/>
                <w:szCs w:val="21"/>
              </w:rPr>
              <w:t>;</w:t>
            </w:r>
          </w:p>
          <w:p w:rsidR="005C4C0C" w:rsidRPr="003F73FF" w:rsidRDefault="005C4C0C" w:rsidP="000A2E2D">
            <w:pPr>
              <w:jc w:val="both"/>
              <w:rPr>
                <w:color w:val="000000"/>
                <w:sz w:val="21"/>
                <w:szCs w:val="21"/>
              </w:rPr>
            </w:pPr>
            <w:r w:rsidRPr="003F73FF">
              <w:rPr>
                <w:color w:val="000000"/>
                <w:sz w:val="21"/>
                <w:szCs w:val="21"/>
              </w:rPr>
              <w:t>Прочность на изгиб: 2,7 МПа</w:t>
            </w:r>
            <w:r w:rsidRPr="003F73FF">
              <w:rPr>
                <w:sz w:val="21"/>
                <w:szCs w:val="21"/>
              </w:rPr>
              <w:t>;</w:t>
            </w:r>
            <w:r w:rsidRPr="003F73FF">
              <w:rPr>
                <w:color w:val="000000"/>
                <w:sz w:val="21"/>
                <w:szCs w:val="21"/>
              </w:rPr>
              <w:t xml:space="preserve"> </w:t>
            </w:r>
          </w:p>
          <w:p w:rsidR="005C4C0C" w:rsidRPr="003F73FF" w:rsidRDefault="005C4C0C" w:rsidP="000A2E2D">
            <w:pPr>
              <w:jc w:val="both"/>
              <w:rPr>
                <w:color w:val="000000"/>
                <w:sz w:val="21"/>
                <w:szCs w:val="21"/>
              </w:rPr>
            </w:pPr>
            <w:r w:rsidRPr="003F73FF">
              <w:rPr>
                <w:color w:val="000000"/>
                <w:sz w:val="21"/>
                <w:szCs w:val="21"/>
              </w:rPr>
              <w:t>Упаковка: мешок бумажный многослойный</w:t>
            </w:r>
            <w:r w:rsidRPr="003F73FF">
              <w:rPr>
                <w:sz w:val="21"/>
                <w:szCs w:val="21"/>
              </w:rPr>
              <w:t>;</w:t>
            </w:r>
            <w:r w:rsidRPr="003F73FF">
              <w:rPr>
                <w:color w:val="000000"/>
                <w:sz w:val="21"/>
                <w:szCs w:val="21"/>
              </w:rPr>
              <w:t xml:space="preserve">  </w:t>
            </w:r>
          </w:p>
          <w:p w:rsidR="005C4C0C" w:rsidRPr="003F73FF" w:rsidRDefault="005C4C0C" w:rsidP="000A2E2D">
            <w:pPr>
              <w:jc w:val="both"/>
              <w:rPr>
                <w:sz w:val="21"/>
                <w:szCs w:val="21"/>
              </w:rPr>
            </w:pPr>
            <w:r>
              <w:rPr>
                <w:sz w:val="21"/>
                <w:szCs w:val="21"/>
              </w:rPr>
              <w:t xml:space="preserve">Фасовка: </w:t>
            </w:r>
            <w:r w:rsidRPr="003F73FF">
              <w:rPr>
                <w:sz w:val="21"/>
                <w:szCs w:val="21"/>
              </w:rPr>
              <w:t>не более 25 кг.</w:t>
            </w:r>
          </w:p>
        </w:tc>
        <w:tc>
          <w:tcPr>
            <w:tcW w:w="850" w:type="dxa"/>
          </w:tcPr>
          <w:p w:rsidR="005C4C0C" w:rsidRPr="003F73FF" w:rsidRDefault="005C4C0C" w:rsidP="000A2E2D">
            <w:pPr>
              <w:jc w:val="center"/>
              <w:rPr>
                <w:sz w:val="21"/>
                <w:szCs w:val="21"/>
              </w:rPr>
            </w:pPr>
            <w:r w:rsidRPr="003F73FF">
              <w:rPr>
                <w:sz w:val="21"/>
                <w:szCs w:val="21"/>
              </w:rPr>
              <w:t>кг</w:t>
            </w:r>
          </w:p>
        </w:tc>
        <w:tc>
          <w:tcPr>
            <w:tcW w:w="851" w:type="dxa"/>
          </w:tcPr>
          <w:p w:rsidR="005C4C0C" w:rsidRPr="003F73FF" w:rsidRDefault="005C4C0C" w:rsidP="000A2E2D">
            <w:pPr>
              <w:jc w:val="center"/>
              <w:rPr>
                <w:sz w:val="21"/>
                <w:szCs w:val="21"/>
              </w:rPr>
            </w:pPr>
            <w:r w:rsidRPr="003F73FF">
              <w:rPr>
                <w:sz w:val="21"/>
                <w:szCs w:val="21"/>
              </w:rPr>
              <w:t>500</w:t>
            </w:r>
          </w:p>
        </w:tc>
        <w:tc>
          <w:tcPr>
            <w:tcW w:w="1842" w:type="dxa"/>
          </w:tcPr>
          <w:p w:rsidR="005C4C0C" w:rsidRPr="003F73FF" w:rsidRDefault="005C4C0C" w:rsidP="000A2E2D">
            <w:pPr>
              <w:jc w:val="center"/>
              <w:rPr>
                <w:sz w:val="21"/>
                <w:szCs w:val="21"/>
              </w:rPr>
            </w:pPr>
            <w:r w:rsidRPr="003F73FF">
              <w:rPr>
                <w:sz w:val="21"/>
                <w:szCs w:val="21"/>
              </w:rPr>
              <w:t>79,88</w:t>
            </w:r>
          </w:p>
        </w:tc>
      </w:tr>
      <w:tr w:rsidR="005C4C0C" w:rsidRPr="003F73FF" w:rsidTr="000A2E2D">
        <w:tc>
          <w:tcPr>
            <w:tcW w:w="568" w:type="dxa"/>
          </w:tcPr>
          <w:p w:rsidR="005C4C0C" w:rsidRPr="003F73FF" w:rsidRDefault="005C4C0C" w:rsidP="000A2E2D">
            <w:pPr>
              <w:rPr>
                <w:sz w:val="21"/>
                <w:szCs w:val="21"/>
              </w:rPr>
            </w:pPr>
            <w:r w:rsidRPr="003F73FF">
              <w:rPr>
                <w:sz w:val="21"/>
                <w:szCs w:val="21"/>
              </w:rPr>
              <w:t>14.</w:t>
            </w:r>
          </w:p>
        </w:tc>
        <w:tc>
          <w:tcPr>
            <w:tcW w:w="1701" w:type="dxa"/>
          </w:tcPr>
          <w:p w:rsidR="005C4C0C" w:rsidRPr="003F73FF" w:rsidRDefault="005C4C0C" w:rsidP="000A2E2D">
            <w:pPr>
              <w:rPr>
                <w:sz w:val="21"/>
                <w:szCs w:val="21"/>
              </w:rPr>
            </w:pPr>
            <w:r w:rsidRPr="003F73FF">
              <w:rPr>
                <w:sz w:val="21"/>
                <w:szCs w:val="21"/>
              </w:rPr>
              <w:t>Шпатлевка «</w:t>
            </w:r>
            <w:proofErr w:type="spellStart"/>
            <w:r w:rsidRPr="003F73FF">
              <w:rPr>
                <w:sz w:val="21"/>
                <w:szCs w:val="21"/>
              </w:rPr>
              <w:t>Ветонит</w:t>
            </w:r>
            <w:proofErr w:type="spellEnd"/>
            <w:r w:rsidRPr="003F73FF">
              <w:rPr>
                <w:sz w:val="21"/>
                <w:szCs w:val="21"/>
              </w:rPr>
              <w:t xml:space="preserve"> </w:t>
            </w:r>
            <w:r w:rsidRPr="003F73FF">
              <w:rPr>
                <w:sz w:val="21"/>
                <w:szCs w:val="21"/>
                <w:lang w:val="en-US"/>
              </w:rPr>
              <w:t>LR+</w:t>
            </w:r>
            <w:r w:rsidRPr="003F73FF">
              <w:rPr>
                <w:sz w:val="21"/>
                <w:szCs w:val="21"/>
              </w:rPr>
              <w:t>»</w:t>
            </w:r>
          </w:p>
        </w:tc>
        <w:tc>
          <w:tcPr>
            <w:tcW w:w="4536" w:type="dxa"/>
          </w:tcPr>
          <w:p w:rsidR="005C4C0C" w:rsidRPr="003F73FF" w:rsidRDefault="005C4C0C" w:rsidP="000A2E2D">
            <w:pPr>
              <w:jc w:val="both"/>
              <w:rPr>
                <w:sz w:val="21"/>
                <w:szCs w:val="21"/>
              </w:rPr>
            </w:pPr>
            <w:r w:rsidRPr="003F73FF">
              <w:rPr>
                <w:sz w:val="21"/>
                <w:szCs w:val="21"/>
              </w:rPr>
              <w:t xml:space="preserve">Соответствие требованиям ГОСТ 28013-98 (с </w:t>
            </w:r>
            <w:proofErr w:type="spellStart"/>
            <w:r w:rsidRPr="003F73FF">
              <w:rPr>
                <w:sz w:val="21"/>
                <w:szCs w:val="21"/>
              </w:rPr>
              <w:t>изм</w:t>
            </w:r>
            <w:proofErr w:type="spellEnd"/>
            <w:r w:rsidRPr="003F73FF">
              <w:rPr>
                <w:sz w:val="21"/>
                <w:szCs w:val="21"/>
              </w:rPr>
              <w:t>. 1).</w:t>
            </w:r>
          </w:p>
          <w:p w:rsidR="005C4C0C" w:rsidRPr="003F73FF" w:rsidRDefault="005C4C0C" w:rsidP="000A2E2D">
            <w:pPr>
              <w:jc w:val="both"/>
              <w:rPr>
                <w:color w:val="000000"/>
                <w:sz w:val="21"/>
                <w:szCs w:val="21"/>
              </w:rPr>
            </w:pPr>
            <w:r w:rsidRPr="003F73FF">
              <w:rPr>
                <w:color w:val="000000"/>
                <w:sz w:val="21"/>
                <w:szCs w:val="21"/>
              </w:rPr>
              <w:t xml:space="preserve">Финишная шпатлевка на </w:t>
            </w:r>
            <w:proofErr w:type="gramStart"/>
            <w:r w:rsidRPr="003F73FF">
              <w:rPr>
                <w:color w:val="000000"/>
                <w:sz w:val="21"/>
                <w:szCs w:val="21"/>
              </w:rPr>
              <w:t>полимерном</w:t>
            </w:r>
            <w:proofErr w:type="gramEnd"/>
            <w:r w:rsidRPr="003F73FF">
              <w:rPr>
                <w:color w:val="000000"/>
                <w:sz w:val="21"/>
                <w:szCs w:val="21"/>
              </w:rPr>
              <w:t xml:space="preserve"> связующем для стен и потолков внутри сухих помещений; </w:t>
            </w:r>
          </w:p>
          <w:p w:rsidR="005C4C0C" w:rsidRPr="003F73FF" w:rsidRDefault="005C4C0C" w:rsidP="000A2E2D">
            <w:pPr>
              <w:jc w:val="both"/>
              <w:rPr>
                <w:color w:val="000000"/>
                <w:sz w:val="21"/>
                <w:szCs w:val="21"/>
              </w:rPr>
            </w:pPr>
            <w:r w:rsidRPr="003F73FF">
              <w:rPr>
                <w:color w:val="000000"/>
                <w:sz w:val="21"/>
                <w:szCs w:val="21"/>
              </w:rPr>
              <w:t>Цвет: белый;</w:t>
            </w:r>
          </w:p>
          <w:p w:rsidR="005C4C0C" w:rsidRPr="003F73FF" w:rsidRDefault="005C4C0C" w:rsidP="000A2E2D">
            <w:pPr>
              <w:jc w:val="both"/>
              <w:rPr>
                <w:color w:val="000000"/>
                <w:sz w:val="21"/>
                <w:szCs w:val="21"/>
              </w:rPr>
            </w:pPr>
            <w:r w:rsidRPr="003F73FF">
              <w:rPr>
                <w:color w:val="000000"/>
                <w:sz w:val="21"/>
                <w:szCs w:val="21"/>
              </w:rPr>
              <w:t>Водостойкость: не водостойкая;</w:t>
            </w:r>
          </w:p>
          <w:p w:rsidR="005C4C0C" w:rsidRPr="003F73FF" w:rsidRDefault="005C4C0C" w:rsidP="000A2E2D">
            <w:pPr>
              <w:jc w:val="both"/>
              <w:rPr>
                <w:color w:val="000000"/>
                <w:sz w:val="21"/>
                <w:szCs w:val="21"/>
              </w:rPr>
            </w:pPr>
            <w:r w:rsidRPr="003F73FF">
              <w:rPr>
                <w:color w:val="000000"/>
                <w:sz w:val="21"/>
                <w:szCs w:val="21"/>
              </w:rPr>
              <w:t>Заполнитель: известняк, фракция не более 0,3 мм;</w:t>
            </w:r>
          </w:p>
          <w:p w:rsidR="005C4C0C" w:rsidRPr="003F73FF" w:rsidRDefault="005C4C0C" w:rsidP="000A2E2D">
            <w:pPr>
              <w:jc w:val="both"/>
              <w:rPr>
                <w:color w:val="000000"/>
                <w:sz w:val="21"/>
                <w:szCs w:val="21"/>
              </w:rPr>
            </w:pPr>
            <w:proofErr w:type="gramStart"/>
            <w:r w:rsidRPr="003F73FF">
              <w:rPr>
                <w:color w:val="000000"/>
                <w:sz w:val="21"/>
                <w:szCs w:val="21"/>
              </w:rPr>
              <w:t>Связующее</w:t>
            </w:r>
            <w:proofErr w:type="gramEnd"/>
            <w:r w:rsidRPr="003F73FF">
              <w:rPr>
                <w:color w:val="000000"/>
                <w:sz w:val="21"/>
                <w:szCs w:val="21"/>
              </w:rPr>
              <w:t xml:space="preserve">: полимерный клей; </w:t>
            </w:r>
          </w:p>
          <w:p w:rsidR="005C4C0C" w:rsidRPr="003F73FF" w:rsidRDefault="005C4C0C" w:rsidP="000A2E2D">
            <w:pPr>
              <w:jc w:val="both"/>
              <w:rPr>
                <w:color w:val="000000"/>
                <w:sz w:val="21"/>
                <w:szCs w:val="21"/>
              </w:rPr>
            </w:pPr>
            <w:r w:rsidRPr="003F73FF">
              <w:rPr>
                <w:color w:val="000000"/>
                <w:sz w:val="21"/>
                <w:szCs w:val="21"/>
              </w:rPr>
              <w:t>Расход смеси: не более 1,2 кг/м² при толщине слоя 1 мм;</w:t>
            </w:r>
          </w:p>
          <w:p w:rsidR="005C4C0C" w:rsidRPr="003F73FF" w:rsidRDefault="005C4C0C" w:rsidP="000A2E2D">
            <w:pPr>
              <w:jc w:val="both"/>
              <w:rPr>
                <w:color w:val="000000"/>
                <w:sz w:val="21"/>
                <w:szCs w:val="21"/>
              </w:rPr>
            </w:pPr>
            <w:r w:rsidRPr="003F73FF">
              <w:rPr>
                <w:color w:val="000000"/>
                <w:sz w:val="21"/>
                <w:szCs w:val="21"/>
              </w:rPr>
              <w:t xml:space="preserve">Время высыхания одного слоя: не более 1 </w:t>
            </w:r>
            <w:r w:rsidRPr="003F73FF">
              <w:rPr>
                <w:color w:val="000000"/>
                <w:sz w:val="21"/>
                <w:szCs w:val="21"/>
              </w:rPr>
              <w:lastRenderedPageBreak/>
              <w:t>суток;</w:t>
            </w:r>
          </w:p>
          <w:p w:rsidR="005C4C0C" w:rsidRPr="003F73FF" w:rsidRDefault="005C4C0C" w:rsidP="000A2E2D">
            <w:pPr>
              <w:jc w:val="both"/>
              <w:rPr>
                <w:color w:val="000000"/>
                <w:sz w:val="21"/>
                <w:szCs w:val="21"/>
              </w:rPr>
            </w:pPr>
            <w:r w:rsidRPr="003F73FF">
              <w:rPr>
                <w:color w:val="000000"/>
                <w:sz w:val="21"/>
                <w:szCs w:val="21"/>
              </w:rPr>
              <w:t>Класс пожарной опасности: КМ</w:t>
            </w:r>
            <w:proofErr w:type="gramStart"/>
            <w:r w:rsidRPr="003F73FF">
              <w:rPr>
                <w:color w:val="000000"/>
                <w:sz w:val="21"/>
                <w:szCs w:val="21"/>
              </w:rPr>
              <w:t>0</w:t>
            </w:r>
            <w:proofErr w:type="gramEnd"/>
            <w:r w:rsidRPr="003F73FF">
              <w:rPr>
                <w:color w:val="000000"/>
                <w:sz w:val="21"/>
                <w:szCs w:val="21"/>
              </w:rPr>
              <w:t>;</w:t>
            </w:r>
          </w:p>
          <w:p w:rsidR="005C4C0C" w:rsidRPr="003F73FF" w:rsidRDefault="005C4C0C" w:rsidP="000A2E2D">
            <w:pPr>
              <w:jc w:val="both"/>
              <w:rPr>
                <w:color w:val="000000"/>
                <w:sz w:val="21"/>
                <w:szCs w:val="21"/>
              </w:rPr>
            </w:pPr>
            <w:r w:rsidRPr="003F73FF">
              <w:rPr>
                <w:color w:val="000000"/>
                <w:sz w:val="21"/>
                <w:szCs w:val="21"/>
              </w:rPr>
              <w:t>Группа горючести: НГ (по ГОСТ 30244-94)</w:t>
            </w:r>
            <w:r w:rsidRPr="003F73FF">
              <w:rPr>
                <w:sz w:val="21"/>
                <w:szCs w:val="21"/>
              </w:rPr>
              <w:t>;</w:t>
            </w:r>
          </w:p>
          <w:p w:rsidR="005C4C0C" w:rsidRPr="003F73FF" w:rsidRDefault="005C4C0C" w:rsidP="000A2E2D">
            <w:pPr>
              <w:jc w:val="both"/>
              <w:rPr>
                <w:color w:val="000000"/>
                <w:sz w:val="21"/>
                <w:szCs w:val="21"/>
              </w:rPr>
            </w:pPr>
            <w:r w:rsidRPr="003F73FF">
              <w:rPr>
                <w:color w:val="000000"/>
                <w:sz w:val="21"/>
                <w:szCs w:val="21"/>
              </w:rPr>
              <w:t>Упаковка: мешок бумажный многослойный;</w:t>
            </w:r>
          </w:p>
          <w:p w:rsidR="005C4C0C" w:rsidRPr="003F73FF" w:rsidRDefault="005C4C0C" w:rsidP="000A2E2D">
            <w:pPr>
              <w:jc w:val="both"/>
              <w:rPr>
                <w:sz w:val="21"/>
                <w:szCs w:val="21"/>
              </w:rPr>
            </w:pPr>
            <w:r>
              <w:rPr>
                <w:sz w:val="21"/>
                <w:szCs w:val="21"/>
              </w:rPr>
              <w:t xml:space="preserve">Фасовка: </w:t>
            </w:r>
            <w:r w:rsidRPr="003F73FF">
              <w:rPr>
                <w:sz w:val="21"/>
                <w:szCs w:val="21"/>
              </w:rPr>
              <w:t>не более 25 кг.</w:t>
            </w:r>
          </w:p>
        </w:tc>
        <w:tc>
          <w:tcPr>
            <w:tcW w:w="850" w:type="dxa"/>
          </w:tcPr>
          <w:p w:rsidR="005C4C0C" w:rsidRPr="003F73FF" w:rsidRDefault="005C4C0C" w:rsidP="000A2E2D">
            <w:pPr>
              <w:jc w:val="center"/>
              <w:rPr>
                <w:sz w:val="21"/>
                <w:szCs w:val="21"/>
              </w:rPr>
            </w:pPr>
            <w:r w:rsidRPr="003F73FF">
              <w:rPr>
                <w:sz w:val="21"/>
                <w:szCs w:val="21"/>
              </w:rPr>
              <w:lastRenderedPageBreak/>
              <w:t>кг</w:t>
            </w:r>
          </w:p>
        </w:tc>
        <w:tc>
          <w:tcPr>
            <w:tcW w:w="851" w:type="dxa"/>
          </w:tcPr>
          <w:p w:rsidR="005C4C0C" w:rsidRPr="003F73FF" w:rsidRDefault="005C4C0C" w:rsidP="000A2E2D">
            <w:pPr>
              <w:jc w:val="center"/>
              <w:rPr>
                <w:sz w:val="21"/>
                <w:szCs w:val="21"/>
              </w:rPr>
            </w:pPr>
            <w:r w:rsidRPr="003F73FF">
              <w:rPr>
                <w:sz w:val="21"/>
                <w:szCs w:val="21"/>
              </w:rPr>
              <w:t>3000</w:t>
            </w:r>
          </w:p>
        </w:tc>
        <w:tc>
          <w:tcPr>
            <w:tcW w:w="1842" w:type="dxa"/>
          </w:tcPr>
          <w:p w:rsidR="005C4C0C" w:rsidRPr="003F73FF" w:rsidRDefault="005C4C0C" w:rsidP="000A2E2D">
            <w:pPr>
              <w:jc w:val="center"/>
              <w:rPr>
                <w:sz w:val="21"/>
                <w:szCs w:val="21"/>
              </w:rPr>
            </w:pPr>
            <w:r w:rsidRPr="003F73FF">
              <w:rPr>
                <w:sz w:val="21"/>
                <w:szCs w:val="21"/>
              </w:rPr>
              <w:t>29,74</w:t>
            </w:r>
          </w:p>
        </w:tc>
      </w:tr>
      <w:tr w:rsidR="005C4C0C" w:rsidRPr="003F73FF" w:rsidTr="000A2E2D">
        <w:tc>
          <w:tcPr>
            <w:tcW w:w="568" w:type="dxa"/>
          </w:tcPr>
          <w:p w:rsidR="005C4C0C" w:rsidRPr="003F73FF" w:rsidRDefault="005C4C0C" w:rsidP="000A2E2D">
            <w:pPr>
              <w:rPr>
                <w:sz w:val="21"/>
                <w:szCs w:val="21"/>
              </w:rPr>
            </w:pPr>
            <w:r w:rsidRPr="003F73FF">
              <w:rPr>
                <w:sz w:val="21"/>
                <w:szCs w:val="21"/>
              </w:rPr>
              <w:lastRenderedPageBreak/>
              <w:t>15.</w:t>
            </w:r>
          </w:p>
        </w:tc>
        <w:tc>
          <w:tcPr>
            <w:tcW w:w="1701" w:type="dxa"/>
          </w:tcPr>
          <w:p w:rsidR="005C4C0C" w:rsidRPr="003F73FF" w:rsidRDefault="005C4C0C" w:rsidP="000A2E2D">
            <w:pPr>
              <w:jc w:val="both"/>
              <w:rPr>
                <w:color w:val="000000"/>
                <w:sz w:val="21"/>
                <w:szCs w:val="21"/>
              </w:rPr>
            </w:pPr>
            <w:r w:rsidRPr="003F73FF">
              <w:rPr>
                <w:color w:val="000000"/>
                <w:sz w:val="21"/>
                <w:szCs w:val="21"/>
              </w:rPr>
              <w:t xml:space="preserve">Эмаль ПФ 115 </w:t>
            </w:r>
          </w:p>
        </w:tc>
        <w:tc>
          <w:tcPr>
            <w:tcW w:w="4536" w:type="dxa"/>
          </w:tcPr>
          <w:p w:rsidR="005C4C0C" w:rsidRPr="003F73FF" w:rsidRDefault="005C4C0C" w:rsidP="000A2E2D">
            <w:pPr>
              <w:jc w:val="both"/>
              <w:rPr>
                <w:sz w:val="21"/>
                <w:szCs w:val="21"/>
              </w:rPr>
            </w:pPr>
            <w:r w:rsidRPr="003F73FF">
              <w:rPr>
                <w:bCs/>
                <w:sz w:val="21"/>
                <w:szCs w:val="21"/>
              </w:rPr>
              <w:t xml:space="preserve">Соответствие требованиям ГОСТ 6465-76 (с </w:t>
            </w:r>
            <w:proofErr w:type="spellStart"/>
            <w:r w:rsidRPr="003F73FF">
              <w:rPr>
                <w:bCs/>
                <w:sz w:val="21"/>
                <w:szCs w:val="21"/>
              </w:rPr>
              <w:t>изм</w:t>
            </w:r>
            <w:proofErr w:type="spellEnd"/>
            <w:r w:rsidRPr="003F73FF">
              <w:rPr>
                <w:bCs/>
                <w:sz w:val="21"/>
                <w:szCs w:val="21"/>
              </w:rPr>
              <w:t>. 1-5).</w:t>
            </w:r>
            <w:r w:rsidRPr="003F73FF">
              <w:rPr>
                <w:sz w:val="21"/>
                <w:szCs w:val="21"/>
              </w:rPr>
              <w:t xml:space="preserve"> </w:t>
            </w:r>
          </w:p>
          <w:p w:rsidR="005C4C0C" w:rsidRPr="003F73FF" w:rsidRDefault="005C4C0C" w:rsidP="000A2E2D">
            <w:pPr>
              <w:jc w:val="both"/>
              <w:rPr>
                <w:sz w:val="21"/>
                <w:szCs w:val="21"/>
              </w:rPr>
            </w:pPr>
            <w:r w:rsidRPr="003F73FF">
              <w:rPr>
                <w:sz w:val="21"/>
                <w:szCs w:val="21"/>
              </w:rPr>
              <w:t xml:space="preserve">Суспензия двуокиси титана </w:t>
            </w:r>
            <w:proofErr w:type="spellStart"/>
            <w:r w:rsidRPr="003F73FF">
              <w:rPr>
                <w:sz w:val="21"/>
                <w:szCs w:val="21"/>
              </w:rPr>
              <w:t>рутильной</w:t>
            </w:r>
            <w:proofErr w:type="spellEnd"/>
            <w:r w:rsidRPr="003F73FF">
              <w:rPr>
                <w:sz w:val="21"/>
                <w:szCs w:val="21"/>
              </w:rPr>
              <w:t xml:space="preserve"> формы и других пигментов и наполнителей в пентафталевом лаке с добавлением сиккатива и растворителей.</w:t>
            </w:r>
          </w:p>
          <w:p w:rsidR="005C4C0C" w:rsidRPr="003F73FF" w:rsidRDefault="005C4C0C" w:rsidP="000A2E2D">
            <w:pPr>
              <w:jc w:val="both"/>
              <w:rPr>
                <w:sz w:val="21"/>
                <w:szCs w:val="21"/>
              </w:rPr>
            </w:pPr>
            <w:r w:rsidRPr="003F73FF">
              <w:rPr>
                <w:sz w:val="21"/>
                <w:szCs w:val="21"/>
              </w:rPr>
              <w:t>Условная вязкость по вискозиметру типа ВЗ-246 с диаметром сопла 4 мм: не м</w:t>
            </w:r>
            <w:r>
              <w:rPr>
                <w:sz w:val="21"/>
                <w:szCs w:val="21"/>
              </w:rPr>
              <w:t xml:space="preserve">енее чем в диапазоне времени 60 – </w:t>
            </w:r>
            <w:r w:rsidRPr="003F73FF">
              <w:rPr>
                <w:sz w:val="21"/>
                <w:szCs w:val="21"/>
              </w:rPr>
              <w:t xml:space="preserve">120 </w:t>
            </w:r>
            <w:proofErr w:type="gramStart"/>
            <w:r w:rsidRPr="003F73FF">
              <w:rPr>
                <w:sz w:val="21"/>
                <w:szCs w:val="21"/>
              </w:rPr>
              <w:t>с</w:t>
            </w:r>
            <w:proofErr w:type="gramEnd"/>
            <w:r w:rsidRPr="003F73FF">
              <w:rPr>
                <w:sz w:val="21"/>
                <w:szCs w:val="21"/>
              </w:rPr>
              <w:t>;</w:t>
            </w:r>
          </w:p>
          <w:p w:rsidR="005C4C0C" w:rsidRPr="003F73FF" w:rsidRDefault="005C4C0C" w:rsidP="000A2E2D">
            <w:pPr>
              <w:jc w:val="both"/>
              <w:rPr>
                <w:sz w:val="21"/>
                <w:szCs w:val="21"/>
              </w:rPr>
            </w:pPr>
            <w:r w:rsidRPr="003F73FF">
              <w:rPr>
                <w:sz w:val="21"/>
                <w:szCs w:val="21"/>
              </w:rPr>
              <w:t>Массовая доля нелетучих веществ (в зависимости от цвета): от 49 до 70%;</w:t>
            </w:r>
          </w:p>
          <w:p w:rsidR="005C4C0C" w:rsidRPr="003F73FF" w:rsidRDefault="005C4C0C" w:rsidP="000A2E2D">
            <w:pPr>
              <w:jc w:val="both"/>
              <w:rPr>
                <w:sz w:val="21"/>
                <w:szCs w:val="21"/>
              </w:rPr>
            </w:pPr>
            <w:r w:rsidRPr="003F73FF">
              <w:rPr>
                <w:sz w:val="21"/>
                <w:szCs w:val="21"/>
              </w:rPr>
              <w:t xml:space="preserve">Блеск пленки по </w:t>
            </w:r>
            <w:proofErr w:type="gramStart"/>
            <w:r w:rsidRPr="003F73FF">
              <w:rPr>
                <w:sz w:val="21"/>
                <w:szCs w:val="21"/>
              </w:rPr>
              <w:t>фотоэлектрическому</w:t>
            </w:r>
            <w:proofErr w:type="gramEnd"/>
            <w:r w:rsidRPr="003F73FF">
              <w:rPr>
                <w:sz w:val="21"/>
                <w:szCs w:val="21"/>
              </w:rPr>
              <w:t xml:space="preserve"> </w:t>
            </w:r>
            <w:proofErr w:type="spellStart"/>
            <w:r w:rsidRPr="003F73FF">
              <w:rPr>
                <w:sz w:val="21"/>
                <w:szCs w:val="21"/>
              </w:rPr>
              <w:t>блескомеру</w:t>
            </w:r>
            <w:proofErr w:type="spellEnd"/>
            <w:r w:rsidRPr="003F73FF">
              <w:rPr>
                <w:sz w:val="21"/>
                <w:szCs w:val="21"/>
              </w:rPr>
              <w:t>: от 50 до 60%;</w:t>
            </w:r>
          </w:p>
          <w:p w:rsidR="005C4C0C" w:rsidRPr="003F73FF" w:rsidRDefault="005C4C0C" w:rsidP="000A2E2D">
            <w:pPr>
              <w:jc w:val="both"/>
              <w:rPr>
                <w:sz w:val="21"/>
                <w:szCs w:val="21"/>
              </w:rPr>
            </w:pPr>
            <w:r w:rsidRPr="003F73FF">
              <w:rPr>
                <w:sz w:val="21"/>
                <w:szCs w:val="21"/>
              </w:rPr>
              <w:t>Время высыхания: не более 24 часов;</w:t>
            </w:r>
          </w:p>
          <w:p w:rsidR="005C4C0C" w:rsidRPr="003F73FF" w:rsidRDefault="005C4C0C" w:rsidP="000A2E2D">
            <w:pPr>
              <w:jc w:val="both"/>
              <w:rPr>
                <w:sz w:val="21"/>
                <w:szCs w:val="21"/>
              </w:rPr>
            </w:pPr>
            <w:r w:rsidRPr="003F73FF">
              <w:rPr>
                <w:sz w:val="21"/>
                <w:szCs w:val="21"/>
              </w:rPr>
              <w:t>Класс пожарной опасности: не ниже КМ</w:t>
            </w:r>
            <w:proofErr w:type="gramStart"/>
            <w:r w:rsidRPr="003F73FF">
              <w:rPr>
                <w:sz w:val="21"/>
                <w:szCs w:val="21"/>
              </w:rPr>
              <w:t>2</w:t>
            </w:r>
            <w:proofErr w:type="gramEnd"/>
            <w:r w:rsidRPr="003F73FF">
              <w:rPr>
                <w:sz w:val="21"/>
                <w:szCs w:val="21"/>
              </w:rPr>
              <w:t>;</w:t>
            </w:r>
          </w:p>
          <w:p w:rsidR="005C4C0C" w:rsidRPr="003F73FF" w:rsidRDefault="005C4C0C" w:rsidP="000A2E2D">
            <w:pPr>
              <w:jc w:val="both"/>
              <w:rPr>
                <w:sz w:val="21"/>
                <w:szCs w:val="21"/>
              </w:rPr>
            </w:pPr>
            <w:r w:rsidRPr="003F73FF">
              <w:rPr>
                <w:sz w:val="21"/>
                <w:szCs w:val="21"/>
              </w:rPr>
              <w:t>Цвет: голубой;</w:t>
            </w:r>
          </w:p>
          <w:p w:rsidR="005C4C0C" w:rsidRPr="003F73FF" w:rsidRDefault="005C4C0C" w:rsidP="000A2E2D">
            <w:pPr>
              <w:jc w:val="both"/>
              <w:rPr>
                <w:sz w:val="21"/>
                <w:szCs w:val="21"/>
              </w:rPr>
            </w:pPr>
            <w:r w:rsidRPr="003F73FF">
              <w:rPr>
                <w:sz w:val="21"/>
                <w:szCs w:val="21"/>
              </w:rPr>
              <w:t>Упаковка: металлическая банка;</w:t>
            </w:r>
          </w:p>
          <w:p w:rsidR="005C4C0C" w:rsidRPr="003F73FF" w:rsidRDefault="005C4C0C" w:rsidP="000A2E2D">
            <w:pPr>
              <w:jc w:val="both"/>
              <w:rPr>
                <w:sz w:val="21"/>
                <w:szCs w:val="21"/>
              </w:rPr>
            </w:pPr>
            <w:r>
              <w:rPr>
                <w:sz w:val="21"/>
                <w:szCs w:val="21"/>
              </w:rPr>
              <w:t xml:space="preserve">Фасовка: </w:t>
            </w:r>
            <w:r w:rsidRPr="003F73FF">
              <w:rPr>
                <w:sz w:val="21"/>
                <w:szCs w:val="21"/>
              </w:rPr>
              <w:t>не более 25 кг.</w:t>
            </w:r>
          </w:p>
        </w:tc>
        <w:tc>
          <w:tcPr>
            <w:tcW w:w="850" w:type="dxa"/>
          </w:tcPr>
          <w:p w:rsidR="005C4C0C" w:rsidRPr="003F73FF" w:rsidRDefault="005C4C0C" w:rsidP="000A2E2D">
            <w:pPr>
              <w:jc w:val="center"/>
              <w:rPr>
                <w:sz w:val="21"/>
                <w:szCs w:val="21"/>
              </w:rPr>
            </w:pPr>
            <w:r w:rsidRPr="003F73FF">
              <w:rPr>
                <w:sz w:val="21"/>
                <w:szCs w:val="21"/>
              </w:rPr>
              <w:t>кг</w:t>
            </w:r>
          </w:p>
        </w:tc>
        <w:tc>
          <w:tcPr>
            <w:tcW w:w="851" w:type="dxa"/>
          </w:tcPr>
          <w:p w:rsidR="005C4C0C" w:rsidRPr="003F73FF" w:rsidRDefault="005C4C0C" w:rsidP="000A2E2D">
            <w:pPr>
              <w:jc w:val="center"/>
              <w:rPr>
                <w:sz w:val="21"/>
                <w:szCs w:val="21"/>
              </w:rPr>
            </w:pPr>
            <w:r w:rsidRPr="003F73FF">
              <w:rPr>
                <w:sz w:val="21"/>
                <w:szCs w:val="21"/>
              </w:rPr>
              <w:t>50</w:t>
            </w:r>
          </w:p>
        </w:tc>
        <w:tc>
          <w:tcPr>
            <w:tcW w:w="1842" w:type="dxa"/>
          </w:tcPr>
          <w:p w:rsidR="005C4C0C" w:rsidRPr="003F73FF" w:rsidRDefault="005C4C0C" w:rsidP="000A2E2D">
            <w:pPr>
              <w:jc w:val="center"/>
              <w:rPr>
                <w:sz w:val="21"/>
                <w:szCs w:val="21"/>
              </w:rPr>
            </w:pPr>
            <w:r w:rsidRPr="003F73FF">
              <w:rPr>
                <w:sz w:val="21"/>
                <w:szCs w:val="21"/>
              </w:rPr>
              <w:t>102,06</w:t>
            </w:r>
          </w:p>
          <w:p w:rsidR="005C4C0C" w:rsidRPr="003F73FF" w:rsidRDefault="005C4C0C" w:rsidP="000A2E2D">
            <w:pPr>
              <w:jc w:val="center"/>
              <w:rPr>
                <w:sz w:val="21"/>
                <w:szCs w:val="21"/>
              </w:rPr>
            </w:pPr>
          </w:p>
        </w:tc>
      </w:tr>
      <w:tr w:rsidR="005C4C0C" w:rsidRPr="003F73FF" w:rsidTr="000A2E2D">
        <w:tc>
          <w:tcPr>
            <w:tcW w:w="568" w:type="dxa"/>
          </w:tcPr>
          <w:p w:rsidR="005C4C0C" w:rsidRPr="003F73FF" w:rsidRDefault="005C4C0C" w:rsidP="000A2E2D">
            <w:pPr>
              <w:rPr>
                <w:sz w:val="21"/>
                <w:szCs w:val="21"/>
              </w:rPr>
            </w:pPr>
            <w:r w:rsidRPr="003F73FF">
              <w:rPr>
                <w:sz w:val="21"/>
                <w:szCs w:val="21"/>
              </w:rPr>
              <w:t>16.</w:t>
            </w:r>
          </w:p>
        </w:tc>
        <w:tc>
          <w:tcPr>
            <w:tcW w:w="1701" w:type="dxa"/>
          </w:tcPr>
          <w:p w:rsidR="005C4C0C" w:rsidRPr="003F73FF" w:rsidRDefault="005C4C0C" w:rsidP="000A2E2D">
            <w:pPr>
              <w:jc w:val="both"/>
              <w:rPr>
                <w:color w:val="000000"/>
                <w:sz w:val="21"/>
                <w:szCs w:val="21"/>
              </w:rPr>
            </w:pPr>
            <w:r w:rsidRPr="003F73FF">
              <w:rPr>
                <w:color w:val="000000"/>
                <w:sz w:val="21"/>
                <w:szCs w:val="21"/>
              </w:rPr>
              <w:t xml:space="preserve">Эмаль ПФ 115 </w:t>
            </w:r>
          </w:p>
        </w:tc>
        <w:tc>
          <w:tcPr>
            <w:tcW w:w="4536" w:type="dxa"/>
          </w:tcPr>
          <w:p w:rsidR="005C4C0C" w:rsidRPr="003F73FF" w:rsidRDefault="005C4C0C" w:rsidP="000A2E2D">
            <w:pPr>
              <w:jc w:val="both"/>
              <w:rPr>
                <w:sz w:val="21"/>
                <w:szCs w:val="21"/>
              </w:rPr>
            </w:pPr>
            <w:r w:rsidRPr="003F73FF">
              <w:rPr>
                <w:bCs/>
                <w:sz w:val="21"/>
                <w:szCs w:val="21"/>
              </w:rPr>
              <w:t xml:space="preserve">Соответствие требованиям ГОСТ 6465-76 (с </w:t>
            </w:r>
            <w:proofErr w:type="spellStart"/>
            <w:r w:rsidRPr="003F73FF">
              <w:rPr>
                <w:bCs/>
                <w:sz w:val="21"/>
                <w:szCs w:val="21"/>
              </w:rPr>
              <w:t>изм</w:t>
            </w:r>
            <w:proofErr w:type="spellEnd"/>
            <w:r w:rsidRPr="003F73FF">
              <w:rPr>
                <w:bCs/>
                <w:sz w:val="21"/>
                <w:szCs w:val="21"/>
              </w:rPr>
              <w:t>. 1-5).</w:t>
            </w:r>
            <w:r w:rsidRPr="003F73FF">
              <w:rPr>
                <w:sz w:val="21"/>
                <w:szCs w:val="21"/>
              </w:rPr>
              <w:t xml:space="preserve"> </w:t>
            </w:r>
          </w:p>
          <w:p w:rsidR="005C4C0C" w:rsidRPr="003F73FF" w:rsidRDefault="005C4C0C" w:rsidP="000A2E2D">
            <w:pPr>
              <w:jc w:val="both"/>
              <w:rPr>
                <w:sz w:val="21"/>
                <w:szCs w:val="21"/>
              </w:rPr>
            </w:pPr>
            <w:r w:rsidRPr="003F73FF">
              <w:rPr>
                <w:sz w:val="21"/>
                <w:szCs w:val="21"/>
              </w:rPr>
              <w:t xml:space="preserve">Суспензия двуокиси титана </w:t>
            </w:r>
            <w:proofErr w:type="spellStart"/>
            <w:r w:rsidRPr="003F73FF">
              <w:rPr>
                <w:sz w:val="21"/>
                <w:szCs w:val="21"/>
              </w:rPr>
              <w:t>рутильной</w:t>
            </w:r>
            <w:proofErr w:type="spellEnd"/>
            <w:r w:rsidRPr="003F73FF">
              <w:rPr>
                <w:sz w:val="21"/>
                <w:szCs w:val="21"/>
              </w:rPr>
              <w:t xml:space="preserve"> формы и других пигментов и наполнителей в пентафталевом лаке с добавлением сиккатива и растворителей.</w:t>
            </w:r>
          </w:p>
          <w:p w:rsidR="005C4C0C" w:rsidRPr="003F73FF" w:rsidRDefault="005C4C0C" w:rsidP="000A2E2D">
            <w:pPr>
              <w:jc w:val="both"/>
              <w:rPr>
                <w:sz w:val="21"/>
                <w:szCs w:val="21"/>
              </w:rPr>
            </w:pPr>
            <w:r w:rsidRPr="003F73FF">
              <w:rPr>
                <w:sz w:val="21"/>
                <w:szCs w:val="21"/>
              </w:rPr>
              <w:t>Условная вязкость по вискозиметру типа ВЗ-246 с диаметром сопла 4 мм: не м</w:t>
            </w:r>
            <w:r>
              <w:rPr>
                <w:sz w:val="21"/>
                <w:szCs w:val="21"/>
              </w:rPr>
              <w:t xml:space="preserve">енее чем в диапазоне времени 60 – </w:t>
            </w:r>
            <w:r w:rsidRPr="003F73FF">
              <w:rPr>
                <w:sz w:val="21"/>
                <w:szCs w:val="21"/>
              </w:rPr>
              <w:t xml:space="preserve">120 </w:t>
            </w:r>
            <w:proofErr w:type="gramStart"/>
            <w:r w:rsidRPr="003F73FF">
              <w:rPr>
                <w:sz w:val="21"/>
                <w:szCs w:val="21"/>
              </w:rPr>
              <w:t>с</w:t>
            </w:r>
            <w:proofErr w:type="gramEnd"/>
            <w:r w:rsidRPr="003F73FF">
              <w:rPr>
                <w:sz w:val="21"/>
                <w:szCs w:val="21"/>
              </w:rPr>
              <w:t>;</w:t>
            </w:r>
          </w:p>
          <w:p w:rsidR="005C4C0C" w:rsidRPr="003F73FF" w:rsidRDefault="005C4C0C" w:rsidP="000A2E2D">
            <w:pPr>
              <w:jc w:val="both"/>
              <w:rPr>
                <w:sz w:val="21"/>
                <w:szCs w:val="21"/>
              </w:rPr>
            </w:pPr>
            <w:r w:rsidRPr="003F73FF">
              <w:rPr>
                <w:sz w:val="21"/>
                <w:szCs w:val="21"/>
              </w:rPr>
              <w:t>Массовая доля нелетучих веществ (в зависимости от цвета): от 49 до 70%;</w:t>
            </w:r>
          </w:p>
          <w:p w:rsidR="005C4C0C" w:rsidRPr="003F73FF" w:rsidRDefault="005C4C0C" w:rsidP="000A2E2D">
            <w:pPr>
              <w:jc w:val="both"/>
              <w:rPr>
                <w:sz w:val="21"/>
                <w:szCs w:val="21"/>
              </w:rPr>
            </w:pPr>
            <w:r w:rsidRPr="003F73FF">
              <w:rPr>
                <w:sz w:val="21"/>
                <w:szCs w:val="21"/>
              </w:rPr>
              <w:t xml:space="preserve">Блеск пленки по </w:t>
            </w:r>
            <w:proofErr w:type="gramStart"/>
            <w:r w:rsidRPr="003F73FF">
              <w:rPr>
                <w:sz w:val="21"/>
                <w:szCs w:val="21"/>
              </w:rPr>
              <w:t>фотоэлектрическому</w:t>
            </w:r>
            <w:proofErr w:type="gramEnd"/>
            <w:r w:rsidRPr="003F73FF">
              <w:rPr>
                <w:sz w:val="21"/>
                <w:szCs w:val="21"/>
              </w:rPr>
              <w:t xml:space="preserve"> </w:t>
            </w:r>
            <w:proofErr w:type="spellStart"/>
            <w:r w:rsidRPr="003F73FF">
              <w:rPr>
                <w:sz w:val="21"/>
                <w:szCs w:val="21"/>
              </w:rPr>
              <w:t>блескомеру</w:t>
            </w:r>
            <w:proofErr w:type="spellEnd"/>
            <w:r w:rsidRPr="003F73FF">
              <w:rPr>
                <w:sz w:val="21"/>
                <w:szCs w:val="21"/>
              </w:rPr>
              <w:t>: от 50 до 60%;</w:t>
            </w:r>
          </w:p>
          <w:p w:rsidR="005C4C0C" w:rsidRPr="003F73FF" w:rsidRDefault="005C4C0C" w:rsidP="000A2E2D">
            <w:pPr>
              <w:jc w:val="both"/>
              <w:rPr>
                <w:sz w:val="21"/>
                <w:szCs w:val="21"/>
              </w:rPr>
            </w:pPr>
            <w:r w:rsidRPr="003F73FF">
              <w:rPr>
                <w:sz w:val="21"/>
                <w:szCs w:val="21"/>
              </w:rPr>
              <w:t>Время высыхания: не более 24 часов;</w:t>
            </w:r>
          </w:p>
          <w:p w:rsidR="005C4C0C" w:rsidRPr="003F73FF" w:rsidRDefault="005C4C0C" w:rsidP="000A2E2D">
            <w:pPr>
              <w:jc w:val="both"/>
              <w:rPr>
                <w:sz w:val="21"/>
                <w:szCs w:val="21"/>
              </w:rPr>
            </w:pPr>
            <w:r w:rsidRPr="003F73FF">
              <w:rPr>
                <w:sz w:val="21"/>
                <w:szCs w:val="21"/>
              </w:rPr>
              <w:t>Класс пожарной опасности: не ниже КМ</w:t>
            </w:r>
            <w:proofErr w:type="gramStart"/>
            <w:r w:rsidRPr="003F73FF">
              <w:rPr>
                <w:sz w:val="21"/>
                <w:szCs w:val="21"/>
              </w:rPr>
              <w:t>2</w:t>
            </w:r>
            <w:proofErr w:type="gramEnd"/>
            <w:r w:rsidRPr="003F73FF">
              <w:rPr>
                <w:sz w:val="21"/>
                <w:szCs w:val="21"/>
              </w:rPr>
              <w:t>;</w:t>
            </w:r>
          </w:p>
          <w:p w:rsidR="005C4C0C" w:rsidRPr="003F73FF" w:rsidRDefault="005C4C0C" w:rsidP="000A2E2D">
            <w:pPr>
              <w:jc w:val="both"/>
              <w:rPr>
                <w:sz w:val="21"/>
                <w:szCs w:val="21"/>
              </w:rPr>
            </w:pPr>
            <w:r w:rsidRPr="003F73FF">
              <w:rPr>
                <w:sz w:val="21"/>
                <w:szCs w:val="21"/>
              </w:rPr>
              <w:t>Цвет: белый;</w:t>
            </w:r>
          </w:p>
          <w:p w:rsidR="005C4C0C" w:rsidRPr="003F73FF" w:rsidRDefault="005C4C0C" w:rsidP="000A2E2D">
            <w:pPr>
              <w:jc w:val="both"/>
              <w:rPr>
                <w:sz w:val="21"/>
                <w:szCs w:val="21"/>
              </w:rPr>
            </w:pPr>
            <w:r w:rsidRPr="003F73FF">
              <w:rPr>
                <w:sz w:val="21"/>
                <w:szCs w:val="21"/>
              </w:rPr>
              <w:t>Упаковка: металлическая банка;</w:t>
            </w:r>
          </w:p>
          <w:p w:rsidR="005C4C0C" w:rsidRPr="003F73FF" w:rsidRDefault="005C4C0C" w:rsidP="000A2E2D">
            <w:pPr>
              <w:jc w:val="both"/>
              <w:rPr>
                <w:sz w:val="21"/>
                <w:szCs w:val="21"/>
              </w:rPr>
            </w:pPr>
            <w:r>
              <w:rPr>
                <w:sz w:val="21"/>
                <w:szCs w:val="21"/>
              </w:rPr>
              <w:t xml:space="preserve">Фасовка: </w:t>
            </w:r>
            <w:r w:rsidRPr="003F73FF">
              <w:rPr>
                <w:sz w:val="21"/>
                <w:szCs w:val="21"/>
              </w:rPr>
              <w:t>не более 25 кг.</w:t>
            </w:r>
          </w:p>
        </w:tc>
        <w:tc>
          <w:tcPr>
            <w:tcW w:w="850" w:type="dxa"/>
          </w:tcPr>
          <w:p w:rsidR="005C4C0C" w:rsidRPr="003F73FF" w:rsidRDefault="005C4C0C" w:rsidP="000A2E2D">
            <w:pPr>
              <w:jc w:val="center"/>
              <w:rPr>
                <w:sz w:val="21"/>
                <w:szCs w:val="21"/>
              </w:rPr>
            </w:pPr>
            <w:r w:rsidRPr="003F73FF">
              <w:rPr>
                <w:sz w:val="21"/>
                <w:szCs w:val="21"/>
              </w:rPr>
              <w:t>кг</w:t>
            </w:r>
          </w:p>
        </w:tc>
        <w:tc>
          <w:tcPr>
            <w:tcW w:w="851" w:type="dxa"/>
          </w:tcPr>
          <w:p w:rsidR="005C4C0C" w:rsidRPr="003F73FF" w:rsidRDefault="005C4C0C" w:rsidP="000A2E2D">
            <w:pPr>
              <w:jc w:val="center"/>
              <w:rPr>
                <w:sz w:val="21"/>
                <w:szCs w:val="21"/>
              </w:rPr>
            </w:pPr>
            <w:r w:rsidRPr="003F73FF">
              <w:rPr>
                <w:sz w:val="21"/>
                <w:szCs w:val="21"/>
              </w:rPr>
              <w:t>200</w:t>
            </w:r>
          </w:p>
        </w:tc>
        <w:tc>
          <w:tcPr>
            <w:tcW w:w="1842" w:type="dxa"/>
          </w:tcPr>
          <w:p w:rsidR="005C4C0C" w:rsidRPr="003F73FF" w:rsidRDefault="005C4C0C" w:rsidP="000A2E2D">
            <w:pPr>
              <w:jc w:val="center"/>
              <w:rPr>
                <w:sz w:val="21"/>
                <w:szCs w:val="21"/>
              </w:rPr>
            </w:pPr>
            <w:r w:rsidRPr="003F73FF">
              <w:rPr>
                <w:sz w:val="21"/>
                <w:szCs w:val="21"/>
              </w:rPr>
              <w:t>99,54</w:t>
            </w:r>
          </w:p>
        </w:tc>
      </w:tr>
      <w:tr w:rsidR="005C4C0C" w:rsidRPr="003F73FF" w:rsidTr="000A2E2D">
        <w:tc>
          <w:tcPr>
            <w:tcW w:w="568" w:type="dxa"/>
          </w:tcPr>
          <w:p w:rsidR="005C4C0C" w:rsidRPr="003F73FF" w:rsidRDefault="005C4C0C" w:rsidP="000A2E2D">
            <w:pPr>
              <w:rPr>
                <w:sz w:val="21"/>
                <w:szCs w:val="21"/>
              </w:rPr>
            </w:pPr>
            <w:r w:rsidRPr="003F73FF">
              <w:rPr>
                <w:sz w:val="21"/>
                <w:szCs w:val="21"/>
              </w:rPr>
              <w:t>17.</w:t>
            </w:r>
          </w:p>
        </w:tc>
        <w:tc>
          <w:tcPr>
            <w:tcW w:w="1701" w:type="dxa"/>
          </w:tcPr>
          <w:p w:rsidR="005C4C0C" w:rsidRPr="003F73FF" w:rsidRDefault="005C4C0C" w:rsidP="000A2E2D">
            <w:pPr>
              <w:jc w:val="both"/>
              <w:rPr>
                <w:color w:val="000000"/>
                <w:sz w:val="21"/>
                <w:szCs w:val="21"/>
              </w:rPr>
            </w:pPr>
            <w:r w:rsidRPr="003F73FF">
              <w:rPr>
                <w:color w:val="000000"/>
                <w:sz w:val="21"/>
                <w:szCs w:val="21"/>
              </w:rPr>
              <w:t xml:space="preserve">Эмаль ПФ 115 </w:t>
            </w:r>
          </w:p>
        </w:tc>
        <w:tc>
          <w:tcPr>
            <w:tcW w:w="4536" w:type="dxa"/>
          </w:tcPr>
          <w:p w:rsidR="005C4C0C" w:rsidRPr="003F73FF" w:rsidRDefault="005C4C0C" w:rsidP="000A2E2D">
            <w:pPr>
              <w:jc w:val="both"/>
              <w:rPr>
                <w:sz w:val="21"/>
                <w:szCs w:val="21"/>
              </w:rPr>
            </w:pPr>
            <w:r w:rsidRPr="003F73FF">
              <w:rPr>
                <w:bCs/>
                <w:sz w:val="21"/>
                <w:szCs w:val="21"/>
              </w:rPr>
              <w:t xml:space="preserve">Соответствие требованиям ГОСТ 6465-76 (с </w:t>
            </w:r>
            <w:proofErr w:type="spellStart"/>
            <w:r w:rsidRPr="003F73FF">
              <w:rPr>
                <w:bCs/>
                <w:sz w:val="21"/>
                <w:szCs w:val="21"/>
              </w:rPr>
              <w:t>изм</w:t>
            </w:r>
            <w:proofErr w:type="spellEnd"/>
            <w:r w:rsidRPr="003F73FF">
              <w:rPr>
                <w:bCs/>
                <w:sz w:val="21"/>
                <w:szCs w:val="21"/>
              </w:rPr>
              <w:t>. 1-5).</w:t>
            </w:r>
            <w:r w:rsidRPr="003F73FF">
              <w:rPr>
                <w:sz w:val="21"/>
                <w:szCs w:val="21"/>
              </w:rPr>
              <w:t xml:space="preserve"> </w:t>
            </w:r>
          </w:p>
          <w:p w:rsidR="005C4C0C" w:rsidRPr="003F73FF" w:rsidRDefault="005C4C0C" w:rsidP="000A2E2D">
            <w:pPr>
              <w:jc w:val="both"/>
              <w:rPr>
                <w:sz w:val="21"/>
                <w:szCs w:val="21"/>
              </w:rPr>
            </w:pPr>
            <w:r w:rsidRPr="003F73FF">
              <w:rPr>
                <w:sz w:val="21"/>
                <w:szCs w:val="21"/>
              </w:rPr>
              <w:t xml:space="preserve">Суспензия двуокиси титана </w:t>
            </w:r>
            <w:proofErr w:type="spellStart"/>
            <w:r w:rsidRPr="003F73FF">
              <w:rPr>
                <w:sz w:val="21"/>
                <w:szCs w:val="21"/>
              </w:rPr>
              <w:t>рутильной</w:t>
            </w:r>
            <w:proofErr w:type="spellEnd"/>
            <w:r w:rsidRPr="003F73FF">
              <w:rPr>
                <w:sz w:val="21"/>
                <w:szCs w:val="21"/>
              </w:rPr>
              <w:t xml:space="preserve"> формы и других пигментов и наполнителей в пентафталевом лаке с добавлением сиккатива и растворителей.</w:t>
            </w:r>
          </w:p>
          <w:p w:rsidR="005C4C0C" w:rsidRPr="003F73FF" w:rsidRDefault="005C4C0C" w:rsidP="000A2E2D">
            <w:pPr>
              <w:jc w:val="both"/>
              <w:rPr>
                <w:sz w:val="21"/>
                <w:szCs w:val="21"/>
              </w:rPr>
            </w:pPr>
            <w:r w:rsidRPr="003F73FF">
              <w:rPr>
                <w:sz w:val="21"/>
                <w:szCs w:val="21"/>
              </w:rPr>
              <w:t>Условная вязкость по вискозиметру типа ВЗ-246 с диаметром сопла 4 мм: не м</w:t>
            </w:r>
            <w:r>
              <w:rPr>
                <w:sz w:val="21"/>
                <w:szCs w:val="21"/>
              </w:rPr>
              <w:t xml:space="preserve">енее чем в диапазоне времени 60 – </w:t>
            </w:r>
            <w:r w:rsidRPr="003F73FF">
              <w:rPr>
                <w:sz w:val="21"/>
                <w:szCs w:val="21"/>
              </w:rPr>
              <w:t xml:space="preserve">120 </w:t>
            </w:r>
            <w:proofErr w:type="gramStart"/>
            <w:r w:rsidRPr="003F73FF">
              <w:rPr>
                <w:sz w:val="21"/>
                <w:szCs w:val="21"/>
              </w:rPr>
              <w:t>с</w:t>
            </w:r>
            <w:proofErr w:type="gramEnd"/>
            <w:r w:rsidRPr="003F73FF">
              <w:rPr>
                <w:sz w:val="21"/>
                <w:szCs w:val="21"/>
              </w:rPr>
              <w:t>;</w:t>
            </w:r>
          </w:p>
          <w:p w:rsidR="005C4C0C" w:rsidRPr="003F73FF" w:rsidRDefault="005C4C0C" w:rsidP="000A2E2D">
            <w:pPr>
              <w:jc w:val="both"/>
              <w:rPr>
                <w:sz w:val="21"/>
                <w:szCs w:val="21"/>
              </w:rPr>
            </w:pPr>
            <w:r w:rsidRPr="003F73FF">
              <w:rPr>
                <w:sz w:val="21"/>
                <w:szCs w:val="21"/>
              </w:rPr>
              <w:t>Массовая доля нелетучих веществ (в зависимости от цвета): от 49 до 70%;</w:t>
            </w:r>
          </w:p>
          <w:p w:rsidR="005C4C0C" w:rsidRPr="003F73FF" w:rsidRDefault="005C4C0C" w:rsidP="000A2E2D">
            <w:pPr>
              <w:jc w:val="both"/>
              <w:rPr>
                <w:sz w:val="21"/>
                <w:szCs w:val="21"/>
              </w:rPr>
            </w:pPr>
            <w:r w:rsidRPr="003F73FF">
              <w:rPr>
                <w:sz w:val="21"/>
                <w:szCs w:val="21"/>
              </w:rPr>
              <w:t xml:space="preserve">Блеск пленки по </w:t>
            </w:r>
            <w:proofErr w:type="gramStart"/>
            <w:r w:rsidRPr="003F73FF">
              <w:rPr>
                <w:sz w:val="21"/>
                <w:szCs w:val="21"/>
              </w:rPr>
              <w:t>фотоэлектрическому</w:t>
            </w:r>
            <w:proofErr w:type="gramEnd"/>
            <w:r w:rsidRPr="003F73FF">
              <w:rPr>
                <w:sz w:val="21"/>
                <w:szCs w:val="21"/>
              </w:rPr>
              <w:t xml:space="preserve"> </w:t>
            </w:r>
            <w:proofErr w:type="spellStart"/>
            <w:r w:rsidRPr="003F73FF">
              <w:rPr>
                <w:sz w:val="21"/>
                <w:szCs w:val="21"/>
              </w:rPr>
              <w:t>блескомеру</w:t>
            </w:r>
            <w:proofErr w:type="spellEnd"/>
            <w:r w:rsidRPr="003F73FF">
              <w:rPr>
                <w:sz w:val="21"/>
                <w:szCs w:val="21"/>
              </w:rPr>
              <w:t>: от 50 до 60%;</w:t>
            </w:r>
          </w:p>
          <w:p w:rsidR="005C4C0C" w:rsidRPr="003F73FF" w:rsidRDefault="005C4C0C" w:rsidP="000A2E2D">
            <w:pPr>
              <w:jc w:val="both"/>
              <w:rPr>
                <w:sz w:val="21"/>
                <w:szCs w:val="21"/>
              </w:rPr>
            </w:pPr>
            <w:r w:rsidRPr="003F73FF">
              <w:rPr>
                <w:sz w:val="21"/>
                <w:szCs w:val="21"/>
              </w:rPr>
              <w:t>Время высыхания: не более 24 часов;</w:t>
            </w:r>
          </w:p>
          <w:p w:rsidR="005C4C0C" w:rsidRPr="003F73FF" w:rsidRDefault="005C4C0C" w:rsidP="000A2E2D">
            <w:pPr>
              <w:jc w:val="both"/>
              <w:rPr>
                <w:sz w:val="21"/>
                <w:szCs w:val="21"/>
              </w:rPr>
            </w:pPr>
            <w:r w:rsidRPr="003F73FF">
              <w:rPr>
                <w:sz w:val="21"/>
                <w:szCs w:val="21"/>
              </w:rPr>
              <w:t>Класс пожарной опасности: не ниже КМ</w:t>
            </w:r>
            <w:proofErr w:type="gramStart"/>
            <w:r w:rsidRPr="003F73FF">
              <w:rPr>
                <w:sz w:val="21"/>
                <w:szCs w:val="21"/>
              </w:rPr>
              <w:t>2</w:t>
            </w:r>
            <w:proofErr w:type="gramEnd"/>
            <w:r w:rsidRPr="003F73FF">
              <w:rPr>
                <w:sz w:val="21"/>
                <w:szCs w:val="21"/>
              </w:rPr>
              <w:t>;</w:t>
            </w:r>
          </w:p>
          <w:p w:rsidR="005C4C0C" w:rsidRPr="003F73FF" w:rsidRDefault="005C4C0C" w:rsidP="000A2E2D">
            <w:pPr>
              <w:jc w:val="both"/>
              <w:rPr>
                <w:sz w:val="21"/>
                <w:szCs w:val="21"/>
              </w:rPr>
            </w:pPr>
            <w:r w:rsidRPr="003F73FF">
              <w:rPr>
                <w:sz w:val="21"/>
                <w:szCs w:val="21"/>
              </w:rPr>
              <w:t>Цвет: зеленый;</w:t>
            </w:r>
          </w:p>
          <w:p w:rsidR="005C4C0C" w:rsidRPr="003F73FF" w:rsidRDefault="005C4C0C" w:rsidP="000A2E2D">
            <w:pPr>
              <w:jc w:val="both"/>
              <w:rPr>
                <w:sz w:val="21"/>
                <w:szCs w:val="21"/>
              </w:rPr>
            </w:pPr>
            <w:r w:rsidRPr="003F73FF">
              <w:rPr>
                <w:sz w:val="21"/>
                <w:szCs w:val="21"/>
              </w:rPr>
              <w:t>Упаковка: металлическая банка;</w:t>
            </w:r>
          </w:p>
          <w:p w:rsidR="005C4C0C" w:rsidRPr="003F73FF" w:rsidRDefault="005C4C0C" w:rsidP="000A2E2D">
            <w:pPr>
              <w:jc w:val="both"/>
              <w:rPr>
                <w:sz w:val="21"/>
                <w:szCs w:val="21"/>
              </w:rPr>
            </w:pPr>
            <w:r>
              <w:rPr>
                <w:sz w:val="21"/>
                <w:szCs w:val="21"/>
              </w:rPr>
              <w:t xml:space="preserve">Фасовка: </w:t>
            </w:r>
            <w:r w:rsidRPr="003F73FF">
              <w:rPr>
                <w:sz w:val="21"/>
                <w:szCs w:val="21"/>
              </w:rPr>
              <w:t>не более 25 кг.</w:t>
            </w:r>
          </w:p>
        </w:tc>
        <w:tc>
          <w:tcPr>
            <w:tcW w:w="850" w:type="dxa"/>
          </w:tcPr>
          <w:p w:rsidR="005C4C0C" w:rsidRPr="003F73FF" w:rsidRDefault="005C4C0C" w:rsidP="000A2E2D">
            <w:pPr>
              <w:jc w:val="center"/>
              <w:rPr>
                <w:sz w:val="21"/>
                <w:szCs w:val="21"/>
              </w:rPr>
            </w:pPr>
            <w:r w:rsidRPr="003F73FF">
              <w:rPr>
                <w:sz w:val="21"/>
                <w:szCs w:val="21"/>
              </w:rPr>
              <w:t>кг</w:t>
            </w:r>
          </w:p>
        </w:tc>
        <w:tc>
          <w:tcPr>
            <w:tcW w:w="851" w:type="dxa"/>
          </w:tcPr>
          <w:p w:rsidR="005C4C0C" w:rsidRPr="003F73FF" w:rsidRDefault="005C4C0C" w:rsidP="000A2E2D">
            <w:pPr>
              <w:jc w:val="center"/>
              <w:rPr>
                <w:sz w:val="21"/>
                <w:szCs w:val="21"/>
              </w:rPr>
            </w:pPr>
            <w:r w:rsidRPr="003F73FF">
              <w:rPr>
                <w:sz w:val="21"/>
                <w:szCs w:val="21"/>
              </w:rPr>
              <w:t>50</w:t>
            </w:r>
          </w:p>
        </w:tc>
        <w:tc>
          <w:tcPr>
            <w:tcW w:w="1842" w:type="dxa"/>
          </w:tcPr>
          <w:p w:rsidR="005C4C0C" w:rsidRPr="003F73FF" w:rsidRDefault="005C4C0C" w:rsidP="000A2E2D">
            <w:pPr>
              <w:jc w:val="center"/>
              <w:rPr>
                <w:sz w:val="21"/>
                <w:szCs w:val="21"/>
              </w:rPr>
            </w:pPr>
            <w:r w:rsidRPr="003F73FF">
              <w:rPr>
                <w:sz w:val="21"/>
                <w:szCs w:val="21"/>
              </w:rPr>
              <w:t>102,06</w:t>
            </w:r>
          </w:p>
        </w:tc>
      </w:tr>
      <w:tr w:rsidR="005C4C0C" w:rsidRPr="003F73FF" w:rsidTr="000A2E2D">
        <w:tc>
          <w:tcPr>
            <w:tcW w:w="568" w:type="dxa"/>
          </w:tcPr>
          <w:p w:rsidR="005C4C0C" w:rsidRPr="003F73FF" w:rsidRDefault="005C4C0C" w:rsidP="000A2E2D">
            <w:pPr>
              <w:rPr>
                <w:sz w:val="21"/>
                <w:szCs w:val="21"/>
              </w:rPr>
            </w:pPr>
            <w:r w:rsidRPr="003F73FF">
              <w:rPr>
                <w:sz w:val="21"/>
                <w:szCs w:val="21"/>
              </w:rPr>
              <w:t>18.</w:t>
            </w:r>
          </w:p>
        </w:tc>
        <w:tc>
          <w:tcPr>
            <w:tcW w:w="1701" w:type="dxa"/>
          </w:tcPr>
          <w:p w:rsidR="005C4C0C" w:rsidRPr="003F73FF" w:rsidRDefault="005C4C0C" w:rsidP="000A2E2D">
            <w:pPr>
              <w:jc w:val="both"/>
              <w:rPr>
                <w:color w:val="000000"/>
                <w:sz w:val="21"/>
                <w:szCs w:val="21"/>
              </w:rPr>
            </w:pPr>
            <w:r w:rsidRPr="003F73FF">
              <w:rPr>
                <w:color w:val="000000"/>
                <w:sz w:val="21"/>
                <w:szCs w:val="21"/>
              </w:rPr>
              <w:t xml:space="preserve">Эмаль ПФ 115 </w:t>
            </w:r>
          </w:p>
        </w:tc>
        <w:tc>
          <w:tcPr>
            <w:tcW w:w="4536" w:type="dxa"/>
          </w:tcPr>
          <w:p w:rsidR="005C4C0C" w:rsidRPr="003F73FF" w:rsidRDefault="005C4C0C" w:rsidP="000A2E2D">
            <w:pPr>
              <w:jc w:val="both"/>
              <w:rPr>
                <w:sz w:val="21"/>
                <w:szCs w:val="21"/>
              </w:rPr>
            </w:pPr>
            <w:r w:rsidRPr="003F73FF">
              <w:rPr>
                <w:bCs/>
                <w:sz w:val="21"/>
                <w:szCs w:val="21"/>
              </w:rPr>
              <w:t xml:space="preserve">Соответствие требованиям ГОСТ 6465-76 (с </w:t>
            </w:r>
            <w:proofErr w:type="spellStart"/>
            <w:r w:rsidRPr="003F73FF">
              <w:rPr>
                <w:bCs/>
                <w:sz w:val="21"/>
                <w:szCs w:val="21"/>
              </w:rPr>
              <w:lastRenderedPageBreak/>
              <w:t>изм</w:t>
            </w:r>
            <w:proofErr w:type="spellEnd"/>
            <w:r w:rsidRPr="003F73FF">
              <w:rPr>
                <w:bCs/>
                <w:sz w:val="21"/>
                <w:szCs w:val="21"/>
              </w:rPr>
              <w:t>. 1-5).</w:t>
            </w:r>
            <w:r w:rsidRPr="003F73FF">
              <w:rPr>
                <w:sz w:val="21"/>
                <w:szCs w:val="21"/>
              </w:rPr>
              <w:t xml:space="preserve"> </w:t>
            </w:r>
          </w:p>
          <w:p w:rsidR="005C4C0C" w:rsidRPr="003F73FF" w:rsidRDefault="005C4C0C" w:rsidP="000A2E2D">
            <w:pPr>
              <w:jc w:val="both"/>
              <w:rPr>
                <w:sz w:val="21"/>
                <w:szCs w:val="21"/>
              </w:rPr>
            </w:pPr>
            <w:r w:rsidRPr="003F73FF">
              <w:rPr>
                <w:sz w:val="21"/>
                <w:szCs w:val="21"/>
              </w:rPr>
              <w:t xml:space="preserve">Суспензия двуокиси титана </w:t>
            </w:r>
            <w:proofErr w:type="spellStart"/>
            <w:r w:rsidRPr="003F73FF">
              <w:rPr>
                <w:sz w:val="21"/>
                <w:szCs w:val="21"/>
              </w:rPr>
              <w:t>рутильной</w:t>
            </w:r>
            <w:proofErr w:type="spellEnd"/>
            <w:r w:rsidRPr="003F73FF">
              <w:rPr>
                <w:sz w:val="21"/>
                <w:szCs w:val="21"/>
              </w:rPr>
              <w:t xml:space="preserve"> формы и других пигментов и наполнителей в пентафталевом лаке с добавлением сиккатива и растворителей.</w:t>
            </w:r>
          </w:p>
          <w:p w:rsidR="005C4C0C" w:rsidRPr="003F73FF" w:rsidRDefault="005C4C0C" w:rsidP="000A2E2D">
            <w:pPr>
              <w:jc w:val="both"/>
              <w:rPr>
                <w:sz w:val="21"/>
                <w:szCs w:val="21"/>
              </w:rPr>
            </w:pPr>
            <w:r w:rsidRPr="003F73FF">
              <w:rPr>
                <w:sz w:val="21"/>
                <w:szCs w:val="21"/>
              </w:rPr>
              <w:t>Условная вязкость по вискозиметру типа ВЗ-246 с диаметром сопла 4 мм: не м</w:t>
            </w:r>
            <w:r>
              <w:rPr>
                <w:sz w:val="21"/>
                <w:szCs w:val="21"/>
              </w:rPr>
              <w:t xml:space="preserve">енее чем в диапазоне времени 60 – </w:t>
            </w:r>
            <w:r w:rsidRPr="003F73FF">
              <w:rPr>
                <w:sz w:val="21"/>
                <w:szCs w:val="21"/>
              </w:rPr>
              <w:t xml:space="preserve">120 </w:t>
            </w:r>
            <w:proofErr w:type="gramStart"/>
            <w:r w:rsidRPr="003F73FF">
              <w:rPr>
                <w:sz w:val="21"/>
                <w:szCs w:val="21"/>
              </w:rPr>
              <w:t>с</w:t>
            </w:r>
            <w:proofErr w:type="gramEnd"/>
            <w:r w:rsidRPr="003F73FF">
              <w:rPr>
                <w:sz w:val="21"/>
                <w:szCs w:val="21"/>
              </w:rPr>
              <w:t>;</w:t>
            </w:r>
          </w:p>
          <w:p w:rsidR="005C4C0C" w:rsidRPr="003F73FF" w:rsidRDefault="005C4C0C" w:rsidP="000A2E2D">
            <w:pPr>
              <w:jc w:val="both"/>
              <w:rPr>
                <w:sz w:val="21"/>
                <w:szCs w:val="21"/>
              </w:rPr>
            </w:pPr>
            <w:r w:rsidRPr="003F73FF">
              <w:rPr>
                <w:sz w:val="21"/>
                <w:szCs w:val="21"/>
              </w:rPr>
              <w:t>Массовая доля нелетучих веществ (в зависимости от цвета): от 49 до 70%;</w:t>
            </w:r>
          </w:p>
          <w:p w:rsidR="005C4C0C" w:rsidRPr="003F73FF" w:rsidRDefault="005C4C0C" w:rsidP="000A2E2D">
            <w:pPr>
              <w:jc w:val="both"/>
              <w:rPr>
                <w:sz w:val="21"/>
                <w:szCs w:val="21"/>
              </w:rPr>
            </w:pPr>
            <w:r w:rsidRPr="003F73FF">
              <w:rPr>
                <w:sz w:val="21"/>
                <w:szCs w:val="21"/>
              </w:rPr>
              <w:t xml:space="preserve">Блеск пленки по </w:t>
            </w:r>
            <w:proofErr w:type="gramStart"/>
            <w:r w:rsidRPr="003F73FF">
              <w:rPr>
                <w:sz w:val="21"/>
                <w:szCs w:val="21"/>
              </w:rPr>
              <w:t>фотоэлектрическому</w:t>
            </w:r>
            <w:proofErr w:type="gramEnd"/>
            <w:r w:rsidRPr="003F73FF">
              <w:rPr>
                <w:sz w:val="21"/>
                <w:szCs w:val="21"/>
              </w:rPr>
              <w:t xml:space="preserve"> </w:t>
            </w:r>
            <w:proofErr w:type="spellStart"/>
            <w:r w:rsidRPr="003F73FF">
              <w:rPr>
                <w:sz w:val="21"/>
                <w:szCs w:val="21"/>
              </w:rPr>
              <w:t>блескомеру</w:t>
            </w:r>
            <w:proofErr w:type="spellEnd"/>
            <w:r w:rsidRPr="003F73FF">
              <w:rPr>
                <w:sz w:val="21"/>
                <w:szCs w:val="21"/>
              </w:rPr>
              <w:t>: от 50 до 60%;</w:t>
            </w:r>
          </w:p>
          <w:p w:rsidR="005C4C0C" w:rsidRPr="003F73FF" w:rsidRDefault="005C4C0C" w:rsidP="000A2E2D">
            <w:pPr>
              <w:jc w:val="both"/>
              <w:rPr>
                <w:sz w:val="21"/>
                <w:szCs w:val="21"/>
              </w:rPr>
            </w:pPr>
            <w:r w:rsidRPr="003F73FF">
              <w:rPr>
                <w:sz w:val="21"/>
                <w:szCs w:val="21"/>
              </w:rPr>
              <w:t>Время высыхания: не более 24 часов;</w:t>
            </w:r>
          </w:p>
          <w:p w:rsidR="005C4C0C" w:rsidRPr="003F73FF" w:rsidRDefault="005C4C0C" w:rsidP="000A2E2D">
            <w:pPr>
              <w:jc w:val="both"/>
              <w:rPr>
                <w:sz w:val="21"/>
                <w:szCs w:val="21"/>
              </w:rPr>
            </w:pPr>
            <w:r w:rsidRPr="003F73FF">
              <w:rPr>
                <w:sz w:val="21"/>
                <w:szCs w:val="21"/>
              </w:rPr>
              <w:t>Класс пожарной опасности: не ниже КМ</w:t>
            </w:r>
            <w:proofErr w:type="gramStart"/>
            <w:r w:rsidRPr="003F73FF">
              <w:rPr>
                <w:sz w:val="21"/>
                <w:szCs w:val="21"/>
              </w:rPr>
              <w:t>2</w:t>
            </w:r>
            <w:proofErr w:type="gramEnd"/>
            <w:r w:rsidRPr="003F73FF">
              <w:rPr>
                <w:sz w:val="21"/>
                <w:szCs w:val="21"/>
              </w:rPr>
              <w:t>;</w:t>
            </w:r>
          </w:p>
          <w:p w:rsidR="005C4C0C" w:rsidRPr="003F73FF" w:rsidRDefault="005C4C0C" w:rsidP="000A2E2D">
            <w:pPr>
              <w:jc w:val="both"/>
              <w:rPr>
                <w:sz w:val="21"/>
                <w:szCs w:val="21"/>
              </w:rPr>
            </w:pPr>
            <w:r w:rsidRPr="003F73FF">
              <w:rPr>
                <w:sz w:val="21"/>
                <w:szCs w:val="21"/>
              </w:rPr>
              <w:t>Цвет: черный;</w:t>
            </w:r>
          </w:p>
          <w:p w:rsidR="005C4C0C" w:rsidRPr="003F73FF" w:rsidRDefault="005C4C0C" w:rsidP="000A2E2D">
            <w:pPr>
              <w:jc w:val="both"/>
              <w:rPr>
                <w:sz w:val="21"/>
                <w:szCs w:val="21"/>
              </w:rPr>
            </w:pPr>
            <w:r w:rsidRPr="003F73FF">
              <w:rPr>
                <w:sz w:val="21"/>
                <w:szCs w:val="21"/>
              </w:rPr>
              <w:t>Упаковка: металлическая банка;</w:t>
            </w:r>
          </w:p>
          <w:p w:rsidR="005C4C0C" w:rsidRPr="003F73FF" w:rsidRDefault="005C4C0C" w:rsidP="000A2E2D">
            <w:pPr>
              <w:jc w:val="both"/>
              <w:rPr>
                <w:sz w:val="21"/>
                <w:szCs w:val="21"/>
              </w:rPr>
            </w:pPr>
            <w:r>
              <w:rPr>
                <w:sz w:val="21"/>
                <w:szCs w:val="21"/>
              </w:rPr>
              <w:t xml:space="preserve">Фасовка: </w:t>
            </w:r>
            <w:r w:rsidRPr="003F73FF">
              <w:rPr>
                <w:sz w:val="21"/>
                <w:szCs w:val="21"/>
              </w:rPr>
              <w:t>не более 25 кг.</w:t>
            </w:r>
          </w:p>
        </w:tc>
        <w:tc>
          <w:tcPr>
            <w:tcW w:w="850" w:type="dxa"/>
          </w:tcPr>
          <w:p w:rsidR="005C4C0C" w:rsidRPr="003F73FF" w:rsidRDefault="005C4C0C" w:rsidP="000A2E2D">
            <w:pPr>
              <w:jc w:val="center"/>
              <w:rPr>
                <w:sz w:val="21"/>
                <w:szCs w:val="21"/>
              </w:rPr>
            </w:pPr>
            <w:r w:rsidRPr="003F73FF">
              <w:rPr>
                <w:sz w:val="21"/>
                <w:szCs w:val="21"/>
              </w:rPr>
              <w:lastRenderedPageBreak/>
              <w:t>кг</w:t>
            </w:r>
          </w:p>
        </w:tc>
        <w:tc>
          <w:tcPr>
            <w:tcW w:w="851" w:type="dxa"/>
          </w:tcPr>
          <w:p w:rsidR="005C4C0C" w:rsidRPr="003F73FF" w:rsidRDefault="005C4C0C" w:rsidP="000A2E2D">
            <w:pPr>
              <w:jc w:val="center"/>
              <w:rPr>
                <w:sz w:val="21"/>
                <w:szCs w:val="21"/>
              </w:rPr>
            </w:pPr>
            <w:r w:rsidRPr="003F73FF">
              <w:rPr>
                <w:sz w:val="21"/>
                <w:szCs w:val="21"/>
              </w:rPr>
              <w:t>100</w:t>
            </w:r>
          </w:p>
        </w:tc>
        <w:tc>
          <w:tcPr>
            <w:tcW w:w="1842" w:type="dxa"/>
          </w:tcPr>
          <w:p w:rsidR="005C4C0C" w:rsidRPr="003F73FF" w:rsidRDefault="005C4C0C" w:rsidP="000A2E2D">
            <w:pPr>
              <w:jc w:val="center"/>
              <w:rPr>
                <w:sz w:val="21"/>
                <w:szCs w:val="21"/>
              </w:rPr>
            </w:pPr>
            <w:r w:rsidRPr="003F73FF">
              <w:rPr>
                <w:sz w:val="21"/>
                <w:szCs w:val="21"/>
              </w:rPr>
              <w:t>102,06</w:t>
            </w:r>
          </w:p>
        </w:tc>
      </w:tr>
      <w:tr w:rsidR="005C4C0C" w:rsidRPr="003F73FF" w:rsidTr="000A2E2D">
        <w:tc>
          <w:tcPr>
            <w:tcW w:w="568" w:type="dxa"/>
          </w:tcPr>
          <w:p w:rsidR="005C4C0C" w:rsidRPr="003F73FF" w:rsidRDefault="005C4C0C" w:rsidP="000A2E2D">
            <w:pPr>
              <w:rPr>
                <w:sz w:val="21"/>
                <w:szCs w:val="21"/>
              </w:rPr>
            </w:pPr>
            <w:r w:rsidRPr="003F73FF">
              <w:rPr>
                <w:sz w:val="21"/>
                <w:szCs w:val="21"/>
              </w:rPr>
              <w:lastRenderedPageBreak/>
              <w:t>19.</w:t>
            </w:r>
          </w:p>
        </w:tc>
        <w:tc>
          <w:tcPr>
            <w:tcW w:w="1701" w:type="dxa"/>
          </w:tcPr>
          <w:p w:rsidR="005C4C0C" w:rsidRPr="003F73FF" w:rsidRDefault="005C4C0C" w:rsidP="000A2E2D">
            <w:pPr>
              <w:rPr>
                <w:sz w:val="21"/>
                <w:szCs w:val="21"/>
              </w:rPr>
            </w:pPr>
            <w:r w:rsidRPr="003F73FF">
              <w:rPr>
                <w:sz w:val="21"/>
                <w:szCs w:val="21"/>
              </w:rPr>
              <w:t xml:space="preserve">Эмаль для пола ПФ 266 </w:t>
            </w:r>
          </w:p>
        </w:tc>
        <w:tc>
          <w:tcPr>
            <w:tcW w:w="4536" w:type="dxa"/>
          </w:tcPr>
          <w:p w:rsidR="005C4C0C" w:rsidRPr="003F73FF" w:rsidRDefault="005C4C0C" w:rsidP="000A2E2D">
            <w:pPr>
              <w:rPr>
                <w:sz w:val="21"/>
                <w:szCs w:val="21"/>
              </w:rPr>
            </w:pPr>
            <w:r w:rsidRPr="003F73FF">
              <w:rPr>
                <w:sz w:val="21"/>
                <w:szCs w:val="21"/>
              </w:rPr>
              <w:t xml:space="preserve">Суспензия двуокиси титана </w:t>
            </w:r>
            <w:proofErr w:type="spellStart"/>
            <w:r w:rsidRPr="003F73FF">
              <w:rPr>
                <w:sz w:val="21"/>
                <w:szCs w:val="21"/>
              </w:rPr>
              <w:t>рутильной</w:t>
            </w:r>
            <w:proofErr w:type="spellEnd"/>
            <w:r w:rsidRPr="003F73FF">
              <w:rPr>
                <w:sz w:val="21"/>
                <w:szCs w:val="21"/>
              </w:rPr>
              <w:t xml:space="preserve"> формы и других пигментов и наполнителей в пентафталевом лаке с добавлением сиккатива и растворителей;</w:t>
            </w:r>
          </w:p>
          <w:p w:rsidR="005C4C0C" w:rsidRPr="003F73FF" w:rsidRDefault="005C4C0C" w:rsidP="000A2E2D">
            <w:pPr>
              <w:rPr>
                <w:sz w:val="21"/>
                <w:szCs w:val="21"/>
              </w:rPr>
            </w:pPr>
            <w:r w:rsidRPr="003F73FF">
              <w:rPr>
                <w:sz w:val="21"/>
                <w:szCs w:val="21"/>
              </w:rPr>
              <w:t>Условная вязкость по вискозиметру типа ВЗ-246 с диаметром соп</w:t>
            </w:r>
            <w:r>
              <w:rPr>
                <w:sz w:val="21"/>
                <w:szCs w:val="21"/>
              </w:rPr>
              <w:t xml:space="preserve">ла 4 мм: в диапазоне времени 70 – </w:t>
            </w:r>
            <w:r w:rsidRPr="003F73FF">
              <w:rPr>
                <w:sz w:val="21"/>
                <w:szCs w:val="21"/>
              </w:rPr>
              <w:t xml:space="preserve">90 </w:t>
            </w:r>
            <w:proofErr w:type="gramStart"/>
            <w:r w:rsidRPr="003F73FF">
              <w:rPr>
                <w:sz w:val="21"/>
                <w:szCs w:val="21"/>
              </w:rPr>
              <w:t>с</w:t>
            </w:r>
            <w:proofErr w:type="gramEnd"/>
            <w:r w:rsidRPr="003F73FF">
              <w:rPr>
                <w:sz w:val="21"/>
                <w:szCs w:val="21"/>
              </w:rPr>
              <w:t>;</w:t>
            </w:r>
          </w:p>
          <w:p w:rsidR="005C4C0C" w:rsidRPr="003F73FF" w:rsidRDefault="005C4C0C" w:rsidP="000A2E2D">
            <w:pPr>
              <w:rPr>
                <w:sz w:val="21"/>
                <w:szCs w:val="21"/>
              </w:rPr>
            </w:pPr>
            <w:r w:rsidRPr="003F73FF">
              <w:rPr>
                <w:sz w:val="21"/>
                <w:szCs w:val="21"/>
              </w:rPr>
              <w:t xml:space="preserve">Массовая доля нелетучих веществ (в зависимости от цвета): от 56 до 68%; </w:t>
            </w:r>
          </w:p>
          <w:p w:rsidR="005C4C0C" w:rsidRPr="003F73FF" w:rsidRDefault="005C4C0C" w:rsidP="000A2E2D">
            <w:pPr>
              <w:rPr>
                <w:sz w:val="21"/>
                <w:szCs w:val="21"/>
              </w:rPr>
            </w:pPr>
            <w:r w:rsidRPr="003F73FF">
              <w:rPr>
                <w:sz w:val="21"/>
                <w:szCs w:val="21"/>
              </w:rPr>
              <w:t xml:space="preserve">Блеск пленки по </w:t>
            </w:r>
            <w:proofErr w:type="gramStart"/>
            <w:r w:rsidRPr="003F73FF">
              <w:rPr>
                <w:sz w:val="21"/>
                <w:szCs w:val="21"/>
              </w:rPr>
              <w:t>фотоэлектрическому</w:t>
            </w:r>
            <w:proofErr w:type="gramEnd"/>
            <w:r w:rsidRPr="003F73FF">
              <w:rPr>
                <w:sz w:val="21"/>
                <w:szCs w:val="21"/>
              </w:rPr>
              <w:t xml:space="preserve"> </w:t>
            </w:r>
            <w:proofErr w:type="spellStart"/>
            <w:r w:rsidRPr="003F73FF">
              <w:rPr>
                <w:sz w:val="21"/>
                <w:szCs w:val="21"/>
              </w:rPr>
              <w:t>блескомеру</w:t>
            </w:r>
            <w:proofErr w:type="spellEnd"/>
            <w:r w:rsidRPr="003F73FF">
              <w:rPr>
                <w:sz w:val="21"/>
                <w:szCs w:val="21"/>
              </w:rPr>
              <w:t>: не менее 57%;</w:t>
            </w:r>
          </w:p>
          <w:p w:rsidR="005C4C0C" w:rsidRPr="003F73FF" w:rsidRDefault="005C4C0C" w:rsidP="000A2E2D">
            <w:pPr>
              <w:rPr>
                <w:sz w:val="21"/>
                <w:szCs w:val="21"/>
              </w:rPr>
            </w:pPr>
            <w:r w:rsidRPr="003F73FF">
              <w:rPr>
                <w:sz w:val="21"/>
                <w:szCs w:val="21"/>
              </w:rPr>
              <w:t>Время высыхания: не более 24 часов;</w:t>
            </w:r>
          </w:p>
          <w:p w:rsidR="005C4C0C" w:rsidRPr="003F73FF" w:rsidRDefault="005C4C0C" w:rsidP="000A2E2D">
            <w:pPr>
              <w:rPr>
                <w:sz w:val="21"/>
                <w:szCs w:val="21"/>
              </w:rPr>
            </w:pPr>
            <w:r w:rsidRPr="003F73FF">
              <w:rPr>
                <w:sz w:val="21"/>
                <w:szCs w:val="21"/>
              </w:rPr>
              <w:t>Класс пожарной опасности: не хуже КМ</w:t>
            </w:r>
            <w:proofErr w:type="gramStart"/>
            <w:r w:rsidRPr="003F73FF">
              <w:rPr>
                <w:sz w:val="21"/>
                <w:szCs w:val="21"/>
              </w:rPr>
              <w:t>2</w:t>
            </w:r>
            <w:proofErr w:type="gramEnd"/>
            <w:r w:rsidRPr="003F73FF">
              <w:rPr>
                <w:sz w:val="21"/>
                <w:szCs w:val="21"/>
              </w:rPr>
              <w:t>;</w:t>
            </w:r>
          </w:p>
          <w:p w:rsidR="005C4C0C" w:rsidRPr="003F73FF" w:rsidRDefault="005C4C0C" w:rsidP="000A2E2D">
            <w:pPr>
              <w:rPr>
                <w:sz w:val="21"/>
                <w:szCs w:val="21"/>
              </w:rPr>
            </w:pPr>
            <w:r w:rsidRPr="003F73FF">
              <w:rPr>
                <w:sz w:val="21"/>
                <w:szCs w:val="21"/>
              </w:rPr>
              <w:t>Цвет: желто-коричневый;</w:t>
            </w:r>
          </w:p>
          <w:p w:rsidR="005C4C0C" w:rsidRPr="003F73FF" w:rsidRDefault="005C4C0C" w:rsidP="000A2E2D">
            <w:pPr>
              <w:rPr>
                <w:sz w:val="21"/>
                <w:szCs w:val="21"/>
              </w:rPr>
            </w:pPr>
            <w:r w:rsidRPr="003F73FF">
              <w:rPr>
                <w:sz w:val="21"/>
                <w:szCs w:val="21"/>
              </w:rPr>
              <w:t>Упаковка: металлическая банка;</w:t>
            </w:r>
          </w:p>
          <w:p w:rsidR="005C4C0C" w:rsidRPr="003F73FF" w:rsidRDefault="005C4C0C" w:rsidP="000A2E2D">
            <w:pPr>
              <w:rPr>
                <w:sz w:val="21"/>
                <w:szCs w:val="21"/>
              </w:rPr>
            </w:pPr>
            <w:r>
              <w:rPr>
                <w:sz w:val="21"/>
                <w:szCs w:val="21"/>
              </w:rPr>
              <w:t>Ф</w:t>
            </w:r>
            <w:r w:rsidRPr="003F73FF">
              <w:rPr>
                <w:sz w:val="21"/>
                <w:szCs w:val="21"/>
              </w:rPr>
              <w:t>асовка не более 25 кг.</w:t>
            </w:r>
          </w:p>
        </w:tc>
        <w:tc>
          <w:tcPr>
            <w:tcW w:w="850" w:type="dxa"/>
          </w:tcPr>
          <w:p w:rsidR="005C4C0C" w:rsidRPr="003F73FF" w:rsidRDefault="005C4C0C" w:rsidP="000A2E2D">
            <w:pPr>
              <w:jc w:val="center"/>
              <w:rPr>
                <w:sz w:val="21"/>
                <w:szCs w:val="21"/>
              </w:rPr>
            </w:pPr>
            <w:r w:rsidRPr="003F73FF">
              <w:rPr>
                <w:sz w:val="21"/>
                <w:szCs w:val="21"/>
              </w:rPr>
              <w:t>кг</w:t>
            </w:r>
          </w:p>
        </w:tc>
        <w:tc>
          <w:tcPr>
            <w:tcW w:w="851" w:type="dxa"/>
          </w:tcPr>
          <w:p w:rsidR="005C4C0C" w:rsidRPr="003F73FF" w:rsidRDefault="005C4C0C" w:rsidP="000A2E2D">
            <w:pPr>
              <w:jc w:val="center"/>
              <w:rPr>
                <w:sz w:val="21"/>
                <w:szCs w:val="21"/>
              </w:rPr>
            </w:pPr>
            <w:r w:rsidRPr="003F73FF">
              <w:rPr>
                <w:sz w:val="21"/>
                <w:szCs w:val="21"/>
              </w:rPr>
              <w:t>200</w:t>
            </w:r>
          </w:p>
        </w:tc>
        <w:tc>
          <w:tcPr>
            <w:tcW w:w="1842" w:type="dxa"/>
          </w:tcPr>
          <w:p w:rsidR="005C4C0C" w:rsidRPr="003F73FF" w:rsidRDefault="005C4C0C" w:rsidP="000A2E2D">
            <w:pPr>
              <w:jc w:val="center"/>
              <w:rPr>
                <w:sz w:val="21"/>
                <w:szCs w:val="21"/>
              </w:rPr>
            </w:pPr>
            <w:r w:rsidRPr="003F73FF">
              <w:rPr>
                <w:sz w:val="21"/>
                <w:szCs w:val="21"/>
              </w:rPr>
              <w:t>153,17</w:t>
            </w:r>
          </w:p>
        </w:tc>
      </w:tr>
      <w:tr w:rsidR="005C4C0C" w:rsidRPr="003F73FF" w:rsidTr="000A2E2D">
        <w:tc>
          <w:tcPr>
            <w:tcW w:w="568" w:type="dxa"/>
          </w:tcPr>
          <w:p w:rsidR="005C4C0C" w:rsidRPr="003F73FF" w:rsidRDefault="005C4C0C" w:rsidP="000A2E2D">
            <w:pPr>
              <w:rPr>
                <w:sz w:val="21"/>
                <w:szCs w:val="21"/>
              </w:rPr>
            </w:pPr>
            <w:r w:rsidRPr="003F73FF">
              <w:rPr>
                <w:sz w:val="21"/>
                <w:szCs w:val="21"/>
              </w:rPr>
              <w:t>20.</w:t>
            </w:r>
          </w:p>
        </w:tc>
        <w:tc>
          <w:tcPr>
            <w:tcW w:w="1701" w:type="dxa"/>
          </w:tcPr>
          <w:p w:rsidR="005C4C0C" w:rsidRPr="003F73FF" w:rsidRDefault="005C4C0C" w:rsidP="000A2E2D">
            <w:pPr>
              <w:jc w:val="both"/>
              <w:rPr>
                <w:color w:val="000000"/>
                <w:sz w:val="21"/>
                <w:szCs w:val="21"/>
              </w:rPr>
            </w:pPr>
            <w:r w:rsidRPr="003F73FF">
              <w:rPr>
                <w:color w:val="000000"/>
                <w:sz w:val="21"/>
                <w:szCs w:val="21"/>
              </w:rPr>
              <w:t xml:space="preserve">Эмаль ПФ 115 </w:t>
            </w:r>
          </w:p>
        </w:tc>
        <w:tc>
          <w:tcPr>
            <w:tcW w:w="4536" w:type="dxa"/>
          </w:tcPr>
          <w:p w:rsidR="005C4C0C" w:rsidRPr="003F73FF" w:rsidRDefault="005C4C0C" w:rsidP="000A2E2D">
            <w:pPr>
              <w:jc w:val="both"/>
              <w:rPr>
                <w:sz w:val="21"/>
                <w:szCs w:val="21"/>
              </w:rPr>
            </w:pPr>
            <w:r w:rsidRPr="003F73FF">
              <w:rPr>
                <w:bCs/>
                <w:sz w:val="21"/>
                <w:szCs w:val="21"/>
              </w:rPr>
              <w:t xml:space="preserve">Соответствие требованиям ГОСТ 6465-76 (с </w:t>
            </w:r>
            <w:proofErr w:type="spellStart"/>
            <w:r w:rsidRPr="003F73FF">
              <w:rPr>
                <w:bCs/>
                <w:sz w:val="21"/>
                <w:szCs w:val="21"/>
              </w:rPr>
              <w:t>изм</w:t>
            </w:r>
            <w:proofErr w:type="spellEnd"/>
            <w:r w:rsidRPr="003F73FF">
              <w:rPr>
                <w:bCs/>
                <w:sz w:val="21"/>
                <w:szCs w:val="21"/>
              </w:rPr>
              <w:t>. 1-5).</w:t>
            </w:r>
            <w:r w:rsidRPr="003F73FF">
              <w:rPr>
                <w:sz w:val="21"/>
                <w:szCs w:val="21"/>
              </w:rPr>
              <w:t xml:space="preserve"> </w:t>
            </w:r>
          </w:p>
          <w:p w:rsidR="005C4C0C" w:rsidRPr="003F73FF" w:rsidRDefault="005C4C0C" w:rsidP="000A2E2D">
            <w:pPr>
              <w:jc w:val="both"/>
              <w:rPr>
                <w:sz w:val="21"/>
                <w:szCs w:val="21"/>
              </w:rPr>
            </w:pPr>
            <w:r w:rsidRPr="003F73FF">
              <w:rPr>
                <w:sz w:val="21"/>
                <w:szCs w:val="21"/>
              </w:rPr>
              <w:t xml:space="preserve">Суспензия двуокиси титана </w:t>
            </w:r>
            <w:proofErr w:type="spellStart"/>
            <w:r w:rsidRPr="003F73FF">
              <w:rPr>
                <w:sz w:val="21"/>
                <w:szCs w:val="21"/>
              </w:rPr>
              <w:t>рутильной</w:t>
            </w:r>
            <w:proofErr w:type="spellEnd"/>
            <w:r w:rsidRPr="003F73FF">
              <w:rPr>
                <w:sz w:val="21"/>
                <w:szCs w:val="21"/>
              </w:rPr>
              <w:t xml:space="preserve"> формы и других пигментов и наполнителей в пентафталевом лаке с добавлением сиккатива и растворителей.</w:t>
            </w:r>
          </w:p>
          <w:p w:rsidR="005C4C0C" w:rsidRPr="003F73FF" w:rsidRDefault="005C4C0C" w:rsidP="000A2E2D">
            <w:pPr>
              <w:jc w:val="both"/>
              <w:rPr>
                <w:sz w:val="21"/>
                <w:szCs w:val="21"/>
              </w:rPr>
            </w:pPr>
            <w:r w:rsidRPr="003F73FF">
              <w:rPr>
                <w:sz w:val="21"/>
                <w:szCs w:val="21"/>
              </w:rPr>
              <w:t>Условная вязкость по вискозиметру типа ВЗ-246 с диаметром сопла 4 мм: не менее чем в диапазоне</w:t>
            </w:r>
            <w:r>
              <w:rPr>
                <w:sz w:val="21"/>
                <w:szCs w:val="21"/>
              </w:rPr>
              <w:t xml:space="preserve"> времени 60 – </w:t>
            </w:r>
            <w:r w:rsidRPr="003F73FF">
              <w:rPr>
                <w:sz w:val="21"/>
                <w:szCs w:val="21"/>
              </w:rPr>
              <w:t xml:space="preserve">120 </w:t>
            </w:r>
            <w:proofErr w:type="gramStart"/>
            <w:r w:rsidRPr="003F73FF">
              <w:rPr>
                <w:sz w:val="21"/>
                <w:szCs w:val="21"/>
              </w:rPr>
              <w:t>с</w:t>
            </w:r>
            <w:proofErr w:type="gramEnd"/>
            <w:r w:rsidRPr="003F73FF">
              <w:rPr>
                <w:sz w:val="21"/>
                <w:szCs w:val="21"/>
              </w:rPr>
              <w:t>;</w:t>
            </w:r>
          </w:p>
          <w:p w:rsidR="005C4C0C" w:rsidRPr="003F73FF" w:rsidRDefault="005C4C0C" w:rsidP="000A2E2D">
            <w:pPr>
              <w:jc w:val="both"/>
              <w:rPr>
                <w:sz w:val="21"/>
                <w:szCs w:val="21"/>
              </w:rPr>
            </w:pPr>
            <w:r w:rsidRPr="003F73FF">
              <w:rPr>
                <w:sz w:val="21"/>
                <w:szCs w:val="21"/>
              </w:rPr>
              <w:t>Массовая доля нелетучих веществ (в зависимости от цвета): от 49 до 70%;</w:t>
            </w:r>
          </w:p>
          <w:p w:rsidR="005C4C0C" w:rsidRPr="003F73FF" w:rsidRDefault="005C4C0C" w:rsidP="000A2E2D">
            <w:pPr>
              <w:jc w:val="both"/>
              <w:rPr>
                <w:sz w:val="21"/>
                <w:szCs w:val="21"/>
              </w:rPr>
            </w:pPr>
            <w:r w:rsidRPr="003F73FF">
              <w:rPr>
                <w:sz w:val="21"/>
                <w:szCs w:val="21"/>
              </w:rPr>
              <w:t xml:space="preserve">Блеск пленки по </w:t>
            </w:r>
            <w:proofErr w:type="gramStart"/>
            <w:r w:rsidRPr="003F73FF">
              <w:rPr>
                <w:sz w:val="21"/>
                <w:szCs w:val="21"/>
              </w:rPr>
              <w:t>фотоэлектрическому</w:t>
            </w:r>
            <w:proofErr w:type="gramEnd"/>
            <w:r w:rsidRPr="003F73FF">
              <w:rPr>
                <w:sz w:val="21"/>
                <w:szCs w:val="21"/>
              </w:rPr>
              <w:t xml:space="preserve"> </w:t>
            </w:r>
            <w:proofErr w:type="spellStart"/>
            <w:r w:rsidRPr="003F73FF">
              <w:rPr>
                <w:sz w:val="21"/>
                <w:szCs w:val="21"/>
              </w:rPr>
              <w:t>блескомеру</w:t>
            </w:r>
            <w:proofErr w:type="spellEnd"/>
            <w:r w:rsidRPr="003F73FF">
              <w:rPr>
                <w:sz w:val="21"/>
                <w:szCs w:val="21"/>
              </w:rPr>
              <w:t>: от 50 до 60%;</w:t>
            </w:r>
          </w:p>
          <w:p w:rsidR="005C4C0C" w:rsidRPr="003F73FF" w:rsidRDefault="005C4C0C" w:rsidP="000A2E2D">
            <w:pPr>
              <w:jc w:val="both"/>
              <w:rPr>
                <w:sz w:val="21"/>
                <w:szCs w:val="21"/>
              </w:rPr>
            </w:pPr>
            <w:r w:rsidRPr="003F73FF">
              <w:rPr>
                <w:sz w:val="21"/>
                <w:szCs w:val="21"/>
              </w:rPr>
              <w:t>Время высыхания: не более 24 часов;</w:t>
            </w:r>
          </w:p>
          <w:p w:rsidR="005C4C0C" w:rsidRPr="003F73FF" w:rsidRDefault="005C4C0C" w:rsidP="000A2E2D">
            <w:pPr>
              <w:jc w:val="both"/>
              <w:rPr>
                <w:sz w:val="21"/>
                <w:szCs w:val="21"/>
              </w:rPr>
            </w:pPr>
            <w:r w:rsidRPr="003F73FF">
              <w:rPr>
                <w:sz w:val="21"/>
                <w:szCs w:val="21"/>
              </w:rPr>
              <w:t>Класс пожарной опасности: не ниже КМ</w:t>
            </w:r>
            <w:proofErr w:type="gramStart"/>
            <w:r w:rsidRPr="003F73FF">
              <w:rPr>
                <w:sz w:val="21"/>
                <w:szCs w:val="21"/>
              </w:rPr>
              <w:t>2</w:t>
            </w:r>
            <w:proofErr w:type="gramEnd"/>
            <w:r w:rsidRPr="003F73FF">
              <w:rPr>
                <w:sz w:val="21"/>
                <w:szCs w:val="21"/>
              </w:rPr>
              <w:t>;</w:t>
            </w:r>
          </w:p>
          <w:p w:rsidR="005C4C0C" w:rsidRPr="003F73FF" w:rsidRDefault="005C4C0C" w:rsidP="000A2E2D">
            <w:pPr>
              <w:jc w:val="both"/>
              <w:rPr>
                <w:sz w:val="21"/>
                <w:szCs w:val="21"/>
              </w:rPr>
            </w:pPr>
            <w:r w:rsidRPr="003F73FF">
              <w:rPr>
                <w:sz w:val="21"/>
                <w:szCs w:val="21"/>
              </w:rPr>
              <w:t>Цвет: красный;</w:t>
            </w:r>
          </w:p>
          <w:p w:rsidR="005C4C0C" w:rsidRPr="003F73FF" w:rsidRDefault="005C4C0C" w:rsidP="000A2E2D">
            <w:pPr>
              <w:jc w:val="both"/>
              <w:rPr>
                <w:sz w:val="21"/>
                <w:szCs w:val="21"/>
              </w:rPr>
            </w:pPr>
            <w:r w:rsidRPr="003F73FF">
              <w:rPr>
                <w:sz w:val="21"/>
                <w:szCs w:val="21"/>
              </w:rPr>
              <w:t>Упаковка: металлическая банка;</w:t>
            </w:r>
          </w:p>
          <w:p w:rsidR="005C4C0C" w:rsidRPr="003F73FF" w:rsidRDefault="005C4C0C" w:rsidP="000A2E2D">
            <w:pPr>
              <w:jc w:val="both"/>
              <w:rPr>
                <w:sz w:val="21"/>
                <w:szCs w:val="21"/>
              </w:rPr>
            </w:pPr>
            <w:r>
              <w:rPr>
                <w:sz w:val="21"/>
                <w:szCs w:val="21"/>
              </w:rPr>
              <w:t>Ф</w:t>
            </w:r>
            <w:r w:rsidRPr="003F73FF">
              <w:rPr>
                <w:sz w:val="21"/>
                <w:szCs w:val="21"/>
              </w:rPr>
              <w:t>асовка</w:t>
            </w:r>
            <w:r>
              <w:rPr>
                <w:sz w:val="21"/>
                <w:szCs w:val="21"/>
              </w:rPr>
              <w:t>:</w:t>
            </w:r>
            <w:r w:rsidRPr="003F73FF">
              <w:rPr>
                <w:sz w:val="21"/>
                <w:szCs w:val="21"/>
              </w:rPr>
              <w:t xml:space="preserve"> не более 25 кг.</w:t>
            </w:r>
          </w:p>
        </w:tc>
        <w:tc>
          <w:tcPr>
            <w:tcW w:w="850" w:type="dxa"/>
          </w:tcPr>
          <w:p w:rsidR="005C4C0C" w:rsidRPr="003F73FF" w:rsidRDefault="005C4C0C" w:rsidP="000A2E2D">
            <w:pPr>
              <w:jc w:val="center"/>
              <w:rPr>
                <w:sz w:val="21"/>
                <w:szCs w:val="21"/>
              </w:rPr>
            </w:pPr>
            <w:r w:rsidRPr="003F73FF">
              <w:rPr>
                <w:sz w:val="21"/>
                <w:szCs w:val="21"/>
              </w:rPr>
              <w:t>кг</w:t>
            </w:r>
          </w:p>
        </w:tc>
        <w:tc>
          <w:tcPr>
            <w:tcW w:w="851" w:type="dxa"/>
          </w:tcPr>
          <w:p w:rsidR="005C4C0C" w:rsidRPr="003F73FF" w:rsidRDefault="005C4C0C" w:rsidP="000A2E2D">
            <w:pPr>
              <w:jc w:val="center"/>
              <w:rPr>
                <w:sz w:val="21"/>
                <w:szCs w:val="21"/>
              </w:rPr>
            </w:pPr>
            <w:r w:rsidRPr="003F73FF">
              <w:rPr>
                <w:sz w:val="21"/>
                <w:szCs w:val="21"/>
              </w:rPr>
              <w:t>100</w:t>
            </w:r>
          </w:p>
        </w:tc>
        <w:tc>
          <w:tcPr>
            <w:tcW w:w="1842" w:type="dxa"/>
          </w:tcPr>
          <w:p w:rsidR="005C4C0C" w:rsidRPr="003F73FF" w:rsidRDefault="005C4C0C" w:rsidP="000A2E2D">
            <w:pPr>
              <w:jc w:val="center"/>
              <w:rPr>
                <w:sz w:val="21"/>
                <w:szCs w:val="21"/>
              </w:rPr>
            </w:pPr>
            <w:r w:rsidRPr="003F73FF">
              <w:rPr>
                <w:sz w:val="21"/>
                <w:szCs w:val="21"/>
              </w:rPr>
              <w:t>102,06</w:t>
            </w:r>
          </w:p>
        </w:tc>
      </w:tr>
      <w:tr w:rsidR="005C4C0C" w:rsidRPr="003F73FF" w:rsidTr="000A2E2D">
        <w:tc>
          <w:tcPr>
            <w:tcW w:w="568" w:type="dxa"/>
          </w:tcPr>
          <w:p w:rsidR="005C4C0C" w:rsidRPr="003F73FF" w:rsidRDefault="005C4C0C" w:rsidP="000A2E2D">
            <w:pPr>
              <w:rPr>
                <w:sz w:val="21"/>
                <w:szCs w:val="21"/>
              </w:rPr>
            </w:pPr>
            <w:r w:rsidRPr="003F73FF">
              <w:rPr>
                <w:sz w:val="21"/>
                <w:szCs w:val="21"/>
              </w:rPr>
              <w:t>21.</w:t>
            </w:r>
          </w:p>
        </w:tc>
        <w:tc>
          <w:tcPr>
            <w:tcW w:w="1701" w:type="dxa"/>
          </w:tcPr>
          <w:p w:rsidR="005C4C0C" w:rsidRPr="003F73FF" w:rsidRDefault="005C4C0C" w:rsidP="000A2E2D">
            <w:pPr>
              <w:jc w:val="both"/>
              <w:rPr>
                <w:color w:val="000000"/>
                <w:sz w:val="21"/>
                <w:szCs w:val="21"/>
              </w:rPr>
            </w:pPr>
            <w:r w:rsidRPr="003F73FF">
              <w:rPr>
                <w:color w:val="000000"/>
                <w:sz w:val="21"/>
                <w:szCs w:val="21"/>
              </w:rPr>
              <w:t xml:space="preserve">Эмаль ПФ 115 </w:t>
            </w:r>
          </w:p>
        </w:tc>
        <w:tc>
          <w:tcPr>
            <w:tcW w:w="4536" w:type="dxa"/>
          </w:tcPr>
          <w:p w:rsidR="005C4C0C" w:rsidRPr="003F73FF" w:rsidRDefault="005C4C0C" w:rsidP="000A2E2D">
            <w:pPr>
              <w:jc w:val="both"/>
              <w:rPr>
                <w:sz w:val="21"/>
                <w:szCs w:val="21"/>
              </w:rPr>
            </w:pPr>
            <w:r w:rsidRPr="003F73FF">
              <w:rPr>
                <w:bCs/>
                <w:sz w:val="21"/>
                <w:szCs w:val="21"/>
              </w:rPr>
              <w:t xml:space="preserve">Соответствие требованиям ГОСТ 6465-76 (с </w:t>
            </w:r>
            <w:proofErr w:type="spellStart"/>
            <w:r w:rsidRPr="003F73FF">
              <w:rPr>
                <w:bCs/>
                <w:sz w:val="21"/>
                <w:szCs w:val="21"/>
              </w:rPr>
              <w:t>изм</w:t>
            </w:r>
            <w:proofErr w:type="spellEnd"/>
            <w:r w:rsidRPr="003F73FF">
              <w:rPr>
                <w:bCs/>
                <w:sz w:val="21"/>
                <w:szCs w:val="21"/>
              </w:rPr>
              <w:t>. 1-5).</w:t>
            </w:r>
            <w:r w:rsidRPr="003F73FF">
              <w:rPr>
                <w:sz w:val="21"/>
                <w:szCs w:val="21"/>
              </w:rPr>
              <w:t xml:space="preserve"> </w:t>
            </w:r>
          </w:p>
          <w:p w:rsidR="005C4C0C" w:rsidRPr="003F73FF" w:rsidRDefault="005C4C0C" w:rsidP="000A2E2D">
            <w:pPr>
              <w:jc w:val="both"/>
              <w:rPr>
                <w:sz w:val="21"/>
                <w:szCs w:val="21"/>
              </w:rPr>
            </w:pPr>
            <w:r w:rsidRPr="003F73FF">
              <w:rPr>
                <w:sz w:val="21"/>
                <w:szCs w:val="21"/>
              </w:rPr>
              <w:t xml:space="preserve">Суспензия двуокиси титана </w:t>
            </w:r>
            <w:proofErr w:type="spellStart"/>
            <w:r w:rsidRPr="003F73FF">
              <w:rPr>
                <w:sz w:val="21"/>
                <w:szCs w:val="21"/>
              </w:rPr>
              <w:t>рутильной</w:t>
            </w:r>
            <w:proofErr w:type="spellEnd"/>
            <w:r w:rsidRPr="003F73FF">
              <w:rPr>
                <w:sz w:val="21"/>
                <w:szCs w:val="21"/>
              </w:rPr>
              <w:t xml:space="preserve"> формы и других пигментов и наполнителей в пентафталевом лаке с добавлением сиккатива и растворителей.</w:t>
            </w:r>
          </w:p>
          <w:p w:rsidR="005C4C0C" w:rsidRPr="003F73FF" w:rsidRDefault="005C4C0C" w:rsidP="000A2E2D">
            <w:pPr>
              <w:jc w:val="both"/>
              <w:rPr>
                <w:sz w:val="21"/>
                <w:szCs w:val="21"/>
              </w:rPr>
            </w:pPr>
            <w:r w:rsidRPr="003F73FF">
              <w:rPr>
                <w:sz w:val="21"/>
                <w:szCs w:val="21"/>
              </w:rPr>
              <w:t>Условная вязкость по вискозиметру типа ВЗ-246 с диаметром сопла 4 мм: не м</w:t>
            </w:r>
            <w:r>
              <w:rPr>
                <w:sz w:val="21"/>
                <w:szCs w:val="21"/>
              </w:rPr>
              <w:t xml:space="preserve">енее чем в диапазоне времени 60 – </w:t>
            </w:r>
            <w:r w:rsidRPr="003F73FF">
              <w:rPr>
                <w:sz w:val="21"/>
                <w:szCs w:val="21"/>
              </w:rPr>
              <w:t xml:space="preserve">120 </w:t>
            </w:r>
            <w:proofErr w:type="gramStart"/>
            <w:r w:rsidRPr="003F73FF">
              <w:rPr>
                <w:sz w:val="21"/>
                <w:szCs w:val="21"/>
              </w:rPr>
              <w:t>с</w:t>
            </w:r>
            <w:proofErr w:type="gramEnd"/>
            <w:r w:rsidRPr="003F73FF">
              <w:rPr>
                <w:sz w:val="21"/>
                <w:szCs w:val="21"/>
              </w:rPr>
              <w:t>;</w:t>
            </w:r>
          </w:p>
          <w:p w:rsidR="005C4C0C" w:rsidRPr="003F73FF" w:rsidRDefault="005C4C0C" w:rsidP="000A2E2D">
            <w:pPr>
              <w:jc w:val="both"/>
              <w:rPr>
                <w:sz w:val="21"/>
                <w:szCs w:val="21"/>
              </w:rPr>
            </w:pPr>
            <w:r w:rsidRPr="003F73FF">
              <w:rPr>
                <w:sz w:val="21"/>
                <w:szCs w:val="21"/>
              </w:rPr>
              <w:lastRenderedPageBreak/>
              <w:t>Массовая доля нелетучих веществ (в зависимости от цвета): от 49 до 70%;</w:t>
            </w:r>
          </w:p>
          <w:p w:rsidR="005C4C0C" w:rsidRPr="003F73FF" w:rsidRDefault="005C4C0C" w:rsidP="000A2E2D">
            <w:pPr>
              <w:jc w:val="both"/>
              <w:rPr>
                <w:sz w:val="21"/>
                <w:szCs w:val="21"/>
              </w:rPr>
            </w:pPr>
            <w:r w:rsidRPr="003F73FF">
              <w:rPr>
                <w:sz w:val="21"/>
                <w:szCs w:val="21"/>
              </w:rPr>
              <w:t xml:space="preserve">Блеск пленки по </w:t>
            </w:r>
            <w:proofErr w:type="gramStart"/>
            <w:r w:rsidRPr="003F73FF">
              <w:rPr>
                <w:sz w:val="21"/>
                <w:szCs w:val="21"/>
              </w:rPr>
              <w:t>фотоэлектрическому</w:t>
            </w:r>
            <w:proofErr w:type="gramEnd"/>
            <w:r w:rsidRPr="003F73FF">
              <w:rPr>
                <w:sz w:val="21"/>
                <w:szCs w:val="21"/>
              </w:rPr>
              <w:t xml:space="preserve"> </w:t>
            </w:r>
            <w:proofErr w:type="spellStart"/>
            <w:r w:rsidRPr="003F73FF">
              <w:rPr>
                <w:sz w:val="21"/>
                <w:szCs w:val="21"/>
              </w:rPr>
              <w:t>блескомеру</w:t>
            </w:r>
            <w:proofErr w:type="spellEnd"/>
            <w:r w:rsidRPr="003F73FF">
              <w:rPr>
                <w:sz w:val="21"/>
                <w:szCs w:val="21"/>
              </w:rPr>
              <w:t>: от 50 до 60%;</w:t>
            </w:r>
          </w:p>
          <w:p w:rsidR="005C4C0C" w:rsidRPr="003F73FF" w:rsidRDefault="005C4C0C" w:rsidP="000A2E2D">
            <w:pPr>
              <w:jc w:val="both"/>
              <w:rPr>
                <w:sz w:val="21"/>
                <w:szCs w:val="21"/>
              </w:rPr>
            </w:pPr>
            <w:r w:rsidRPr="003F73FF">
              <w:rPr>
                <w:sz w:val="21"/>
                <w:szCs w:val="21"/>
              </w:rPr>
              <w:t>Время высыхания: не более 24 часов;</w:t>
            </w:r>
          </w:p>
          <w:p w:rsidR="005C4C0C" w:rsidRPr="003F73FF" w:rsidRDefault="005C4C0C" w:rsidP="000A2E2D">
            <w:pPr>
              <w:jc w:val="both"/>
              <w:rPr>
                <w:sz w:val="21"/>
                <w:szCs w:val="21"/>
              </w:rPr>
            </w:pPr>
            <w:r w:rsidRPr="003F73FF">
              <w:rPr>
                <w:sz w:val="21"/>
                <w:szCs w:val="21"/>
              </w:rPr>
              <w:t>Класс пожарной опасности: не ниже КМ</w:t>
            </w:r>
            <w:proofErr w:type="gramStart"/>
            <w:r w:rsidRPr="003F73FF">
              <w:rPr>
                <w:sz w:val="21"/>
                <w:szCs w:val="21"/>
              </w:rPr>
              <w:t>2</w:t>
            </w:r>
            <w:proofErr w:type="gramEnd"/>
            <w:r w:rsidRPr="003F73FF">
              <w:rPr>
                <w:sz w:val="21"/>
                <w:szCs w:val="21"/>
              </w:rPr>
              <w:t>;</w:t>
            </w:r>
          </w:p>
          <w:p w:rsidR="005C4C0C" w:rsidRPr="003F73FF" w:rsidRDefault="005C4C0C" w:rsidP="000A2E2D">
            <w:pPr>
              <w:jc w:val="both"/>
              <w:rPr>
                <w:sz w:val="21"/>
                <w:szCs w:val="21"/>
              </w:rPr>
            </w:pPr>
            <w:r w:rsidRPr="003F73FF">
              <w:rPr>
                <w:sz w:val="21"/>
                <w:szCs w:val="21"/>
              </w:rPr>
              <w:t>Цвет: серый;</w:t>
            </w:r>
          </w:p>
          <w:p w:rsidR="005C4C0C" w:rsidRPr="003F73FF" w:rsidRDefault="005C4C0C" w:rsidP="000A2E2D">
            <w:pPr>
              <w:jc w:val="both"/>
              <w:rPr>
                <w:sz w:val="21"/>
                <w:szCs w:val="21"/>
              </w:rPr>
            </w:pPr>
            <w:r w:rsidRPr="003F73FF">
              <w:rPr>
                <w:sz w:val="21"/>
                <w:szCs w:val="21"/>
              </w:rPr>
              <w:t>Упаковка: металлическая банка;</w:t>
            </w:r>
          </w:p>
          <w:p w:rsidR="005C4C0C" w:rsidRPr="003F73FF" w:rsidRDefault="005C4C0C" w:rsidP="000A2E2D">
            <w:pPr>
              <w:jc w:val="both"/>
              <w:rPr>
                <w:sz w:val="21"/>
                <w:szCs w:val="21"/>
              </w:rPr>
            </w:pPr>
            <w:r>
              <w:rPr>
                <w:sz w:val="21"/>
                <w:szCs w:val="21"/>
              </w:rPr>
              <w:t xml:space="preserve">Фасовка: </w:t>
            </w:r>
            <w:r w:rsidRPr="003F73FF">
              <w:rPr>
                <w:sz w:val="21"/>
                <w:szCs w:val="21"/>
              </w:rPr>
              <w:t>не более 25 кг.</w:t>
            </w:r>
          </w:p>
        </w:tc>
        <w:tc>
          <w:tcPr>
            <w:tcW w:w="850" w:type="dxa"/>
          </w:tcPr>
          <w:p w:rsidR="005C4C0C" w:rsidRPr="003F73FF" w:rsidRDefault="005C4C0C" w:rsidP="000A2E2D">
            <w:pPr>
              <w:jc w:val="center"/>
              <w:rPr>
                <w:sz w:val="21"/>
                <w:szCs w:val="21"/>
              </w:rPr>
            </w:pPr>
            <w:r w:rsidRPr="003F73FF">
              <w:rPr>
                <w:sz w:val="21"/>
                <w:szCs w:val="21"/>
              </w:rPr>
              <w:lastRenderedPageBreak/>
              <w:t>кг</w:t>
            </w:r>
          </w:p>
        </w:tc>
        <w:tc>
          <w:tcPr>
            <w:tcW w:w="851" w:type="dxa"/>
          </w:tcPr>
          <w:p w:rsidR="005C4C0C" w:rsidRPr="003F73FF" w:rsidRDefault="005C4C0C" w:rsidP="000A2E2D">
            <w:pPr>
              <w:jc w:val="center"/>
              <w:rPr>
                <w:sz w:val="21"/>
                <w:szCs w:val="21"/>
              </w:rPr>
            </w:pPr>
            <w:r w:rsidRPr="003F73FF">
              <w:rPr>
                <w:sz w:val="21"/>
                <w:szCs w:val="21"/>
              </w:rPr>
              <w:t>100</w:t>
            </w:r>
          </w:p>
        </w:tc>
        <w:tc>
          <w:tcPr>
            <w:tcW w:w="1842" w:type="dxa"/>
          </w:tcPr>
          <w:p w:rsidR="005C4C0C" w:rsidRPr="003F73FF" w:rsidRDefault="005C4C0C" w:rsidP="000A2E2D">
            <w:pPr>
              <w:jc w:val="center"/>
              <w:rPr>
                <w:sz w:val="21"/>
                <w:szCs w:val="21"/>
              </w:rPr>
            </w:pPr>
            <w:r w:rsidRPr="003F73FF">
              <w:rPr>
                <w:sz w:val="21"/>
                <w:szCs w:val="21"/>
              </w:rPr>
              <w:t>102,06</w:t>
            </w:r>
          </w:p>
        </w:tc>
      </w:tr>
      <w:tr w:rsidR="005C4C0C" w:rsidRPr="003F73FF" w:rsidTr="000A2E2D">
        <w:tc>
          <w:tcPr>
            <w:tcW w:w="568" w:type="dxa"/>
          </w:tcPr>
          <w:p w:rsidR="005C4C0C" w:rsidRPr="003F73FF" w:rsidRDefault="005C4C0C" w:rsidP="000A2E2D">
            <w:pPr>
              <w:rPr>
                <w:sz w:val="21"/>
                <w:szCs w:val="21"/>
              </w:rPr>
            </w:pPr>
            <w:r w:rsidRPr="003F73FF">
              <w:rPr>
                <w:sz w:val="21"/>
                <w:szCs w:val="21"/>
              </w:rPr>
              <w:lastRenderedPageBreak/>
              <w:t>22.</w:t>
            </w:r>
          </w:p>
        </w:tc>
        <w:tc>
          <w:tcPr>
            <w:tcW w:w="1701" w:type="dxa"/>
          </w:tcPr>
          <w:p w:rsidR="005C4C0C" w:rsidRPr="003F73FF" w:rsidRDefault="005C4C0C" w:rsidP="000A2E2D">
            <w:pPr>
              <w:rPr>
                <w:sz w:val="21"/>
                <w:szCs w:val="21"/>
              </w:rPr>
            </w:pPr>
            <w:r w:rsidRPr="003F73FF">
              <w:rPr>
                <w:sz w:val="21"/>
                <w:szCs w:val="21"/>
              </w:rPr>
              <w:t xml:space="preserve">Плинтус пластиковый с </w:t>
            </w:r>
            <w:proofErr w:type="spellStart"/>
            <w:r w:rsidRPr="003F73FF">
              <w:rPr>
                <w:sz w:val="21"/>
                <w:szCs w:val="21"/>
              </w:rPr>
              <w:t>кабельканалом</w:t>
            </w:r>
            <w:proofErr w:type="spellEnd"/>
          </w:p>
        </w:tc>
        <w:tc>
          <w:tcPr>
            <w:tcW w:w="4536" w:type="dxa"/>
          </w:tcPr>
          <w:p w:rsidR="005C4C0C" w:rsidRPr="003F73FF" w:rsidRDefault="005C4C0C" w:rsidP="000A2E2D">
            <w:pPr>
              <w:rPr>
                <w:sz w:val="21"/>
                <w:szCs w:val="21"/>
              </w:rPr>
            </w:pPr>
            <w:r w:rsidRPr="003F73FF">
              <w:rPr>
                <w:sz w:val="21"/>
                <w:szCs w:val="21"/>
              </w:rPr>
              <w:t xml:space="preserve">Материал: вспененный </w:t>
            </w:r>
            <w:proofErr w:type="spellStart"/>
            <w:r w:rsidRPr="003F73FF">
              <w:rPr>
                <w:sz w:val="21"/>
                <w:szCs w:val="21"/>
              </w:rPr>
              <w:t>экструдированный</w:t>
            </w:r>
            <w:proofErr w:type="spellEnd"/>
            <w:r w:rsidRPr="003F73FF">
              <w:rPr>
                <w:sz w:val="21"/>
                <w:szCs w:val="21"/>
              </w:rPr>
              <w:t xml:space="preserve"> ПВХ; </w:t>
            </w:r>
          </w:p>
          <w:p w:rsidR="005C4C0C" w:rsidRPr="003F73FF" w:rsidRDefault="005C4C0C" w:rsidP="000A2E2D">
            <w:pPr>
              <w:rPr>
                <w:sz w:val="21"/>
                <w:szCs w:val="21"/>
              </w:rPr>
            </w:pPr>
            <w:r w:rsidRPr="003F73FF">
              <w:rPr>
                <w:sz w:val="21"/>
                <w:szCs w:val="21"/>
              </w:rPr>
              <w:t>Плотность: не менее 0,6 г/см</w:t>
            </w:r>
            <w:r w:rsidRPr="003F73FF">
              <w:rPr>
                <w:sz w:val="21"/>
                <w:szCs w:val="21"/>
                <w:vertAlign w:val="superscript"/>
              </w:rPr>
              <w:t>3</w:t>
            </w:r>
            <w:r w:rsidRPr="003F73FF">
              <w:rPr>
                <w:sz w:val="21"/>
                <w:szCs w:val="21"/>
              </w:rPr>
              <w:t>;</w:t>
            </w:r>
          </w:p>
          <w:p w:rsidR="005C4C0C" w:rsidRPr="003F73FF" w:rsidRDefault="005C4C0C" w:rsidP="000A2E2D">
            <w:pPr>
              <w:rPr>
                <w:sz w:val="21"/>
                <w:szCs w:val="21"/>
              </w:rPr>
            </w:pPr>
            <w:r w:rsidRPr="003F73FF">
              <w:rPr>
                <w:sz w:val="21"/>
                <w:szCs w:val="21"/>
              </w:rPr>
              <w:t>Теплопроводность: 60 %;</w:t>
            </w:r>
          </w:p>
          <w:p w:rsidR="005C4C0C" w:rsidRPr="003F73FF" w:rsidRDefault="005C4C0C" w:rsidP="000A2E2D">
            <w:pPr>
              <w:rPr>
                <w:sz w:val="21"/>
                <w:szCs w:val="21"/>
              </w:rPr>
            </w:pPr>
            <w:r w:rsidRPr="003F73FF">
              <w:rPr>
                <w:sz w:val="21"/>
                <w:szCs w:val="21"/>
              </w:rPr>
              <w:t>Длина</w:t>
            </w:r>
            <w:r>
              <w:rPr>
                <w:sz w:val="21"/>
                <w:szCs w:val="21"/>
              </w:rPr>
              <w:t>:</w:t>
            </w:r>
            <w:r w:rsidRPr="003F73FF">
              <w:rPr>
                <w:sz w:val="21"/>
                <w:szCs w:val="21"/>
              </w:rPr>
              <w:t xml:space="preserve"> не менее 2500 мм;</w:t>
            </w:r>
          </w:p>
          <w:p w:rsidR="005C4C0C" w:rsidRPr="003F73FF" w:rsidRDefault="005C4C0C" w:rsidP="000A2E2D">
            <w:pPr>
              <w:rPr>
                <w:sz w:val="21"/>
                <w:szCs w:val="21"/>
              </w:rPr>
            </w:pPr>
            <w:r w:rsidRPr="003F73FF">
              <w:rPr>
                <w:sz w:val="21"/>
                <w:szCs w:val="21"/>
              </w:rPr>
              <w:t xml:space="preserve">Цветовая гамма должна совпадать с цветом линолеума, указанного в п. 2 настоящей таблицы. </w:t>
            </w:r>
          </w:p>
        </w:tc>
        <w:tc>
          <w:tcPr>
            <w:tcW w:w="850" w:type="dxa"/>
          </w:tcPr>
          <w:p w:rsidR="005C4C0C" w:rsidRPr="003F73FF" w:rsidRDefault="005C4C0C" w:rsidP="000A2E2D">
            <w:pPr>
              <w:jc w:val="center"/>
              <w:rPr>
                <w:sz w:val="21"/>
                <w:szCs w:val="21"/>
              </w:rPr>
            </w:pPr>
            <w:r w:rsidRPr="003F73FF">
              <w:rPr>
                <w:sz w:val="21"/>
                <w:szCs w:val="21"/>
              </w:rPr>
              <w:t>шт.</w:t>
            </w:r>
          </w:p>
        </w:tc>
        <w:tc>
          <w:tcPr>
            <w:tcW w:w="851" w:type="dxa"/>
          </w:tcPr>
          <w:p w:rsidR="005C4C0C" w:rsidRPr="003F73FF" w:rsidRDefault="005C4C0C" w:rsidP="000A2E2D">
            <w:pPr>
              <w:jc w:val="center"/>
              <w:rPr>
                <w:sz w:val="21"/>
                <w:szCs w:val="21"/>
              </w:rPr>
            </w:pPr>
            <w:r w:rsidRPr="003F73FF">
              <w:rPr>
                <w:sz w:val="21"/>
                <w:szCs w:val="21"/>
              </w:rPr>
              <w:t>400</w:t>
            </w:r>
          </w:p>
        </w:tc>
        <w:tc>
          <w:tcPr>
            <w:tcW w:w="1842" w:type="dxa"/>
          </w:tcPr>
          <w:p w:rsidR="005C4C0C" w:rsidRPr="003F73FF" w:rsidRDefault="005C4C0C" w:rsidP="000A2E2D">
            <w:pPr>
              <w:jc w:val="center"/>
              <w:rPr>
                <w:sz w:val="21"/>
                <w:szCs w:val="21"/>
              </w:rPr>
            </w:pPr>
            <w:r w:rsidRPr="003F73FF">
              <w:rPr>
                <w:sz w:val="21"/>
                <w:szCs w:val="21"/>
              </w:rPr>
              <w:t>47,38</w:t>
            </w:r>
          </w:p>
        </w:tc>
      </w:tr>
      <w:tr w:rsidR="005C4C0C" w:rsidRPr="003F73FF" w:rsidTr="000A2E2D">
        <w:tc>
          <w:tcPr>
            <w:tcW w:w="568" w:type="dxa"/>
          </w:tcPr>
          <w:p w:rsidR="005C4C0C" w:rsidRPr="003F73FF" w:rsidRDefault="005C4C0C" w:rsidP="000A2E2D">
            <w:pPr>
              <w:rPr>
                <w:sz w:val="21"/>
                <w:szCs w:val="21"/>
              </w:rPr>
            </w:pPr>
            <w:r w:rsidRPr="003F73FF">
              <w:rPr>
                <w:sz w:val="21"/>
                <w:szCs w:val="21"/>
              </w:rPr>
              <w:t>23.</w:t>
            </w:r>
          </w:p>
        </w:tc>
        <w:tc>
          <w:tcPr>
            <w:tcW w:w="1701" w:type="dxa"/>
          </w:tcPr>
          <w:p w:rsidR="005C4C0C" w:rsidRPr="003F73FF" w:rsidRDefault="005C4C0C" w:rsidP="000A2E2D">
            <w:pPr>
              <w:rPr>
                <w:b/>
                <w:sz w:val="21"/>
                <w:szCs w:val="21"/>
              </w:rPr>
            </w:pPr>
            <w:r w:rsidRPr="003F73FF">
              <w:rPr>
                <w:sz w:val="21"/>
                <w:szCs w:val="21"/>
              </w:rPr>
              <w:t>Угол внутренний</w:t>
            </w:r>
            <w:r>
              <w:rPr>
                <w:color w:val="000000"/>
                <w:sz w:val="21"/>
                <w:szCs w:val="21"/>
              </w:rPr>
              <w:t xml:space="preserve"> </w:t>
            </w:r>
            <w:r w:rsidRPr="003F73FF">
              <w:rPr>
                <w:color w:val="000000"/>
                <w:sz w:val="21"/>
                <w:szCs w:val="21"/>
              </w:rPr>
              <w:t>для плинтуса</w:t>
            </w:r>
          </w:p>
        </w:tc>
        <w:tc>
          <w:tcPr>
            <w:tcW w:w="4536" w:type="dxa"/>
          </w:tcPr>
          <w:p w:rsidR="005C4C0C" w:rsidRPr="003F73FF" w:rsidRDefault="005C4C0C" w:rsidP="000A2E2D">
            <w:pPr>
              <w:rPr>
                <w:sz w:val="21"/>
                <w:szCs w:val="21"/>
              </w:rPr>
            </w:pPr>
            <w:r w:rsidRPr="003F73FF">
              <w:rPr>
                <w:sz w:val="21"/>
                <w:szCs w:val="21"/>
              </w:rPr>
              <w:t xml:space="preserve">Материал: вспененный </w:t>
            </w:r>
            <w:proofErr w:type="spellStart"/>
            <w:r w:rsidRPr="003F73FF">
              <w:rPr>
                <w:sz w:val="21"/>
                <w:szCs w:val="21"/>
              </w:rPr>
              <w:t>экструдированный</w:t>
            </w:r>
            <w:proofErr w:type="spellEnd"/>
            <w:r w:rsidRPr="003F73FF">
              <w:rPr>
                <w:sz w:val="21"/>
                <w:szCs w:val="21"/>
              </w:rPr>
              <w:t xml:space="preserve"> ПВХ. </w:t>
            </w:r>
          </w:p>
          <w:p w:rsidR="005C4C0C" w:rsidRPr="003F73FF" w:rsidRDefault="005C4C0C" w:rsidP="000A2E2D">
            <w:pPr>
              <w:rPr>
                <w:sz w:val="21"/>
                <w:szCs w:val="21"/>
              </w:rPr>
            </w:pPr>
            <w:r w:rsidRPr="003F73FF">
              <w:rPr>
                <w:sz w:val="21"/>
                <w:szCs w:val="21"/>
              </w:rPr>
              <w:t>Цветовая гамма должна совпадать с цветом плинтуса, указанного в п. 22 настоящей таблицы.</w:t>
            </w:r>
          </w:p>
        </w:tc>
        <w:tc>
          <w:tcPr>
            <w:tcW w:w="850" w:type="dxa"/>
          </w:tcPr>
          <w:p w:rsidR="005C4C0C" w:rsidRPr="003F73FF" w:rsidRDefault="005C4C0C" w:rsidP="000A2E2D">
            <w:pPr>
              <w:jc w:val="center"/>
              <w:rPr>
                <w:sz w:val="21"/>
                <w:szCs w:val="21"/>
              </w:rPr>
            </w:pPr>
            <w:r w:rsidRPr="003F73FF">
              <w:rPr>
                <w:sz w:val="21"/>
                <w:szCs w:val="21"/>
              </w:rPr>
              <w:t>шт.</w:t>
            </w:r>
          </w:p>
        </w:tc>
        <w:tc>
          <w:tcPr>
            <w:tcW w:w="851" w:type="dxa"/>
          </w:tcPr>
          <w:p w:rsidR="005C4C0C" w:rsidRPr="003F73FF" w:rsidRDefault="005C4C0C" w:rsidP="000A2E2D">
            <w:pPr>
              <w:jc w:val="center"/>
              <w:rPr>
                <w:sz w:val="21"/>
                <w:szCs w:val="21"/>
              </w:rPr>
            </w:pPr>
            <w:r w:rsidRPr="003F73FF">
              <w:rPr>
                <w:sz w:val="21"/>
                <w:szCs w:val="21"/>
              </w:rPr>
              <w:t>200</w:t>
            </w:r>
          </w:p>
        </w:tc>
        <w:tc>
          <w:tcPr>
            <w:tcW w:w="1842" w:type="dxa"/>
          </w:tcPr>
          <w:p w:rsidR="005C4C0C" w:rsidRPr="003F73FF" w:rsidRDefault="005C4C0C" w:rsidP="000A2E2D">
            <w:pPr>
              <w:jc w:val="center"/>
              <w:rPr>
                <w:sz w:val="21"/>
                <w:szCs w:val="21"/>
              </w:rPr>
            </w:pPr>
            <w:r w:rsidRPr="003F73FF">
              <w:rPr>
                <w:sz w:val="21"/>
                <w:szCs w:val="21"/>
              </w:rPr>
              <w:t>5,92</w:t>
            </w:r>
          </w:p>
        </w:tc>
      </w:tr>
      <w:tr w:rsidR="005C4C0C" w:rsidRPr="003F73FF" w:rsidTr="000A2E2D">
        <w:tc>
          <w:tcPr>
            <w:tcW w:w="568" w:type="dxa"/>
          </w:tcPr>
          <w:p w:rsidR="005C4C0C" w:rsidRPr="003F73FF" w:rsidRDefault="005C4C0C" w:rsidP="000A2E2D">
            <w:pPr>
              <w:rPr>
                <w:sz w:val="21"/>
                <w:szCs w:val="21"/>
              </w:rPr>
            </w:pPr>
            <w:r w:rsidRPr="003F73FF">
              <w:rPr>
                <w:sz w:val="21"/>
                <w:szCs w:val="21"/>
              </w:rPr>
              <w:t>24.</w:t>
            </w:r>
          </w:p>
        </w:tc>
        <w:tc>
          <w:tcPr>
            <w:tcW w:w="1701" w:type="dxa"/>
          </w:tcPr>
          <w:p w:rsidR="005C4C0C" w:rsidRPr="003F73FF" w:rsidRDefault="005C4C0C" w:rsidP="000A2E2D">
            <w:pPr>
              <w:rPr>
                <w:b/>
                <w:sz w:val="21"/>
                <w:szCs w:val="21"/>
              </w:rPr>
            </w:pPr>
            <w:r w:rsidRPr="003F73FF">
              <w:rPr>
                <w:sz w:val="21"/>
                <w:szCs w:val="21"/>
              </w:rPr>
              <w:t>Угол внешний</w:t>
            </w:r>
            <w:r w:rsidRPr="003F73FF">
              <w:rPr>
                <w:color w:val="000000"/>
                <w:sz w:val="21"/>
                <w:szCs w:val="21"/>
              </w:rPr>
              <w:t xml:space="preserve"> для плинтуса</w:t>
            </w:r>
          </w:p>
        </w:tc>
        <w:tc>
          <w:tcPr>
            <w:tcW w:w="4536" w:type="dxa"/>
          </w:tcPr>
          <w:p w:rsidR="005C4C0C" w:rsidRPr="003F73FF" w:rsidRDefault="005C4C0C" w:rsidP="000A2E2D">
            <w:pPr>
              <w:rPr>
                <w:sz w:val="21"/>
                <w:szCs w:val="21"/>
              </w:rPr>
            </w:pPr>
            <w:r w:rsidRPr="003F73FF">
              <w:rPr>
                <w:sz w:val="21"/>
                <w:szCs w:val="21"/>
              </w:rPr>
              <w:t xml:space="preserve">Материал: вспененный </w:t>
            </w:r>
            <w:proofErr w:type="spellStart"/>
            <w:r w:rsidRPr="003F73FF">
              <w:rPr>
                <w:sz w:val="21"/>
                <w:szCs w:val="21"/>
              </w:rPr>
              <w:t>экструдированный</w:t>
            </w:r>
            <w:proofErr w:type="spellEnd"/>
            <w:r w:rsidRPr="003F73FF">
              <w:rPr>
                <w:sz w:val="21"/>
                <w:szCs w:val="21"/>
              </w:rPr>
              <w:t xml:space="preserve"> ПВХ. </w:t>
            </w:r>
          </w:p>
          <w:p w:rsidR="005C4C0C" w:rsidRPr="003F73FF" w:rsidRDefault="005C4C0C" w:rsidP="000A2E2D">
            <w:pPr>
              <w:rPr>
                <w:sz w:val="21"/>
                <w:szCs w:val="21"/>
              </w:rPr>
            </w:pPr>
            <w:r w:rsidRPr="003F73FF">
              <w:rPr>
                <w:sz w:val="21"/>
                <w:szCs w:val="21"/>
              </w:rPr>
              <w:t>Цветовая гамма должна совпадать с цветом плинтуса, указанного в п. 22 настоящей таблицы.</w:t>
            </w:r>
          </w:p>
        </w:tc>
        <w:tc>
          <w:tcPr>
            <w:tcW w:w="850" w:type="dxa"/>
          </w:tcPr>
          <w:p w:rsidR="005C4C0C" w:rsidRPr="003F73FF" w:rsidRDefault="005C4C0C" w:rsidP="000A2E2D">
            <w:pPr>
              <w:jc w:val="center"/>
              <w:rPr>
                <w:sz w:val="21"/>
                <w:szCs w:val="21"/>
              </w:rPr>
            </w:pPr>
            <w:r w:rsidRPr="003F73FF">
              <w:rPr>
                <w:sz w:val="21"/>
                <w:szCs w:val="21"/>
              </w:rPr>
              <w:t>шт.</w:t>
            </w:r>
          </w:p>
        </w:tc>
        <w:tc>
          <w:tcPr>
            <w:tcW w:w="851" w:type="dxa"/>
          </w:tcPr>
          <w:p w:rsidR="005C4C0C" w:rsidRPr="003F73FF" w:rsidRDefault="005C4C0C" w:rsidP="000A2E2D">
            <w:pPr>
              <w:jc w:val="center"/>
              <w:rPr>
                <w:sz w:val="21"/>
                <w:szCs w:val="21"/>
              </w:rPr>
            </w:pPr>
            <w:r w:rsidRPr="003F73FF">
              <w:rPr>
                <w:sz w:val="21"/>
                <w:szCs w:val="21"/>
              </w:rPr>
              <w:t>200</w:t>
            </w:r>
          </w:p>
        </w:tc>
        <w:tc>
          <w:tcPr>
            <w:tcW w:w="1842" w:type="dxa"/>
          </w:tcPr>
          <w:p w:rsidR="005C4C0C" w:rsidRPr="003F73FF" w:rsidRDefault="005C4C0C" w:rsidP="000A2E2D">
            <w:pPr>
              <w:jc w:val="center"/>
              <w:rPr>
                <w:sz w:val="21"/>
                <w:szCs w:val="21"/>
              </w:rPr>
            </w:pPr>
            <w:r w:rsidRPr="003F73FF">
              <w:rPr>
                <w:sz w:val="21"/>
                <w:szCs w:val="21"/>
              </w:rPr>
              <w:t>5,92</w:t>
            </w:r>
          </w:p>
        </w:tc>
      </w:tr>
      <w:tr w:rsidR="005C4C0C" w:rsidRPr="003F73FF" w:rsidTr="000A2E2D">
        <w:tc>
          <w:tcPr>
            <w:tcW w:w="568" w:type="dxa"/>
          </w:tcPr>
          <w:p w:rsidR="005C4C0C" w:rsidRPr="003F73FF" w:rsidRDefault="005C4C0C" w:rsidP="000A2E2D">
            <w:pPr>
              <w:rPr>
                <w:sz w:val="21"/>
                <w:szCs w:val="21"/>
              </w:rPr>
            </w:pPr>
            <w:r w:rsidRPr="003F73FF">
              <w:rPr>
                <w:sz w:val="21"/>
                <w:szCs w:val="21"/>
              </w:rPr>
              <w:t>25.</w:t>
            </w:r>
          </w:p>
        </w:tc>
        <w:tc>
          <w:tcPr>
            <w:tcW w:w="1701" w:type="dxa"/>
          </w:tcPr>
          <w:p w:rsidR="005C4C0C" w:rsidRPr="003F73FF" w:rsidRDefault="005C4C0C" w:rsidP="000A2E2D">
            <w:pPr>
              <w:rPr>
                <w:sz w:val="21"/>
                <w:szCs w:val="21"/>
              </w:rPr>
            </w:pPr>
            <w:r w:rsidRPr="003F73FF">
              <w:rPr>
                <w:sz w:val="21"/>
                <w:szCs w:val="21"/>
              </w:rPr>
              <w:t>Соединитель для плинтуса</w:t>
            </w:r>
          </w:p>
        </w:tc>
        <w:tc>
          <w:tcPr>
            <w:tcW w:w="4536" w:type="dxa"/>
          </w:tcPr>
          <w:p w:rsidR="005C4C0C" w:rsidRPr="003F73FF" w:rsidRDefault="005C4C0C" w:rsidP="000A2E2D">
            <w:pPr>
              <w:rPr>
                <w:sz w:val="21"/>
                <w:szCs w:val="21"/>
              </w:rPr>
            </w:pPr>
            <w:r w:rsidRPr="003F73FF">
              <w:rPr>
                <w:sz w:val="21"/>
                <w:szCs w:val="21"/>
              </w:rPr>
              <w:t xml:space="preserve">Материал: вспененный </w:t>
            </w:r>
            <w:proofErr w:type="spellStart"/>
            <w:r w:rsidRPr="003F73FF">
              <w:rPr>
                <w:sz w:val="21"/>
                <w:szCs w:val="21"/>
              </w:rPr>
              <w:t>экструдированный</w:t>
            </w:r>
            <w:proofErr w:type="spellEnd"/>
            <w:r w:rsidRPr="003F73FF">
              <w:rPr>
                <w:sz w:val="21"/>
                <w:szCs w:val="21"/>
              </w:rPr>
              <w:t xml:space="preserve"> ПВХ. </w:t>
            </w:r>
          </w:p>
          <w:p w:rsidR="005C4C0C" w:rsidRPr="003F73FF" w:rsidRDefault="005C4C0C" w:rsidP="000A2E2D">
            <w:pPr>
              <w:rPr>
                <w:sz w:val="21"/>
                <w:szCs w:val="21"/>
              </w:rPr>
            </w:pPr>
            <w:r w:rsidRPr="003F73FF">
              <w:rPr>
                <w:sz w:val="21"/>
                <w:szCs w:val="21"/>
              </w:rPr>
              <w:t>Цветовая гамма должна совпадать с цветом плинтуса, указанного в п. 22 настоящей таблицы.</w:t>
            </w:r>
          </w:p>
        </w:tc>
        <w:tc>
          <w:tcPr>
            <w:tcW w:w="850" w:type="dxa"/>
          </w:tcPr>
          <w:p w:rsidR="005C4C0C" w:rsidRPr="003F73FF" w:rsidRDefault="005C4C0C" w:rsidP="000A2E2D">
            <w:pPr>
              <w:jc w:val="center"/>
              <w:rPr>
                <w:sz w:val="21"/>
                <w:szCs w:val="21"/>
              </w:rPr>
            </w:pPr>
            <w:r w:rsidRPr="003F73FF">
              <w:rPr>
                <w:sz w:val="21"/>
                <w:szCs w:val="21"/>
              </w:rPr>
              <w:t>шт.</w:t>
            </w:r>
          </w:p>
        </w:tc>
        <w:tc>
          <w:tcPr>
            <w:tcW w:w="851" w:type="dxa"/>
          </w:tcPr>
          <w:p w:rsidR="005C4C0C" w:rsidRPr="003F73FF" w:rsidRDefault="005C4C0C" w:rsidP="000A2E2D">
            <w:pPr>
              <w:jc w:val="center"/>
              <w:rPr>
                <w:sz w:val="21"/>
                <w:szCs w:val="21"/>
              </w:rPr>
            </w:pPr>
            <w:r w:rsidRPr="003F73FF">
              <w:rPr>
                <w:sz w:val="21"/>
                <w:szCs w:val="21"/>
              </w:rPr>
              <w:t>400</w:t>
            </w:r>
          </w:p>
        </w:tc>
        <w:tc>
          <w:tcPr>
            <w:tcW w:w="1842" w:type="dxa"/>
          </w:tcPr>
          <w:p w:rsidR="005C4C0C" w:rsidRPr="003F73FF" w:rsidRDefault="005C4C0C" w:rsidP="000A2E2D">
            <w:pPr>
              <w:jc w:val="center"/>
              <w:rPr>
                <w:sz w:val="21"/>
                <w:szCs w:val="21"/>
              </w:rPr>
            </w:pPr>
            <w:r w:rsidRPr="003F73FF">
              <w:rPr>
                <w:sz w:val="21"/>
                <w:szCs w:val="21"/>
              </w:rPr>
              <w:t>5,42</w:t>
            </w:r>
          </w:p>
        </w:tc>
      </w:tr>
      <w:tr w:rsidR="005C4C0C" w:rsidRPr="003F73FF" w:rsidTr="000A2E2D">
        <w:tc>
          <w:tcPr>
            <w:tcW w:w="568" w:type="dxa"/>
          </w:tcPr>
          <w:p w:rsidR="005C4C0C" w:rsidRPr="003F73FF" w:rsidRDefault="005C4C0C" w:rsidP="000A2E2D">
            <w:pPr>
              <w:rPr>
                <w:sz w:val="21"/>
                <w:szCs w:val="21"/>
              </w:rPr>
            </w:pPr>
            <w:r w:rsidRPr="003F73FF">
              <w:rPr>
                <w:sz w:val="21"/>
                <w:szCs w:val="21"/>
              </w:rPr>
              <w:t>26.</w:t>
            </w:r>
          </w:p>
        </w:tc>
        <w:tc>
          <w:tcPr>
            <w:tcW w:w="1701" w:type="dxa"/>
          </w:tcPr>
          <w:p w:rsidR="005C4C0C" w:rsidRPr="003F73FF" w:rsidRDefault="005C4C0C" w:rsidP="000A2E2D">
            <w:pPr>
              <w:rPr>
                <w:sz w:val="21"/>
                <w:szCs w:val="21"/>
              </w:rPr>
            </w:pPr>
            <w:r w:rsidRPr="003F73FF">
              <w:rPr>
                <w:sz w:val="21"/>
                <w:szCs w:val="21"/>
              </w:rPr>
              <w:t>Заглушка левая для плинтуса</w:t>
            </w:r>
          </w:p>
        </w:tc>
        <w:tc>
          <w:tcPr>
            <w:tcW w:w="4536" w:type="dxa"/>
          </w:tcPr>
          <w:p w:rsidR="005C4C0C" w:rsidRPr="003F73FF" w:rsidRDefault="005C4C0C" w:rsidP="000A2E2D">
            <w:pPr>
              <w:rPr>
                <w:sz w:val="21"/>
                <w:szCs w:val="21"/>
              </w:rPr>
            </w:pPr>
            <w:r w:rsidRPr="003F73FF">
              <w:rPr>
                <w:sz w:val="21"/>
                <w:szCs w:val="21"/>
              </w:rPr>
              <w:t xml:space="preserve">Материал: вспененный </w:t>
            </w:r>
            <w:proofErr w:type="spellStart"/>
            <w:r w:rsidRPr="003F73FF">
              <w:rPr>
                <w:sz w:val="21"/>
                <w:szCs w:val="21"/>
              </w:rPr>
              <w:t>экструдированный</w:t>
            </w:r>
            <w:proofErr w:type="spellEnd"/>
            <w:r w:rsidRPr="003F73FF">
              <w:rPr>
                <w:sz w:val="21"/>
                <w:szCs w:val="21"/>
              </w:rPr>
              <w:t xml:space="preserve"> ПВХ. </w:t>
            </w:r>
          </w:p>
          <w:p w:rsidR="005C4C0C" w:rsidRPr="003F73FF" w:rsidRDefault="005C4C0C" w:rsidP="000A2E2D">
            <w:pPr>
              <w:rPr>
                <w:sz w:val="21"/>
                <w:szCs w:val="21"/>
              </w:rPr>
            </w:pPr>
            <w:r w:rsidRPr="003F73FF">
              <w:rPr>
                <w:sz w:val="21"/>
                <w:szCs w:val="21"/>
              </w:rPr>
              <w:t xml:space="preserve">Цветовая гамма должна совпадать с цветом плинтуса, указанного в п. 22 настоящей таблицы. </w:t>
            </w:r>
          </w:p>
        </w:tc>
        <w:tc>
          <w:tcPr>
            <w:tcW w:w="850" w:type="dxa"/>
          </w:tcPr>
          <w:p w:rsidR="005C4C0C" w:rsidRPr="003F73FF" w:rsidRDefault="005C4C0C" w:rsidP="000A2E2D">
            <w:pPr>
              <w:jc w:val="center"/>
              <w:rPr>
                <w:sz w:val="21"/>
                <w:szCs w:val="21"/>
              </w:rPr>
            </w:pPr>
            <w:r w:rsidRPr="003F73FF">
              <w:rPr>
                <w:sz w:val="21"/>
                <w:szCs w:val="21"/>
              </w:rPr>
              <w:t>шт.</w:t>
            </w:r>
          </w:p>
        </w:tc>
        <w:tc>
          <w:tcPr>
            <w:tcW w:w="851" w:type="dxa"/>
          </w:tcPr>
          <w:p w:rsidR="005C4C0C" w:rsidRPr="003F73FF" w:rsidRDefault="005C4C0C" w:rsidP="000A2E2D">
            <w:pPr>
              <w:jc w:val="center"/>
              <w:rPr>
                <w:sz w:val="21"/>
                <w:szCs w:val="21"/>
              </w:rPr>
            </w:pPr>
            <w:r w:rsidRPr="003F73FF">
              <w:rPr>
                <w:sz w:val="21"/>
                <w:szCs w:val="21"/>
              </w:rPr>
              <w:t>100</w:t>
            </w:r>
          </w:p>
        </w:tc>
        <w:tc>
          <w:tcPr>
            <w:tcW w:w="1842" w:type="dxa"/>
          </w:tcPr>
          <w:p w:rsidR="005C4C0C" w:rsidRPr="003F73FF" w:rsidRDefault="005C4C0C" w:rsidP="000A2E2D">
            <w:pPr>
              <w:jc w:val="center"/>
              <w:rPr>
                <w:sz w:val="21"/>
                <w:szCs w:val="21"/>
              </w:rPr>
            </w:pPr>
            <w:r w:rsidRPr="003F73FF">
              <w:rPr>
                <w:sz w:val="21"/>
                <w:szCs w:val="21"/>
              </w:rPr>
              <w:t>4,54</w:t>
            </w:r>
          </w:p>
        </w:tc>
      </w:tr>
      <w:tr w:rsidR="005C4C0C" w:rsidRPr="003F73FF" w:rsidTr="000A2E2D">
        <w:tc>
          <w:tcPr>
            <w:tcW w:w="568" w:type="dxa"/>
          </w:tcPr>
          <w:p w:rsidR="005C4C0C" w:rsidRPr="003F73FF" w:rsidRDefault="005C4C0C" w:rsidP="000A2E2D">
            <w:pPr>
              <w:rPr>
                <w:sz w:val="21"/>
                <w:szCs w:val="21"/>
              </w:rPr>
            </w:pPr>
            <w:r w:rsidRPr="003F73FF">
              <w:rPr>
                <w:sz w:val="21"/>
                <w:szCs w:val="21"/>
              </w:rPr>
              <w:t>27.</w:t>
            </w:r>
          </w:p>
        </w:tc>
        <w:tc>
          <w:tcPr>
            <w:tcW w:w="1701" w:type="dxa"/>
          </w:tcPr>
          <w:p w:rsidR="005C4C0C" w:rsidRPr="003F73FF" w:rsidRDefault="005C4C0C" w:rsidP="000A2E2D">
            <w:pPr>
              <w:rPr>
                <w:sz w:val="21"/>
                <w:szCs w:val="21"/>
              </w:rPr>
            </w:pPr>
            <w:r w:rsidRPr="003F73FF">
              <w:rPr>
                <w:sz w:val="21"/>
                <w:szCs w:val="21"/>
              </w:rPr>
              <w:t>Заглушка правая для плинтуса</w:t>
            </w:r>
          </w:p>
        </w:tc>
        <w:tc>
          <w:tcPr>
            <w:tcW w:w="4536" w:type="dxa"/>
          </w:tcPr>
          <w:p w:rsidR="005C4C0C" w:rsidRPr="003F73FF" w:rsidRDefault="005C4C0C" w:rsidP="000A2E2D">
            <w:pPr>
              <w:rPr>
                <w:sz w:val="21"/>
                <w:szCs w:val="21"/>
              </w:rPr>
            </w:pPr>
            <w:r w:rsidRPr="003F73FF">
              <w:rPr>
                <w:sz w:val="21"/>
                <w:szCs w:val="21"/>
              </w:rPr>
              <w:t xml:space="preserve">Материал: вспененный </w:t>
            </w:r>
            <w:proofErr w:type="spellStart"/>
            <w:r w:rsidRPr="003F73FF">
              <w:rPr>
                <w:sz w:val="21"/>
                <w:szCs w:val="21"/>
              </w:rPr>
              <w:t>экструдированный</w:t>
            </w:r>
            <w:proofErr w:type="spellEnd"/>
            <w:r w:rsidRPr="003F73FF">
              <w:rPr>
                <w:sz w:val="21"/>
                <w:szCs w:val="21"/>
              </w:rPr>
              <w:t xml:space="preserve"> ПВХ. </w:t>
            </w:r>
          </w:p>
          <w:p w:rsidR="005C4C0C" w:rsidRPr="003F73FF" w:rsidRDefault="005C4C0C" w:rsidP="000A2E2D">
            <w:pPr>
              <w:rPr>
                <w:sz w:val="21"/>
                <w:szCs w:val="21"/>
              </w:rPr>
            </w:pPr>
            <w:r w:rsidRPr="003F73FF">
              <w:rPr>
                <w:sz w:val="21"/>
                <w:szCs w:val="21"/>
              </w:rPr>
              <w:t xml:space="preserve">Цветовая гамма должна совпадать с цветом плинтуса, указанного в п. 22 настоящей таблицы. </w:t>
            </w:r>
          </w:p>
        </w:tc>
        <w:tc>
          <w:tcPr>
            <w:tcW w:w="850" w:type="dxa"/>
          </w:tcPr>
          <w:p w:rsidR="005C4C0C" w:rsidRPr="003F73FF" w:rsidRDefault="005C4C0C" w:rsidP="000A2E2D">
            <w:pPr>
              <w:jc w:val="center"/>
              <w:rPr>
                <w:sz w:val="21"/>
                <w:szCs w:val="21"/>
              </w:rPr>
            </w:pPr>
            <w:r w:rsidRPr="003F73FF">
              <w:rPr>
                <w:sz w:val="21"/>
                <w:szCs w:val="21"/>
              </w:rPr>
              <w:t>шт.</w:t>
            </w:r>
          </w:p>
        </w:tc>
        <w:tc>
          <w:tcPr>
            <w:tcW w:w="851" w:type="dxa"/>
          </w:tcPr>
          <w:p w:rsidR="005C4C0C" w:rsidRPr="003F73FF" w:rsidRDefault="005C4C0C" w:rsidP="000A2E2D">
            <w:pPr>
              <w:jc w:val="center"/>
              <w:rPr>
                <w:sz w:val="21"/>
                <w:szCs w:val="21"/>
              </w:rPr>
            </w:pPr>
            <w:r w:rsidRPr="003F73FF">
              <w:rPr>
                <w:sz w:val="21"/>
                <w:szCs w:val="21"/>
              </w:rPr>
              <w:t>100</w:t>
            </w:r>
          </w:p>
        </w:tc>
        <w:tc>
          <w:tcPr>
            <w:tcW w:w="1842" w:type="dxa"/>
          </w:tcPr>
          <w:p w:rsidR="005C4C0C" w:rsidRPr="003F73FF" w:rsidRDefault="005C4C0C" w:rsidP="000A2E2D">
            <w:pPr>
              <w:jc w:val="center"/>
              <w:rPr>
                <w:sz w:val="21"/>
                <w:szCs w:val="21"/>
              </w:rPr>
            </w:pPr>
            <w:r w:rsidRPr="003F73FF">
              <w:rPr>
                <w:sz w:val="21"/>
                <w:szCs w:val="21"/>
              </w:rPr>
              <w:t>4,54</w:t>
            </w:r>
          </w:p>
        </w:tc>
      </w:tr>
      <w:tr w:rsidR="005C4C0C" w:rsidRPr="003F73FF" w:rsidTr="000A2E2D">
        <w:tc>
          <w:tcPr>
            <w:tcW w:w="568" w:type="dxa"/>
          </w:tcPr>
          <w:p w:rsidR="005C4C0C" w:rsidRPr="003F73FF" w:rsidRDefault="005C4C0C" w:rsidP="000A2E2D">
            <w:pPr>
              <w:rPr>
                <w:sz w:val="21"/>
                <w:szCs w:val="21"/>
              </w:rPr>
            </w:pPr>
            <w:r w:rsidRPr="003F73FF">
              <w:rPr>
                <w:sz w:val="21"/>
                <w:szCs w:val="21"/>
              </w:rPr>
              <w:t>28.</w:t>
            </w:r>
          </w:p>
        </w:tc>
        <w:tc>
          <w:tcPr>
            <w:tcW w:w="1701" w:type="dxa"/>
          </w:tcPr>
          <w:p w:rsidR="005C4C0C" w:rsidRPr="003F73FF" w:rsidRDefault="005C4C0C" w:rsidP="000A2E2D">
            <w:pPr>
              <w:jc w:val="both"/>
              <w:rPr>
                <w:sz w:val="21"/>
                <w:szCs w:val="21"/>
              </w:rPr>
            </w:pPr>
            <w:r w:rsidRPr="003F73FF">
              <w:rPr>
                <w:sz w:val="21"/>
                <w:szCs w:val="21"/>
              </w:rPr>
              <w:t xml:space="preserve">Подвесной потолок </w:t>
            </w:r>
          </w:p>
          <w:p w:rsidR="005C4C0C" w:rsidRPr="003F73FF" w:rsidRDefault="005C4C0C" w:rsidP="000A2E2D">
            <w:pPr>
              <w:jc w:val="both"/>
              <w:rPr>
                <w:sz w:val="21"/>
                <w:szCs w:val="21"/>
              </w:rPr>
            </w:pPr>
            <w:r w:rsidRPr="003F73FF">
              <w:rPr>
                <w:sz w:val="21"/>
                <w:szCs w:val="21"/>
              </w:rPr>
              <w:t>«</w:t>
            </w:r>
            <w:proofErr w:type="spellStart"/>
            <w:r w:rsidRPr="003F73FF">
              <w:rPr>
                <w:sz w:val="21"/>
                <w:szCs w:val="21"/>
              </w:rPr>
              <w:t>Армстронг</w:t>
            </w:r>
            <w:proofErr w:type="spellEnd"/>
            <w:r w:rsidRPr="003F73FF">
              <w:rPr>
                <w:sz w:val="21"/>
                <w:szCs w:val="21"/>
              </w:rPr>
              <w:t>»</w:t>
            </w:r>
          </w:p>
          <w:p w:rsidR="005C4C0C" w:rsidRPr="003F73FF" w:rsidRDefault="005C4C0C" w:rsidP="000A2E2D">
            <w:pPr>
              <w:jc w:val="both"/>
              <w:rPr>
                <w:sz w:val="21"/>
                <w:szCs w:val="21"/>
              </w:rPr>
            </w:pPr>
            <w:r w:rsidRPr="003F73FF">
              <w:rPr>
                <w:sz w:val="21"/>
                <w:szCs w:val="21"/>
              </w:rPr>
              <w:t xml:space="preserve">в комплекте </w:t>
            </w:r>
            <w:r w:rsidRPr="003F73FF">
              <w:rPr>
                <w:color w:val="000000"/>
                <w:sz w:val="21"/>
                <w:szCs w:val="21"/>
              </w:rPr>
              <w:t xml:space="preserve">с подвесной системой </w:t>
            </w:r>
          </w:p>
        </w:tc>
        <w:tc>
          <w:tcPr>
            <w:tcW w:w="4536" w:type="dxa"/>
          </w:tcPr>
          <w:p w:rsidR="005C4C0C" w:rsidRPr="00EB1335" w:rsidRDefault="005C4C0C" w:rsidP="000A2E2D">
            <w:pPr>
              <w:jc w:val="both"/>
              <w:rPr>
                <w:bCs/>
                <w:color w:val="000000"/>
                <w:sz w:val="21"/>
                <w:szCs w:val="21"/>
              </w:rPr>
            </w:pPr>
            <w:r w:rsidRPr="00EB1335">
              <w:rPr>
                <w:bCs/>
                <w:color w:val="000000"/>
                <w:sz w:val="21"/>
                <w:szCs w:val="21"/>
              </w:rPr>
              <w:t xml:space="preserve">Размер плитки (Д×Ш): 600 мм × 600 мм; </w:t>
            </w:r>
          </w:p>
          <w:p w:rsidR="005C4C0C" w:rsidRPr="003F73FF" w:rsidRDefault="005C4C0C" w:rsidP="000A2E2D">
            <w:pPr>
              <w:jc w:val="both"/>
              <w:rPr>
                <w:bCs/>
                <w:color w:val="000000"/>
                <w:sz w:val="21"/>
                <w:szCs w:val="21"/>
              </w:rPr>
            </w:pPr>
            <w:r w:rsidRPr="00EB1335">
              <w:rPr>
                <w:bCs/>
                <w:color w:val="000000"/>
                <w:sz w:val="21"/>
                <w:szCs w:val="21"/>
              </w:rPr>
              <w:t>Толщина плитки: 10 мм (±2 мм);</w:t>
            </w:r>
          </w:p>
          <w:p w:rsidR="005C4C0C" w:rsidRPr="003F73FF" w:rsidRDefault="005C4C0C" w:rsidP="000A2E2D">
            <w:pPr>
              <w:jc w:val="both"/>
              <w:rPr>
                <w:bCs/>
                <w:color w:val="000000"/>
                <w:sz w:val="21"/>
                <w:szCs w:val="21"/>
              </w:rPr>
            </w:pPr>
            <w:r w:rsidRPr="003F73FF">
              <w:rPr>
                <w:bCs/>
                <w:color w:val="000000"/>
                <w:sz w:val="21"/>
                <w:szCs w:val="21"/>
              </w:rPr>
              <w:t xml:space="preserve">Материал: </w:t>
            </w:r>
            <w:proofErr w:type="spellStart"/>
            <w:r w:rsidRPr="003F73FF">
              <w:rPr>
                <w:bCs/>
                <w:color w:val="000000"/>
                <w:sz w:val="21"/>
                <w:szCs w:val="21"/>
              </w:rPr>
              <w:t>минераловолокно</w:t>
            </w:r>
            <w:proofErr w:type="spellEnd"/>
            <w:r w:rsidRPr="003F73FF">
              <w:rPr>
                <w:bCs/>
                <w:color w:val="000000"/>
                <w:sz w:val="21"/>
                <w:szCs w:val="21"/>
              </w:rPr>
              <w:t>;</w:t>
            </w:r>
          </w:p>
          <w:p w:rsidR="005C4C0C" w:rsidRPr="003F73FF" w:rsidRDefault="005C4C0C" w:rsidP="000A2E2D">
            <w:pPr>
              <w:jc w:val="both"/>
              <w:rPr>
                <w:bCs/>
                <w:color w:val="000000"/>
                <w:sz w:val="21"/>
                <w:szCs w:val="21"/>
              </w:rPr>
            </w:pPr>
            <w:r w:rsidRPr="003F73FF">
              <w:rPr>
                <w:bCs/>
                <w:color w:val="000000"/>
                <w:sz w:val="21"/>
                <w:szCs w:val="21"/>
              </w:rPr>
              <w:t xml:space="preserve">Влагостойкость: </w:t>
            </w:r>
            <w:proofErr w:type="gramStart"/>
            <w:r w:rsidRPr="003F73FF">
              <w:rPr>
                <w:bCs/>
                <w:color w:val="000000"/>
                <w:sz w:val="21"/>
                <w:szCs w:val="21"/>
              </w:rPr>
              <w:t>влагостойкий</w:t>
            </w:r>
            <w:proofErr w:type="gramEnd"/>
            <w:r w:rsidRPr="003F73FF">
              <w:rPr>
                <w:bCs/>
                <w:color w:val="000000"/>
                <w:sz w:val="21"/>
                <w:szCs w:val="21"/>
              </w:rPr>
              <w:t xml:space="preserve"> (до 100 % относительной влажности);</w:t>
            </w:r>
          </w:p>
          <w:p w:rsidR="005C4C0C" w:rsidRPr="003F73FF" w:rsidRDefault="005C4C0C" w:rsidP="000A2E2D">
            <w:pPr>
              <w:jc w:val="both"/>
              <w:rPr>
                <w:bCs/>
                <w:color w:val="000000"/>
                <w:sz w:val="21"/>
                <w:szCs w:val="21"/>
              </w:rPr>
            </w:pPr>
            <w:r w:rsidRPr="003F73FF">
              <w:rPr>
                <w:bCs/>
                <w:color w:val="000000"/>
                <w:sz w:val="21"/>
                <w:szCs w:val="21"/>
              </w:rPr>
              <w:t>Коэффициент светоотражения:</w:t>
            </w:r>
            <w:r w:rsidRPr="003F73FF">
              <w:rPr>
                <w:b/>
                <w:bCs/>
                <w:color w:val="000000"/>
                <w:sz w:val="21"/>
                <w:szCs w:val="21"/>
              </w:rPr>
              <w:t xml:space="preserve"> </w:t>
            </w:r>
            <w:r w:rsidRPr="003F73FF">
              <w:rPr>
                <w:bCs/>
                <w:color w:val="000000"/>
                <w:sz w:val="21"/>
                <w:szCs w:val="21"/>
              </w:rPr>
              <w:t>90 %;</w:t>
            </w:r>
          </w:p>
          <w:p w:rsidR="005C4C0C" w:rsidRPr="003F73FF" w:rsidRDefault="005C4C0C" w:rsidP="000A2E2D">
            <w:pPr>
              <w:jc w:val="both"/>
              <w:rPr>
                <w:color w:val="000000"/>
                <w:sz w:val="21"/>
                <w:szCs w:val="21"/>
              </w:rPr>
            </w:pPr>
            <w:r w:rsidRPr="003F73FF">
              <w:rPr>
                <w:color w:val="000000"/>
                <w:sz w:val="21"/>
                <w:szCs w:val="21"/>
              </w:rPr>
              <w:t>Цвет: белый;</w:t>
            </w:r>
          </w:p>
          <w:p w:rsidR="005C4C0C" w:rsidRPr="003F73FF" w:rsidRDefault="005C4C0C" w:rsidP="000A2E2D">
            <w:pPr>
              <w:pStyle w:val="western"/>
              <w:spacing w:before="0" w:beforeAutospacing="0" w:after="0" w:line="240" w:lineRule="auto"/>
              <w:jc w:val="both"/>
              <w:rPr>
                <w:rFonts w:ascii="Times New Roman" w:hAnsi="Times New Roman"/>
                <w:sz w:val="21"/>
                <w:szCs w:val="21"/>
              </w:rPr>
            </w:pPr>
            <w:r w:rsidRPr="003F73FF">
              <w:rPr>
                <w:rFonts w:ascii="Times New Roman" w:hAnsi="Times New Roman"/>
                <w:sz w:val="21"/>
                <w:szCs w:val="21"/>
              </w:rPr>
              <w:t>Детали подвесной системы на 540 м</w:t>
            </w:r>
            <w:proofErr w:type="gramStart"/>
            <w:r w:rsidRPr="008E5C8C">
              <w:rPr>
                <w:rFonts w:ascii="Times New Roman" w:hAnsi="Times New Roman"/>
                <w:sz w:val="21"/>
                <w:szCs w:val="21"/>
                <w:vertAlign w:val="superscript"/>
              </w:rPr>
              <w:t>2</w:t>
            </w:r>
            <w:proofErr w:type="gramEnd"/>
            <w:r w:rsidRPr="003F73FF">
              <w:rPr>
                <w:rFonts w:ascii="Times New Roman" w:hAnsi="Times New Roman"/>
                <w:sz w:val="21"/>
                <w:szCs w:val="21"/>
              </w:rPr>
              <w:t>:</w:t>
            </w:r>
          </w:p>
          <w:p w:rsidR="005C4C0C" w:rsidRPr="003F73FF" w:rsidRDefault="005C4C0C" w:rsidP="000A2E2D">
            <w:pPr>
              <w:jc w:val="both"/>
              <w:rPr>
                <w:color w:val="000000"/>
                <w:sz w:val="21"/>
                <w:szCs w:val="21"/>
              </w:rPr>
            </w:pPr>
            <w:r w:rsidRPr="003F73FF">
              <w:rPr>
                <w:color w:val="000000"/>
                <w:sz w:val="21"/>
                <w:szCs w:val="21"/>
              </w:rPr>
              <w:t>- профиль направляющий - 200 шт.</w:t>
            </w:r>
          </w:p>
          <w:p w:rsidR="005C4C0C" w:rsidRPr="003F73FF" w:rsidRDefault="005C4C0C" w:rsidP="000A2E2D">
            <w:pPr>
              <w:jc w:val="both"/>
              <w:rPr>
                <w:color w:val="000000"/>
                <w:sz w:val="21"/>
                <w:szCs w:val="21"/>
              </w:rPr>
            </w:pPr>
            <w:r w:rsidRPr="003F73FF">
              <w:rPr>
                <w:color w:val="000000"/>
                <w:sz w:val="21"/>
                <w:szCs w:val="21"/>
              </w:rPr>
              <w:t>- подвес ЕВРО - 2500 шт.</w:t>
            </w:r>
          </w:p>
          <w:p w:rsidR="005C4C0C" w:rsidRPr="003F73FF" w:rsidRDefault="005C4C0C" w:rsidP="000A2E2D">
            <w:pPr>
              <w:jc w:val="both"/>
              <w:rPr>
                <w:color w:val="000000"/>
                <w:sz w:val="21"/>
                <w:szCs w:val="21"/>
              </w:rPr>
            </w:pPr>
            <w:r w:rsidRPr="003F73FF">
              <w:rPr>
                <w:color w:val="000000"/>
                <w:sz w:val="21"/>
                <w:szCs w:val="21"/>
              </w:rPr>
              <w:t xml:space="preserve">- уголок </w:t>
            </w:r>
            <w:proofErr w:type="spellStart"/>
            <w:r w:rsidRPr="003F73FF">
              <w:rPr>
                <w:color w:val="000000"/>
                <w:sz w:val="21"/>
                <w:szCs w:val="21"/>
              </w:rPr>
              <w:t>пристенный</w:t>
            </w:r>
            <w:proofErr w:type="spellEnd"/>
            <w:r w:rsidRPr="003F73FF">
              <w:rPr>
                <w:color w:val="000000"/>
                <w:sz w:val="21"/>
                <w:szCs w:val="21"/>
              </w:rPr>
              <w:t xml:space="preserve"> 24 мм ×19 мм - 400 шт.</w:t>
            </w:r>
          </w:p>
          <w:p w:rsidR="005C4C0C" w:rsidRPr="003F73FF" w:rsidRDefault="005C4C0C" w:rsidP="000A2E2D">
            <w:pPr>
              <w:jc w:val="both"/>
              <w:rPr>
                <w:color w:val="000000"/>
                <w:sz w:val="21"/>
                <w:szCs w:val="21"/>
              </w:rPr>
            </w:pPr>
            <w:r w:rsidRPr="003F73FF">
              <w:rPr>
                <w:color w:val="000000"/>
                <w:sz w:val="21"/>
                <w:szCs w:val="21"/>
              </w:rPr>
              <w:t>- планка для подвесного потолка 1200 мм - 1000 шт.</w:t>
            </w:r>
          </w:p>
          <w:p w:rsidR="005C4C0C" w:rsidRPr="003F73FF" w:rsidRDefault="005C4C0C" w:rsidP="000A2E2D">
            <w:pPr>
              <w:jc w:val="both"/>
              <w:rPr>
                <w:sz w:val="21"/>
                <w:szCs w:val="21"/>
              </w:rPr>
            </w:pPr>
            <w:r w:rsidRPr="003F73FF">
              <w:rPr>
                <w:color w:val="000000"/>
                <w:sz w:val="21"/>
                <w:szCs w:val="21"/>
              </w:rPr>
              <w:t>- планка для подвесного потолка 600 мм - 1500 шт.</w:t>
            </w:r>
          </w:p>
        </w:tc>
        <w:tc>
          <w:tcPr>
            <w:tcW w:w="850" w:type="dxa"/>
          </w:tcPr>
          <w:p w:rsidR="005C4C0C" w:rsidRPr="003F73FF" w:rsidRDefault="005C4C0C" w:rsidP="000A2E2D">
            <w:pPr>
              <w:jc w:val="center"/>
              <w:rPr>
                <w:sz w:val="21"/>
                <w:szCs w:val="21"/>
                <w:vertAlign w:val="superscript"/>
              </w:rPr>
            </w:pPr>
            <w:r w:rsidRPr="003F73FF">
              <w:rPr>
                <w:sz w:val="21"/>
                <w:szCs w:val="21"/>
              </w:rPr>
              <w:t>м</w:t>
            </w:r>
            <w:proofErr w:type="gramStart"/>
            <w:r w:rsidRPr="003F73FF">
              <w:rPr>
                <w:sz w:val="21"/>
                <w:szCs w:val="21"/>
                <w:vertAlign w:val="superscript"/>
              </w:rPr>
              <w:t>2</w:t>
            </w:r>
            <w:proofErr w:type="gramEnd"/>
          </w:p>
        </w:tc>
        <w:tc>
          <w:tcPr>
            <w:tcW w:w="851" w:type="dxa"/>
          </w:tcPr>
          <w:p w:rsidR="005C4C0C" w:rsidRPr="003F73FF" w:rsidRDefault="005C4C0C" w:rsidP="000A2E2D">
            <w:pPr>
              <w:jc w:val="center"/>
              <w:rPr>
                <w:sz w:val="21"/>
                <w:szCs w:val="21"/>
              </w:rPr>
            </w:pPr>
            <w:r w:rsidRPr="003F73FF">
              <w:rPr>
                <w:sz w:val="21"/>
                <w:szCs w:val="21"/>
              </w:rPr>
              <w:t>540</w:t>
            </w:r>
          </w:p>
        </w:tc>
        <w:tc>
          <w:tcPr>
            <w:tcW w:w="1842" w:type="dxa"/>
          </w:tcPr>
          <w:p w:rsidR="005C4C0C" w:rsidRPr="003F73FF" w:rsidRDefault="005C4C0C" w:rsidP="000A2E2D">
            <w:pPr>
              <w:jc w:val="center"/>
              <w:rPr>
                <w:sz w:val="21"/>
                <w:szCs w:val="21"/>
              </w:rPr>
            </w:pPr>
            <w:r w:rsidRPr="003F73FF">
              <w:rPr>
                <w:sz w:val="21"/>
                <w:szCs w:val="21"/>
              </w:rPr>
              <w:t>456,87</w:t>
            </w:r>
          </w:p>
        </w:tc>
      </w:tr>
      <w:tr w:rsidR="005C4C0C" w:rsidRPr="003F73FF" w:rsidTr="000A2E2D">
        <w:tc>
          <w:tcPr>
            <w:tcW w:w="568" w:type="dxa"/>
          </w:tcPr>
          <w:p w:rsidR="005C4C0C" w:rsidRPr="003F73FF" w:rsidRDefault="005C4C0C" w:rsidP="000A2E2D">
            <w:pPr>
              <w:rPr>
                <w:sz w:val="21"/>
                <w:szCs w:val="21"/>
              </w:rPr>
            </w:pPr>
            <w:r w:rsidRPr="003F73FF">
              <w:rPr>
                <w:sz w:val="21"/>
                <w:szCs w:val="21"/>
              </w:rPr>
              <w:t>29.</w:t>
            </w:r>
          </w:p>
        </w:tc>
        <w:tc>
          <w:tcPr>
            <w:tcW w:w="1701" w:type="dxa"/>
          </w:tcPr>
          <w:p w:rsidR="005C4C0C" w:rsidRPr="006D6148" w:rsidRDefault="005C4C0C" w:rsidP="000A2E2D">
            <w:pPr>
              <w:rPr>
                <w:sz w:val="21"/>
                <w:szCs w:val="21"/>
              </w:rPr>
            </w:pPr>
            <w:proofErr w:type="spellStart"/>
            <w:r w:rsidRPr="003F73FF">
              <w:rPr>
                <w:sz w:val="21"/>
                <w:szCs w:val="21"/>
              </w:rPr>
              <w:t>Самонивелирующийся</w:t>
            </w:r>
            <w:proofErr w:type="spellEnd"/>
            <w:r w:rsidRPr="003F73FF">
              <w:rPr>
                <w:sz w:val="21"/>
                <w:szCs w:val="21"/>
              </w:rPr>
              <w:t xml:space="preserve">  наливной пол  </w:t>
            </w:r>
            <w:r w:rsidRPr="003F73FF">
              <w:rPr>
                <w:sz w:val="21"/>
                <w:szCs w:val="21"/>
              </w:rPr>
              <w:lastRenderedPageBreak/>
              <w:t>«</w:t>
            </w:r>
            <w:proofErr w:type="spellStart"/>
            <w:r w:rsidRPr="003F73FF">
              <w:rPr>
                <w:sz w:val="21"/>
                <w:szCs w:val="21"/>
                <w:lang w:val="en-US"/>
              </w:rPr>
              <w:t>Bergauf</w:t>
            </w:r>
            <w:proofErr w:type="spellEnd"/>
            <w:r w:rsidRPr="003F73FF">
              <w:rPr>
                <w:sz w:val="21"/>
                <w:szCs w:val="21"/>
              </w:rPr>
              <w:t xml:space="preserve"> </w:t>
            </w:r>
            <w:r w:rsidRPr="003F73FF">
              <w:rPr>
                <w:sz w:val="21"/>
                <w:szCs w:val="21"/>
                <w:lang w:val="en-US"/>
              </w:rPr>
              <w:t>EASY</w:t>
            </w:r>
            <w:r w:rsidRPr="003F73FF">
              <w:rPr>
                <w:sz w:val="21"/>
                <w:szCs w:val="21"/>
              </w:rPr>
              <w:t xml:space="preserve"> </w:t>
            </w:r>
            <w:r w:rsidRPr="003F73FF">
              <w:rPr>
                <w:sz w:val="21"/>
                <w:szCs w:val="21"/>
                <w:lang w:val="en-US"/>
              </w:rPr>
              <w:t>BODEN</w:t>
            </w:r>
            <w:r>
              <w:rPr>
                <w:sz w:val="21"/>
                <w:szCs w:val="21"/>
              </w:rPr>
              <w:t>»</w:t>
            </w:r>
          </w:p>
        </w:tc>
        <w:tc>
          <w:tcPr>
            <w:tcW w:w="4536" w:type="dxa"/>
          </w:tcPr>
          <w:p w:rsidR="005C4C0C" w:rsidRPr="003F73FF" w:rsidRDefault="005C4C0C" w:rsidP="000A2E2D">
            <w:pPr>
              <w:jc w:val="both"/>
              <w:outlineLvl w:val="0"/>
              <w:rPr>
                <w:b/>
                <w:caps/>
                <w:sz w:val="21"/>
                <w:szCs w:val="21"/>
              </w:rPr>
            </w:pPr>
            <w:r w:rsidRPr="003F73FF">
              <w:rPr>
                <w:sz w:val="21"/>
                <w:szCs w:val="21"/>
              </w:rPr>
              <w:lastRenderedPageBreak/>
              <w:t xml:space="preserve">Состав: </w:t>
            </w:r>
            <w:proofErr w:type="gramStart"/>
            <w:r w:rsidRPr="003F73FF">
              <w:rPr>
                <w:sz w:val="21"/>
                <w:szCs w:val="21"/>
              </w:rPr>
              <w:t>комплексное</w:t>
            </w:r>
            <w:proofErr w:type="gramEnd"/>
            <w:r w:rsidRPr="003F73FF">
              <w:rPr>
                <w:sz w:val="21"/>
                <w:szCs w:val="21"/>
              </w:rPr>
              <w:t xml:space="preserve"> минеральное вяжущее, фракционированный песок, минеральные добавки, модифицирующие полимерные </w:t>
            </w:r>
            <w:r w:rsidRPr="003F73FF">
              <w:rPr>
                <w:sz w:val="21"/>
                <w:szCs w:val="21"/>
              </w:rPr>
              <w:lastRenderedPageBreak/>
              <w:t>добавки;</w:t>
            </w:r>
          </w:p>
          <w:p w:rsidR="005C4C0C" w:rsidRPr="003F73FF" w:rsidRDefault="005C4C0C" w:rsidP="000A2E2D">
            <w:pPr>
              <w:rPr>
                <w:sz w:val="21"/>
                <w:szCs w:val="21"/>
              </w:rPr>
            </w:pPr>
            <w:r w:rsidRPr="003F73FF">
              <w:rPr>
                <w:sz w:val="21"/>
                <w:szCs w:val="21"/>
              </w:rPr>
              <w:t>Цвет:  светло-серый;</w:t>
            </w:r>
          </w:p>
          <w:p w:rsidR="005C4C0C" w:rsidRPr="003F73FF" w:rsidRDefault="005C4C0C" w:rsidP="000A2E2D">
            <w:pPr>
              <w:rPr>
                <w:sz w:val="21"/>
                <w:szCs w:val="21"/>
              </w:rPr>
            </w:pPr>
            <w:r w:rsidRPr="003F73FF">
              <w:rPr>
                <w:sz w:val="21"/>
                <w:szCs w:val="21"/>
              </w:rPr>
              <w:t>Быстротвердеющий;</w:t>
            </w:r>
          </w:p>
          <w:p w:rsidR="005C4C0C" w:rsidRPr="003F73FF" w:rsidRDefault="005C4C0C" w:rsidP="000A2E2D">
            <w:pPr>
              <w:rPr>
                <w:sz w:val="21"/>
                <w:szCs w:val="21"/>
              </w:rPr>
            </w:pPr>
            <w:proofErr w:type="spellStart"/>
            <w:r w:rsidRPr="003F73FF">
              <w:rPr>
                <w:sz w:val="21"/>
                <w:szCs w:val="21"/>
              </w:rPr>
              <w:t>Трещиностойкий</w:t>
            </w:r>
            <w:proofErr w:type="spellEnd"/>
            <w:r w:rsidRPr="003F73FF">
              <w:rPr>
                <w:sz w:val="21"/>
                <w:szCs w:val="21"/>
              </w:rPr>
              <w:t>;</w:t>
            </w:r>
          </w:p>
          <w:p w:rsidR="005C4C0C" w:rsidRPr="003F73FF" w:rsidRDefault="005C4C0C" w:rsidP="000A2E2D">
            <w:pPr>
              <w:rPr>
                <w:sz w:val="21"/>
                <w:szCs w:val="21"/>
              </w:rPr>
            </w:pPr>
            <w:r w:rsidRPr="003F73FF">
              <w:rPr>
                <w:sz w:val="21"/>
                <w:szCs w:val="21"/>
              </w:rPr>
              <w:t>Расход сухой смес</w:t>
            </w:r>
            <w:r>
              <w:rPr>
                <w:sz w:val="21"/>
                <w:szCs w:val="21"/>
              </w:rPr>
              <w:t xml:space="preserve">и при толщине слоя 10 мм: 14 – </w:t>
            </w:r>
            <w:r w:rsidRPr="003F73FF">
              <w:rPr>
                <w:sz w:val="21"/>
                <w:szCs w:val="21"/>
              </w:rPr>
              <w:t>16 кг/м</w:t>
            </w:r>
            <w:proofErr w:type="gramStart"/>
            <w:r w:rsidRPr="003F73FF">
              <w:rPr>
                <w:sz w:val="21"/>
                <w:szCs w:val="21"/>
                <w:vertAlign w:val="superscript"/>
              </w:rPr>
              <w:t>2</w:t>
            </w:r>
            <w:proofErr w:type="gramEnd"/>
            <w:r w:rsidRPr="003F73FF">
              <w:rPr>
                <w:sz w:val="21"/>
                <w:szCs w:val="21"/>
              </w:rPr>
              <w:t xml:space="preserve">; </w:t>
            </w:r>
          </w:p>
          <w:p w:rsidR="005C4C0C" w:rsidRPr="003F73FF" w:rsidRDefault="005C4C0C" w:rsidP="000A2E2D">
            <w:pPr>
              <w:rPr>
                <w:sz w:val="21"/>
                <w:szCs w:val="21"/>
              </w:rPr>
            </w:pPr>
            <w:r w:rsidRPr="003F73FF">
              <w:rPr>
                <w:sz w:val="21"/>
                <w:szCs w:val="21"/>
              </w:rPr>
              <w:t>Минимальная толщина слоя: 6 мм;</w:t>
            </w:r>
          </w:p>
          <w:p w:rsidR="005C4C0C" w:rsidRPr="003F73FF" w:rsidRDefault="005C4C0C" w:rsidP="000A2E2D">
            <w:pPr>
              <w:rPr>
                <w:sz w:val="21"/>
                <w:szCs w:val="21"/>
              </w:rPr>
            </w:pPr>
            <w:r w:rsidRPr="003F73FF">
              <w:rPr>
                <w:sz w:val="21"/>
                <w:szCs w:val="21"/>
              </w:rPr>
              <w:t>Максимальная толщина слоя: 50мм;</w:t>
            </w:r>
          </w:p>
          <w:p w:rsidR="005C4C0C" w:rsidRPr="003F73FF" w:rsidRDefault="005C4C0C" w:rsidP="000A2E2D">
            <w:pPr>
              <w:rPr>
                <w:sz w:val="21"/>
                <w:szCs w:val="21"/>
              </w:rPr>
            </w:pPr>
            <w:r w:rsidRPr="00921FF2">
              <w:rPr>
                <w:sz w:val="21"/>
                <w:szCs w:val="21"/>
              </w:rPr>
              <w:t>Жизнеспособность</w:t>
            </w:r>
            <w:r w:rsidRPr="003F73FF">
              <w:rPr>
                <w:sz w:val="21"/>
                <w:szCs w:val="21"/>
              </w:rPr>
              <w:t xml:space="preserve"> раствора: 30 минут;</w:t>
            </w:r>
          </w:p>
          <w:p w:rsidR="005C4C0C" w:rsidRPr="003F73FF" w:rsidRDefault="005C4C0C" w:rsidP="000A2E2D">
            <w:pPr>
              <w:rPr>
                <w:sz w:val="21"/>
                <w:szCs w:val="21"/>
              </w:rPr>
            </w:pPr>
            <w:r w:rsidRPr="003F73FF">
              <w:rPr>
                <w:sz w:val="21"/>
                <w:szCs w:val="21"/>
              </w:rPr>
              <w:t>Маро</w:t>
            </w:r>
            <w:r>
              <w:rPr>
                <w:sz w:val="21"/>
                <w:szCs w:val="21"/>
              </w:rPr>
              <w:t xml:space="preserve">чная прочность: не менее </w:t>
            </w:r>
            <w:r w:rsidRPr="003F73FF">
              <w:rPr>
                <w:sz w:val="21"/>
                <w:szCs w:val="21"/>
              </w:rPr>
              <w:t>М 125;</w:t>
            </w:r>
          </w:p>
          <w:p w:rsidR="005C4C0C" w:rsidRPr="003F73FF" w:rsidRDefault="005C4C0C" w:rsidP="000A2E2D">
            <w:pPr>
              <w:rPr>
                <w:sz w:val="21"/>
                <w:szCs w:val="21"/>
              </w:rPr>
            </w:pPr>
            <w:r w:rsidRPr="003F73FF">
              <w:rPr>
                <w:sz w:val="21"/>
                <w:szCs w:val="21"/>
              </w:rPr>
              <w:t>Время набора прочности, необходимое для ходьбы по полу</w:t>
            </w:r>
            <w:r>
              <w:rPr>
                <w:sz w:val="21"/>
                <w:szCs w:val="21"/>
              </w:rPr>
              <w:t>:</w:t>
            </w:r>
            <w:r w:rsidRPr="003F73FF">
              <w:rPr>
                <w:sz w:val="21"/>
                <w:szCs w:val="21"/>
              </w:rPr>
              <w:t xml:space="preserve"> от 4 до  8 часов, в зависимости от слоя;</w:t>
            </w:r>
          </w:p>
          <w:p w:rsidR="005C4C0C" w:rsidRPr="003F73FF" w:rsidRDefault="005C4C0C" w:rsidP="000A2E2D">
            <w:pPr>
              <w:jc w:val="both"/>
              <w:rPr>
                <w:color w:val="000000"/>
                <w:sz w:val="21"/>
                <w:szCs w:val="21"/>
              </w:rPr>
            </w:pPr>
            <w:r w:rsidRPr="003F73FF">
              <w:rPr>
                <w:color w:val="000000"/>
                <w:sz w:val="21"/>
                <w:szCs w:val="21"/>
              </w:rPr>
              <w:t>Упаковка: мешок бумажный многослойный;</w:t>
            </w:r>
          </w:p>
          <w:p w:rsidR="005C4C0C" w:rsidRPr="003F73FF" w:rsidRDefault="005C4C0C" w:rsidP="000A2E2D">
            <w:pPr>
              <w:rPr>
                <w:sz w:val="21"/>
                <w:szCs w:val="21"/>
              </w:rPr>
            </w:pPr>
            <w:r>
              <w:rPr>
                <w:sz w:val="21"/>
                <w:szCs w:val="21"/>
              </w:rPr>
              <w:t xml:space="preserve">Фасовка: </w:t>
            </w:r>
            <w:r w:rsidRPr="003F73FF">
              <w:rPr>
                <w:sz w:val="21"/>
                <w:szCs w:val="21"/>
              </w:rPr>
              <w:t>не более 25 кг.</w:t>
            </w:r>
          </w:p>
        </w:tc>
        <w:tc>
          <w:tcPr>
            <w:tcW w:w="850" w:type="dxa"/>
          </w:tcPr>
          <w:p w:rsidR="005C4C0C" w:rsidRPr="003F73FF" w:rsidRDefault="005C4C0C" w:rsidP="000A2E2D">
            <w:pPr>
              <w:jc w:val="center"/>
              <w:rPr>
                <w:sz w:val="21"/>
                <w:szCs w:val="21"/>
              </w:rPr>
            </w:pPr>
            <w:r w:rsidRPr="003F73FF">
              <w:rPr>
                <w:sz w:val="21"/>
                <w:szCs w:val="21"/>
              </w:rPr>
              <w:lastRenderedPageBreak/>
              <w:t>кг</w:t>
            </w:r>
          </w:p>
        </w:tc>
        <w:tc>
          <w:tcPr>
            <w:tcW w:w="851" w:type="dxa"/>
          </w:tcPr>
          <w:p w:rsidR="005C4C0C" w:rsidRPr="003F73FF" w:rsidRDefault="005C4C0C" w:rsidP="000A2E2D">
            <w:pPr>
              <w:jc w:val="center"/>
              <w:rPr>
                <w:sz w:val="21"/>
                <w:szCs w:val="21"/>
              </w:rPr>
            </w:pPr>
            <w:r w:rsidRPr="003F73FF">
              <w:rPr>
                <w:sz w:val="21"/>
                <w:szCs w:val="21"/>
              </w:rPr>
              <w:t>3000</w:t>
            </w:r>
          </w:p>
        </w:tc>
        <w:tc>
          <w:tcPr>
            <w:tcW w:w="1842" w:type="dxa"/>
          </w:tcPr>
          <w:p w:rsidR="005C4C0C" w:rsidRPr="003F73FF" w:rsidRDefault="005C4C0C" w:rsidP="000A2E2D">
            <w:pPr>
              <w:jc w:val="center"/>
              <w:rPr>
                <w:sz w:val="21"/>
                <w:szCs w:val="21"/>
              </w:rPr>
            </w:pPr>
            <w:r w:rsidRPr="003F73FF">
              <w:rPr>
                <w:sz w:val="21"/>
                <w:szCs w:val="21"/>
              </w:rPr>
              <w:t>16,08</w:t>
            </w:r>
          </w:p>
        </w:tc>
      </w:tr>
      <w:tr w:rsidR="005C4C0C" w:rsidRPr="003F73FF" w:rsidTr="000A2E2D">
        <w:tc>
          <w:tcPr>
            <w:tcW w:w="568" w:type="dxa"/>
          </w:tcPr>
          <w:p w:rsidR="005C4C0C" w:rsidRPr="003F73FF" w:rsidRDefault="005C4C0C" w:rsidP="000A2E2D">
            <w:pPr>
              <w:rPr>
                <w:sz w:val="21"/>
                <w:szCs w:val="21"/>
              </w:rPr>
            </w:pPr>
            <w:r w:rsidRPr="003F73FF">
              <w:rPr>
                <w:sz w:val="21"/>
                <w:szCs w:val="21"/>
              </w:rPr>
              <w:lastRenderedPageBreak/>
              <w:t>30.</w:t>
            </w:r>
          </w:p>
        </w:tc>
        <w:tc>
          <w:tcPr>
            <w:tcW w:w="1701" w:type="dxa"/>
          </w:tcPr>
          <w:p w:rsidR="005C4C0C" w:rsidRPr="003F73FF" w:rsidRDefault="005C4C0C" w:rsidP="000A2E2D">
            <w:pPr>
              <w:rPr>
                <w:sz w:val="21"/>
                <w:szCs w:val="21"/>
              </w:rPr>
            </w:pPr>
            <w:proofErr w:type="spellStart"/>
            <w:r w:rsidRPr="003F73FF">
              <w:rPr>
                <w:sz w:val="21"/>
                <w:szCs w:val="21"/>
              </w:rPr>
              <w:t>Саморезы</w:t>
            </w:r>
            <w:proofErr w:type="spellEnd"/>
            <w:r w:rsidRPr="003F73FF">
              <w:rPr>
                <w:sz w:val="21"/>
                <w:szCs w:val="21"/>
              </w:rPr>
              <w:t xml:space="preserve"> по дереву</w:t>
            </w:r>
          </w:p>
        </w:tc>
        <w:tc>
          <w:tcPr>
            <w:tcW w:w="4536" w:type="dxa"/>
          </w:tcPr>
          <w:p w:rsidR="005C4C0C" w:rsidRPr="003F73FF" w:rsidRDefault="005C4C0C" w:rsidP="000A2E2D">
            <w:pPr>
              <w:jc w:val="both"/>
              <w:rPr>
                <w:sz w:val="21"/>
                <w:szCs w:val="21"/>
              </w:rPr>
            </w:pPr>
            <w:r w:rsidRPr="003F73FF">
              <w:rPr>
                <w:sz w:val="21"/>
                <w:szCs w:val="21"/>
              </w:rPr>
              <w:t xml:space="preserve">Материал: сталь; </w:t>
            </w:r>
          </w:p>
          <w:p w:rsidR="005C4C0C" w:rsidRPr="003F73FF" w:rsidRDefault="005C4C0C" w:rsidP="000A2E2D">
            <w:pPr>
              <w:jc w:val="both"/>
              <w:rPr>
                <w:sz w:val="21"/>
                <w:szCs w:val="21"/>
              </w:rPr>
            </w:pPr>
            <w:r w:rsidRPr="003F73FF">
              <w:rPr>
                <w:sz w:val="21"/>
                <w:szCs w:val="21"/>
              </w:rPr>
              <w:t>Черные с крупной резьбой, изготовлены из углеродистой стали с покрытием фосфатом;</w:t>
            </w:r>
          </w:p>
          <w:p w:rsidR="005C4C0C" w:rsidRPr="003F73FF" w:rsidRDefault="005C4C0C" w:rsidP="000A2E2D">
            <w:pPr>
              <w:jc w:val="both"/>
              <w:rPr>
                <w:sz w:val="21"/>
                <w:szCs w:val="21"/>
              </w:rPr>
            </w:pPr>
            <w:r w:rsidRPr="003F73FF">
              <w:rPr>
                <w:sz w:val="21"/>
                <w:szCs w:val="21"/>
              </w:rPr>
              <w:t>Головка конусообразная с крестообразным шлицем;</w:t>
            </w:r>
          </w:p>
          <w:p w:rsidR="005C4C0C" w:rsidRPr="003F73FF" w:rsidRDefault="005C4C0C" w:rsidP="000A2E2D">
            <w:pPr>
              <w:rPr>
                <w:sz w:val="21"/>
                <w:szCs w:val="21"/>
              </w:rPr>
            </w:pPr>
            <w:r w:rsidRPr="003F73FF">
              <w:rPr>
                <w:sz w:val="21"/>
                <w:szCs w:val="21"/>
              </w:rPr>
              <w:t>Размеры (Т×Д): 3,5 мм × 41 мм;</w:t>
            </w:r>
          </w:p>
          <w:p w:rsidR="005C4C0C" w:rsidRPr="003F73FF" w:rsidRDefault="005C4C0C" w:rsidP="000A2E2D">
            <w:pPr>
              <w:rPr>
                <w:sz w:val="21"/>
                <w:szCs w:val="21"/>
              </w:rPr>
            </w:pPr>
            <w:r w:rsidRPr="003F73FF">
              <w:rPr>
                <w:sz w:val="21"/>
                <w:szCs w:val="21"/>
              </w:rPr>
              <w:t>Упаковка: коробка (каждая коробка должна иметь маркировку с указанием количества поставляемого товара).</w:t>
            </w:r>
          </w:p>
        </w:tc>
        <w:tc>
          <w:tcPr>
            <w:tcW w:w="850" w:type="dxa"/>
          </w:tcPr>
          <w:p w:rsidR="005C4C0C" w:rsidRPr="003F73FF" w:rsidRDefault="005C4C0C" w:rsidP="000A2E2D">
            <w:pPr>
              <w:jc w:val="center"/>
              <w:rPr>
                <w:sz w:val="21"/>
                <w:szCs w:val="21"/>
              </w:rPr>
            </w:pPr>
            <w:r w:rsidRPr="003F73FF">
              <w:rPr>
                <w:sz w:val="21"/>
                <w:szCs w:val="21"/>
              </w:rPr>
              <w:t>шт.</w:t>
            </w:r>
          </w:p>
        </w:tc>
        <w:tc>
          <w:tcPr>
            <w:tcW w:w="851" w:type="dxa"/>
          </w:tcPr>
          <w:p w:rsidR="005C4C0C" w:rsidRPr="003F73FF" w:rsidRDefault="005C4C0C" w:rsidP="000A2E2D">
            <w:pPr>
              <w:jc w:val="center"/>
              <w:rPr>
                <w:sz w:val="21"/>
                <w:szCs w:val="21"/>
              </w:rPr>
            </w:pPr>
            <w:r w:rsidRPr="003F73FF">
              <w:rPr>
                <w:sz w:val="21"/>
                <w:szCs w:val="21"/>
              </w:rPr>
              <w:t>10000</w:t>
            </w:r>
          </w:p>
        </w:tc>
        <w:tc>
          <w:tcPr>
            <w:tcW w:w="1842" w:type="dxa"/>
          </w:tcPr>
          <w:p w:rsidR="005C4C0C" w:rsidRPr="003F73FF" w:rsidRDefault="005C4C0C" w:rsidP="000A2E2D">
            <w:pPr>
              <w:jc w:val="center"/>
              <w:rPr>
                <w:sz w:val="21"/>
                <w:szCs w:val="21"/>
              </w:rPr>
            </w:pPr>
            <w:r w:rsidRPr="003F73FF">
              <w:rPr>
                <w:sz w:val="21"/>
                <w:szCs w:val="21"/>
              </w:rPr>
              <w:t>0,43</w:t>
            </w:r>
          </w:p>
        </w:tc>
      </w:tr>
      <w:tr w:rsidR="005C4C0C" w:rsidRPr="003F73FF" w:rsidTr="000A2E2D">
        <w:tc>
          <w:tcPr>
            <w:tcW w:w="568" w:type="dxa"/>
          </w:tcPr>
          <w:p w:rsidR="005C4C0C" w:rsidRPr="003F73FF" w:rsidRDefault="005C4C0C" w:rsidP="000A2E2D">
            <w:pPr>
              <w:rPr>
                <w:sz w:val="21"/>
                <w:szCs w:val="21"/>
              </w:rPr>
            </w:pPr>
            <w:r w:rsidRPr="003F73FF">
              <w:rPr>
                <w:sz w:val="21"/>
                <w:szCs w:val="21"/>
              </w:rPr>
              <w:t>31.</w:t>
            </w:r>
          </w:p>
        </w:tc>
        <w:tc>
          <w:tcPr>
            <w:tcW w:w="1701" w:type="dxa"/>
          </w:tcPr>
          <w:p w:rsidR="005C4C0C" w:rsidRPr="003F73FF" w:rsidRDefault="005C4C0C" w:rsidP="000A2E2D">
            <w:pPr>
              <w:rPr>
                <w:sz w:val="21"/>
                <w:szCs w:val="21"/>
              </w:rPr>
            </w:pPr>
            <w:r w:rsidRPr="003F73FF">
              <w:rPr>
                <w:sz w:val="21"/>
                <w:szCs w:val="21"/>
              </w:rPr>
              <w:t>Обои виниловые под покраску «</w:t>
            </w:r>
            <w:r w:rsidRPr="003F73FF">
              <w:rPr>
                <w:sz w:val="21"/>
                <w:szCs w:val="21"/>
                <w:lang w:val="en-US"/>
              </w:rPr>
              <w:t>Elysium</w:t>
            </w:r>
            <w:r w:rsidRPr="003F73FF">
              <w:rPr>
                <w:sz w:val="21"/>
                <w:szCs w:val="21"/>
              </w:rPr>
              <w:t>» или эквивалент с характеристиками не хуже:</w:t>
            </w:r>
          </w:p>
        </w:tc>
        <w:tc>
          <w:tcPr>
            <w:tcW w:w="4536" w:type="dxa"/>
          </w:tcPr>
          <w:p w:rsidR="005C4C0C" w:rsidRPr="003F73FF" w:rsidRDefault="005C4C0C" w:rsidP="000A2E2D">
            <w:pPr>
              <w:rPr>
                <w:sz w:val="21"/>
                <w:szCs w:val="21"/>
              </w:rPr>
            </w:pPr>
            <w:r w:rsidRPr="003F73FF">
              <w:rPr>
                <w:sz w:val="21"/>
                <w:szCs w:val="21"/>
              </w:rPr>
              <w:t>Структурные обои, на основе вспененного винила без тиснения;</w:t>
            </w:r>
          </w:p>
          <w:p w:rsidR="005C4C0C" w:rsidRPr="003F73FF" w:rsidRDefault="005C4C0C" w:rsidP="000A2E2D">
            <w:pPr>
              <w:rPr>
                <w:sz w:val="21"/>
                <w:szCs w:val="21"/>
              </w:rPr>
            </w:pPr>
            <w:r w:rsidRPr="003F73FF">
              <w:rPr>
                <w:sz w:val="21"/>
                <w:szCs w:val="21"/>
              </w:rPr>
              <w:t>Верхний слой: поливинилхлоридный;</w:t>
            </w:r>
          </w:p>
          <w:p w:rsidR="005C4C0C" w:rsidRPr="003F73FF" w:rsidRDefault="005C4C0C" w:rsidP="000A2E2D">
            <w:pPr>
              <w:rPr>
                <w:sz w:val="21"/>
                <w:szCs w:val="21"/>
              </w:rPr>
            </w:pPr>
            <w:r w:rsidRPr="003F73FF">
              <w:rPr>
                <w:sz w:val="21"/>
                <w:szCs w:val="21"/>
              </w:rPr>
              <w:t>Нижний слой: бумажный;</w:t>
            </w:r>
          </w:p>
          <w:p w:rsidR="005C4C0C" w:rsidRPr="003F73FF" w:rsidRDefault="005C4C0C" w:rsidP="000A2E2D">
            <w:pPr>
              <w:rPr>
                <w:sz w:val="21"/>
                <w:szCs w:val="21"/>
              </w:rPr>
            </w:pPr>
            <w:r w:rsidRPr="003F73FF">
              <w:rPr>
                <w:sz w:val="21"/>
                <w:szCs w:val="21"/>
              </w:rPr>
              <w:t>Рулон: ширина 1 м, длина 25 м ± 1%;</w:t>
            </w:r>
          </w:p>
          <w:p w:rsidR="005C4C0C" w:rsidRPr="003F73FF" w:rsidRDefault="005C4C0C" w:rsidP="000A2E2D">
            <w:pPr>
              <w:rPr>
                <w:sz w:val="21"/>
                <w:szCs w:val="21"/>
              </w:rPr>
            </w:pPr>
            <w:r w:rsidRPr="00781ADE">
              <w:rPr>
                <w:sz w:val="21"/>
                <w:szCs w:val="21"/>
              </w:rPr>
              <w:t>Текстура по согласованию с Заказчиком.</w:t>
            </w:r>
          </w:p>
        </w:tc>
        <w:tc>
          <w:tcPr>
            <w:tcW w:w="850" w:type="dxa"/>
          </w:tcPr>
          <w:p w:rsidR="005C4C0C" w:rsidRPr="003F73FF" w:rsidRDefault="005C4C0C" w:rsidP="000A2E2D">
            <w:pPr>
              <w:jc w:val="center"/>
              <w:rPr>
                <w:sz w:val="21"/>
                <w:szCs w:val="21"/>
              </w:rPr>
            </w:pPr>
            <w:r w:rsidRPr="003F73FF">
              <w:rPr>
                <w:sz w:val="21"/>
                <w:szCs w:val="21"/>
              </w:rPr>
              <w:t>рулон</w:t>
            </w:r>
          </w:p>
        </w:tc>
        <w:tc>
          <w:tcPr>
            <w:tcW w:w="851" w:type="dxa"/>
          </w:tcPr>
          <w:p w:rsidR="005C4C0C" w:rsidRPr="003F73FF" w:rsidRDefault="005C4C0C" w:rsidP="000A2E2D">
            <w:pPr>
              <w:jc w:val="center"/>
              <w:rPr>
                <w:sz w:val="21"/>
                <w:szCs w:val="21"/>
              </w:rPr>
            </w:pPr>
            <w:r w:rsidRPr="003F73FF">
              <w:rPr>
                <w:sz w:val="21"/>
                <w:szCs w:val="21"/>
              </w:rPr>
              <w:t>100</w:t>
            </w:r>
          </w:p>
        </w:tc>
        <w:tc>
          <w:tcPr>
            <w:tcW w:w="1842" w:type="dxa"/>
          </w:tcPr>
          <w:p w:rsidR="005C4C0C" w:rsidRPr="003F73FF" w:rsidRDefault="005C4C0C" w:rsidP="000A2E2D">
            <w:pPr>
              <w:jc w:val="center"/>
              <w:rPr>
                <w:sz w:val="21"/>
                <w:szCs w:val="21"/>
              </w:rPr>
            </w:pPr>
            <w:r w:rsidRPr="003F73FF">
              <w:rPr>
                <w:sz w:val="21"/>
                <w:szCs w:val="21"/>
              </w:rPr>
              <w:t>1</w:t>
            </w:r>
            <w:r w:rsidRPr="003F73FF">
              <w:rPr>
                <w:sz w:val="21"/>
                <w:szCs w:val="21"/>
                <w:lang w:val="en-US"/>
              </w:rPr>
              <w:t xml:space="preserve"> </w:t>
            </w:r>
            <w:r w:rsidRPr="003F73FF">
              <w:rPr>
                <w:sz w:val="21"/>
                <w:szCs w:val="21"/>
              </w:rPr>
              <w:t>512,00</w:t>
            </w:r>
          </w:p>
        </w:tc>
      </w:tr>
      <w:tr w:rsidR="005E5447" w:rsidRPr="003F73FF" w:rsidTr="000A2E2D">
        <w:tc>
          <w:tcPr>
            <w:tcW w:w="568" w:type="dxa"/>
          </w:tcPr>
          <w:p w:rsidR="005E5447" w:rsidRPr="003F73FF" w:rsidRDefault="005E5447" w:rsidP="000A2E2D">
            <w:pPr>
              <w:rPr>
                <w:sz w:val="21"/>
                <w:szCs w:val="21"/>
              </w:rPr>
            </w:pPr>
            <w:r w:rsidRPr="003F73FF">
              <w:rPr>
                <w:sz w:val="21"/>
                <w:szCs w:val="21"/>
              </w:rPr>
              <w:t>32.</w:t>
            </w:r>
          </w:p>
        </w:tc>
        <w:tc>
          <w:tcPr>
            <w:tcW w:w="1701" w:type="dxa"/>
          </w:tcPr>
          <w:p w:rsidR="005E5447" w:rsidRPr="005E5447" w:rsidRDefault="005E5447" w:rsidP="000A2E2D">
            <w:pPr>
              <w:rPr>
                <w:sz w:val="21"/>
                <w:szCs w:val="21"/>
              </w:rPr>
            </w:pPr>
            <w:r w:rsidRPr="003F73FF">
              <w:rPr>
                <w:sz w:val="21"/>
                <w:szCs w:val="21"/>
              </w:rPr>
              <w:t>Груб</w:t>
            </w:r>
            <w:r>
              <w:rPr>
                <w:sz w:val="21"/>
                <w:szCs w:val="21"/>
              </w:rPr>
              <w:t>ый ровнитель для пола «Геркулес</w:t>
            </w:r>
          </w:p>
          <w:p w:rsidR="005E5447" w:rsidRPr="003F73FF" w:rsidRDefault="005E5447" w:rsidP="000A2E2D">
            <w:pPr>
              <w:rPr>
                <w:sz w:val="21"/>
                <w:szCs w:val="21"/>
              </w:rPr>
            </w:pPr>
            <w:r w:rsidRPr="003F73FF">
              <w:rPr>
                <w:sz w:val="21"/>
                <w:szCs w:val="21"/>
              </w:rPr>
              <w:t xml:space="preserve"> </w:t>
            </w:r>
            <w:r>
              <w:rPr>
                <w:sz w:val="21"/>
                <w:szCs w:val="21"/>
                <w:lang w:val="en-US"/>
              </w:rPr>
              <w:t>GF</w:t>
            </w:r>
            <w:r w:rsidRPr="000A1DA3">
              <w:rPr>
                <w:sz w:val="21"/>
                <w:szCs w:val="21"/>
              </w:rPr>
              <w:t>-27</w:t>
            </w:r>
            <w:r>
              <w:rPr>
                <w:sz w:val="21"/>
                <w:szCs w:val="21"/>
              </w:rPr>
              <w:t>»</w:t>
            </w:r>
            <w:r w:rsidRPr="000A1DA3">
              <w:rPr>
                <w:sz w:val="21"/>
                <w:szCs w:val="21"/>
              </w:rPr>
              <w:t xml:space="preserve"> </w:t>
            </w:r>
            <w:r w:rsidRPr="003F73FF">
              <w:rPr>
                <w:sz w:val="21"/>
                <w:szCs w:val="21"/>
              </w:rPr>
              <w:t xml:space="preserve">или эквивалент с характеристиками не хуже: </w:t>
            </w:r>
          </w:p>
        </w:tc>
        <w:tc>
          <w:tcPr>
            <w:tcW w:w="4536" w:type="dxa"/>
          </w:tcPr>
          <w:p w:rsidR="005E5447" w:rsidRPr="003F73FF" w:rsidRDefault="005E5447" w:rsidP="000A2E2D">
            <w:pPr>
              <w:rPr>
                <w:sz w:val="21"/>
                <w:szCs w:val="21"/>
              </w:rPr>
            </w:pPr>
            <w:proofErr w:type="gramStart"/>
            <w:r w:rsidRPr="003F73FF">
              <w:rPr>
                <w:sz w:val="21"/>
                <w:szCs w:val="21"/>
              </w:rPr>
              <w:t>Предназначен</w:t>
            </w:r>
            <w:proofErr w:type="gramEnd"/>
            <w:r w:rsidRPr="003F73FF">
              <w:rPr>
                <w:sz w:val="21"/>
                <w:szCs w:val="21"/>
              </w:rPr>
              <w:t xml:space="preserve"> для базового выравнивания бетонных, кирпичных, каменных поверхностей;</w:t>
            </w:r>
          </w:p>
          <w:p w:rsidR="005E5447" w:rsidRPr="003F73FF" w:rsidRDefault="005E5447" w:rsidP="000A2E2D">
            <w:pPr>
              <w:rPr>
                <w:sz w:val="21"/>
                <w:szCs w:val="21"/>
              </w:rPr>
            </w:pPr>
            <w:r w:rsidRPr="003F73FF">
              <w:rPr>
                <w:sz w:val="21"/>
                <w:szCs w:val="21"/>
              </w:rPr>
              <w:t>Цвет: серый;</w:t>
            </w:r>
          </w:p>
          <w:p w:rsidR="005E5447" w:rsidRPr="003F73FF" w:rsidRDefault="005E5447" w:rsidP="000A2E2D">
            <w:pPr>
              <w:rPr>
                <w:sz w:val="21"/>
                <w:szCs w:val="21"/>
              </w:rPr>
            </w:pPr>
            <w:proofErr w:type="gramStart"/>
            <w:r w:rsidRPr="003F73FF">
              <w:rPr>
                <w:sz w:val="21"/>
                <w:szCs w:val="21"/>
              </w:rPr>
              <w:t>Вяжущие</w:t>
            </w:r>
            <w:proofErr w:type="gramEnd"/>
            <w:r w:rsidRPr="003F73FF">
              <w:rPr>
                <w:sz w:val="21"/>
                <w:szCs w:val="21"/>
              </w:rPr>
              <w:t>: цемент;</w:t>
            </w:r>
          </w:p>
          <w:p w:rsidR="005E5447" w:rsidRPr="003F73FF" w:rsidRDefault="005E5447" w:rsidP="000A2E2D">
            <w:pPr>
              <w:rPr>
                <w:sz w:val="21"/>
                <w:szCs w:val="21"/>
              </w:rPr>
            </w:pPr>
            <w:r>
              <w:rPr>
                <w:sz w:val="21"/>
                <w:szCs w:val="21"/>
              </w:rPr>
              <w:t xml:space="preserve">Максимальный размер частиц: </w:t>
            </w:r>
            <w:r w:rsidRPr="003F73FF">
              <w:rPr>
                <w:sz w:val="21"/>
                <w:szCs w:val="21"/>
              </w:rPr>
              <w:t>не более 1,25 мм;</w:t>
            </w:r>
          </w:p>
          <w:p w:rsidR="005E5447" w:rsidRPr="003F73FF" w:rsidRDefault="005E5447" w:rsidP="000A2E2D">
            <w:pPr>
              <w:rPr>
                <w:sz w:val="21"/>
                <w:szCs w:val="21"/>
              </w:rPr>
            </w:pPr>
            <w:r>
              <w:rPr>
                <w:sz w:val="21"/>
                <w:szCs w:val="21"/>
              </w:rPr>
              <w:t xml:space="preserve">Марка по прочности: </w:t>
            </w:r>
            <w:r w:rsidRPr="003F73FF">
              <w:rPr>
                <w:sz w:val="21"/>
                <w:szCs w:val="21"/>
              </w:rPr>
              <w:t xml:space="preserve">не </w:t>
            </w:r>
            <w:r>
              <w:rPr>
                <w:sz w:val="21"/>
                <w:szCs w:val="21"/>
              </w:rPr>
              <w:t>ниже</w:t>
            </w:r>
            <w:r w:rsidRPr="003F73FF">
              <w:rPr>
                <w:sz w:val="21"/>
                <w:szCs w:val="21"/>
              </w:rPr>
              <w:t xml:space="preserve"> М 200;</w:t>
            </w:r>
          </w:p>
          <w:p w:rsidR="005E5447" w:rsidRPr="003F73FF" w:rsidRDefault="005E5447" w:rsidP="000A2E2D">
            <w:pPr>
              <w:rPr>
                <w:sz w:val="21"/>
                <w:szCs w:val="21"/>
              </w:rPr>
            </w:pPr>
            <w:r>
              <w:rPr>
                <w:sz w:val="21"/>
                <w:szCs w:val="21"/>
              </w:rPr>
              <w:t>Расход при толщине слоя 1 мм: 1,81</w:t>
            </w:r>
            <w:r w:rsidRPr="003F73FF">
              <w:rPr>
                <w:sz w:val="21"/>
                <w:szCs w:val="21"/>
              </w:rPr>
              <w:t xml:space="preserve"> кг/м</w:t>
            </w:r>
            <w:proofErr w:type="gramStart"/>
            <w:r w:rsidRPr="003F73FF">
              <w:rPr>
                <w:sz w:val="21"/>
                <w:szCs w:val="21"/>
                <w:vertAlign w:val="superscript"/>
              </w:rPr>
              <w:t>2</w:t>
            </w:r>
            <w:proofErr w:type="gramEnd"/>
            <w:r w:rsidRPr="003F73FF">
              <w:rPr>
                <w:sz w:val="21"/>
                <w:szCs w:val="21"/>
              </w:rPr>
              <w:t xml:space="preserve">; </w:t>
            </w:r>
          </w:p>
          <w:p w:rsidR="005E5447" w:rsidRPr="003F73FF" w:rsidRDefault="005E5447" w:rsidP="000A2E2D">
            <w:pPr>
              <w:rPr>
                <w:sz w:val="21"/>
                <w:szCs w:val="21"/>
              </w:rPr>
            </w:pPr>
            <w:r w:rsidRPr="003F73FF">
              <w:rPr>
                <w:sz w:val="21"/>
                <w:szCs w:val="21"/>
              </w:rPr>
              <w:t xml:space="preserve">Минимальная толщина слоя: </w:t>
            </w:r>
            <w:r>
              <w:rPr>
                <w:sz w:val="21"/>
                <w:szCs w:val="21"/>
              </w:rPr>
              <w:t>10</w:t>
            </w:r>
            <w:r w:rsidRPr="003F73FF">
              <w:rPr>
                <w:sz w:val="21"/>
                <w:szCs w:val="21"/>
              </w:rPr>
              <w:t xml:space="preserve"> мм;</w:t>
            </w:r>
          </w:p>
          <w:p w:rsidR="005E5447" w:rsidRPr="003F73FF" w:rsidRDefault="005E5447" w:rsidP="000A2E2D">
            <w:pPr>
              <w:rPr>
                <w:sz w:val="21"/>
                <w:szCs w:val="21"/>
              </w:rPr>
            </w:pPr>
            <w:r w:rsidRPr="003F73FF">
              <w:rPr>
                <w:sz w:val="21"/>
                <w:szCs w:val="21"/>
              </w:rPr>
              <w:t xml:space="preserve">Максимальная толщина слоя: </w:t>
            </w:r>
            <w:r>
              <w:rPr>
                <w:sz w:val="21"/>
                <w:szCs w:val="21"/>
              </w:rPr>
              <w:t>5</w:t>
            </w:r>
            <w:r w:rsidRPr="003F73FF">
              <w:rPr>
                <w:sz w:val="21"/>
                <w:szCs w:val="21"/>
              </w:rPr>
              <w:t>0</w:t>
            </w:r>
            <w:r>
              <w:rPr>
                <w:sz w:val="21"/>
                <w:szCs w:val="21"/>
              </w:rPr>
              <w:t xml:space="preserve"> </w:t>
            </w:r>
            <w:r w:rsidRPr="003F73FF">
              <w:rPr>
                <w:sz w:val="21"/>
                <w:szCs w:val="21"/>
              </w:rPr>
              <w:t>мм;</w:t>
            </w:r>
          </w:p>
          <w:p w:rsidR="005E5447" w:rsidRPr="003F73FF" w:rsidRDefault="005E5447" w:rsidP="000A2E2D">
            <w:pPr>
              <w:rPr>
                <w:sz w:val="21"/>
                <w:szCs w:val="21"/>
              </w:rPr>
            </w:pPr>
            <w:r w:rsidRPr="007B19DF">
              <w:rPr>
                <w:sz w:val="21"/>
                <w:szCs w:val="21"/>
              </w:rPr>
              <w:t>Жизнеспособность раствора</w:t>
            </w:r>
            <w:r w:rsidRPr="003F73FF">
              <w:rPr>
                <w:sz w:val="21"/>
                <w:szCs w:val="21"/>
              </w:rPr>
              <w:t xml:space="preserve">: </w:t>
            </w:r>
            <w:r>
              <w:rPr>
                <w:sz w:val="21"/>
                <w:szCs w:val="21"/>
              </w:rPr>
              <w:t xml:space="preserve">не менее </w:t>
            </w:r>
            <w:r w:rsidRPr="003F73FF">
              <w:rPr>
                <w:sz w:val="21"/>
                <w:szCs w:val="21"/>
              </w:rPr>
              <w:t>30 минут;</w:t>
            </w:r>
          </w:p>
          <w:p w:rsidR="005E5447" w:rsidRPr="003F73FF" w:rsidRDefault="005E5447" w:rsidP="000A2E2D">
            <w:pPr>
              <w:rPr>
                <w:sz w:val="21"/>
                <w:szCs w:val="21"/>
              </w:rPr>
            </w:pPr>
            <w:r w:rsidRPr="003F73FF">
              <w:rPr>
                <w:sz w:val="21"/>
                <w:szCs w:val="21"/>
              </w:rPr>
              <w:t xml:space="preserve">Время набора прочности, необходимое </w:t>
            </w:r>
            <w:r w:rsidRPr="003F73FF">
              <w:rPr>
                <w:sz w:val="21"/>
                <w:szCs w:val="21"/>
              </w:rPr>
              <w:br/>
              <w:t>для ходьбы по полу</w:t>
            </w:r>
            <w:r>
              <w:rPr>
                <w:sz w:val="21"/>
                <w:szCs w:val="21"/>
              </w:rPr>
              <w:t>:</w:t>
            </w:r>
            <w:r w:rsidRPr="003F73FF">
              <w:rPr>
                <w:sz w:val="21"/>
                <w:szCs w:val="21"/>
              </w:rPr>
              <w:t xml:space="preserve"> </w:t>
            </w:r>
            <w:r>
              <w:rPr>
                <w:sz w:val="21"/>
                <w:szCs w:val="21"/>
              </w:rPr>
              <w:t>24 часа (±3часа)</w:t>
            </w:r>
            <w:r w:rsidRPr="003F73FF">
              <w:rPr>
                <w:sz w:val="21"/>
                <w:szCs w:val="21"/>
              </w:rPr>
              <w:t>;</w:t>
            </w:r>
          </w:p>
          <w:p w:rsidR="005E5447" w:rsidRPr="003F73FF" w:rsidRDefault="005E5447" w:rsidP="000A2E2D">
            <w:pPr>
              <w:rPr>
                <w:color w:val="000000"/>
                <w:sz w:val="21"/>
                <w:szCs w:val="21"/>
              </w:rPr>
            </w:pPr>
            <w:r w:rsidRPr="003F73FF">
              <w:rPr>
                <w:color w:val="000000"/>
                <w:sz w:val="21"/>
                <w:szCs w:val="21"/>
              </w:rPr>
              <w:t>Упаковка: мешок бумажный многослойный;</w:t>
            </w:r>
          </w:p>
          <w:p w:rsidR="005E5447" w:rsidRPr="003F73FF" w:rsidRDefault="005E5447" w:rsidP="000A2E2D">
            <w:pPr>
              <w:rPr>
                <w:sz w:val="21"/>
                <w:szCs w:val="21"/>
              </w:rPr>
            </w:pPr>
            <w:r>
              <w:rPr>
                <w:sz w:val="21"/>
                <w:szCs w:val="21"/>
              </w:rPr>
              <w:t xml:space="preserve">Фасовка: </w:t>
            </w:r>
            <w:r w:rsidRPr="003F73FF">
              <w:rPr>
                <w:sz w:val="21"/>
                <w:szCs w:val="21"/>
              </w:rPr>
              <w:t>не более 25 кг.</w:t>
            </w:r>
          </w:p>
        </w:tc>
        <w:tc>
          <w:tcPr>
            <w:tcW w:w="850" w:type="dxa"/>
          </w:tcPr>
          <w:p w:rsidR="005E5447" w:rsidRPr="003F73FF" w:rsidRDefault="005E5447" w:rsidP="000A2E2D">
            <w:pPr>
              <w:jc w:val="center"/>
              <w:rPr>
                <w:sz w:val="21"/>
                <w:szCs w:val="21"/>
              </w:rPr>
            </w:pPr>
            <w:r w:rsidRPr="003F73FF">
              <w:rPr>
                <w:sz w:val="21"/>
                <w:szCs w:val="21"/>
              </w:rPr>
              <w:t>кг</w:t>
            </w:r>
          </w:p>
        </w:tc>
        <w:tc>
          <w:tcPr>
            <w:tcW w:w="851" w:type="dxa"/>
          </w:tcPr>
          <w:p w:rsidR="005E5447" w:rsidRPr="003F73FF" w:rsidRDefault="005E5447" w:rsidP="000A2E2D">
            <w:pPr>
              <w:jc w:val="center"/>
              <w:rPr>
                <w:sz w:val="21"/>
                <w:szCs w:val="21"/>
              </w:rPr>
            </w:pPr>
            <w:r w:rsidRPr="003F73FF">
              <w:rPr>
                <w:sz w:val="21"/>
                <w:szCs w:val="21"/>
              </w:rPr>
              <w:t>5000</w:t>
            </w:r>
          </w:p>
        </w:tc>
        <w:tc>
          <w:tcPr>
            <w:tcW w:w="1842" w:type="dxa"/>
          </w:tcPr>
          <w:p w:rsidR="005E5447" w:rsidRPr="003F73FF" w:rsidRDefault="005E5447" w:rsidP="000A2E2D">
            <w:pPr>
              <w:jc w:val="center"/>
              <w:rPr>
                <w:sz w:val="21"/>
                <w:szCs w:val="21"/>
              </w:rPr>
            </w:pPr>
            <w:r w:rsidRPr="003F73FF">
              <w:rPr>
                <w:sz w:val="21"/>
                <w:szCs w:val="21"/>
              </w:rPr>
              <w:t>9,43</w:t>
            </w:r>
          </w:p>
        </w:tc>
      </w:tr>
      <w:tr w:rsidR="005A1D03" w:rsidRPr="003F73FF" w:rsidTr="000A2E2D">
        <w:tc>
          <w:tcPr>
            <w:tcW w:w="568" w:type="dxa"/>
          </w:tcPr>
          <w:p w:rsidR="005A1D03" w:rsidRPr="003F73FF" w:rsidRDefault="005A1D03" w:rsidP="000A2E2D">
            <w:pPr>
              <w:rPr>
                <w:sz w:val="21"/>
                <w:szCs w:val="21"/>
              </w:rPr>
            </w:pPr>
            <w:r w:rsidRPr="003F73FF">
              <w:rPr>
                <w:sz w:val="21"/>
                <w:szCs w:val="21"/>
              </w:rPr>
              <w:t>33.</w:t>
            </w:r>
          </w:p>
        </w:tc>
        <w:tc>
          <w:tcPr>
            <w:tcW w:w="1701" w:type="dxa"/>
          </w:tcPr>
          <w:p w:rsidR="005A1D03" w:rsidRPr="003F73FF" w:rsidRDefault="005A1D03" w:rsidP="000A2E2D">
            <w:pPr>
              <w:rPr>
                <w:sz w:val="21"/>
                <w:szCs w:val="21"/>
              </w:rPr>
            </w:pPr>
            <w:proofErr w:type="spellStart"/>
            <w:r>
              <w:rPr>
                <w:sz w:val="21"/>
                <w:szCs w:val="21"/>
              </w:rPr>
              <w:t>Керамогранит</w:t>
            </w:r>
            <w:proofErr w:type="spellEnd"/>
            <w:r>
              <w:rPr>
                <w:sz w:val="21"/>
                <w:szCs w:val="21"/>
              </w:rPr>
              <w:t xml:space="preserve"> для пола</w:t>
            </w:r>
            <w:r w:rsidRPr="003F73FF">
              <w:rPr>
                <w:sz w:val="21"/>
                <w:szCs w:val="21"/>
              </w:rPr>
              <w:t xml:space="preserve"> с характеристиками не хуже:</w:t>
            </w:r>
          </w:p>
        </w:tc>
        <w:tc>
          <w:tcPr>
            <w:tcW w:w="4536" w:type="dxa"/>
          </w:tcPr>
          <w:p w:rsidR="005A1D03" w:rsidRPr="003F73FF" w:rsidRDefault="005A1D03" w:rsidP="000A2E2D">
            <w:pPr>
              <w:rPr>
                <w:sz w:val="21"/>
                <w:szCs w:val="21"/>
              </w:rPr>
            </w:pPr>
            <w:r w:rsidRPr="003F73FF">
              <w:rPr>
                <w:sz w:val="21"/>
                <w:szCs w:val="21"/>
              </w:rPr>
              <w:t xml:space="preserve">Размер плитки </w:t>
            </w:r>
            <w:r w:rsidRPr="00520225">
              <w:rPr>
                <w:sz w:val="21"/>
                <w:szCs w:val="21"/>
              </w:rPr>
              <w:t>(</w:t>
            </w:r>
            <w:proofErr w:type="gramStart"/>
            <w:r w:rsidRPr="00520225">
              <w:rPr>
                <w:sz w:val="21"/>
                <w:szCs w:val="21"/>
              </w:rPr>
              <w:t>Ш</w:t>
            </w:r>
            <w:proofErr w:type="gramEnd"/>
            <w:r w:rsidRPr="00520225">
              <w:rPr>
                <w:sz w:val="21"/>
                <w:szCs w:val="21"/>
              </w:rPr>
              <w:t>×В)</w:t>
            </w:r>
            <w:r>
              <w:rPr>
                <w:sz w:val="21"/>
                <w:szCs w:val="21"/>
              </w:rPr>
              <w:t xml:space="preserve">: </w:t>
            </w:r>
            <w:r w:rsidRPr="003F73FF">
              <w:rPr>
                <w:sz w:val="21"/>
                <w:szCs w:val="21"/>
              </w:rPr>
              <w:t>600 мм × 600 мм;</w:t>
            </w:r>
          </w:p>
          <w:p w:rsidR="005A1D03" w:rsidRPr="003F73FF" w:rsidRDefault="005A1D03" w:rsidP="000A2E2D">
            <w:pPr>
              <w:rPr>
                <w:sz w:val="21"/>
                <w:szCs w:val="21"/>
              </w:rPr>
            </w:pPr>
            <w:r>
              <w:rPr>
                <w:sz w:val="21"/>
                <w:szCs w:val="21"/>
              </w:rPr>
              <w:t xml:space="preserve">Толщина плитки: </w:t>
            </w:r>
            <w:r w:rsidRPr="003F73FF">
              <w:rPr>
                <w:sz w:val="21"/>
                <w:szCs w:val="21"/>
              </w:rPr>
              <w:t xml:space="preserve">от 7,5 </w:t>
            </w:r>
            <w:r>
              <w:rPr>
                <w:sz w:val="21"/>
                <w:szCs w:val="21"/>
              </w:rPr>
              <w:t xml:space="preserve">мм </w:t>
            </w:r>
            <w:r w:rsidRPr="003F73FF">
              <w:rPr>
                <w:sz w:val="21"/>
                <w:szCs w:val="21"/>
              </w:rPr>
              <w:t>до 12 мм;</w:t>
            </w:r>
          </w:p>
          <w:p w:rsidR="005A1D03" w:rsidRPr="003F73FF" w:rsidRDefault="005A1D03" w:rsidP="000A2E2D">
            <w:pPr>
              <w:rPr>
                <w:sz w:val="21"/>
                <w:szCs w:val="21"/>
              </w:rPr>
            </w:pPr>
            <w:proofErr w:type="spellStart"/>
            <w:r>
              <w:rPr>
                <w:sz w:val="21"/>
                <w:szCs w:val="21"/>
              </w:rPr>
              <w:t>Водопоглощение</w:t>
            </w:r>
            <w:proofErr w:type="spellEnd"/>
            <w:r>
              <w:rPr>
                <w:sz w:val="21"/>
                <w:szCs w:val="21"/>
              </w:rPr>
              <w:t xml:space="preserve">: 0,05 – </w:t>
            </w:r>
            <w:r w:rsidRPr="003F73FF">
              <w:rPr>
                <w:sz w:val="21"/>
                <w:szCs w:val="21"/>
              </w:rPr>
              <w:t>0,1%;</w:t>
            </w:r>
          </w:p>
          <w:p w:rsidR="005A1D03" w:rsidRPr="003F73FF" w:rsidRDefault="005A1D03" w:rsidP="000A2E2D">
            <w:pPr>
              <w:rPr>
                <w:sz w:val="21"/>
                <w:szCs w:val="21"/>
              </w:rPr>
            </w:pPr>
            <w:r>
              <w:rPr>
                <w:sz w:val="21"/>
                <w:szCs w:val="21"/>
              </w:rPr>
              <w:t xml:space="preserve">Предел прочности на изгиб: не менее 470 – </w:t>
            </w:r>
            <w:r w:rsidRPr="003F73FF">
              <w:rPr>
                <w:sz w:val="21"/>
                <w:szCs w:val="21"/>
              </w:rPr>
              <w:t>550</w:t>
            </w:r>
            <w:r>
              <w:rPr>
                <w:sz w:val="21"/>
                <w:szCs w:val="21"/>
              </w:rPr>
              <w:t xml:space="preserve"> кгс/см</w:t>
            </w:r>
            <w:proofErr w:type="gramStart"/>
            <w:r>
              <w:rPr>
                <w:sz w:val="21"/>
                <w:szCs w:val="21"/>
                <w:vertAlign w:val="superscript"/>
              </w:rPr>
              <w:t>2</w:t>
            </w:r>
            <w:proofErr w:type="gramEnd"/>
            <w:r w:rsidRPr="003F73FF">
              <w:rPr>
                <w:sz w:val="21"/>
                <w:szCs w:val="21"/>
              </w:rPr>
              <w:t>;</w:t>
            </w:r>
          </w:p>
          <w:p w:rsidR="005A1D03" w:rsidRPr="003F73FF" w:rsidRDefault="005A1D03" w:rsidP="000A2E2D">
            <w:pPr>
              <w:rPr>
                <w:sz w:val="21"/>
                <w:szCs w:val="21"/>
              </w:rPr>
            </w:pPr>
            <w:r w:rsidRPr="003F73FF">
              <w:rPr>
                <w:sz w:val="21"/>
                <w:szCs w:val="21"/>
              </w:rPr>
              <w:t xml:space="preserve">Поверхностная твердость по шкале </w:t>
            </w:r>
            <w:proofErr w:type="spellStart"/>
            <w:r w:rsidRPr="003F73FF">
              <w:rPr>
                <w:sz w:val="21"/>
                <w:szCs w:val="21"/>
              </w:rPr>
              <w:t>МООС</w:t>
            </w:r>
            <w:proofErr w:type="gramStart"/>
            <w:r w:rsidRPr="003F73FF">
              <w:rPr>
                <w:sz w:val="21"/>
                <w:szCs w:val="21"/>
              </w:rPr>
              <w:t>а</w:t>
            </w:r>
            <w:proofErr w:type="spellEnd"/>
            <w:r w:rsidRPr="003F73FF">
              <w:rPr>
                <w:sz w:val="21"/>
                <w:szCs w:val="21"/>
              </w:rPr>
              <w:t>-</w:t>
            </w:r>
            <w:proofErr w:type="gramEnd"/>
            <w:r w:rsidRPr="003F73FF">
              <w:rPr>
                <w:sz w:val="21"/>
                <w:szCs w:val="21"/>
              </w:rPr>
              <w:t xml:space="preserve"> от 5-до 8;</w:t>
            </w:r>
          </w:p>
          <w:p w:rsidR="005A1D03" w:rsidRPr="003F73FF" w:rsidRDefault="005A1D03" w:rsidP="000A2E2D">
            <w:pPr>
              <w:rPr>
                <w:sz w:val="21"/>
                <w:szCs w:val="21"/>
              </w:rPr>
            </w:pPr>
            <w:r w:rsidRPr="003F73FF">
              <w:rPr>
                <w:sz w:val="21"/>
                <w:szCs w:val="21"/>
              </w:rPr>
              <w:t>Степень износостойкости</w:t>
            </w:r>
            <w:r>
              <w:rPr>
                <w:sz w:val="21"/>
                <w:szCs w:val="21"/>
              </w:rPr>
              <w:t xml:space="preserve">: </w:t>
            </w:r>
            <w:r w:rsidRPr="003F73FF">
              <w:rPr>
                <w:sz w:val="21"/>
                <w:szCs w:val="21"/>
              </w:rPr>
              <w:t>3-4 P.E.I.;</w:t>
            </w:r>
          </w:p>
          <w:p w:rsidR="005A1D03" w:rsidRPr="003F73FF" w:rsidRDefault="005A1D03" w:rsidP="000A2E2D">
            <w:pPr>
              <w:rPr>
                <w:sz w:val="21"/>
                <w:szCs w:val="21"/>
              </w:rPr>
            </w:pPr>
            <w:r w:rsidRPr="003F73FF">
              <w:rPr>
                <w:sz w:val="21"/>
                <w:szCs w:val="21"/>
              </w:rPr>
              <w:t>Морозостойкость число циклов п</w:t>
            </w:r>
            <w:r>
              <w:rPr>
                <w:sz w:val="21"/>
                <w:szCs w:val="21"/>
              </w:rPr>
              <w:t>ри температуре от -5</w:t>
            </w:r>
            <w:proofErr w:type="gramStart"/>
            <w:r>
              <w:rPr>
                <w:sz w:val="21"/>
                <w:szCs w:val="21"/>
              </w:rPr>
              <w:t>˚ С</w:t>
            </w:r>
            <w:proofErr w:type="gramEnd"/>
            <w:r>
              <w:rPr>
                <w:sz w:val="21"/>
                <w:szCs w:val="21"/>
              </w:rPr>
              <w:t xml:space="preserve"> до +5˚С: 100 – </w:t>
            </w:r>
            <w:r w:rsidRPr="003F73FF">
              <w:rPr>
                <w:sz w:val="21"/>
                <w:szCs w:val="21"/>
              </w:rPr>
              <w:t>300.</w:t>
            </w:r>
          </w:p>
          <w:p w:rsidR="005A1D03" w:rsidRPr="003F73FF" w:rsidRDefault="005A1D03" w:rsidP="000A2E2D">
            <w:pPr>
              <w:rPr>
                <w:sz w:val="21"/>
                <w:szCs w:val="21"/>
              </w:rPr>
            </w:pPr>
            <w:r w:rsidRPr="00781ADE">
              <w:rPr>
                <w:sz w:val="21"/>
                <w:szCs w:val="21"/>
              </w:rPr>
              <w:t>Цвет и рисунок по согласованию с Заказчиком.</w:t>
            </w:r>
          </w:p>
        </w:tc>
        <w:tc>
          <w:tcPr>
            <w:tcW w:w="850" w:type="dxa"/>
          </w:tcPr>
          <w:p w:rsidR="005A1D03" w:rsidRPr="003F73FF" w:rsidRDefault="005A1D03" w:rsidP="000A2E2D">
            <w:pPr>
              <w:jc w:val="center"/>
              <w:rPr>
                <w:sz w:val="21"/>
                <w:szCs w:val="21"/>
              </w:rPr>
            </w:pPr>
            <w:proofErr w:type="gramStart"/>
            <w:r w:rsidRPr="003F73FF">
              <w:rPr>
                <w:sz w:val="21"/>
                <w:szCs w:val="21"/>
              </w:rPr>
              <w:t>м</w:t>
            </w:r>
            <w:proofErr w:type="gramEnd"/>
            <w:r w:rsidRPr="003F73FF">
              <w:rPr>
                <w:sz w:val="21"/>
                <w:szCs w:val="21"/>
              </w:rPr>
              <w:t>²</w:t>
            </w:r>
          </w:p>
        </w:tc>
        <w:tc>
          <w:tcPr>
            <w:tcW w:w="851" w:type="dxa"/>
          </w:tcPr>
          <w:p w:rsidR="005A1D03" w:rsidRPr="003F73FF" w:rsidRDefault="005A1D03" w:rsidP="000A2E2D">
            <w:pPr>
              <w:jc w:val="center"/>
              <w:rPr>
                <w:sz w:val="21"/>
                <w:szCs w:val="21"/>
              </w:rPr>
            </w:pPr>
            <w:r w:rsidRPr="003F73FF">
              <w:rPr>
                <w:sz w:val="21"/>
                <w:szCs w:val="21"/>
              </w:rPr>
              <w:t>270</w:t>
            </w:r>
          </w:p>
        </w:tc>
        <w:tc>
          <w:tcPr>
            <w:tcW w:w="1842" w:type="dxa"/>
          </w:tcPr>
          <w:p w:rsidR="005A1D03" w:rsidRPr="003F73FF" w:rsidRDefault="005A1D03" w:rsidP="000A2E2D">
            <w:pPr>
              <w:jc w:val="center"/>
              <w:rPr>
                <w:sz w:val="21"/>
                <w:szCs w:val="21"/>
              </w:rPr>
            </w:pPr>
            <w:r w:rsidRPr="003F73FF">
              <w:rPr>
                <w:sz w:val="21"/>
                <w:szCs w:val="21"/>
              </w:rPr>
              <w:t>621,76</w:t>
            </w:r>
          </w:p>
        </w:tc>
      </w:tr>
      <w:tr w:rsidR="005C4C0C" w:rsidRPr="003F73FF" w:rsidTr="000A2E2D">
        <w:tc>
          <w:tcPr>
            <w:tcW w:w="568" w:type="dxa"/>
          </w:tcPr>
          <w:p w:rsidR="005C4C0C" w:rsidRPr="003F73FF" w:rsidRDefault="005C4C0C" w:rsidP="000A2E2D">
            <w:pPr>
              <w:rPr>
                <w:sz w:val="21"/>
                <w:szCs w:val="21"/>
              </w:rPr>
            </w:pPr>
            <w:r w:rsidRPr="003F73FF">
              <w:rPr>
                <w:sz w:val="21"/>
                <w:szCs w:val="21"/>
              </w:rPr>
              <w:t>34.</w:t>
            </w:r>
          </w:p>
        </w:tc>
        <w:tc>
          <w:tcPr>
            <w:tcW w:w="1701" w:type="dxa"/>
          </w:tcPr>
          <w:p w:rsidR="005C4C0C" w:rsidRPr="003F73FF" w:rsidRDefault="005C4C0C" w:rsidP="000A2E2D">
            <w:pPr>
              <w:rPr>
                <w:sz w:val="21"/>
                <w:szCs w:val="21"/>
              </w:rPr>
            </w:pPr>
            <w:r w:rsidRPr="003F73FF">
              <w:rPr>
                <w:sz w:val="21"/>
                <w:szCs w:val="21"/>
              </w:rPr>
              <w:t xml:space="preserve">Профиль потолочный </w:t>
            </w:r>
            <w:r w:rsidRPr="003F73FF">
              <w:rPr>
                <w:sz w:val="21"/>
                <w:szCs w:val="21"/>
              </w:rPr>
              <w:lastRenderedPageBreak/>
              <w:t>«</w:t>
            </w:r>
            <w:r w:rsidRPr="003F73FF">
              <w:rPr>
                <w:sz w:val="21"/>
                <w:szCs w:val="21"/>
                <w:lang w:val="en-US"/>
              </w:rPr>
              <w:t>KNAUF</w:t>
            </w:r>
            <w:r w:rsidRPr="003F73FF">
              <w:rPr>
                <w:sz w:val="21"/>
                <w:szCs w:val="21"/>
              </w:rPr>
              <w:t>»</w:t>
            </w:r>
          </w:p>
        </w:tc>
        <w:tc>
          <w:tcPr>
            <w:tcW w:w="4536" w:type="dxa"/>
          </w:tcPr>
          <w:p w:rsidR="005C4C0C" w:rsidRPr="003F73FF" w:rsidRDefault="005C4C0C" w:rsidP="000A2E2D">
            <w:pPr>
              <w:jc w:val="both"/>
              <w:rPr>
                <w:sz w:val="21"/>
                <w:szCs w:val="21"/>
              </w:rPr>
            </w:pPr>
            <w:r w:rsidRPr="003F73FF">
              <w:rPr>
                <w:sz w:val="21"/>
                <w:szCs w:val="21"/>
              </w:rPr>
              <w:lastRenderedPageBreak/>
              <w:t xml:space="preserve">Металлический профиль представляет собой длинномерный элемент, выполненный методом </w:t>
            </w:r>
            <w:r w:rsidRPr="003F73FF">
              <w:rPr>
                <w:sz w:val="21"/>
                <w:szCs w:val="21"/>
              </w:rPr>
              <w:lastRenderedPageBreak/>
              <w:t xml:space="preserve">холодной прокатки на профилегибочном оборудовании из тонкой стальной ленты толщиной 0,6 мм, шириной 60 мм, высотой 27 мм; </w:t>
            </w:r>
          </w:p>
          <w:p w:rsidR="005C4C0C" w:rsidRPr="003F73FF" w:rsidRDefault="005C4C0C" w:rsidP="000A2E2D">
            <w:pPr>
              <w:jc w:val="both"/>
              <w:rPr>
                <w:sz w:val="21"/>
                <w:szCs w:val="21"/>
              </w:rPr>
            </w:pPr>
            <w:r>
              <w:rPr>
                <w:sz w:val="21"/>
                <w:szCs w:val="21"/>
              </w:rPr>
              <w:t xml:space="preserve">Длина: </w:t>
            </w:r>
            <w:r w:rsidRPr="003F73FF">
              <w:rPr>
                <w:sz w:val="21"/>
                <w:szCs w:val="21"/>
              </w:rPr>
              <w:t xml:space="preserve">3 м. </w:t>
            </w:r>
          </w:p>
        </w:tc>
        <w:tc>
          <w:tcPr>
            <w:tcW w:w="850" w:type="dxa"/>
          </w:tcPr>
          <w:p w:rsidR="005C4C0C" w:rsidRPr="003F73FF" w:rsidRDefault="005C4C0C" w:rsidP="000A2E2D">
            <w:pPr>
              <w:jc w:val="center"/>
              <w:rPr>
                <w:sz w:val="21"/>
                <w:szCs w:val="21"/>
              </w:rPr>
            </w:pPr>
            <w:r w:rsidRPr="003F73FF">
              <w:rPr>
                <w:sz w:val="21"/>
                <w:szCs w:val="21"/>
              </w:rPr>
              <w:lastRenderedPageBreak/>
              <w:t>шт.</w:t>
            </w:r>
          </w:p>
        </w:tc>
        <w:tc>
          <w:tcPr>
            <w:tcW w:w="851" w:type="dxa"/>
          </w:tcPr>
          <w:p w:rsidR="005C4C0C" w:rsidRPr="003F73FF" w:rsidRDefault="005C4C0C" w:rsidP="000A2E2D">
            <w:pPr>
              <w:jc w:val="center"/>
              <w:rPr>
                <w:sz w:val="21"/>
                <w:szCs w:val="21"/>
              </w:rPr>
            </w:pPr>
            <w:r w:rsidRPr="003F73FF">
              <w:rPr>
                <w:sz w:val="21"/>
                <w:szCs w:val="21"/>
              </w:rPr>
              <w:t>300</w:t>
            </w:r>
          </w:p>
        </w:tc>
        <w:tc>
          <w:tcPr>
            <w:tcW w:w="1842" w:type="dxa"/>
          </w:tcPr>
          <w:p w:rsidR="005C4C0C" w:rsidRPr="003F73FF" w:rsidRDefault="005C4C0C" w:rsidP="000A2E2D">
            <w:pPr>
              <w:jc w:val="center"/>
              <w:rPr>
                <w:sz w:val="21"/>
                <w:szCs w:val="21"/>
              </w:rPr>
            </w:pPr>
            <w:r w:rsidRPr="003F73FF">
              <w:rPr>
                <w:sz w:val="21"/>
                <w:szCs w:val="21"/>
              </w:rPr>
              <w:t>148,18</w:t>
            </w:r>
          </w:p>
        </w:tc>
      </w:tr>
      <w:tr w:rsidR="005C4C0C" w:rsidRPr="003F73FF" w:rsidTr="000A2E2D">
        <w:tc>
          <w:tcPr>
            <w:tcW w:w="568" w:type="dxa"/>
          </w:tcPr>
          <w:p w:rsidR="005C4C0C" w:rsidRPr="003F73FF" w:rsidRDefault="005C4C0C" w:rsidP="000A2E2D">
            <w:pPr>
              <w:rPr>
                <w:sz w:val="21"/>
                <w:szCs w:val="21"/>
              </w:rPr>
            </w:pPr>
            <w:r w:rsidRPr="003F73FF">
              <w:rPr>
                <w:sz w:val="21"/>
                <w:szCs w:val="21"/>
              </w:rPr>
              <w:lastRenderedPageBreak/>
              <w:t>35.</w:t>
            </w:r>
          </w:p>
        </w:tc>
        <w:tc>
          <w:tcPr>
            <w:tcW w:w="1701" w:type="dxa"/>
          </w:tcPr>
          <w:p w:rsidR="005C4C0C" w:rsidRPr="003F73FF" w:rsidRDefault="005C4C0C" w:rsidP="000A2E2D">
            <w:pPr>
              <w:rPr>
                <w:sz w:val="21"/>
                <w:szCs w:val="21"/>
              </w:rPr>
            </w:pPr>
            <w:r w:rsidRPr="003F73FF">
              <w:rPr>
                <w:sz w:val="21"/>
                <w:szCs w:val="21"/>
              </w:rPr>
              <w:t>Профиль стоечный «</w:t>
            </w:r>
            <w:r w:rsidRPr="003F73FF">
              <w:rPr>
                <w:sz w:val="21"/>
                <w:szCs w:val="21"/>
                <w:lang w:val="en-US"/>
              </w:rPr>
              <w:t>KNAUF</w:t>
            </w:r>
            <w:r w:rsidRPr="003F73FF">
              <w:rPr>
                <w:sz w:val="21"/>
                <w:szCs w:val="21"/>
              </w:rPr>
              <w:t>»</w:t>
            </w:r>
          </w:p>
        </w:tc>
        <w:tc>
          <w:tcPr>
            <w:tcW w:w="4536" w:type="dxa"/>
          </w:tcPr>
          <w:p w:rsidR="005C4C0C" w:rsidRPr="003F73FF" w:rsidRDefault="005C4C0C" w:rsidP="000A2E2D">
            <w:pPr>
              <w:jc w:val="both"/>
              <w:rPr>
                <w:sz w:val="21"/>
                <w:szCs w:val="21"/>
              </w:rPr>
            </w:pPr>
            <w:r w:rsidRPr="003F73FF">
              <w:rPr>
                <w:sz w:val="21"/>
                <w:szCs w:val="21"/>
              </w:rPr>
              <w:t xml:space="preserve">Металлический профиль представляет собой длинномерный элемент, выполненный методом холодной прокатки на профилегибочном оборудовании из тонкой стальной ленты толщиной 0,6 мм, шириной 50 мм, высотой 50 мм; </w:t>
            </w:r>
          </w:p>
          <w:p w:rsidR="005C4C0C" w:rsidRPr="003F73FF" w:rsidRDefault="005C4C0C" w:rsidP="000A2E2D">
            <w:pPr>
              <w:jc w:val="both"/>
              <w:rPr>
                <w:sz w:val="21"/>
                <w:szCs w:val="21"/>
              </w:rPr>
            </w:pPr>
            <w:r>
              <w:rPr>
                <w:sz w:val="21"/>
                <w:szCs w:val="21"/>
              </w:rPr>
              <w:t xml:space="preserve">Длина: </w:t>
            </w:r>
            <w:r w:rsidRPr="003F73FF">
              <w:rPr>
                <w:sz w:val="21"/>
                <w:szCs w:val="21"/>
              </w:rPr>
              <w:t xml:space="preserve">3 м. </w:t>
            </w:r>
          </w:p>
        </w:tc>
        <w:tc>
          <w:tcPr>
            <w:tcW w:w="850" w:type="dxa"/>
          </w:tcPr>
          <w:p w:rsidR="005C4C0C" w:rsidRPr="003F73FF" w:rsidRDefault="005C4C0C" w:rsidP="000A2E2D">
            <w:pPr>
              <w:jc w:val="center"/>
              <w:rPr>
                <w:sz w:val="21"/>
                <w:szCs w:val="21"/>
              </w:rPr>
            </w:pPr>
            <w:r w:rsidRPr="003F73FF">
              <w:rPr>
                <w:sz w:val="21"/>
                <w:szCs w:val="21"/>
              </w:rPr>
              <w:t>шт.</w:t>
            </w:r>
          </w:p>
        </w:tc>
        <w:tc>
          <w:tcPr>
            <w:tcW w:w="851" w:type="dxa"/>
          </w:tcPr>
          <w:p w:rsidR="005C4C0C" w:rsidRPr="003F73FF" w:rsidRDefault="005C4C0C" w:rsidP="000A2E2D">
            <w:pPr>
              <w:jc w:val="center"/>
              <w:rPr>
                <w:sz w:val="21"/>
                <w:szCs w:val="21"/>
              </w:rPr>
            </w:pPr>
            <w:r w:rsidRPr="003F73FF">
              <w:rPr>
                <w:sz w:val="21"/>
                <w:szCs w:val="21"/>
              </w:rPr>
              <w:t>300</w:t>
            </w:r>
          </w:p>
        </w:tc>
        <w:tc>
          <w:tcPr>
            <w:tcW w:w="1842" w:type="dxa"/>
          </w:tcPr>
          <w:p w:rsidR="005C4C0C" w:rsidRPr="003F73FF" w:rsidRDefault="005C4C0C" w:rsidP="000A2E2D">
            <w:pPr>
              <w:jc w:val="center"/>
              <w:rPr>
                <w:sz w:val="21"/>
                <w:szCs w:val="21"/>
              </w:rPr>
            </w:pPr>
            <w:r w:rsidRPr="003F73FF">
              <w:rPr>
                <w:sz w:val="21"/>
                <w:szCs w:val="21"/>
              </w:rPr>
              <w:t>148,18</w:t>
            </w:r>
          </w:p>
        </w:tc>
      </w:tr>
      <w:tr w:rsidR="005C4C0C" w:rsidRPr="003F73FF" w:rsidTr="000A2E2D">
        <w:tc>
          <w:tcPr>
            <w:tcW w:w="568" w:type="dxa"/>
          </w:tcPr>
          <w:p w:rsidR="005C4C0C" w:rsidRPr="003F73FF" w:rsidRDefault="005C4C0C" w:rsidP="000A2E2D">
            <w:pPr>
              <w:rPr>
                <w:sz w:val="21"/>
                <w:szCs w:val="21"/>
              </w:rPr>
            </w:pPr>
            <w:r w:rsidRPr="003F73FF">
              <w:rPr>
                <w:sz w:val="21"/>
                <w:szCs w:val="21"/>
              </w:rPr>
              <w:t>36.</w:t>
            </w:r>
          </w:p>
        </w:tc>
        <w:tc>
          <w:tcPr>
            <w:tcW w:w="1701" w:type="dxa"/>
          </w:tcPr>
          <w:p w:rsidR="005C4C0C" w:rsidRPr="003F73FF" w:rsidRDefault="005C4C0C" w:rsidP="000A2E2D">
            <w:pPr>
              <w:rPr>
                <w:sz w:val="21"/>
                <w:szCs w:val="21"/>
              </w:rPr>
            </w:pPr>
            <w:r w:rsidRPr="003F73FF">
              <w:rPr>
                <w:sz w:val="21"/>
                <w:szCs w:val="21"/>
              </w:rPr>
              <w:t xml:space="preserve">Профиль </w:t>
            </w:r>
            <w:proofErr w:type="spellStart"/>
            <w:r w:rsidRPr="003F73FF">
              <w:rPr>
                <w:sz w:val="21"/>
                <w:szCs w:val="21"/>
              </w:rPr>
              <w:t>пристенный</w:t>
            </w:r>
            <w:proofErr w:type="spellEnd"/>
            <w:r w:rsidRPr="003F73FF">
              <w:rPr>
                <w:sz w:val="21"/>
                <w:szCs w:val="21"/>
              </w:rPr>
              <w:t xml:space="preserve"> «</w:t>
            </w:r>
            <w:r w:rsidRPr="003F73FF">
              <w:rPr>
                <w:sz w:val="21"/>
                <w:szCs w:val="21"/>
                <w:lang w:val="en-US"/>
              </w:rPr>
              <w:t>KNAUF</w:t>
            </w:r>
            <w:r w:rsidRPr="003F73FF">
              <w:rPr>
                <w:sz w:val="21"/>
                <w:szCs w:val="21"/>
              </w:rPr>
              <w:t>»</w:t>
            </w:r>
          </w:p>
        </w:tc>
        <w:tc>
          <w:tcPr>
            <w:tcW w:w="4536" w:type="dxa"/>
          </w:tcPr>
          <w:p w:rsidR="005C4C0C" w:rsidRPr="003F73FF" w:rsidRDefault="005C4C0C" w:rsidP="000A2E2D">
            <w:pPr>
              <w:rPr>
                <w:sz w:val="21"/>
                <w:szCs w:val="21"/>
              </w:rPr>
            </w:pPr>
            <w:r w:rsidRPr="003F73FF">
              <w:rPr>
                <w:sz w:val="21"/>
                <w:szCs w:val="21"/>
              </w:rPr>
              <w:t>Металлический профиль - длинномерный элемент, выполненный методом холодной прокатки на профилегибочном оборудовании из тонкой стальной ленты толщиной 0,6 мм, шириной 27 мм, высотой 28 мм;</w:t>
            </w:r>
          </w:p>
          <w:p w:rsidR="005C4C0C" w:rsidRPr="003F73FF" w:rsidRDefault="005C4C0C" w:rsidP="000A2E2D">
            <w:pPr>
              <w:rPr>
                <w:sz w:val="21"/>
                <w:szCs w:val="21"/>
              </w:rPr>
            </w:pPr>
            <w:r>
              <w:rPr>
                <w:sz w:val="21"/>
                <w:szCs w:val="21"/>
              </w:rPr>
              <w:t xml:space="preserve">Длина: </w:t>
            </w:r>
            <w:r w:rsidRPr="003F73FF">
              <w:rPr>
                <w:sz w:val="21"/>
                <w:szCs w:val="21"/>
              </w:rPr>
              <w:t>3 м.</w:t>
            </w:r>
          </w:p>
        </w:tc>
        <w:tc>
          <w:tcPr>
            <w:tcW w:w="850" w:type="dxa"/>
          </w:tcPr>
          <w:p w:rsidR="005C4C0C" w:rsidRPr="003F73FF" w:rsidRDefault="005C4C0C" w:rsidP="000A2E2D">
            <w:pPr>
              <w:jc w:val="center"/>
              <w:rPr>
                <w:sz w:val="21"/>
                <w:szCs w:val="21"/>
              </w:rPr>
            </w:pPr>
            <w:r w:rsidRPr="003F73FF">
              <w:rPr>
                <w:sz w:val="21"/>
                <w:szCs w:val="21"/>
              </w:rPr>
              <w:t>шт.</w:t>
            </w:r>
          </w:p>
        </w:tc>
        <w:tc>
          <w:tcPr>
            <w:tcW w:w="851" w:type="dxa"/>
          </w:tcPr>
          <w:p w:rsidR="005C4C0C" w:rsidRPr="003F73FF" w:rsidRDefault="005C4C0C" w:rsidP="000A2E2D">
            <w:pPr>
              <w:jc w:val="center"/>
              <w:rPr>
                <w:sz w:val="21"/>
                <w:szCs w:val="21"/>
              </w:rPr>
            </w:pPr>
            <w:r w:rsidRPr="003F73FF">
              <w:rPr>
                <w:sz w:val="21"/>
                <w:szCs w:val="21"/>
              </w:rPr>
              <w:t>300</w:t>
            </w:r>
          </w:p>
        </w:tc>
        <w:tc>
          <w:tcPr>
            <w:tcW w:w="1842" w:type="dxa"/>
          </w:tcPr>
          <w:p w:rsidR="005C4C0C" w:rsidRPr="003F73FF" w:rsidRDefault="005C4C0C" w:rsidP="000A2E2D">
            <w:pPr>
              <w:jc w:val="center"/>
              <w:rPr>
                <w:sz w:val="21"/>
                <w:szCs w:val="21"/>
              </w:rPr>
            </w:pPr>
            <w:r w:rsidRPr="003F73FF">
              <w:rPr>
                <w:sz w:val="21"/>
                <w:szCs w:val="21"/>
              </w:rPr>
              <w:t>148,18</w:t>
            </w:r>
          </w:p>
        </w:tc>
      </w:tr>
      <w:tr w:rsidR="005C4C0C" w:rsidRPr="003F73FF" w:rsidTr="000A2E2D">
        <w:tc>
          <w:tcPr>
            <w:tcW w:w="568" w:type="dxa"/>
          </w:tcPr>
          <w:p w:rsidR="005C4C0C" w:rsidRPr="003F73FF" w:rsidRDefault="005C4C0C" w:rsidP="000A2E2D">
            <w:pPr>
              <w:rPr>
                <w:sz w:val="21"/>
                <w:szCs w:val="21"/>
              </w:rPr>
            </w:pPr>
            <w:r w:rsidRPr="003F73FF">
              <w:rPr>
                <w:sz w:val="21"/>
                <w:szCs w:val="21"/>
              </w:rPr>
              <w:t>37.</w:t>
            </w:r>
          </w:p>
        </w:tc>
        <w:tc>
          <w:tcPr>
            <w:tcW w:w="1701" w:type="dxa"/>
          </w:tcPr>
          <w:p w:rsidR="005C4C0C" w:rsidRPr="003F73FF" w:rsidRDefault="005C4C0C" w:rsidP="000A2E2D">
            <w:pPr>
              <w:rPr>
                <w:sz w:val="21"/>
                <w:szCs w:val="21"/>
              </w:rPr>
            </w:pPr>
            <w:r w:rsidRPr="003F73FF">
              <w:rPr>
                <w:sz w:val="21"/>
                <w:szCs w:val="21"/>
              </w:rPr>
              <w:t>Соединитель профилей одноуровневый «</w:t>
            </w:r>
            <w:proofErr w:type="gramStart"/>
            <w:r w:rsidRPr="003F73FF">
              <w:rPr>
                <w:sz w:val="21"/>
                <w:szCs w:val="21"/>
              </w:rPr>
              <w:t>П</w:t>
            </w:r>
            <w:proofErr w:type="gramEnd"/>
            <w:r w:rsidRPr="003F73FF">
              <w:rPr>
                <w:sz w:val="21"/>
                <w:szCs w:val="21"/>
              </w:rPr>
              <w:t xml:space="preserve"> 60/27 Краб» </w:t>
            </w:r>
          </w:p>
        </w:tc>
        <w:tc>
          <w:tcPr>
            <w:tcW w:w="4536" w:type="dxa"/>
          </w:tcPr>
          <w:p w:rsidR="005C4C0C" w:rsidRPr="003F73FF" w:rsidRDefault="005C4C0C" w:rsidP="000A2E2D">
            <w:pPr>
              <w:rPr>
                <w:sz w:val="21"/>
                <w:szCs w:val="21"/>
              </w:rPr>
            </w:pPr>
            <w:r w:rsidRPr="003F73FF">
              <w:rPr>
                <w:sz w:val="21"/>
                <w:szCs w:val="21"/>
              </w:rPr>
              <w:t xml:space="preserve">Служит для крестообразного соединения металлических профилей ПП- 60 </w:t>
            </w:r>
            <w:proofErr w:type="spellStart"/>
            <w:r w:rsidRPr="003F73FF">
              <w:rPr>
                <w:sz w:val="21"/>
                <w:szCs w:val="21"/>
              </w:rPr>
              <w:t>х</w:t>
            </w:r>
            <w:proofErr w:type="spellEnd"/>
            <w:r w:rsidRPr="003F73FF">
              <w:rPr>
                <w:sz w:val="21"/>
                <w:szCs w:val="21"/>
              </w:rPr>
              <w:t xml:space="preserve"> 27 каркаса подвесного потолка в одном уровне. </w:t>
            </w:r>
          </w:p>
          <w:p w:rsidR="005C4C0C" w:rsidRPr="003F73FF" w:rsidRDefault="005C4C0C" w:rsidP="000A2E2D">
            <w:pPr>
              <w:rPr>
                <w:sz w:val="21"/>
                <w:szCs w:val="21"/>
              </w:rPr>
            </w:pPr>
            <w:r w:rsidRPr="003F73FF">
              <w:rPr>
                <w:sz w:val="21"/>
                <w:szCs w:val="21"/>
              </w:rPr>
              <w:t xml:space="preserve">Габаритные размеры: 148 мм </w:t>
            </w:r>
            <w:proofErr w:type="spellStart"/>
            <w:r w:rsidRPr="003F73FF">
              <w:rPr>
                <w:sz w:val="21"/>
                <w:szCs w:val="21"/>
              </w:rPr>
              <w:t>х</w:t>
            </w:r>
            <w:proofErr w:type="spellEnd"/>
            <w:r w:rsidRPr="003F73FF">
              <w:rPr>
                <w:sz w:val="21"/>
                <w:szCs w:val="21"/>
              </w:rPr>
              <w:t xml:space="preserve"> 56 мм </w:t>
            </w:r>
            <w:proofErr w:type="spellStart"/>
            <w:r w:rsidRPr="003F73FF">
              <w:rPr>
                <w:sz w:val="21"/>
                <w:szCs w:val="21"/>
              </w:rPr>
              <w:t>х</w:t>
            </w:r>
            <w:proofErr w:type="spellEnd"/>
            <w:r w:rsidRPr="003F73FF">
              <w:rPr>
                <w:sz w:val="21"/>
                <w:szCs w:val="21"/>
              </w:rPr>
              <w:t xml:space="preserve"> 20 мм (ширина по внешней стороне </w:t>
            </w:r>
            <w:proofErr w:type="spellStart"/>
            <w:r w:rsidRPr="003F73FF">
              <w:rPr>
                <w:sz w:val="21"/>
                <w:szCs w:val="21"/>
              </w:rPr>
              <w:t>х</w:t>
            </w:r>
            <w:proofErr w:type="spellEnd"/>
            <w:r w:rsidRPr="003F73FF">
              <w:rPr>
                <w:sz w:val="21"/>
                <w:szCs w:val="21"/>
              </w:rPr>
              <w:t xml:space="preserve"> ширина по внутренней стороне </w:t>
            </w:r>
            <w:proofErr w:type="spellStart"/>
            <w:r w:rsidRPr="003F73FF">
              <w:rPr>
                <w:sz w:val="21"/>
                <w:szCs w:val="21"/>
              </w:rPr>
              <w:t>х</w:t>
            </w:r>
            <w:proofErr w:type="spellEnd"/>
            <w:r w:rsidRPr="003F73FF">
              <w:rPr>
                <w:sz w:val="21"/>
                <w:szCs w:val="21"/>
              </w:rPr>
              <w:t xml:space="preserve"> высота), толщина: не менее 1 мм.</w:t>
            </w:r>
          </w:p>
        </w:tc>
        <w:tc>
          <w:tcPr>
            <w:tcW w:w="850" w:type="dxa"/>
          </w:tcPr>
          <w:p w:rsidR="005C4C0C" w:rsidRPr="003F73FF" w:rsidRDefault="005C4C0C" w:rsidP="000A2E2D">
            <w:pPr>
              <w:jc w:val="center"/>
              <w:rPr>
                <w:sz w:val="21"/>
                <w:szCs w:val="21"/>
              </w:rPr>
            </w:pPr>
            <w:r w:rsidRPr="003F73FF">
              <w:rPr>
                <w:sz w:val="21"/>
                <w:szCs w:val="21"/>
              </w:rPr>
              <w:t>шт.</w:t>
            </w:r>
          </w:p>
        </w:tc>
        <w:tc>
          <w:tcPr>
            <w:tcW w:w="851" w:type="dxa"/>
          </w:tcPr>
          <w:p w:rsidR="005C4C0C" w:rsidRPr="003F73FF" w:rsidRDefault="005C4C0C" w:rsidP="000A2E2D">
            <w:pPr>
              <w:jc w:val="center"/>
              <w:rPr>
                <w:sz w:val="21"/>
                <w:szCs w:val="21"/>
              </w:rPr>
            </w:pPr>
            <w:r w:rsidRPr="003F73FF">
              <w:rPr>
                <w:sz w:val="21"/>
                <w:szCs w:val="21"/>
              </w:rPr>
              <w:t>1000</w:t>
            </w:r>
          </w:p>
        </w:tc>
        <w:tc>
          <w:tcPr>
            <w:tcW w:w="1842" w:type="dxa"/>
          </w:tcPr>
          <w:p w:rsidR="005C4C0C" w:rsidRPr="003F73FF" w:rsidRDefault="005C4C0C" w:rsidP="000A2E2D">
            <w:pPr>
              <w:jc w:val="center"/>
              <w:rPr>
                <w:sz w:val="21"/>
                <w:szCs w:val="21"/>
              </w:rPr>
            </w:pPr>
            <w:r w:rsidRPr="003F73FF">
              <w:rPr>
                <w:sz w:val="21"/>
                <w:szCs w:val="21"/>
              </w:rPr>
              <w:t>17,26</w:t>
            </w:r>
          </w:p>
        </w:tc>
      </w:tr>
      <w:tr w:rsidR="005C4C0C" w:rsidRPr="003F73FF" w:rsidTr="000A2E2D">
        <w:tc>
          <w:tcPr>
            <w:tcW w:w="568" w:type="dxa"/>
          </w:tcPr>
          <w:p w:rsidR="005C4C0C" w:rsidRPr="003F73FF" w:rsidRDefault="005C4C0C" w:rsidP="000A2E2D">
            <w:pPr>
              <w:rPr>
                <w:sz w:val="21"/>
                <w:szCs w:val="21"/>
              </w:rPr>
            </w:pPr>
            <w:r w:rsidRPr="003F73FF">
              <w:rPr>
                <w:sz w:val="21"/>
                <w:szCs w:val="21"/>
              </w:rPr>
              <w:t>38.</w:t>
            </w:r>
          </w:p>
        </w:tc>
        <w:tc>
          <w:tcPr>
            <w:tcW w:w="1701" w:type="dxa"/>
          </w:tcPr>
          <w:p w:rsidR="005C4C0C" w:rsidRPr="003F73FF" w:rsidRDefault="005C4C0C" w:rsidP="000A2E2D">
            <w:pPr>
              <w:jc w:val="both"/>
              <w:rPr>
                <w:sz w:val="21"/>
                <w:szCs w:val="21"/>
              </w:rPr>
            </w:pPr>
            <w:r w:rsidRPr="003F73FF">
              <w:rPr>
                <w:sz w:val="21"/>
                <w:szCs w:val="21"/>
              </w:rPr>
              <w:t xml:space="preserve">Серпянка самоклеющаяся </w:t>
            </w:r>
          </w:p>
        </w:tc>
        <w:tc>
          <w:tcPr>
            <w:tcW w:w="4536" w:type="dxa"/>
          </w:tcPr>
          <w:p w:rsidR="005C4C0C" w:rsidRPr="003F73FF" w:rsidRDefault="005C4C0C" w:rsidP="000A2E2D">
            <w:pPr>
              <w:jc w:val="both"/>
              <w:rPr>
                <w:sz w:val="21"/>
                <w:szCs w:val="21"/>
              </w:rPr>
            </w:pPr>
            <w:r w:rsidRPr="003F73FF">
              <w:rPr>
                <w:sz w:val="21"/>
                <w:szCs w:val="21"/>
              </w:rPr>
              <w:t>Сетчатая стеклотканевая самоклеющаяся лента.</w:t>
            </w:r>
          </w:p>
          <w:p w:rsidR="005C4C0C" w:rsidRPr="003F73FF" w:rsidRDefault="005C4C0C" w:rsidP="000A2E2D">
            <w:pPr>
              <w:jc w:val="both"/>
              <w:rPr>
                <w:sz w:val="21"/>
                <w:szCs w:val="21"/>
              </w:rPr>
            </w:pPr>
            <w:r w:rsidRPr="003F73FF">
              <w:rPr>
                <w:sz w:val="21"/>
                <w:szCs w:val="21"/>
              </w:rPr>
              <w:t>Размер рулона (Д×Ш): 9000</w:t>
            </w:r>
            <w:r w:rsidRPr="003F73FF">
              <w:rPr>
                <w:color w:val="000000"/>
                <w:sz w:val="21"/>
                <w:szCs w:val="21"/>
              </w:rPr>
              <w:t xml:space="preserve"> мм × 48 мм.</w:t>
            </w:r>
          </w:p>
        </w:tc>
        <w:tc>
          <w:tcPr>
            <w:tcW w:w="850" w:type="dxa"/>
          </w:tcPr>
          <w:p w:rsidR="005C4C0C" w:rsidRPr="003F73FF" w:rsidRDefault="005C4C0C" w:rsidP="000A2E2D">
            <w:pPr>
              <w:jc w:val="center"/>
              <w:rPr>
                <w:sz w:val="21"/>
                <w:szCs w:val="21"/>
              </w:rPr>
            </w:pPr>
            <w:r w:rsidRPr="003F73FF">
              <w:rPr>
                <w:sz w:val="21"/>
                <w:szCs w:val="21"/>
              </w:rPr>
              <w:t>рулон</w:t>
            </w:r>
          </w:p>
        </w:tc>
        <w:tc>
          <w:tcPr>
            <w:tcW w:w="851" w:type="dxa"/>
          </w:tcPr>
          <w:p w:rsidR="005C4C0C" w:rsidRPr="003F73FF" w:rsidRDefault="005C4C0C" w:rsidP="000A2E2D">
            <w:pPr>
              <w:jc w:val="center"/>
              <w:rPr>
                <w:sz w:val="21"/>
                <w:szCs w:val="21"/>
              </w:rPr>
            </w:pPr>
            <w:r w:rsidRPr="003F73FF">
              <w:rPr>
                <w:sz w:val="21"/>
                <w:szCs w:val="21"/>
              </w:rPr>
              <w:t>300</w:t>
            </w:r>
          </w:p>
        </w:tc>
        <w:tc>
          <w:tcPr>
            <w:tcW w:w="1842" w:type="dxa"/>
          </w:tcPr>
          <w:p w:rsidR="005C4C0C" w:rsidRPr="003F73FF" w:rsidRDefault="005C4C0C" w:rsidP="000A2E2D">
            <w:pPr>
              <w:jc w:val="center"/>
              <w:rPr>
                <w:sz w:val="21"/>
                <w:szCs w:val="21"/>
              </w:rPr>
            </w:pPr>
            <w:r w:rsidRPr="003F73FF">
              <w:rPr>
                <w:sz w:val="21"/>
                <w:szCs w:val="21"/>
              </w:rPr>
              <w:t>153,72</w:t>
            </w:r>
          </w:p>
        </w:tc>
      </w:tr>
      <w:tr w:rsidR="005C4C0C" w:rsidRPr="003F73FF" w:rsidTr="000A2E2D">
        <w:tc>
          <w:tcPr>
            <w:tcW w:w="568" w:type="dxa"/>
          </w:tcPr>
          <w:p w:rsidR="005C4C0C" w:rsidRPr="003F73FF" w:rsidRDefault="005C4C0C" w:rsidP="000A2E2D">
            <w:pPr>
              <w:rPr>
                <w:sz w:val="21"/>
                <w:szCs w:val="21"/>
              </w:rPr>
            </w:pPr>
            <w:r w:rsidRPr="003F73FF">
              <w:rPr>
                <w:sz w:val="21"/>
                <w:szCs w:val="21"/>
              </w:rPr>
              <w:t>39.</w:t>
            </w:r>
          </w:p>
        </w:tc>
        <w:tc>
          <w:tcPr>
            <w:tcW w:w="1701" w:type="dxa"/>
          </w:tcPr>
          <w:p w:rsidR="005C4C0C" w:rsidRPr="003F73FF" w:rsidRDefault="005C4C0C" w:rsidP="000A2E2D">
            <w:pPr>
              <w:jc w:val="both"/>
              <w:rPr>
                <w:color w:val="000000"/>
                <w:sz w:val="21"/>
                <w:szCs w:val="21"/>
              </w:rPr>
            </w:pPr>
            <w:r w:rsidRPr="003F73FF">
              <w:rPr>
                <w:color w:val="000000"/>
                <w:sz w:val="21"/>
                <w:szCs w:val="21"/>
              </w:rPr>
              <w:t xml:space="preserve">Подвес прямой </w:t>
            </w:r>
          </w:p>
        </w:tc>
        <w:tc>
          <w:tcPr>
            <w:tcW w:w="4536" w:type="dxa"/>
          </w:tcPr>
          <w:p w:rsidR="005C4C0C" w:rsidRPr="003F73FF" w:rsidRDefault="005C4C0C" w:rsidP="000A2E2D">
            <w:pPr>
              <w:jc w:val="both"/>
              <w:rPr>
                <w:sz w:val="21"/>
                <w:szCs w:val="21"/>
              </w:rPr>
            </w:pPr>
            <w:r w:rsidRPr="003F73FF">
              <w:rPr>
                <w:sz w:val="21"/>
                <w:szCs w:val="21"/>
              </w:rPr>
              <w:t xml:space="preserve">Подвес прямой служит для крепления профиля к несущему основанию (перекрытию). </w:t>
            </w:r>
          </w:p>
          <w:p w:rsidR="005C4C0C" w:rsidRPr="003F73FF" w:rsidRDefault="005C4C0C" w:rsidP="000A2E2D">
            <w:pPr>
              <w:jc w:val="both"/>
              <w:rPr>
                <w:sz w:val="21"/>
                <w:szCs w:val="21"/>
              </w:rPr>
            </w:pPr>
            <w:r w:rsidRPr="003F73FF">
              <w:rPr>
                <w:sz w:val="21"/>
                <w:szCs w:val="21"/>
              </w:rPr>
              <w:t xml:space="preserve">Прямой подвес крепится на профиле при помощи шурупов. </w:t>
            </w:r>
          </w:p>
          <w:p w:rsidR="005C4C0C" w:rsidRPr="003F73FF" w:rsidRDefault="005C4C0C" w:rsidP="000A2E2D">
            <w:pPr>
              <w:jc w:val="both"/>
              <w:rPr>
                <w:sz w:val="21"/>
                <w:szCs w:val="21"/>
              </w:rPr>
            </w:pPr>
            <w:r w:rsidRPr="003F73FF">
              <w:rPr>
                <w:sz w:val="21"/>
                <w:szCs w:val="21"/>
              </w:rPr>
              <w:t>Широкая стенка профиля служит удобным основанием для крепления гипсокартонных листов.</w:t>
            </w:r>
          </w:p>
          <w:p w:rsidR="005C4C0C" w:rsidRPr="003F73FF" w:rsidRDefault="005C4C0C" w:rsidP="000A2E2D">
            <w:pPr>
              <w:jc w:val="both"/>
              <w:rPr>
                <w:sz w:val="21"/>
                <w:szCs w:val="21"/>
              </w:rPr>
            </w:pPr>
            <w:r w:rsidRPr="003F73FF">
              <w:rPr>
                <w:sz w:val="21"/>
                <w:szCs w:val="21"/>
              </w:rPr>
              <w:t>Ширина: 60 мм, толщина: не менее 1 мм.</w:t>
            </w:r>
          </w:p>
        </w:tc>
        <w:tc>
          <w:tcPr>
            <w:tcW w:w="850" w:type="dxa"/>
          </w:tcPr>
          <w:p w:rsidR="005C4C0C" w:rsidRPr="003F73FF" w:rsidRDefault="005C4C0C" w:rsidP="000A2E2D">
            <w:pPr>
              <w:jc w:val="center"/>
              <w:rPr>
                <w:sz w:val="21"/>
                <w:szCs w:val="21"/>
              </w:rPr>
            </w:pPr>
            <w:r w:rsidRPr="003F73FF">
              <w:rPr>
                <w:sz w:val="21"/>
                <w:szCs w:val="21"/>
              </w:rPr>
              <w:t>шт.</w:t>
            </w:r>
          </w:p>
        </w:tc>
        <w:tc>
          <w:tcPr>
            <w:tcW w:w="851" w:type="dxa"/>
          </w:tcPr>
          <w:p w:rsidR="005C4C0C" w:rsidRPr="003F73FF" w:rsidRDefault="005C4C0C" w:rsidP="000A2E2D">
            <w:pPr>
              <w:jc w:val="center"/>
              <w:rPr>
                <w:sz w:val="21"/>
                <w:szCs w:val="21"/>
              </w:rPr>
            </w:pPr>
            <w:r w:rsidRPr="003F73FF">
              <w:rPr>
                <w:sz w:val="21"/>
                <w:szCs w:val="21"/>
              </w:rPr>
              <w:t>2000</w:t>
            </w:r>
          </w:p>
        </w:tc>
        <w:tc>
          <w:tcPr>
            <w:tcW w:w="1842" w:type="dxa"/>
          </w:tcPr>
          <w:p w:rsidR="005C4C0C" w:rsidRPr="003F73FF" w:rsidRDefault="005C4C0C" w:rsidP="000A2E2D">
            <w:pPr>
              <w:jc w:val="center"/>
              <w:rPr>
                <w:sz w:val="21"/>
                <w:szCs w:val="21"/>
              </w:rPr>
            </w:pPr>
            <w:r w:rsidRPr="003F73FF">
              <w:rPr>
                <w:sz w:val="21"/>
                <w:szCs w:val="21"/>
              </w:rPr>
              <w:t>6,68</w:t>
            </w:r>
          </w:p>
        </w:tc>
      </w:tr>
      <w:tr w:rsidR="005C4C0C" w:rsidRPr="003F73FF" w:rsidTr="000A2E2D">
        <w:tc>
          <w:tcPr>
            <w:tcW w:w="568" w:type="dxa"/>
          </w:tcPr>
          <w:p w:rsidR="005C4C0C" w:rsidRPr="003F73FF" w:rsidRDefault="005C4C0C" w:rsidP="000A2E2D">
            <w:pPr>
              <w:rPr>
                <w:sz w:val="21"/>
                <w:szCs w:val="21"/>
              </w:rPr>
            </w:pPr>
            <w:r w:rsidRPr="003F73FF">
              <w:rPr>
                <w:sz w:val="21"/>
                <w:szCs w:val="21"/>
              </w:rPr>
              <w:t>40.</w:t>
            </w:r>
          </w:p>
        </w:tc>
        <w:tc>
          <w:tcPr>
            <w:tcW w:w="1701" w:type="dxa"/>
          </w:tcPr>
          <w:p w:rsidR="005C4C0C" w:rsidRPr="003F73FF" w:rsidRDefault="005C4C0C" w:rsidP="000A2E2D">
            <w:pPr>
              <w:jc w:val="both"/>
              <w:rPr>
                <w:sz w:val="21"/>
                <w:szCs w:val="21"/>
              </w:rPr>
            </w:pPr>
            <w:r w:rsidRPr="003F73FF">
              <w:rPr>
                <w:sz w:val="21"/>
                <w:szCs w:val="21"/>
              </w:rPr>
              <w:t>Подвес «Евро» с зажимом</w:t>
            </w:r>
          </w:p>
          <w:p w:rsidR="005C4C0C" w:rsidRPr="003F73FF" w:rsidRDefault="005C4C0C" w:rsidP="000A2E2D">
            <w:pPr>
              <w:jc w:val="both"/>
              <w:rPr>
                <w:sz w:val="21"/>
                <w:szCs w:val="21"/>
              </w:rPr>
            </w:pPr>
          </w:p>
        </w:tc>
        <w:tc>
          <w:tcPr>
            <w:tcW w:w="4536" w:type="dxa"/>
          </w:tcPr>
          <w:p w:rsidR="005C4C0C" w:rsidRPr="003F73FF" w:rsidRDefault="005C4C0C" w:rsidP="000A2E2D">
            <w:pPr>
              <w:jc w:val="both"/>
              <w:rPr>
                <w:sz w:val="21"/>
                <w:szCs w:val="21"/>
              </w:rPr>
            </w:pPr>
            <w:r w:rsidRPr="003F73FF">
              <w:rPr>
                <w:sz w:val="21"/>
                <w:szCs w:val="21"/>
              </w:rPr>
              <w:t>Для крепления потолочных профилей к несущему основанию/перекрытию.</w:t>
            </w:r>
          </w:p>
          <w:p w:rsidR="005C4C0C" w:rsidRPr="003F73FF" w:rsidRDefault="005C4C0C" w:rsidP="000A2E2D">
            <w:pPr>
              <w:jc w:val="both"/>
              <w:rPr>
                <w:sz w:val="21"/>
                <w:szCs w:val="21"/>
              </w:rPr>
            </w:pPr>
            <w:r w:rsidRPr="003F73FF">
              <w:rPr>
                <w:sz w:val="21"/>
                <w:szCs w:val="21"/>
              </w:rPr>
              <w:t>Пружинный, анкерный для профилей (</w:t>
            </w:r>
            <w:proofErr w:type="gramStart"/>
            <w:r w:rsidRPr="003F73FF">
              <w:rPr>
                <w:sz w:val="21"/>
                <w:szCs w:val="21"/>
              </w:rPr>
              <w:t>Ш</w:t>
            </w:r>
            <w:proofErr w:type="gramEnd"/>
            <w:r w:rsidRPr="003F73FF">
              <w:rPr>
                <w:color w:val="000000"/>
                <w:sz w:val="21"/>
                <w:szCs w:val="21"/>
              </w:rPr>
              <w:t>×</w:t>
            </w:r>
            <w:r w:rsidRPr="003F73FF">
              <w:rPr>
                <w:sz w:val="21"/>
                <w:szCs w:val="21"/>
              </w:rPr>
              <w:t xml:space="preserve">В): 60 мм </w:t>
            </w:r>
            <w:r w:rsidRPr="003F73FF">
              <w:rPr>
                <w:color w:val="000000"/>
                <w:sz w:val="21"/>
                <w:szCs w:val="21"/>
              </w:rPr>
              <w:t xml:space="preserve">× </w:t>
            </w:r>
            <w:r w:rsidRPr="003F73FF">
              <w:rPr>
                <w:sz w:val="21"/>
                <w:szCs w:val="21"/>
              </w:rPr>
              <w:t>27 мм;</w:t>
            </w:r>
          </w:p>
          <w:p w:rsidR="005C4C0C" w:rsidRPr="003F73FF" w:rsidRDefault="005C4C0C" w:rsidP="000A2E2D">
            <w:pPr>
              <w:rPr>
                <w:sz w:val="21"/>
                <w:szCs w:val="21"/>
              </w:rPr>
            </w:pPr>
            <w:r w:rsidRPr="003F73FF">
              <w:rPr>
                <w:sz w:val="21"/>
                <w:szCs w:val="21"/>
              </w:rPr>
              <w:t>Габаритные размеры (Д×</w:t>
            </w:r>
            <w:proofErr w:type="gramStart"/>
            <w:r w:rsidRPr="003F73FF">
              <w:rPr>
                <w:sz w:val="21"/>
                <w:szCs w:val="21"/>
              </w:rPr>
              <w:t>Ш</w:t>
            </w:r>
            <w:proofErr w:type="gramEnd"/>
            <w:r w:rsidRPr="003F73FF">
              <w:rPr>
                <w:sz w:val="21"/>
                <w:szCs w:val="21"/>
              </w:rPr>
              <w:t xml:space="preserve"> ×В): 100</w:t>
            </w:r>
            <w:r>
              <w:rPr>
                <w:sz w:val="21"/>
                <w:szCs w:val="21"/>
              </w:rPr>
              <w:t xml:space="preserve"> мм</w:t>
            </w:r>
            <w:r w:rsidRPr="003F73FF">
              <w:rPr>
                <w:sz w:val="21"/>
                <w:szCs w:val="21"/>
              </w:rPr>
              <w:t xml:space="preserve"> × 58</w:t>
            </w:r>
            <w:r>
              <w:rPr>
                <w:sz w:val="21"/>
                <w:szCs w:val="21"/>
              </w:rPr>
              <w:t xml:space="preserve"> мм</w:t>
            </w:r>
            <w:r w:rsidRPr="003F73FF">
              <w:rPr>
                <w:sz w:val="21"/>
                <w:szCs w:val="21"/>
              </w:rPr>
              <w:t xml:space="preserve"> ×42</w:t>
            </w:r>
            <w:r>
              <w:rPr>
                <w:sz w:val="21"/>
                <w:szCs w:val="21"/>
              </w:rPr>
              <w:t xml:space="preserve"> </w:t>
            </w:r>
            <w:r w:rsidRPr="00E07A03">
              <w:rPr>
                <w:sz w:val="21"/>
                <w:szCs w:val="21"/>
              </w:rPr>
              <w:t>мм.</w:t>
            </w:r>
          </w:p>
        </w:tc>
        <w:tc>
          <w:tcPr>
            <w:tcW w:w="850" w:type="dxa"/>
          </w:tcPr>
          <w:p w:rsidR="005C4C0C" w:rsidRPr="003F73FF" w:rsidRDefault="005C4C0C" w:rsidP="000A2E2D">
            <w:pPr>
              <w:jc w:val="center"/>
              <w:rPr>
                <w:sz w:val="21"/>
                <w:szCs w:val="21"/>
              </w:rPr>
            </w:pPr>
            <w:r w:rsidRPr="003F73FF">
              <w:rPr>
                <w:sz w:val="21"/>
                <w:szCs w:val="21"/>
              </w:rPr>
              <w:t>шт.</w:t>
            </w:r>
          </w:p>
        </w:tc>
        <w:tc>
          <w:tcPr>
            <w:tcW w:w="851" w:type="dxa"/>
          </w:tcPr>
          <w:p w:rsidR="005C4C0C" w:rsidRPr="003F73FF" w:rsidRDefault="005C4C0C" w:rsidP="000A2E2D">
            <w:pPr>
              <w:jc w:val="center"/>
              <w:rPr>
                <w:sz w:val="21"/>
                <w:szCs w:val="21"/>
              </w:rPr>
            </w:pPr>
            <w:r w:rsidRPr="003F73FF">
              <w:rPr>
                <w:sz w:val="21"/>
                <w:szCs w:val="21"/>
              </w:rPr>
              <w:t>1000</w:t>
            </w:r>
          </w:p>
        </w:tc>
        <w:tc>
          <w:tcPr>
            <w:tcW w:w="1842" w:type="dxa"/>
          </w:tcPr>
          <w:p w:rsidR="005C4C0C" w:rsidRPr="003F73FF" w:rsidRDefault="005C4C0C" w:rsidP="000A2E2D">
            <w:pPr>
              <w:jc w:val="center"/>
              <w:rPr>
                <w:sz w:val="21"/>
                <w:szCs w:val="21"/>
              </w:rPr>
            </w:pPr>
            <w:r w:rsidRPr="003F73FF">
              <w:rPr>
                <w:sz w:val="21"/>
                <w:szCs w:val="21"/>
              </w:rPr>
              <w:t>7,07</w:t>
            </w:r>
          </w:p>
        </w:tc>
      </w:tr>
      <w:tr w:rsidR="005C4C0C" w:rsidRPr="003F73FF" w:rsidTr="000A2E2D">
        <w:tc>
          <w:tcPr>
            <w:tcW w:w="568" w:type="dxa"/>
          </w:tcPr>
          <w:p w:rsidR="005C4C0C" w:rsidRPr="003F73FF" w:rsidRDefault="005C4C0C" w:rsidP="000A2E2D">
            <w:pPr>
              <w:rPr>
                <w:sz w:val="21"/>
                <w:szCs w:val="21"/>
              </w:rPr>
            </w:pPr>
            <w:r w:rsidRPr="003F73FF">
              <w:rPr>
                <w:sz w:val="21"/>
                <w:szCs w:val="21"/>
              </w:rPr>
              <w:t>41.</w:t>
            </w:r>
          </w:p>
        </w:tc>
        <w:tc>
          <w:tcPr>
            <w:tcW w:w="1701" w:type="dxa"/>
          </w:tcPr>
          <w:p w:rsidR="005C4C0C" w:rsidRPr="003F73FF" w:rsidRDefault="005C4C0C" w:rsidP="000A2E2D">
            <w:pPr>
              <w:jc w:val="both"/>
              <w:rPr>
                <w:sz w:val="21"/>
                <w:szCs w:val="21"/>
              </w:rPr>
            </w:pPr>
            <w:r w:rsidRPr="003F73FF">
              <w:rPr>
                <w:sz w:val="21"/>
                <w:szCs w:val="21"/>
              </w:rPr>
              <w:t>Дюбель-гвоздь</w:t>
            </w:r>
          </w:p>
        </w:tc>
        <w:tc>
          <w:tcPr>
            <w:tcW w:w="4536" w:type="dxa"/>
          </w:tcPr>
          <w:p w:rsidR="005C4C0C" w:rsidRPr="003F73FF" w:rsidRDefault="005C4C0C" w:rsidP="000A2E2D">
            <w:pPr>
              <w:jc w:val="both"/>
              <w:rPr>
                <w:color w:val="000000"/>
                <w:sz w:val="21"/>
                <w:szCs w:val="21"/>
              </w:rPr>
            </w:pPr>
            <w:r w:rsidRPr="003F73FF">
              <w:rPr>
                <w:color w:val="000000"/>
                <w:sz w:val="21"/>
                <w:szCs w:val="21"/>
              </w:rPr>
              <w:t>Размер (диаметр × длина): 6 мм × 40 мм;</w:t>
            </w:r>
          </w:p>
          <w:p w:rsidR="005C4C0C" w:rsidRPr="003F73FF" w:rsidRDefault="005C4C0C" w:rsidP="000A2E2D">
            <w:pPr>
              <w:jc w:val="both"/>
              <w:rPr>
                <w:color w:val="000000"/>
                <w:sz w:val="21"/>
                <w:szCs w:val="21"/>
              </w:rPr>
            </w:pPr>
            <w:r w:rsidRPr="003F73FF">
              <w:rPr>
                <w:color w:val="000000"/>
                <w:sz w:val="21"/>
                <w:szCs w:val="21"/>
              </w:rPr>
              <w:t>Материал дюбеля: нейлон;</w:t>
            </w:r>
          </w:p>
          <w:p w:rsidR="005C4C0C" w:rsidRPr="003F73FF" w:rsidRDefault="005C4C0C" w:rsidP="000A2E2D">
            <w:pPr>
              <w:jc w:val="both"/>
              <w:rPr>
                <w:color w:val="000000"/>
                <w:sz w:val="21"/>
                <w:szCs w:val="21"/>
              </w:rPr>
            </w:pPr>
            <w:r w:rsidRPr="003F73FF">
              <w:rPr>
                <w:color w:val="000000"/>
                <w:sz w:val="21"/>
                <w:szCs w:val="21"/>
              </w:rPr>
              <w:t>Материал гвоздя: оцинкованная сталь;</w:t>
            </w:r>
          </w:p>
          <w:p w:rsidR="005C4C0C" w:rsidRPr="003F73FF" w:rsidRDefault="005C4C0C" w:rsidP="000A2E2D">
            <w:pPr>
              <w:jc w:val="both"/>
              <w:rPr>
                <w:color w:val="000000"/>
                <w:sz w:val="21"/>
                <w:szCs w:val="21"/>
              </w:rPr>
            </w:pPr>
            <w:r w:rsidRPr="003F73FF">
              <w:rPr>
                <w:color w:val="000000"/>
                <w:sz w:val="21"/>
                <w:szCs w:val="21"/>
              </w:rPr>
              <w:t>Наличие усиков.</w:t>
            </w:r>
          </w:p>
          <w:p w:rsidR="005C4C0C" w:rsidRPr="003F73FF" w:rsidRDefault="005C4C0C" w:rsidP="000A2E2D">
            <w:pPr>
              <w:jc w:val="both"/>
              <w:rPr>
                <w:color w:val="000000"/>
                <w:sz w:val="21"/>
                <w:szCs w:val="21"/>
              </w:rPr>
            </w:pPr>
            <w:r w:rsidRPr="003F73FF">
              <w:rPr>
                <w:sz w:val="21"/>
                <w:szCs w:val="21"/>
              </w:rPr>
              <w:t>Упаковка: коробка (каждая коробка должна иметь маркировку с указанием количества поставляемого товара).</w:t>
            </w:r>
          </w:p>
        </w:tc>
        <w:tc>
          <w:tcPr>
            <w:tcW w:w="850" w:type="dxa"/>
          </w:tcPr>
          <w:p w:rsidR="005C4C0C" w:rsidRPr="003F73FF" w:rsidRDefault="005C4C0C" w:rsidP="000A2E2D">
            <w:pPr>
              <w:jc w:val="center"/>
              <w:rPr>
                <w:sz w:val="21"/>
                <w:szCs w:val="21"/>
              </w:rPr>
            </w:pPr>
            <w:r w:rsidRPr="003F73FF">
              <w:rPr>
                <w:sz w:val="21"/>
                <w:szCs w:val="21"/>
              </w:rPr>
              <w:t>шт.</w:t>
            </w:r>
          </w:p>
        </w:tc>
        <w:tc>
          <w:tcPr>
            <w:tcW w:w="851" w:type="dxa"/>
          </w:tcPr>
          <w:p w:rsidR="005C4C0C" w:rsidRPr="003F73FF" w:rsidRDefault="005C4C0C" w:rsidP="000A2E2D">
            <w:pPr>
              <w:jc w:val="center"/>
              <w:rPr>
                <w:sz w:val="21"/>
                <w:szCs w:val="21"/>
              </w:rPr>
            </w:pPr>
            <w:r w:rsidRPr="003F73FF">
              <w:rPr>
                <w:sz w:val="21"/>
                <w:szCs w:val="21"/>
              </w:rPr>
              <w:t>5000</w:t>
            </w:r>
          </w:p>
        </w:tc>
        <w:tc>
          <w:tcPr>
            <w:tcW w:w="1842" w:type="dxa"/>
          </w:tcPr>
          <w:p w:rsidR="005C4C0C" w:rsidRPr="003F73FF" w:rsidRDefault="005C4C0C" w:rsidP="000A2E2D">
            <w:pPr>
              <w:jc w:val="center"/>
              <w:rPr>
                <w:sz w:val="21"/>
                <w:szCs w:val="21"/>
              </w:rPr>
            </w:pPr>
            <w:r w:rsidRPr="003F73FF">
              <w:rPr>
                <w:sz w:val="21"/>
                <w:szCs w:val="21"/>
              </w:rPr>
              <w:t>1,02</w:t>
            </w:r>
          </w:p>
        </w:tc>
      </w:tr>
      <w:tr w:rsidR="005C4C0C" w:rsidRPr="003F73FF" w:rsidTr="000A2E2D">
        <w:tc>
          <w:tcPr>
            <w:tcW w:w="568" w:type="dxa"/>
          </w:tcPr>
          <w:p w:rsidR="005C4C0C" w:rsidRPr="003F73FF" w:rsidRDefault="005C4C0C" w:rsidP="000A2E2D">
            <w:pPr>
              <w:rPr>
                <w:sz w:val="21"/>
                <w:szCs w:val="21"/>
              </w:rPr>
            </w:pPr>
            <w:r w:rsidRPr="003F73FF">
              <w:rPr>
                <w:sz w:val="21"/>
                <w:szCs w:val="21"/>
              </w:rPr>
              <w:t>42.</w:t>
            </w:r>
          </w:p>
        </w:tc>
        <w:tc>
          <w:tcPr>
            <w:tcW w:w="1701" w:type="dxa"/>
          </w:tcPr>
          <w:p w:rsidR="005C4C0C" w:rsidRPr="003F73FF" w:rsidRDefault="005C4C0C" w:rsidP="000A2E2D">
            <w:pPr>
              <w:jc w:val="both"/>
              <w:rPr>
                <w:sz w:val="21"/>
                <w:szCs w:val="21"/>
              </w:rPr>
            </w:pPr>
            <w:r w:rsidRPr="003F73FF">
              <w:rPr>
                <w:sz w:val="21"/>
                <w:szCs w:val="21"/>
              </w:rPr>
              <w:t>Материал рулонный «</w:t>
            </w:r>
            <w:proofErr w:type="spellStart"/>
            <w:r w:rsidRPr="003F73FF">
              <w:rPr>
                <w:sz w:val="21"/>
                <w:szCs w:val="21"/>
              </w:rPr>
              <w:t>Унифлекс</w:t>
            </w:r>
            <w:proofErr w:type="spellEnd"/>
            <w:r w:rsidRPr="003F73FF">
              <w:rPr>
                <w:sz w:val="21"/>
                <w:szCs w:val="21"/>
              </w:rPr>
              <w:t xml:space="preserve"> ТПП» </w:t>
            </w:r>
          </w:p>
          <w:p w:rsidR="005C4C0C" w:rsidRPr="003F73FF" w:rsidRDefault="005C4C0C" w:rsidP="000A2E2D">
            <w:pPr>
              <w:jc w:val="both"/>
              <w:rPr>
                <w:sz w:val="21"/>
                <w:szCs w:val="21"/>
              </w:rPr>
            </w:pPr>
          </w:p>
        </w:tc>
        <w:tc>
          <w:tcPr>
            <w:tcW w:w="4536" w:type="dxa"/>
          </w:tcPr>
          <w:p w:rsidR="005C4C0C" w:rsidRPr="003F73FF" w:rsidRDefault="005C4C0C" w:rsidP="000A2E2D">
            <w:pPr>
              <w:jc w:val="both"/>
              <w:rPr>
                <w:sz w:val="21"/>
                <w:szCs w:val="21"/>
              </w:rPr>
            </w:pPr>
            <w:r w:rsidRPr="003F73FF">
              <w:rPr>
                <w:sz w:val="21"/>
                <w:szCs w:val="21"/>
              </w:rPr>
              <w:t>Гидроизоляционный, наплавляемый, битумно-полимерный.</w:t>
            </w:r>
          </w:p>
          <w:p w:rsidR="005C4C0C" w:rsidRPr="003F73FF" w:rsidRDefault="005C4C0C" w:rsidP="000A2E2D">
            <w:pPr>
              <w:jc w:val="both"/>
              <w:rPr>
                <w:sz w:val="21"/>
                <w:szCs w:val="21"/>
              </w:rPr>
            </w:pPr>
            <w:r>
              <w:rPr>
                <w:sz w:val="21"/>
                <w:szCs w:val="21"/>
              </w:rPr>
              <w:t xml:space="preserve">Толщина: </w:t>
            </w:r>
            <w:r w:rsidRPr="003F73FF">
              <w:rPr>
                <w:sz w:val="21"/>
                <w:szCs w:val="21"/>
              </w:rPr>
              <w:t>2,8 мм (</w:t>
            </w:r>
            <w:r w:rsidRPr="003F73FF">
              <w:rPr>
                <w:bCs/>
                <w:sz w:val="21"/>
                <w:szCs w:val="21"/>
              </w:rPr>
              <w:t>± 1%;</w:t>
            </w:r>
            <w:r w:rsidRPr="003F73FF">
              <w:rPr>
                <w:sz w:val="21"/>
                <w:szCs w:val="21"/>
              </w:rPr>
              <w:t>);</w:t>
            </w:r>
            <w:r w:rsidRPr="003F73FF">
              <w:rPr>
                <w:sz w:val="21"/>
                <w:szCs w:val="21"/>
                <w:highlight w:val="yellow"/>
              </w:rPr>
              <w:t xml:space="preserve"> </w:t>
            </w:r>
          </w:p>
          <w:p w:rsidR="005C4C0C" w:rsidRPr="003F73FF" w:rsidRDefault="005C4C0C" w:rsidP="000A2E2D">
            <w:pPr>
              <w:jc w:val="both"/>
              <w:rPr>
                <w:sz w:val="21"/>
                <w:szCs w:val="21"/>
              </w:rPr>
            </w:pPr>
            <w:r w:rsidRPr="003F73FF">
              <w:rPr>
                <w:sz w:val="21"/>
                <w:szCs w:val="21"/>
              </w:rPr>
              <w:t>Вес: 3600 г/ м² ÷ 4100 г/ м²;</w:t>
            </w:r>
          </w:p>
          <w:p w:rsidR="005C4C0C" w:rsidRPr="003F73FF" w:rsidRDefault="005C4C0C" w:rsidP="000A2E2D">
            <w:pPr>
              <w:jc w:val="both"/>
              <w:rPr>
                <w:sz w:val="21"/>
                <w:szCs w:val="21"/>
              </w:rPr>
            </w:pPr>
            <w:r w:rsidRPr="003F73FF">
              <w:rPr>
                <w:sz w:val="21"/>
                <w:szCs w:val="21"/>
              </w:rPr>
              <w:t>Основа: стеклоткань;</w:t>
            </w:r>
          </w:p>
          <w:p w:rsidR="005C4C0C" w:rsidRPr="003F73FF" w:rsidRDefault="005C4C0C" w:rsidP="000A2E2D">
            <w:pPr>
              <w:jc w:val="both"/>
              <w:rPr>
                <w:sz w:val="21"/>
                <w:szCs w:val="21"/>
              </w:rPr>
            </w:pPr>
            <w:r w:rsidRPr="003F73FF">
              <w:rPr>
                <w:sz w:val="21"/>
                <w:szCs w:val="21"/>
              </w:rPr>
              <w:t>Верхняя поверхность: пленка.</w:t>
            </w:r>
          </w:p>
          <w:p w:rsidR="005C4C0C" w:rsidRPr="003F73FF" w:rsidRDefault="005C4C0C" w:rsidP="000A2E2D">
            <w:pPr>
              <w:jc w:val="both"/>
              <w:rPr>
                <w:sz w:val="21"/>
                <w:szCs w:val="21"/>
              </w:rPr>
            </w:pPr>
            <w:r w:rsidRPr="003F73FF">
              <w:rPr>
                <w:sz w:val="21"/>
                <w:szCs w:val="21"/>
              </w:rPr>
              <w:t>Наплавляемая сторона: пленка;</w:t>
            </w:r>
          </w:p>
          <w:p w:rsidR="005C4C0C" w:rsidRPr="003F73FF" w:rsidRDefault="005C4C0C" w:rsidP="000A2E2D">
            <w:pPr>
              <w:jc w:val="both"/>
              <w:rPr>
                <w:sz w:val="21"/>
                <w:szCs w:val="21"/>
              </w:rPr>
            </w:pPr>
            <w:r w:rsidRPr="003F73FF">
              <w:rPr>
                <w:sz w:val="21"/>
                <w:szCs w:val="21"/>
              </w:rPr>
              <w:t>Гибкость на брусе R=25 мм не выше -20˚С.</w:t>
            </w:r>
          </w:p>
          <w:p w:rsidR="005C4C0C" w:rsidRPr="003F73FF" w:rsidRDefault="005C4C0C" w:rsidP="000A2E2D">
            <w:pPr>
              <w:jc w:val="both"/>
              <w:rPr>
                <w:sz w:val="21"/>
                <w:szCs w:val="21"/>
              </w:rPr>
            </w:pPr>
            <w:r w:rsidRPr="003F73FF">
              <w:rPr>
                <w:sz w:val="21"/>
                <w:szCs w:val="21"/>
              </w:rPr>
              <w:t xml:space="preserve">Теплостойкость не ниже </w:t>
            </w:r>
            <w:r>
              <w:rPr>
                <w:sz w:val="21"/>
                <w:szCs w:val="21"/>
              </w:rPr>
              <w:t xml:space="preserve">+ </w:t>
            </w:r>
            <w:r w:rsidRPr="003F73FF">
              <w:rPr>
                <w:sz w:val="21"/>
                <w:szCs w:val="21"/>
              </w:rPr>
              <w:t>95˚С.</w:t>
            </w:r>
          </w:p>
          <w:p w:rsidR="005C4C0C" w:rsidRPr="003F73FF" w:rsidRDefault="005C4C0C" w:rsidP="000A2E2D">
            <w:pPr>
              <w:jc w:val="both"/>
              <w:rPr>
                <w:sz w:val="21"/>
                <w:szCs w:val="21"/>
              </w:rPr>
            </w:pPr>
            <w:r w:rsidRPr="003F73FF">
              <w:rPr>
                <w:sz w:val="21"/>
                <w:szCs w:val="21"/>
              </w:rPr>
              <w:t xml:space="preserve">Усиление на разрыв (продольный/ поперечный) не менее 800/900Н. </w:t>
            </w:r>
          </w:p>
        </w:tc>
        <w:tc>
          <w:tcPr>
            <w:tcW w:w="850" w:type="dxa"/>
          </w:tcPr>
          <w:p w:rsidR="005C4C0C" w:rsidRPr="003F73FF" w:rsidRDefault="005C4C0C" w:rsidP="000A2E2D">
            <w:pPr>
              <w:jc w:val="center"/>
              <w:rPr>
                <w:sz w:val="21"/>
                <w:szCs w:val="21"/>
              </w:rPr>
            </w:pPr>
            <w:r w:rsidRPr="003F73FF">
              <w:rPr>
                <w:sz w:val="21"/>
                <w:szCs w:val="21"/>
              </w:rPr>
              <w:t>рулон</w:t>
            </w:r>
          </w:p>
        </w:tc>
        <w:tc>
          <w:tcPr>
            <w:tcW w:w="851" w:type="dxa"/>
          </w:tcPr>
          <w:p w:rsidR="005C4C0C" w:rsidRPr="003F73FF" w:rsidRDefault="005C4C0C" w:rsidP="000A2E2D">
            <w:pPr>
              <w:jc w:val="center"/>
              <w:rPr>
                <w:sz w:val="21"/>
                <w:szCs w:val="21"/>
              </w:rPr>
            </w:pPr>
            <w:r w:rsidRPr="003F73FF">
              <w:rPr>
                <w:sz w:val="21"/>
                <w:szCs w:val="21"/>
              </w:rPr>
              <w:t>84</w:t>
            </w:r>
          </w:p>
        </w:tc>
        <w:tc>
          <w:tcPr>
            <w:tcW w:w="1842" w:type="dxa"/>
          </w:tcPr>
          <w:p w:rsidR="005C4C0C" w:rsidRPr="003F73FF" w:rsidRDefault="005C4C0C" w:rsidP="000A2E2D">
            <w:pPr>
              <w:jc w:val="center"/>
              <w:rPr>
                <w:sz w:val="21"/>
                <w:szCs w:val="21"/>
              </w:rPr>
            </w:pPr>
            <w:r w:rsidRPr="003F73FF">
              <w:rPr>
                <w:sz w:val="21"/>
                <w:szCs w:val="21"/>
              </w:rPr>
              <w:t>1</w:t>
            </w:r>
            <w:r w:rsidRPr="003F73FF">
              <w:rPr>
                <w:sz w:val="21"/>
                <w:szCs w:val="21"/>
                <w:lang w:val="en-US"/>
              </w:rPr>
              <w:t xml:space="preserve"> </w:t>
            </w:r>
            <w:r w:rsidRPr="003F73FF">
              <w:rPr>
                <w:sz w:val="21"/>
                <w:szCs w:val="21"/>
              </w:rPr>
              <w:t>600,83</w:t>
            </w:r>
          </w:p>
        </w:tc>
      </w:tr>
      <w:tr w:rsidR="005C4C0C" w:rsidRPr="003F73FF" w:rsidTr="000A2E2D">
        <w:tc>
          <w:tcPr>
            <w:tcW w:w="568" w:type="dxa"/>
          </w:tcPr>
          <w:p w:rsidR="005C4C0C" w:rsidRPr="003F73FF" w:rsidRDefault="005C4C0C" w:rsidP="000A2E2D">
            <w:pPr>
              <w:rPr>
                <w:sz w:val="21"/>
                <w:szCs w:val="21"/>
              </w:rPr>
            </w:pPr>
            <w:r w:rsidRPr="003F73FF">
              <w:rPr>
                <w:sz w:val="21"/>
                <w:szCs w:val="21"/>
              </w:rPr>
              <w:t>43.</w:t>
            </w:r>
          </w:p>
        </w:tc>
        <w:tc>
          <w:tcPr>
            <w:tcW w:w="1701" w:type="dxa"/>
          </w:tcPr>
          <w:p w:rsidR="005C4C0C" w:rsidRPr="003F73FF" w:rsidRDefault="005C4C0C" w:rsidP="000A2E2D">
            <w:pPr>
              <w:jc w:val="both"/>
              <w:rPr>
                <w:sz w:val="21"/>
                <w:szCs w:val="21"/>
              </w:rPr>
            </w:pPr>
            <w:r w:rsidRPr="003F73FF">
              <w:rPr>
                <w:sz w:val="21"/>
                <w:szCs w:val="21"/>
              </w:rPr>
              <w:t xml:space="preserve">Материал </w:t>
            </w:r>
            <w:r w:rsidRPr="003F73FF">
              <w:rPr>
                <w:sz w:val="21"/>
                <w:szCs w:val="21"/>
              </w:rPr>
              <w:lastRenderedPageBreak/>
              <w:t>рулонный «</w:t>
            </w:r>
            <w:proofErr w:type="spellStart"/>
            <w:r w:rsidRPr="003F73FF">
              <w:rPr>
                <w:sz w:val="21"/>
                <w:szCs w:val="21"/>
              </w:rPr>
              <w:t>Унифлекс</w:t>
            </w:r>
            <w:proofErr w:type="spellEnd"/>
            <w:r w:rsidRPr="003F73FF">
              <w:rPr>
                <w:sz w:val="21"/>
                <w:szCs w:val="21"/>
              </w:rPr>
              <w:t xml:space="preserve"> ТКП»</w:t>
            </w:r>
          </w:p>
          <w:p w:rsidR="005C4C0C" w:rsidRPr="003F73FF" w:rsidRDefault="005C4C0C" w:rsidP="000A2E2D">
            <w:pPr>
              <w:jc w:val="both"/>
              <w:rPr>
                <w:sz w:val="21"/>
                <w:szCs w:val="21"/>
              </w:rPr>
            </w:pPr>
          </w:p>
        </w:tc>
        <w:tc>
          <w:tcPr>
            <w:tcW w:w="4536" w:type="dxa"/>
          </w:tcPr>
          <w:p w:rsidR="005C4C0C" w:rsidRPr="003F73FF" w:rsidRDefault="005C4C0C" w:rsidP="000A2E2D">
            <w:pPr>
              <w:jc w:val="both"/>
              <w:rPr>
                <w:sz w:val="21"/>
                <w:szCs w:val="21"/>
              </w:rPr>
            </w:pPr>
            <w:r w:rsidRPr="003F73FF">
              <w:rPr>
                <w:sz w:val="21"/>
                <w:szCs w:val="21"/>
              </w:rPr>
              <w:lastRenderedPageBreak/>
              <w:t>Гидроизоляционный, наплавляемый, битумно-</w:t>
            </w:r>
            <w:r w:rsidRPr="003F73FF">
              <w:rPr>
                <w:sz w:val="21"/>
                <w:szCs w:val="21"/>
              </w:rPr>
              <w:lastRenderedPageBreak/>
              <w:t>полимерный.</w:t>
            </w:r>
          </w:p>
          <w:p w:rsidR="005C4C0C" w:rsidRPr="003F73FF" w:rsidRDefault="005C4C0C" w:rsidP="000A2E2D">
            <w:pPr>
              <w:jc w:val="both"/>
              <w:rPr>
                <w:sz w:val="21"/>
                <w:szCs w:val="21"/>
              </w:rPr>
            </w:pPr>
            <w:r w:rsidRPr="003F73FF">
              <w:rPr>
                <w:sz w:val="21"/>
                <w:szCs w:val="21"/>
              </w:rPr>
              <w:t>Толщина 3,8 мм;</w:t>
            </w:r>
            <w:r w:rsidRPr="003F73FF">
              <w:rPr>
                <w:sz w:val="21"/>
                <w:szCs w:val="21"/>
                <w:highlight w:val="yellow"/>
              </w:rPr>
              <w:t xml:space="preserve"> </w:t>
            </w:r>
          </w:p>
          <w:p w:rsidR="005C4C0C" w:rsidRPr="003F73FF" w:rsidRDefault="005C4C0C" w:rsidP="000A2E2D">
            <w:pPr>
              <w:jc w:val="both"/>
              <w:rPr>
                <w:sz w:val="21"/>
                <w:szCs w:val="21"/>
              </w:rPr>
            </w:pPr>
            <w:r w:rsidRPr="003F73FF">
              <w:rPr>
                <w:sz w:val="21"/>
                <w:szCs w:val="21"/>
              </w:rPr>
              <w:t>Вес: 4700 г/ м² ÷ 5200 г/ м²;</w:t>
            </w:r>
          </w:p>
          <w:p w:rsidR="005C4C0C" w:rsidRPr="003F73FF" w:rsidRDefault="005C4C0C" w:rsidP="000A2E2D">
            <w:pPr>
              <w:jc w:val="both"/>
              <w:rPr>
                <w:sz w:val="21"/>
                <w:szCs w:val="21"/>
              </w:rPr>
            </w:pPr>
            <w:r w:rsidRPr="003F73FF">
              <w:rPr>
                <w:sz w:val="21"/>
                <w:szCs w:val="21"/>
              </w:rPr>
              <w:t xml:space="preserve">Верхняя поверхность: </w:t>
            </w:r>
            <w:proofErr w:type="spellStart"/>
            <w:r w:rsidRPr="003F73FF">
              <w:rPr>
                <w:sz w:val="21"/>
                <w:szCs w:val="21"/>
              </w:rPr>
              <w:t>гранулят</w:t>
            </w:r>
            <w:proofErr w:type="spellEnd"/>
            <w:r w:rsidRPr="003F73FF">
              <w:rPr>
                <w:sz w:val="21"/>
                <w:szCs w:val="21"/>
              </w:rPr>
              <w:t>, сланец;</w:t>
            </w:r>
          </w:p>
          <w:p w:rsidR="005C4C0C" w:rsidRPr="003F73FF" w:rsidRDefault="005C4C0C" w:rsidP="000A2E2D">
            <w:pPr>
              <w:jc w:val="both"/>
              <w:rPr>
                <w:sz w:val="21"/>
                <w:szCs w:val="21"/>
              </w:rPr>
            </w:pPr>
            <w:r w:rsidRPr="003F73FF">
              <w:rPr>
                <w:sz w:val="21"/>
                <w:szCs w:val="21"/>
              </w:rPr>
              <w:t xml:space="preserve">Наплавляемая сторона: пленка; </w:t>
            </w:r>
          </w:p>
          <w:p w:rsidR="005C4C0C" w:rsidRPr="003F73FF" w:rsidRDefault="005C4C0C" w:rsidP="000A2E2D">
            <w:pPr>
              <w:jc w:val="both"/>
              <w:rPr>
                <w:sz w:val="21"/>
                <w:szCs w:val="21"/>
              </w:rPr>
            </w:pPr>
            <w:r w:rsidRPr="003F73FF">
              <w:rPr>
                <w:sz w:val="21"/>
                <w:szCs w:val="21"/>
              </w:rPr>
              <w:t>Основа: стеклоткань;</w:t>
            </w:r>
          </w:p>
          <w:p w:rsidR="005C4C0C" w:rsidRPr="003F73FF" w:rsidRDefault="005C4C0C" w:rsidP="000A2E2D">
            <w:pPr>
              <w:jc w:val="both"/>
              <w:rPr>
                <w:sz w:val="21"/>
                <w:szCs w:val="21"/>
              </w:rPr>
            </w:pPr>
            <w:r w:rsidRPr="003F73FF">
              <w:rPr>
                <w:sz w:val="21"/>
                <w:szCs w:val="21"/>
              </w:rPr>
              <w:t>Гибкость на брусе R=25 мм не выше -20˚С.</w:t>
            </w:r>
          </w:p>
          <w:p w:rsidR="005C4C0C" w:rsidRPr="003F73FF" w:rsidRDefault="005C4C0C" w:rsidP="000A2E2D">
            <w:pPr>
              <w:jc w:val="both"/>
              <w:rPr>
                <w:sz w:val="21"/>
                <w:szCs w:val="21"/>
              </w:rPr>
            </w:pPr>
            <w:r w:rsidRPr="003F73FF">
              <w:rPr>
                <w:sz w:val="21"/>
                <w:szCs w:val="21"/>
              </w:rPr>
              <w:t>Теплостойкость не ниже + 95˚С.</w:t>
            </w:r>
          </w:p>
          <w:p w:rsidR="005C4C0C" w:rsidRPr="003F73FF" w:rsidRDefault="005C4C0C" w:rsidP="000A2E2D">
            <w:pPr>
              <w:jc w:val="both"/>
              <w:rPr>
                <w:sz w:val="21"/>
                <w:szCs w:val="21"/>
              </w:rPr>
            </w:pPr>
            <w:r w:rsidRPr="003F73FF">
              <w:rPr>
                <w:sz w:val="21"/>
                <w:szCs w:val="21"/>
              </w:rPr>
              <w:t xml:space="preserve">Усиление на разрыв (продольный/ поперечный) не менее 800/900Н. </w:t>
            </w:r>
          </w:p>
        </w:tc>
        <w:tc>
          <w:tcPr>
            <w:tcW w:w="850" w:type="dxa"/>
          </w:tcPr>
          <w:p w:rsidR="005C4C0C" w:rsidRPr="003F73FF" w:rsidRDefault="005C4C0C" w:rsidP="000A2E2D">
            <w:pPr>
              <w:jc w:val="center"/>
              <w:rPr>
                <w:sz w:val="21"/>
                <w:szCs w:val="21"/>
              </w:rPr>
            </w:pPr>
            <w:r w:rsidRPr="003F73FF">
              <w:rPr>
                <w:sz w:val="21"/>
                <w:szCs w:val="21"/>
              </w:rPr>
              <w:lastRenderedPageBreak/>
              <w:t>рулон</w:t>
            </w:r>
          </w:p>
        </w:tc>
        <w:tc>
          <w:tcPr>
            <w:tcW w:w="851" w:type="dxa"/>
          </w:tcPr>
          <w:p w:rsidR="005C4C0C" w:rsidRPr="003F73FF" w:rsidRDefault="005C4C0C" w:rsidP="000A2E2D">
            <w:pPr>
              <w:jc w:val="center"/>
              <w:rPr>
                <w:sz w:val="21"/>
                <w:szCs w:val="21"/>
              </w:rPr>
            </w:pPr>
            <w:r w:rsidRPr="003F73FF">
              <w:rPr>
                <w:sz w:val="21"/>
                <w:szCs w:val="21"/>
              </w:rPr>
              <w:t>120</w:t>
            </w:r>
          </w:p>
        </w:tc>
        <w:tc>
          <w:tcPr>
            <w:tcW w:w="1842" w:type="dxa"/>
          </w:tcPr>
          <w:p w:rsidR="005C4C0C" w:rsidRPr="003F73FF" w:rsidRDefault="005C4C0C" w:rsidP="000A2E2D">
            <w:pPr>
              <w:jc w:val="center"/>
              <w:rPr>
                <w:sz w:val="21"/>
                <w:szCs w:val="21"/>
              </w:rPr>
            </w:pPr>
            <w:r w:rsidRPr="003F73FF">
              <w:rPr>
                <w:sz w:val="21"/>
                <w:szCs w:val="21"/>
              </w:rPr>
              <w:t>1</w:t>
            </w:r>
            <w:r w:rsidRPr="003F73FF">
              <w:rPr>
                <w:sz w:val="21"/>
                <w:szCs w:val="21"/>
                <w:lang w:val="en-US"/>
              </w:rPr>
              <w:t xml:space="preserve"> </w:t>
            </w:r>
            <w:r w:rsidRPr="003F73FF">
              <w:rPr>
                <w:sz w:val="21"/>
                <w:szCs w:val="21"/>
              </w:rPr>
              <w:t>717,60</w:t>
            </w:r>
          </w:p>
        </w:tc>
      </w:tr>
      <w:tr w:rsidR="00FD62BD" w:rsidRPr="003F73FF" w:rsidTr="000A2E2D">
        <w:tc>
          <w:tcPr>
            <w:tcW w:w="568" w:type="dxa"/>
          </w:tcPr>
          <w:p w:rsidR="00FD62BD" w:rsidRPr="003F73FF" w:rsidRDefault="00FD62BD" w:rsidP="000A2E2D">
            <w:pPr>
              <w:rPr>
                <w:sz w:val="21"/>
                <w:szCs w:val="21"/>
              </w:rPr>
            </w:pPr>
            <w:r w:rsidRPr="003F73FF">
              <w:rPr>
                <w:sz w:val="21"/>
                <w:szCs w:val="21"/>
              </w:rPr>
              <w:lastRenderedPageBreak/>
              <w:t>44.</w:t>
            </w:r>
          </w:p>
        </w:tc>
        <w:tc>
          <w:tcPr>
            <w:tcW w:w="1701" w:type="dxa"/>
          </w:tcPr>
          <w:p w:rsidR="00FD62BD" w:rsidRPr="003F73FF" w:rsidRDefault="00FD62BD" w:rsidP="000A2E2D">
            <w:pPr>
              <w:rPr>
                <w:sz w:val="21"/>
                <w:szCs w:val="21"/>
              </w:rPr>
            </w:pPr>
            <w:proofErr w:type="spellStart"/>
            <w:r>
              <w:rPr>
                <w:sz w:val="21"/>
                <w:szCs w:val="21"/>
              </w:rPr>
              <w:t>Праймер</w:t>
            </w:r>
            <w:proofErr w:type="spellEnd"/>
            <w:r>
              <w:rPr>
                <w:sz w:val="21"/>
                <w:szCs w:val="21"/>
              </w:rPr>
              <w:t xml:space="preserve"> битумный «</w:t>
            </w:r>
            <w:proofErr w:type="spellStart"/>
            <w:r>
              <w:rPr>
                <w:sz w:val="21"/>
                <w:szCs w:val="21"/>
              </w:rPr>
              <w:t>Технониколь</w:t>
            </w:r>
            <w:proofErr w:type="spellEnd"/>
            <w:r>
              <w:rPr>
                <w:sz w:val="21"/>
                <w:szCs w:val="21"/>
              </w:rPr>
              <w:t xml:space="preserve"> № 01»</w:t>
            </w:r>
            <w:r w:rsidRPr="003F73FF">
              <w:rPr>
                <w:color w:val="000000"/>
                <w:sz w:val="21"/>
                <w:szCs w:val="21"/>
              </w:rPr>
              <w:t xml:space="preserve"> </w:t>
            </w:r>
          </w:p>
        </w:tc>
        <w:tc>
          <w:tcPr>
            <w:tcW w:w="4536" w:type="dxa"/>
          </w:tcPr>
          <w:p w:rsidR="00FD62BD" w:rsidRPr="003F73FF" w:rsidRDefault="00FD62BD" w:rsidP="000A2E2D">
            <w:pPr>
              <w:rPr>
                <w:sz w:val="21"/>
                <w:szCs w:val="21"/>
              </w:rPr>
            </w:pPr>
            <w:r w:rsidRPr="003F73FF">
              <w:rPr>
                <w:sz w:val="21"/>
                <w:szCs w:val="21"/>
              </w:rPr>
              <w:t>Раствор высококачественных нефтяных битумов в специально подобранных органических растворителях.</w:t>
            </w:r>
          </w:p>
          <w:p w:rsidR="00FD62BD" w:rsidRPr="003F73FF" w:rsidRDefault="00FD62BD" w:rsidP="000A2E2D">
            <w:pPr>
              <w:rPr>
                <w:sz w:val="21"/>
                <w:szCs w:val="21"/>
              </w:rPr>
            </w:pPr>
            <w:r w:rsidRPr="003F73FF">
              <w:rPr>
                <w:sz w:val="21"/>
                <w:szCs w:val="21"/>
              </w:rPr>
              <w:t>Отсутствие неоднородных и посторонних включений.</w:t>
            </w:r>
          </w:p>
          <w:p w:rsidR="00FD62BD" w:rsidRPr="003F73FF" w:rsidRDefault="00FD62BD" w:rsidP="000A2E2D">
            <w:pPr>
              <w:rPr>
                <w:sz w:val="21"/>
                <w:szCs w:val="21"/>
              </w:rPr>
            </w:pPr>
            <w:r w:rsidRPr="003F73FF">
              <w:rPr>
                <w:sz w:val="21"/>
                <w:szCs w:val="21"/>
              </w:rPr>
              <w:t xml:space="preserve">Массовая доля нелетучих веществ: </w:t>
            </w:r>
            <w:r>
              <w:rPr>
                <w:sz w:val="21"/>
                <w:szCs w:val="21"/>
              </w:rPr>
              <w:t xml:space="preserve">45 – 55 </w:t>
            </w:r>
            <w:r w:rsidRPr="003F73FF">
              <w:rPr>
                <w:sz w:val="21"/>
                <w:szCs w:val="21"/>
              </w:rPr>
              <w:t>%;</w:t>
            </w:r>
          </w:p>
          <w:p w:rsidR="00FD62BD" w:rsidRPr="003F73FF" w:rsidRDefault="00FD62BD" w:rsidP="000A2E2D">
            <w:pPr>
              <w:rPr>
                <w:sz w:val="21"/>
                <w:szCs w:val="21"/>
              </w:rPr>
            </w:pPr>
            <w:r w:rsidRPr="003F73FF">
              <w:rPr>
                <w:sz w:val="21"/>
                <w:szCs w:val="21"/>
              </w:rPr>
              <w:t>Время высыхания нанесенного слоя при температуре +20°C,  не более 12 часов;</w:t>
            </w:r>
          </w:p>
          <w:p w:rsidR="00FD62BD" w:rsidRPr="003F73FF" w:rsidRDefault="00FD62BD" w:rsidP="000A2E2D">
            <w:pPr>
              <w:rPr>
                <w:sz w:val="21"/>
                <w:szCs w:val="21"/>
              </w:rPr>
            </w:pPr>
            <w:r>
              <w:rPr>
                <w:sz w:val="21"/>
                <w:szCs w:val="21"/>
              </w:rPr>
              <w:t xml:space="preserve">Температура размягчения: </w:t>
            </w:r>
            <w:r w:rsidRPr="003F73FF">
              <w:rPr>
                <w:sz w:val="21"/>
                <w:szCs w:val="21"/>
              </w:rPr>
              <w:t>не ниже +</w:t>
            </w:r>
            <w:r>
              <w:rPr>
                <w:sz w:val="21"/>
                <w:szCs w:val="21"/>
              </w:rPr>
              <w:t>7</w:t>
            </w:r>
            <w:r w:rsidRPr="003F73FF">
              <w:rPr>
                <w:sz w:val="21"/>
                <w:szCs w:val="21"/>
              </w:rPr>
              <w:t>0°С.</w:t>
            </w:r>
          </w:p>
        </w:tc>
        <w:tc>
          <w:tcPr>
            <w:tcW w:w="850" w:type="dxa"/>
          </w:tcPr>
          <w:p w:rsidR="00FD62BD" w:rsidRPr="003F73FF" w:rsidRDefault="00FD62BD" w:rsidP="000A2E2D">
            <w:pPr>
              <w:jc w:val="center"/>
              <w:rPr>
                <w:sz w:val="21"/>
                <w:szCs w:val="21"/>
              </w:rPr>
            </w:pPr>
            <w:r w:rsidRPr="003F73FF">
              <w:rPr>
                <w:sz w:val="21"/>
                <w:szCs w:val="21"/>
              </w:rPr>
              <w:t>кг</w:t>
            </w:r>
          </w:p>
        </w:tc>
        <w:tc>
          <w:tcPr>
            <w:tcW w:w="851" w:type="dxa"/>
          </w:tcPr>
          <w:p w:rsidR="00FD62BD" w:rsidRPr="003F73FF" w:rsidRDefault="00FD62BD" w:rsidP="000A2E2D">
            <w:pPr>
              <w:jc w:val="center"/>
              <w:rPr>
                <w:sz w:val="21"/>
                <w:szCs w:val="21"/>
              </w:rPr>
            </w:pPr>
            <w:r w:rsidRPr="003F73FF">
              <w:rPr>
                <w:sz w:val="21"/>
                <w:szCs w:val="21"/>
              </w:rPr>
              <w:t>200</w:t>
            </w:r>
          </w:p>
        </w:tc>
        <w:tc>
          <w:tcPr>
            <w:tcW w:w="1842" w:type="dxa"/>
          </w:tcPr>
          <w:p w:rsidR="00FD62BD" w:rsidRPr="003F73FF" w:rsidRDefault="00FD62BD" w:rsidP="000A2E2D">
            <w:pPr>
              <w:jc w:val="center"/>
              <w:rPr>
                <w:sz w:val="21"/>
                <w:szCs w:val="21"/>
              </w:rPr>
            </w:pPr>
            <w:r w:rsidRPr="003F73FF">
              <w:rPr>
                <w:sz w:val="21"/>
                <w:szCs w:val="21"/>
              </w:rPr>
              <w:t>112,32</w:t>
            </w:r>
          </w:p>
        </w:tc>
      </w:tr>
      <w:tr w:rsidR="005C4C0C" w:rsidRPr="003F73FF" w:rsidTr="000A2E2D">
        <w:tc>
          <w:tcPr>
            <w:tcW w:w="568" w:type="dxa"/>
          </w:tcPr>
          <w:p w:rsidR="005C4C0C" w:rsidRPr="003F73FF" w:rsidRDefault="005C4C0C" w:rsidP="000A2E2D">
            <w:pPr>
              <w:rPr>
                <w:sz w:val="21"/>
                <w:szCs w:val="21"/>
              </w:rPr>
            </w:pPr>
            <w:r w:rsidRPr="003F73FF">
              <w:rPr>
                <w:sz w:val="21"/>
                <w:szCs w:val="21"/>
              </w:rPr>
              <w:t>45.</w:t>
            </w:r>
          </w:p>
        </w:tc>
        <w:tc>
          <w:tcPr>
            <w:tcW w:w="1701" w:type="dxa"/>
          </w:tcPr>
          <w:p w:rsidR="005C4C0C" w:rsidRPr="003F73FF" w:rsidRDefault="005C4C0C" w:rsidP="000A2E2D">
            <w:pPr>
              <w:jc w:val="both"/>
              <w:rPr>
                <w:sz w:val="21"/>
                <w:szCs w:val="21"/>
              </w:rPr>
            </w:pPr>
            <w:r w:rsidRPr="003F73FF">
              <w:rPr>
                <w:sz w:val="21"/>
                <w:szCs w:val="21"/>
              </w:rPr>
              <w:t>Клей для обоев  «</w:t>
            </w:r>
            <w:proofErr w:type="spellStart"/>
            <w:r w:rsidRPr="003F73FF">
              <w:rPr>
                <w:sz w:val="21"/>
                <w:szCs w:val="21"/>
              </w:rPr>
              <w:t>Клео</w:t>
            </w:r>
            <w:proofErr w:type="spellEnd"/>
            <w:r w:rsidRPr="003F73FF">
              <w:rPr>
                <w:sz w:val="21"/>
                <w:szCs w:val="21"/>
              </w:rPr>
              <w:t>»</w:t>
            </w:r>
          </w:p>
        </w:tc>
        <w:tc>
          <w:tcPr>
            <w:tcW w:w="4536" w:type="dxa"/>
          </w:tcPr>
          <w:p w:rsidR="005C4C0C" w:rsidRPr="003F73FF" w:rsidRDefault="005C4C0C" w:rsidP="000A2E2D">
            <w:pPr>
              <w:jc w:val="both"/>
              <w:rPr>
                <w:sz w:val="21"/>
                <w:szCs w:val="21"/>
              </w:rPr>
            </w:pPr>
            <w:r w:rsidRPr="003F73FF">
              <w:rPr>
                <w:sz w:val="21"/>
                <w:szCs w:val="21"/>
              </w:rPr>
              <w:t>Белый или кремовый порошкообразный материал, мелкозернистой или волокнистой структуры. </w:t>
            </w:r>
          </w:p>
          <w:p w:rsidR="005C4C0C" w:rsidRPr="003F73FF" w:rsidRDefault="005C4C0C" w:rsidP="000A2E2D">
            <w:pPr>
              <w:jc w:val="both"/>
              <w:rPr>
                <w:sz w:val="21"/>
                <w:szCs w:val="21"/>
              </w:rPr>
            </w:pPr>
            <w:r w:rsidRPr="003F73FF">
              <w:rPr>
                <w:sz w:val="21"/>
                <w:szCs w:val="21"/>
              </w:rPr>
              <w:t>Основные технические характеристики клея КМЦ (</w:t>
            </w:r>
            <w:proofErr w:type="spellStart"/>
            <w:r w:rsidRPr="003F73FF">
              <w:rPr>
                <w:color w:val="222222"/>
                <w:sz w:val="21"/>
                <w:szCs w:val="21"/>
                <w:shd w:val="clear" w:color="auto" w:fill="FFFFFF"/>
              </w:rPr>
              <w:t>Карбоксиметилцеллюлоза</w:t>
            </w:r>
            <w:proofErr w:type="spellEnd"/>
            <w:r w:rsidRPr="003F73FF">
              <w:rPr>
                <w:color w:val="222222"/>
                <w:sz w:val="21"/>
                <w:szCs w:val="21"/>
                <w:shd w:val="clear" w:color="auto" w:fill="FFFFFF"/>
              </w:rPr>
              <w:t>).</w:t>
            </w:r>
          </w:p>
          <w:p w:rsidR="005C4C0C" w:rsidRPr="003F73FF" w:rsidRDefault="005C4C0C" w:rsidP="000A2E2D">
            <w:pPr>
              <w:jc w:val="both"/>
              <w:rPr>
                <w:sz w:val="21"/>
                <w:szCs w:val="21"/>
              </w:rPr>
            </w:pPr>
            <w:r>
              <w:rPr>
                <w:sz w:val="21"/>
                <w:szCs w:val="21"/>
              </w:rPr>
              <w:t xml:space="preserve">Содержание сухого вещества: </w:t>
            </w:r>
            <w:r w:rsidRPr="003F73FF">
              <w:rPr>
                <w:sz w:val="21"/>
                <w:szCs w:val="21"/>
              </w:rPr>
              <w:t>не менее 57 %.</w:t>
            </w:r>
          </w:p>
          <w:p w:rsidR="005C4C0C" w:rsidRPr="003F73FF" w:rsidRDefault="005C4C0C" w:rsidP="000A2E2D">
            <w:pPr>
              <w:jc w:val="both"/>
              <w:rPr>
                <w:sz w:val="21"/>
                <w:szCs w:val="21"/>
              </w:rPr>
            </w:pPr>
            <w:r>
              <w:rPr>
                <w:sz w:val="21"/>
                <w:szCs w:val="21"/>
              </w:rPr>
              <w:t>Фасовка: 250 г</w:t>
            </w:r>
            <w:r w:rsidRPr="003F73FF">
              <w:rPr>
                <w:sz w:val="21"/>
                <w:szCs w:val="21"/>
              </w:rPr>
              <w:t>.</w:t>
            </w:r>
          </w:p>
        </w:tc>
        <w:tc>
          <w:tcPr>
            <w:tcW w:w="850" w:type="dxa"/>
          </w:tcPr>
          <w:p w:rsidR="005C4C0C" w:rsidRPr="003F73FF" w:rsidRDefault="005C4C0C" w:rsidP="000A2E2D">
            <w:pPr>
              <w:jc w:val="center"/>
              <w:rPr>
                <w:sz w:val="21"/>
                <w:szCs w:val="21"/>
              </w:rPr>
            </w:pPr>
            <w:r w:rsidRPr="003F73FF">
              <w:rPr>
                <w:sz w:val="21"/>
                <w:szCs w:val="21"/>
              </w:rPr>
              <w:t>шт.</w:t>
            </w:r>
          </w:p>
        </w:tc>
        <w:tc>
          <w:tcPr>
            <w:tcW w:w="851" w:type="dxa"/>
          </w:tcPr>
          <w:p w:rsidR="005C4C0C" w:rsidRPr="003F73FF" w:rsidRDefault="005C4C0C" w:rsidP="000A2E2D">
            <w:pPr>
              <w:jc w:val="center"/>
              <w:rPr>
                <w:sz w:val="21"/>
                <w:szCs w:val="21"/>
              </w:rPr>
            </w:pPr>
            <w:r w:rsidRPr="003F73FF">
              <w:rPr>
                <w:sz w:val="21"/>
                <w:szCs w:val="21"/>
              </w:rPr>
              <w:t>200</w:t>
            </w:r>
          </w:p>
        </w:tc>
        <w:tc>
          <w:tcPr>
            <w:tcW w:w="1842" w:type="dxa"/>
          </w:tcPr>
          <w:p w:rsidR="005C4C0C" w:rsidRPr="003F73FF" w:rsidRDefault="005C4C0C" w:rsidP="000A2E2D">
            <w:pPr>
              <w:jc w:val="center"/>
              <w:rPr>
                <w:sz w:val="21"/>
                <w:szCs w:val="21"/>
              </w:rPr>
            </w:pPr>
            <w:r w:rsidRPr="003F73FF">
              <w:rPr>
                <w:sz w:val="21"/>
                <w:szCs w:val="21"/>
              </w:rPr>
              <w:t>223,02</w:t>
            </w:r>
          </w:p>
        </w:tc>
      </w:tr>
    </w:tbl>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5B4B2D" w:rsidRDefault="005B4B2D" w:rsidP="005C4C0C">
      <w:pPr>
        <w:jc w:val="right"/>
        <w:rPr>
          <w:sz w:val="21"/>
          <w:szCs w:val="21"/>
        </w:rPr>
      </w:pPr>
    </w:p>
    <w:p w:rsidR="005B4B2D" w:rsidRDefault="005B4B2D" w:rsidP="005C4C0C">
      <w:pPr>
        <w:jc w:val="right"/>
        <w:rPr>
          <w:sz w:val="21"/>
          <w:szCs w:val="21"/>
        </w:rPr>
      </w:pPr>
    </w:p>
    <w:p w:rsidR="005B4B2D" w:rsidRDefault="005B4B2D" w:rsidP="005C4C0C">
      <w:pPr>
        <w:jc w:val="right"/>
        <w:rPr>
          <w:sz w:val="21"/>
          <w:szCs w:val="21"/>
        </w:rPr>
      </w:pPr>
    </w:p>
    <w:p w:rsidR="005B4B2D" w:rsidRDefault="005B4B2D" w:rsidP="005C4C0C">
      <w:pPr>
        <w:jc w:val="right"/>
        <w:rPr>
          <w:sz w:val="21"/>
          <w:szCs w:val="21"/>
        </w:rPr>
      </w:pPr>
    </w:p>
    <w:p w:rsidR="005B4B2D" w:rsidRDefault="005B4B2D" w:rsidP="005C4C0C">
      <w:pPr>
        <w:jc w:val="right"/>
        <w:rPr>
          <w:sz w:val="21"/>
          <w:szCs w:val="21"/>
        </w:rPr>
      </w:pPr>
    </w:p>
    <w:p w:rsidR="005B4B2D" w:rsidRDefault="005B4B2D" w:rsidP="005C4C0C">
      <w:pPr>
        <w:jc w:val="right"/>
        <w:rPr>
          <w:sz w:val="21"/>
          <w:szCs w:val="21"/>
        </w:rPr>
      </w:pPr>
    </w:p>
    <w:p w:rsidR="005C4C0C" w:rsidRDefault="005C4C0C" w:rsidP="005C4C0C">
      <w:pPr>
        <w:jc w:val="right"/>
        <w:rPr>
          <w:sz w:val="21"/>
          <w:szCs w:val="21"/>
        </w:rPr>
      </w:pPr>
    </w:p>
    <w:p w:rsidR="005C4C0C" w:rsidRDefault="005C4C0C" w:rsidP="005C4C0C">
      <w:pPr>
        <w:jc w:val="right"/>
        <w:rPr>
          <w:sz w:val="21"/>
          <w:szCs w:val="21"/>
        </w:rPr>
      </w:pPr>
    </w:p>
    <w:p w:rsidR="008354D5" w:rsidRDefault="008354D5" w:rsidP="005C4C0C">
      <w:pPr>
        <w:jc w:val="right"/>
        <w:rPr>
          <w:sz w:val="21"/>
          <w:szCs w:val="21"/>
        </w:rPr>
      </w:pPr>
    </w:p>
    <w:p w:rsidR="00BB621E" w:rsidRDefault="00BB621E" w:rsidP="005C4C0C">
      <w:pPr>
        <w:rPr>
          <w:sz w:val="21"/>
          <w:szCs w:val="21"/>
        </w:rPr>
      </w:pPr>
    </w:p>
    <w:p w:rsidR="00A00322" w:rsidRDefault="00A00322" w:rsidP="005C4C0C">
      <w:pPr>
        <w:rPr>
          <w:sz w:val="21"/>
          <w:szCs w:val="21"/>
        </w:rPr>
      </w:pPr>
    </w:p>
    <w:p w:rsidR="005C4C0C" w:rsidRDefault="005C4C0C" w:rsidP="005C4C0C">
      <w:pPr>
        <w:rPr>
          <w:sz w:val="21"/>
          <w:szCs w:val="21"/>
        </w:rPr>
      </w:pPr>
    </w:p>
    <w:p w:rsidR="005C4C0C" w:rsidRPr="00CD2FE3" w:rsidRDefault="005C4C0C" w:rsidP="005C4C0C">
      <w:pPr>
        <w:jc w:val="right"/>
        <w:rPr>
          <w:sz w:val="21"/>
          <w:szCs w:val="21"/>
        </w:rPr>
      </w:pPr>
      <w:r w:rsidRPr="00CD2FE3">
        <w:rPr>
          <w:sz w:val="21"/>
          <w:szCs w:val="21"/>
        </w:rPr>
        <w:lastRenderedPageBreak/>
        <w:t>Приложение № 3</w:t>
      </w:r>
    </w:p>
    <w:p w:rsidR="005C4C0C" w:rsidRPr="00CD2FE3" w:rsidRDefault="005C4C0C" w:rsidP="005C4C0C">
      <w:pPr>
        <w:jc w:val="right"/>
        <w:rPr>
          <w:sz w:val="21"/>
          <w:szCs w:val="21"/>
        </w:rPr>
      </w:pPr>
      <w:r w:rsidRPr="00CD2FE3">
        <w:rPr>
          <w:sz w:val="21"/>
          <w:szCs w:val="21"/>
        </w:rPr>
        <w:t>Проект</w:t>
      </w:r>
    </w:p>
    <w:p w:rsidR="005C4C0C" w:rsidRPr="00CD2FE3" w:rsidRDefault="005C4C0C" w:rsidP="005C4C0C">
      <w:pPr>
        <w:ind w:firstLine="709"/>
        <w:jc w:val="both"/>
        <w:rPr>
          <w:b/>
          <w:bCs/>
          <w:sz w:val="21"/>
          <w:szCs w:val="21"/>
        </w:rPr>
      </w:pPr>
    </w:p>
    <w:p w:rsidR="005C4C0C" w:rsidRPr="001B7424" w:rsidRDefault="005C4C0C" w:rsidP="005C4C0C">
      <w:pPr>
        <w:jc w:val="center"/>
        <w:rPr>
          <w:b/>
          <w:bCs/>
          <w:sz w:val="21"/>
          <w:szCs w:val="21"/>
        </w:rPr>
      </w:pPr>
      <w:r w:rsidRPr="00CD2FE3">
        <w:rPr>
          <w:b/>
          <w:bCs/>
          <w:sz w:val="21"/>
          <w:szCs w:val="21"/>
        </w:rPr>
        <w:t xml:space="preserve">КОНТРАКТ № </w:t>
      </w:r>
      <w:r>
        <w:rPr>
          <w:b/>
          <w:bCs/>
          <w:sz w:val="21"/>
          <w:szCs w:val="21"/>
        </w:rPr>
        <w:t>29</w:t>
      </w:r>
      <w:r w:rsidRPr="001B7424">
        <w:rPr>
          <w:b/>
          <w:bCs/>
          <w:sz w:val="21"/>
          <w:szCs w:val="21"/>
        </w:rPr>
        <w:t>/201</w:t>
      </w:r>
      <w:r>
        <w:rPr>
          <w:b/>
          <w:bCs/>
          <w:sz w:val="21"/>
          <w:szCs w:val="21"/>
        </w:rPr>
        <w:t>7</w:t>
      </w:r>
      <w:r w:rsidRPr="001B7424">
        <w:rPr>
          <w:b/>
          <w:bCs/>
          <w:sz w:val="21"/>
          <w:szCs w:val="21"/>
        </w:rPr>
        <w:t>-ау</w:t>
      </w:r>
      <w:proofErr w:type="gramStart"/>
      <w:r w:rsidRPr="001B7424">
        <w:rPr>
          <w:b/>
          <w:bCs/>
          <w:sz w:val="21"/>
          <w:szCs w:val="21"/>
        </w:rPr>
        <w:t>/А</w:t>
      </w:r>
      <w:proofErr w:type="gramEnd"/>
      <w:r w:rsidRPr="001B7424">
        <w:rPr>
          <w:b/>
          <w:bCs/>
          <w:sz w:val="21"/>
          <w:szCs w:val="21"/>
        </w:rPr>
        <w:t>/эф</w:t>
      </w:r>
    </w:p>
    <w:p w:rsidR="005C4C0C" w:rsidRPr="001B7424" w:rsidRDefault="005C4C0C" w:rsidP="005C4C0C">
      <w:pPr>
        <w:jc w:val="center"/>
        <w:rPr>
          <w:b/>
          <w:bCs/>
          <w:sz w:val="21"/>
          <w:szCs w:val="21"/>
        </w:rPr>
      </w:pPr>
      <w:r>
        <w:rPr>
          <w:b/>
          <w:bCs/>
          <w:sz w:val="21"/>
          <w:szCs w:val="21"/>
        </w:rPr>
        <w:t xml:space="preserve">на поставку строительных материалов для нужд ФГАОУ </w:t>
      </w:r>
      <w:proofErr w:type="gramStart"/>
      <w:r>
        <w:rPr>
          <w:b/>
          <w:bCs/>
          <w:sz w:val="21"/>
          <w:szCs w:val="21"/>
        </w:rPr>
        <w:t>ВО</w:t>
      </w:r>
      <w:proofErr w:type="gramEnd"/>
      <w:r>
        <w:rPr>
          <w:b/>
          <w:bCs/>
          <w:sz w:val="21"/>
          <w:szCs w:val="21"/>
        </w:rPr>
        <w:t xml:space="preserve"> «Сибирский федеральный университет» по заявкам Заказчика </w:t>
      </w:r>
    </w:p>
    <w:p w:rsidR="005C4C0C" w:rsidRPr="00CD2FE3" w:rsidRDefault="005C4C0C" w:rsidP="005C4C0C">
      <w:pPr>
        <w:jc w:val="center"/>
        <w:rPr>
          <w:b/>
          <w:sz w:val="21"/>
          <w:szCs w:val="21"/>
        </w:rPr>
      </w:pPr>
    </w:p>
    <w:p w:rsidR="005C4C0C" w:rsidRPr="00CD2FE3" w:rsidRDefault="005C4C0C" w:rsidP="005C4C0C">
      <w:pPr>
        <w:jc w:val="both"/>
        <w:rPr>
          <w:sz w:val="21"/>
          <w:szCs w:val="21"/>
        </w:rPr>
      </w:pPr>
      <w:r w:rsidRPr="00CD2FE3">
        <w:rPr>
          <w:sz w:val="21"/>
          <w:szCs w:val="21"/>
        </w:rPr>
        <w:t xml:space="preserve"> г. Красноярск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«___» _____________2017</w:t>
      </w:r>
      <w:r w:rsidRPr="00CD2FE3">
        <w:rPr>
          <w:sz w:val="21"/>
          <w:szCs w:val="21"/>
        </w:rPr>
        <w:t xml:space="preserve"> года</w:t>
      </w:r>
    </w:p>
    <w:p w:rsidR="005C4C0C" w:rsidRPr="00CD2FE3" w:rsidRDefault="005C4C0C" w:rsidP="005C4C0C">
      <w:pPr>
        <w:ind w:firstLine="709"/>
        <w:jc w:val="both"/>
        <w:rPr>
          <w:sz w:val="21"/>
          <w:szCs w:val="21"/>
        </w:rPr>
      </w:pPr>
    </w:p>
    <w:p w:rsidR="005C4C0C" w:rsidRPr="00CD2FE3" w:rsidRDefault="005C4C0C" w:rsidP="005C4C0C">
      <w:pPr>
        <w:autoSpaceDE w:val="0"/>
        <w:autoSpaceDN w:val="0"/>
        <w:adjustRightInd w:val="0"/>
        <w:ind w:firstLine="709"/>
        <w:jc w:val="both"/>
        <w:rPr>
          <w:sz w:val="21"/>
          <w:szCs w:val="21"/>
        </w:rPr>
      </w:pPr>
      <w:r w:rsidRPr="00CD2FE3">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CD2FE3">
        <w:rPr>
          <w:sz w:val="21"/>
          <w:szCs w:val="21"/>
        </w:rPr>
        <w:t xml:space="preserve">, именуемое в дальнейшем «Заказчик», в лице исполняющего обязанности ректора Ваганова Евгения Александровича, действующего на основании </w:t>
      </w:r>
      <w:r w:rsidRPr="00CD2FE3">
        <w:rPr>
          <w:rFonts w:eastAsiaTheme="minorHAnsi"/>
          <w:color w:val="000000"/>
          <w:sz w:val="21"/>
          <w:szCs w:val="21"/>
          <w:lang w:eastAsia="en-US"/>
        </w:rPr>
        <w:t>Приказа Министерства образования и науки РФ от 04.07.2016 № 12-07-03/132</w:t>
      </w:r>
      <w:r w:rsidRPr="00CD2FE3">
        <w:rPr>
          <w:sz w:val="21"/>
          <w:szCs w:val="21"/>
        </w:rPr>
        <w:t xml:space="preserve">, с одной стороны, и </w:t>
      </w:r>
    </w:p>
    <w:p w:rsidR="005C4C0C" w:rsidRPr="00CD2FE3" w:rsidRDefault="005C4C0C" w:rsidP="005C4C0C">
      <w:pPr>
        <w:ind w:firstLine="708"/>
        <w:jc w:val="both"/>
        <w:rPr>
          <w:sz w:val="21"/>
          <w:szCs w:val="21"/>
        </w:rPr>
      </w:pPr>
      <w:r w:rsidRPr="00CD2FE3">
        <w:rPr>
          <w:sz w:val="21"/>
          <w:szCs w:val="21"/>
        </w:rPr>
        <w:t xml:space="preserve">победитель открытого аукциона в электронной форме № </w:t>
      </w:r>
      <w:r>
        <w:rPr>
          <w:sz w:val="21"/>
          <w:szCs w:val="21"/>
        </w:rPr>
        <w:t>29-17</w:t>
      </w:r>
      <w:proofErr w:type="gramStart"/>
      <w:r w:rsidRPr="00CD2FE3">
        <w:rPr>
          <w:sz w:val="21"/>
          <w:szCs w:val="21"/>
        </w:rPr>
        <w:t>/А</w:t>
      </w:r>
      <w:proofErr w:type="gramEnd"/>
      <w:r w:rsidRPr="00CD2FE3">
        <w:rPr>
          <w:sz w:val="21"/>
          <w:szCs w:val="21"/>
        </w:rPr>
        <w:t xml:space="preserve">/эф </w:t>
      </w:r>
      <w:r>
        <w:rPr>
          <w:sz w:val="21"/>
          <w:szCs w:val="21"/>
        </w:rPr>
        <w:t xml:space="preserve">на поставку </w:t>
      </w:r>
      <w:r w:rsidRPr="004B6596">
        <w:rPr>
          <w:bCs/>
          <w:sz w:val="21"/>
          <w:szCs w:val="21"/>
        </w:rPr>
        <w:t>строительных материалов для нужд ФГАОУ ВО «Сибирский федеральный университет» по заявкам Заказчика</w:t>
      </w:r>
      <w:r>
        <w:rPr>
          <w:sz w:val="21"/>
          <w:szCs w:val="21"/>
        </w:rPr>
        <w:t xml:space="preserve"> </w:t>
      </w:r>
      <w:r w:rsidRPr="00CD2FE3">
        <w:rPr>
          <w:sz w:val="21"/>
          <w:szCs w:val="21"/>
        </w:rPr>
        <w:t>(далее – аукцион, открытый аукцион в электронной форме) (протокол от ___.___.201</w:t>
      </w:r>
      <w:r>
        <w:rPr>
          <w:sz w:val="21"/>
          <w:szCs w:val="21"/>
        </w:rPr>
        <w:t>7</w:t>
      </w:r>
      <w:r w:rsidRPr="00CD2FE3">
        <w:rPr>
          <w:sz w:val="21"/>
          <w:szCs w:val="21"/>
        </w:rPr>
        <w:t>) –_______________________________________________, именуем___ в дальнейшем «Поставщик», в лице</w:t>
      </w:r>
    </w:p>
    <w:p w:rsidR="005C4C0C" w:rsidRPr="00CD2FE3" w:rsidRDefault="005C4C0C" w:rsidP="005C4C0C">
      <w:pPr>
        <w:tabs>
          <w:tab w:val="left" w:pos="720"/>
        </w:tabs>
        <w:autoSpaceDE w:val="0"/>
        <w:autoSpaceDN w:val="0"/>
        <w:adjustRightInd w:val="0"/>
        <w:jc w:val="both"/>
        <w:rPr>
          <w:sz w:val="21"/>
          <w:szCs w:val="21"/>
        </w:rPr>
      </w:pPr>
      <w:r w:rsidRPr="00CD2FE3">
        <w:rPr>
          <w:sz w:val="21"/>
          <w:szCs w:val="21"/>
        </w:rPr>
        <w:t>_________________________________________________________________________________________</w:t>
      </w:r>
    </w:p>
    <w:p w:rsidR="005C4C0C" w:rsidRPr="00CD2FE3" w:rsidRDefault="005C4C0C" w:rsidP="005C4C0C">
      <w:pPr>
        <w:tabs>
          <w:tab w:val="left" w:pos="720"/>
        </w:tabs>
        <w:autoSpaceDE w:val="0"/>
        <w:autoSpaceDN w:val="0"/>
        <w:adjustRightInd w:val="0"/>
        <w:ind w:firstLine="709"/>
        <w:jc w:val="both"/>
        <w:rPr>
          <w:i/>
          <w:iCs/>
          <w:color w:val="A6A6A6"/>
          <w:sz w:val="21"/>
          <w:szCs w:val="21"/>
        </w:rPr>
      </w:pPr>
      <w:r w:rsidRPr="00CD2FE3">
        <w:rPr>
          <w:i/>
          <w:iCs/>
          <w:color w:val="A6A6A6"/>
          <w:sz w:val="21"/>
          <w:szCs w:val="21"/>
        </w:rPr>
        <w:tab/>
      </w:r>
      <w:r w:rsidRPr="00CD2FE3">
        <w:rPr>
          <w:i/>
          <w:iCs/>
          <w:color w:val="A6A6A6"/>
          <w:sz w:val="21"/>
          <w:szCs w:val="21"/>
        </w:rPr>
        <w:tab/>
      </w:r>
      <w:r w:rsidRPr="00CD2FE3">
        <w:rPr>
          <w:i/>
          <w:iCs/>
          <w:color w:val="A6A6A6"/>
          <w:sz w:val="21"/>
          <w:szCs w:val="21"/>
        </w:rPr>
        <w:tab/>
      </w:r>
      <w:r w:rsidRPr="00CD2FE3">
        <w:rPr>
          <w:i/>
          <w:iCs/>
          <w:color w:val="A6A6A6"/>
          <w:sz w:val="21"/>
          <w:szCs w:val="21"/>
        </w:rPr>
        <w:tab/>
        <w:t>(указывается должность (без сокращений))</w:t>
      </w:r>
    </w:p>
    <w:p w:rsidR="005C4C0C" w:rsidRPr="00CD2FE3" w:rsidRDefault="005C4C0C" w:rsidP="005C4C0C">
      <w:pPr>
        <w:tabs>
          <w:tab w:val="left" w:pos="720"/>
        </w:tabs>
        <w:autoSpaceDE w:val="0"/>
        <w:autoSpaceDN w:val="0"/>
        <w:adjustRightInd w:val="0"/>
        <w:jc w:val="both"/>
        <w:rPr>
          <w:sz w:val="21"/>
          <w:szCs w:val="21"/>
        </w:rPr>
      </w:pPr>
      <w:r w:rsidRPr="00CD2FE3">
        <w:rPr>
          <w:sz w:val="21"/>
          <w:szCs w:val="21"/>
        </w:rPr>
        <w:t>________________________________________________________________________________________,</w:t>
      </w:r>
    </w:p>
    <w:p w:rsidR="005C4C0C" w:rsidRPr="00CD2FE3" w:rsidRDefault="005C4C0C" w:rsidP="005C4C0C">
      <w:pPr>
        <w:tabs>
          <w:tab w:val="left" w:pos="720"/>
        </w:tabs>
        <w:autoSpaceDE w:val="0"/>
        <w:autoSpaceDN w:val="0"/>
        <w:adjustRightInd w:val="0"/>
        <w:ind w:firstLine="709"/>
        <w:jc w:val="both"/>
        <w:rPr>
          <w:i/>
          <w:iCs/>
          <w:color w:val="A6A6A6"/>
          <w:sz w:val="21"/>
          <w:szCs w:val="21"/>
        </w:rPr>
      </w:pPr>
      <w:r w:rsidRPr="00CD2FE3">
        <w:rPr>
          <w:i/>
          <w:iCs/>
          <w:color w:val="A6A6A6"/>
          <w:sz w:val="21"/>
          <w:szCs w:val="21"/>
        </w:rPr>
        <w:tab/>
      </w:r>
      <w:r w:rsidRPr="00CD2FE3">
        <w:rPr>
          <w:i/>
          <w:iCs/>
          <w:color w:val="A6A6A6"/>
          <w:sz w:val="21"/>
          <w:szCs w:val="21"/>
        </w:rPr>
        <w:tab/>
      </w:r>
      <w:r w:rsidRPr="00CD2FE3">
        <w:rPr>
          <w:i/>
          <w:iCs/>
          <w:color w:val="A6A6A6"/>
          <w:sz w:val="21"/>
          <w:szCs w:val="21"/>
        </w:rPr>
        <w:tab/>
        <w:t>(указывается фамилия, имя, отчество (без сокращений))</w:t>
      </w:r>
    </w:p>
    <w:p w:rsidR="005C4C0C" w:rsidRPr="00CD2FE3" w:rsidRDefault="005C4C0C" w:rsidP="005C4C0C">
      <w:pPr>
        <w:tabs>
          <w:tab w:val="left" w:pos="720"/>
        </w:tabs>
        <w:autoSpaceDE w:val="0"/>
        <w:autoSpaceDN w:val="0"/>
        <w:adjustRightInd w:val="0"/>
        <w:ind w:firstLine="709"/>
        <w:jc w:val="both"/>
        <w:rPr>
          <w:sz w:val="21"/>
          <w:szCs w:val="21"/>
        </w:rPr>
      </w:pPr>
      <w:proofErr w:type="spellStart"/>
      <w:r w:rsidRPr="00CD2FE3">
        <w:rPr>
          <w:sz w:val="21"/>
          <w:szCs w:val="21"/>
        </w:rPr>
        <w:t>действующ</w:t>
      </w:r>
      <w:proofErr w:type="spellEnd"/>
      <w:r w:rsidRPr="00CD2FE3">
        <w:rPr>
          <w:sz w:val="21"/>
          <w:szCs w:val="21"/>
        </w:rPr>
        <w:t>__ на основании ______________________________________________________________________________________,</w:t>
      </w:r>
    </w:p>
    <w:p w:rsidR="005C4C0C" w:rsidRPr="00CD2FE3" w:rsidRDefault="005C4C0C" w:rsidP="005C4C0C">
      <w:pPr>
        <w:tabs>
          <w:tab w:val="left" w:pos="720"/>
        </w:tabs>
        <w:autoSpaceDE w:val="0"/>
        <w:autoSpaceDN w:val="0"/>
        <w:adjustRightInd w:val="0"/>
        <w:jc w:val="both"/>
        <w:rPr>
          <w:i/>
          <w:iCs/>
          <w:color w:val="A6A6A6"/>
          <w:sz w:val="21"/>
          <w:szCs w:val="21"/>
        </w:rPr>
      </w:pPr>
      <w:r w:rsidRPr="00CD2FE3">
        <w:rPr>
          <w:i/>
          <w:iCs/>
          <w:color w:val="A6A6A6"/>
          <w:sz w:val="21"/>
          <w:szCs w:val="21"/>
        </w:rPr>
        <w:t xml:space="preserve"> (указываются данные документа, подтверждающего полномочия)</w:t>
      </w:r>
    </w:p>
    <w:p w:rsidR="005C4C0C" w:rsidRPr="00CD2FE3" w:rsidRDefault="005C4C0C" w:rsidP="005C4C0C">
      <w:pPr>
        <w:autoSpaceDE w:val="0"/>
        <w:autoSpaceDN w:val="0"/>
        <w:adjustRightInd w:val="0"/>
        <w:ind w:firstLine="709"/>
        <w:jc w:val="both"/>
        <w:rPr>
          <w:sz w:val="21"/>
          <w:szCs w:val="21"/>
        </w:rPr>
      </w:pPr>
      <w:r w:rsidRPr="00CD2FE3">
        <w:rPr>
          <w:sz w:val="21"/>
          <w:szCs w:val="21"/>
        </w:rPr>
        <w:t>с другой стороны, вместе именуемые – «Стороны», заключили настоящий контракт (далее – контракт) о нижеследующем*:</w:t>
      </w:r>
    </w:p>
    <w:p w:rsidR="005C4C0C" w:rsidRPr="00CD2FE3" w:rsidRDefault="005C4C0C" w:rsidP="005C4C0C">
      <w:pPr>
        <w:jc w:val="center"/>
        <w:rPr>
          <w:b/>
          <w:bCs/>
          <w:sz w:val="21"/>
          <w:szCs w:val="21"/>
        </w:rPr>
      </w:pPr>
    </w:p>
    <w:p w:rsidR="005C4C0C" w:rsidRPr="00CD2FE3" w:rsidRDefault="005C4C0C" w:rsidP="005C4C0C">
      <w:pPr>
        <w:numPr>
          <w:ilvl w:val="0"/>
          <w:numId w:val="43"/>
        </w:numPr>
        <w:jc w:val="center"/>
        <w:rPr>
          <w:b/>
          <w:sz w:val="21"/>
          <w:szCs w:val="21"/>
        </w:rPr>
      </w:pPr>
      <w:r w:rsidRPr="00CD2FE3">
        <w:rPr>
          <w:b/>
          <w:sz w:val="21"/>
          <w:szCs w:val="21"/>
        </w:rPr>
        <w:t>Предмет контракта</w:t>
      </w:r>
    </w:p>
    <w:p w:rsidR="005C4C0C" w:rsidRPr="00CD2FE3" w:rsidRDefault="005C4C0C" w:rsidP="005C4C0C">
      <w:pPr>
        <w:ind w:firstLine="709"/>
        <w:jc w:val="both"/>
        <w:rPr>
          <w:sz w:val="21"/>
          <w:szCs w:val="21"/>
        </w:rPr>
      </w:pPr>
      <w:r w:rsidRPr="00CD2FE3">
        <w:rPr>
          <w:sz w:val="21"/>
          <w:szCs w:val="21"/>
        </w:rPr>
        <w:t xml:space="preserve">1.1. Поставщик по заявкам Заказчика </w:t>
      </w:r>
      <w:r>
        <w:rPr>
          <w:sz w:val="21"/>
          <w:szCs w:val="21"/>
        </w:rPr>
        <w:t>поставляет</w:t>
      </w:r>
      <w:r w:rsidRPr="00CD2FE3">
        <w:rPr>
          <w:sz w:val="21"/>
          <w:szCs w:val="21"/>
        </w:rPr>
        <w:t xml:space="preserve"> </w:t>
      </w:r>
      <w:r>
        <w:rPr>
          <w:bCs/>
          <w:sz w:val="21"/>
          <w:szCs w:val="21"/>
        </w:rPr>
        <w:t xml:space="preserve">строительные материалы </w:t>
      </w:r>
      <w:r w:rsidRPr="00F12DBB">
        <w:rPr>
          <w:bCs/>
          <w:sz w:val="21"/>
          <w:szCs w:val="21"/>
        </w:rPr>
        <w:t xml:space="preserve">для нужд ФГАОУ </w:t>
      </w:r>
      <w:proofErr w:type="gramStart"/>
      <w:r w:rsidRPr="00F12DBB">
        <w:rPr>
          <w:bCs/>
          <w:sz w:val="21"/>
          <w:szCs w:val="21"/>
        </w:rPr>
        <w:t>ВО</w:t>
      </w:r>
      <w:proofErr w:type="gramEnd"/>
      <w:r w:rsidRPr="00F12DBB">
        <w:rPr>
          <w:bCs/>
          <w:sz w:val="21"/>
          <w:szCs w:val="21"/>
        </w:rPr>
        <w:t xml:space="preserve"> «Сибирский федеральный университет» по заявкам Заказчика</w:t>
      </w:r>
      <w:r>
        <w:rPr>
          <w:sz w:val="21"/>
          <w:szCs w:val="21"/>
        </w:rPr>
        <w:t xml:space="preserve"> </w:t>
      </w:r>
      <w:r w:rsidRPr="00CD2FE3">
        <w:rPr>
          <w:sz w:val="21"/>
          <w:szCs w:val="21"/>
        </w:rPr>
        <w:t>(далее по тексту – товар), а Заказчик оплачивает соответствующий товар на условиях, указанных в настоящем контракте.</w:t>
      </w:r>
    </w:p>
    <w:p w:rsidR="005C4C0C" w:rsidRPr="00CD2FE3" w:rsidRDefault="005C4C0C" w:rsidP="005C4C0C">
      <w:pPr>
        <w:widowControl w:val="0"/>
        <w:autoSpaceDE w:val="0"/>
        <w:autoSpaceDN w:val="0"/>
        <w:adjustRightInd w:val="0"/>
        <w:ind w:firstLine="709"/>
        <w:jc w:val="both"/>
        <w:rPr>
          <w:sz w:val="21"/>
          <w:szCs w:val="21"/>
        </w:rPr>
      </w:pPr>
      <w:r w:rsidRPr="00CD2FE3">
        <w:rPr>
          <w:sz w:val="21"/>
          <w:szCs w:val="21"/>
        </w:rPr>
        <w:t>Наименование, характеристики и количество поставляемого товара указываются в Приложении № 1 (Техническое задание), в Приложении № 2 (Спецификация) к настоящему контракту, являющимися его неотъемлемыми частями.</w:t>
      </w:r>
    </w:p>
    <w:p w:rsidR="005C4C0C" w:rsidRPr="00CD2FE3" w:rsidRDefault="005C4C0C" w:rsidP="005C4C0C">
      <w:pPr>
        <w:ind w:firstLine="709"/>
        <w:jc w:val="both"/>
        <w:rPr>
          <w:sz w:val="21"/>
          <w:szCs w:val="21"/>
        </w:rPr>
      </w:pPr>
      <w:r w:rsidRPr="00CD2FE3">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5C4C0C" w:rsidRPr="00CD2FE3" w:rsidRDefault="005C4C0C" w:rsidP="005C4C0C">
      <w:pPr>
        <w:ind w:firstLine="709"/>
        <w:jc w:val="both"/>
        <w:rPr>
          <w:sz w:val="21"/>
          <w:szCs w:val="21"/>
        </w:rPr>
      </w:pPr>
      <w:r w:rsidRPr="00CD2FE3">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5C4C0C" w:rsidRPr="00CD2FE3" w:rsidRDefault="005C4C0C" w:rsidP="005C4C0C">
      <w:pPr>
        <w:ind w:firstLine="709"/>
        <w:jc w:val="both"/>
        <w:rPr>
          <w:sz w:val="21"/>
          <w:szCs w:val="21"/>
        </w:rPr>
      </w:pPr>
      <w:r w:rsidRPr="00CD2FE3">
        <w:rPr>
          <w:sz w:val="21"/>
          <w:szCs w:val="21"/>
        </w:rPr>
        <w:t>Риск случайной гибели или случайного повреждения товара до передачи его Заказчику лежит на Поставщике.</w:t>
      </w:r>
    </w:p>
    <w:p w:rsidR="005C4C0C" w:rsidRPr="00CD2FE3" w:rsidRDefault="005C4C0C" w:rsidP="005C4C0C">
      <w:pPr>
        <w:ind w:firstLine="709"/>
        <w:jc w:val="both"/>
        <w:rPr>
          <w:sz w:val="21"/>
          <w:szCs w:val="21"/>
        </w:rPr>
      </w:pPr>
      <w:r w:rsidRPr="00CD2FE3">
        <w:rPr>
          <w:sz w:val="21"/>
          <w:szCs w:val="21"/>
        </w:rPr>
        <w:t>1.2. К поставляемому товару Поставщик прилагает следующие документы:</w:t>
      </w:r>
    </w:p>
    <w:p w:rsidR="005C4C0C" w:rsidRPr="00CD2FE3" w:rsidRDefault="005C4C0C" w:rsidP="005C4C0C">
      <w:pPr>
        <w:widowControl w:val="0"/>
        <w:autoSpaceDE w:val="0"/>
        <w:autoSpaceDN w:val="0"/>
        <w:adjustRightInd w:val="0"/>
        <w:ind w:firstLine="709"/>
        <w:jc w:val="both"/>
        <w:rPr>
          <w:sz w:val="21"/>
          <w:szCs w:val="21"/>
        </w:rPr>
      </w:pPr>
      <w:r w:rsidRPr="00CD2FE3">
        <w:rPr>
          <w:sz w:val="21"/>
          <w:szCs w:val="21"/>
        </w:rPr>
        <w:t>-_________________________________________________________________________________;</w:t>
      </w:r>
    </w:p>
    <w:p w:rsidR="005C4C0C" w:rsidRPr="00CD2FE3" w:rsidRDefault="005C4C0C" w:rsidP="005C4C0C">
      <w:pPr>
        <w:widowControl w:val="0"/>
        <w:autoSpaceDE w:val="0"/>
        <w:autoSpaceDN w:val="0"/>
        <w:adjustRightInd w:val="0"/>
        <w:ind w:firstLine="709"/>
        <w:jc w:val="both"/>
        <w:rPr>
          <w:sz w:val="21"/>
          <w:szCs w:val="21"/>
        </w:rPr>
      </w:pPr>
      <w:r w:rsidRPr="00CD2FE3">
        <w:rPr>
          <w:sz w:val="21"/>
          <w:szCs w:val="21"/>
        </w:rPr>
        <w:t>-_________________________________________________________________________________.</w:t>
      </w:r>
    </w:p>
    <w:p w:rsidR="005C4C0C" w:rsidRPr="002337E1" w:rsidRDefault="005C4C0C" w:rsidP="005C4C0C">
      <w:pPr>
        <w:widowControl w:val="0"/>
        <w:autoSpaceDE w:val="0"/>
        <w:autoSpaceDN w:val="0"/>
        <w:adjustRightInd w:val="0"/>
        <w:ind w:firstLine="709"/>
        <w:jc w:val="both"/>
        <w:rPr>
          <w:sz w:val="21"/>
        </w:rPr>
      </w:pPr>
      <w:r w:rsidRPr="00CD2FE3">
        <w:rPr>
          <w:sz w:val="21"/>
          <w:szCs w:val="21"/>
        </w:rPr>
        <w:t xml:space="preserve">1.3. </w:t>
      </w:r>
      <w:r w:rsidRPr="0066355B">
        <w:rPr>
          <w:sz w:val="21"/>
          <w:szCs w:val="21"/>
        </w:rPr>
        <w:t xml:space="preserve">Срок и (или) объем предоставления гарантий качества товара: </w:t>
      </w:r>
      <w:r w:rsidRPr="002337E1">
        <w:rPr>
          <w:sz w:val="21"/>
        </w:rPr>
        <w:t>не менее 12 (двенадцати) месяцев с момента поставки товара и подписания сторонами акта приема-передачи товара.</w:t>
      </w:r>
    </w:p>
    <w:p w:rsidR="005C4C0C" w:rsidRPr="00CD2FE3" w:rsidRDefault="005C4C0C" w:rsidP="005C4C0C">
      <w:pPr>
        <w:widowControl w:val="0"/>
        <w:autoSpaceDE w:val="0"/>
        <w:autoSpaceDN w:val="0"/>
        <w:adjustRightInd w:val="0"/>
        <w:ind w:firstLine="709"/>
        <w:jc w:val="both"/>
        <w:rPr>
          <w:sz w:val="21"/>
          <w:szCs w:val="21"/>
        </w:rPr>
      </w:pPr>
    </w:p>
    <w:p w:rsidR="005C4C0C" w:rsidRPr="00F03DFD" w:rsidRDefault="005C4C0C" w:rsidP="005C4C0C">
      <w:pPr>
        <w:numPr>
          <w:ilvl w:val="0"/>
          <w:numId w:val="43"/>
        </w:numPr>
        <w:jc w:val="center"/>
        <w:rPr>
          <w:b/>
          <w:sz w:val="21"/>
          <w:szCs w:val="21"/>
        </w:rPr>
      </w:pPr>
      <w:r w:rsidRPr="00F03DFD">
        <w:rPr>
          <w:b/>
          <w:sz w:val="21"/>
          <w:szCs w:val="21"/>
        </w:rPr>
        <w:t>Стоимость товара и порядок расчетов</w:t>
      </w:r>
    </w:p>
    <w:p w:rsidR="005C4C0C" w:rsidRPr="00F03DFD" w:rsidRDefault="005C4C0C" w:rsidP="005C4C0C">
      <w:pPr>
        <w:ind w:firstLine="709"/>
        <w:jc w:val="both"/>
        <w:rPr>
          <w:sz w:val="21"/>
          <w:szCs w:val="21"/>
        </w:rPr>
      </w:pPr>
      <w:r w:rsidRPr="00F03DFD">
        <w:rPr>
          <w:sz w:val="21"/>
          <w:szCs w:val="21"/>
        </w:rPr>
        <w:t>2.1. Цена контракта составляет</w:t>
      </w:r>
      <w:proofErr w:type="gramStart"/>
      <w:r w:rsidRPr="00F03DFD">
        <w:rPr>
          <w:sz w:val="21"/>
          <w:szCs w:val="21"/>
        </w:rPr>
        <w:t xml:space="preserve"> ___________________ (___________________________) </w:t>
      </w:r>
      <w:proofErr w:type="gramEnd"/>
      <w:r w:rsidRPr="00F03DFD">
        <w:rPr>
          <w:sz w:val="21"/>
          <w:szCs w:val="21"/>
        </w:rPr>
        <w:t>рублей, в том числе НДС ___ (_____) рублей/НДС не облагается.</w:t>
      </w:r>
    </w:p>
    <w:p w:rsidR="005C4C0C" w:rsidRDefault="005C4C0C" w:rsidP="005C4C0C">
      <w:pPr>
        <w:ind w:firstLine="709"/>
        <w:jc w:val="both"/>
        <w:rPr>
          <w:sz w:val="21"/>
          <w:szCs w:val="21"/>
        </w:rPr>
      </w:pPr>
      <w:r w:rsidRPr="00C43BE9">
        <w:rPr>
          <w:sz w:val="21"/>
          <w:szCs w:val="21"/>
        </w:rPr>
        <w:t>Цена контракта указана с учетом стоимости товара, расходов на перевозку товара к месту поставки, разгрузку, перемещение до мест хранения, указанных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5C4C0C" w:rsidRDefault="005C4C0C" w:rsidP="005C4C0C">
      <w:pPr>
        <w:autoSpaceDE w:val="0"/>
        <w:autoSpaceDN w:val="0"/>
        <w:adjustRightInd w:val="0"/>
        <w:ind w:firstLine="709"/>
        <w:jc w:val="both"/>
        <w:rPr>
          <w:sz w:val="21"/>
        </w:rPr>
      </w:pPr>
      <w:r w:rsidRPr="00F03DFD">
        <w:rPr>
          <w:sz w:val="21"/>
          <w:szCs w:val="21"/>
        </w:rPr>
        <w:t>2.2.</w:t>
      </w:r>
      <w:r w:rsidRPr="00F03DFD">
        <w:t xml:space="preserve"> </w:t>
      </w:r>
      <w:r>
        <w:rPr>
          <w:sz w:val="21"/>
        </w:rPr>
        <w:t xml:space="preserve">Оплата осуществляется </w:t>
      </w:r>
      <w:r>
        <w:rPr>
          <w:color w:val="000000"/>
          <w:sz w:val="21"/>
        </w:rPr>
        <w:t xml:space="preserve">в виде безналичного перечисления в следующем порядке: </w:t>
      </w:r>
      <w:r>
        <w:rPr>
          <w:sz w:val="21"/>
        </w:rPr>
        <w:t xml:space="preserve">по факту </w:t>
      </w:r>
      <w:r>
        <w:rPr>
          <w:color w:val="000000"/>
          <w:sz w:val="21"/>
        </w:rPr>
        <w:t xml:space="preserve">поставки товара (партии товара), в течение 15 банковских дней с момента поставки товара (партии товара) и подписания акта приема-передачи товара (партии товара) </w:t>
      </w:r>
      <w:r>
        <w:rPr>
          <w:sz w:val="21"/>
        </w:rPr>
        <w:t>на основании предоставляемых Поставщиком Заказчику платежных документов (счета (счета-фактуры), товарной накладной).</w:t>
      </w:r>
    </w:p>
    <w:p w:rsidR="005C4C0C" w:rsidRDefault="005C4C0C" w:rsidP="005C4C0C">
      <w:pPr>
        <w:ind w:firstLine="709"/>
        <w:jc w:val="both"/>
        <w:rPr>
          <w:sz w:val="21"/>
          <w:szCs w:val="21"/>
        </w:rPr>
      </w:pPr>
    </w:p>
    <w:p w:rsidR="005C4C0C" w:rsidRDefault="005C4C0C" w:rsidP="005C4C0C">
      <w:pPr>
        <w:ind w:firstLine="709"/>
        <w:jc w:val="both"/>
        <w:rPr>
          <w:sz w:val="21"/>
          <w:szCs w:val="21"/>
        </w:rPr>
      </w:pPr>
    </w:p>
    <w:p w:rsidR="005C4C0C" w:rsidRDefault="005C4C0C" w:rsidP="005C4C0C">
      <w:pPr>
        <w:ind w:firstLine="709"/>
        <w:jc w:val="both"/>
        <w:rPr>
          <w:sz w:val="21"/>
          <w:szCs w:val="21"/>
        </w:rPr>
      </w:pPr>
    </w:p>
    <w:p w:rsidR="005C4C0C" w:rsidRDefault="005C4C0C" w:rsidP="005C4C0C">
      <w:pPr>
        <w:ind w:firstLine="709"/>
        <w:jc w:val="both"/>
        <w:rPr>
          <w:sz w:val="21"/>
          <w:szCs w:val="21"/>
        </w:rPr>
      </w:pPr>
    </w:p>
    <w:p w:rsidR="005C4C0C" w:rsidRPr="00F03DFD" w:rsidRDefault="005C4C0C" w:rsidP="005C4C0C">
      <w:pPr>
        <w:numPr>
          <w:ilvl w:val="0"/>
          <w:numId w:val="43"/>
        </w:numPr>
        <w:jc w:val="center"/>
        <w:rPr>
          <w:b/>
          <w:sz w:val="21"/>
          <w:szCs w:val="21"/>
        </w:rPr>
      </w:pPr>
      <w:r w:rsidRPr="00F03DFD">
        <w:rPr>
          <w:b/>
          <w:sz w:val="21"/>
          <w:szCs w:val="21"/>
        </w:rPr>
        <w:t>Места, срок и условия поставки товара</w:t>
      </w:r>
    </w:p>
    <w:p w:rsidR="005C4C0C" w:rsidRPr="00F03DFD" w:rsidRDefault="005C4C0C" w:rsidP="005C4C0C">
      <w:pPr>
        <w:ind w:firstLine="709"/>
        <w:jc w:val="both"/>
        <w:rPr>
          <w:sz w:val="21"/>
          <w:szCs w:val="21"/>
        </w:rPr>
      </w:pPr>
      <w:r w:rsidRPr="00F03DFD">
        <w:rPr>
          <w:sz w:val="21"/>
          <w:szCs w:val="21"/>
        </w:rPr>
        <w:t>3.1. Мест</w:t>
      </w:r>
      <w:r>
        <w:rPr>
          <w:sz w:val="21"/>
          <w:szCs w:val="21"/>
        </w:rPr>
        <w:t>о</w:t>
      </w:r>
      <w:r w:rsidRPr="00F03DFD">
        <w:rPr>
          <w:sz w:val="21"/>
          <w:szCs w:val="21"/>
        </w:rPr>
        <w:t xml:space="preserve"> поставки: </w:t>
      </w:r>
      <w:r>
        <w:rPr>
          <w:sz w:val="21"/>
          <w:szCs w:val="21"/>
        </w:rPr>
        <w:t xml:space="preserve">в </w:t>
      </w:r>
      <w:r w:rsidRPr="003103A8">
        <w:rPr>
          <w:sz w:val="22"/>
        </w:rPr>
        <w:t xml:space="preserve">соответствии с заявкой Заказчика в пределах </w:t>
      </w:r>
      <w:proofErr w:type="gramStart"/>
      <w:r w:rsidRPr="003103A8">
        <w:rPr>
          <w:sz w:val="22"/>
        </w:rPr>
        <w:t>г</w:t>
      </w:r>
      <w:proofErr w:type="gramEnd"/>
      <w:r w:rsidRPr="003103A8">
        <w:rPr>
          <w:sz w:val="22"/>
        </w:rPr>
        <w:t>. Красноярска.</w:t>
      </w:r>
    </w:p>
    <w:p w:rsidR="005C4C0C" w:rsidRDefault="005C4C0C" w:rsidP="005C4C0C">
      <w:pPr>
        <w:ind w:firstLine="720"/>
        <w:jc w:val="both"/>
        <w:outlineLvl w:val="2"/>
        <w:rPr>
          <w:sz w:val="21"/>
          <w:szCs w:val="21"/>
        </w:rPr>
      </w:pPr>
      <w:r w:rsidRPr="00F03DFD">
        <w:rPr>
          <w:sz w:val="21"/>
          <w:szCs w:val="21"/>
        </w:rPr>
        <w:t>3.2. Срок поставки</w:t>
      </w:r>
      <w:r w:rsidRPr="00F03DFD">
        <w:rPr>
          <w:bCs/>
          <w:sz w:val="21"/>
          <w:szCs w:val="21"/>
        </w:rPr>
        <w:t xml:space="preserve"> товара: </w:t>
      </w:r>
      <w:r>
        <w:rPr>
          <w:sz w:val="21"/>
          <w:szCs w:val="21"/>
        </w:rPr>
        <w:t xml:space="preserve">с </w:t>
      </w:r>
      <w:r w:rsidRPr="003103A8">
        <w:rPr>
          <w:sz w:val="22"/>
        </w:rPr>
        <w:t>момента заключения контракта до 30 ноября 2017 года.</w:t>
      </w:r>
    </w:p>
    <w:p w:rsidR="005C4C0C" w:rsidRPr="00C43BE9" w:rsidRDefault="005C4C0C" w:rsidP="005C4C0C">
      <w:pPr>
        <w:ind w:firstLine="720"/>
        <w:jc w:val="both"/>
        <w:outlineLvl w:val="2"/>
        <w:rPr>
          <w:sz w:val="21"/>
          <w:szCs w:val="21"/>
        </w:rPr>
      </w:pPr>
      <w:r w:rsidRPr="00F03DFD">
        <w:rPr>
          <w:sz w:val="21"/>
          <w:szCs w:val="21"/>
        </w:rPr>
        <w:t xml:space="preserve">3.3. </w:t>
      </w:r>
      <w:r w:rsidRPr="00C43BE9">
        <w:rPr>
          <w:sz w:val="21"/>
          <w:szCs w:val="21"/>
        </w:rPr>
        <w:t xml:space="preserve">Поставка товара осуществляется партиями на основании заявок Заказчика, которые определяют предмет, объемы и место поставок. Поставка товара (партии товара) осуществляется Поставщиком в течение </w:t>
      </w:r>
      <w:r w:rsidRPr="00AA3C0D">
        <w:rPr>
          <w:sz w:val="21"/>
          <w:szCs w:val="21"/>
        </w:rPr>
        <w:t>5 (пяти) календарных дней</w:t>
      </w:r>
      <w:r w:rsidRPr="00C43BE9">
        <w:rPr>
          <w:sz w:val="21"/>
          <w:szCs w:val="21"/>
        </w:rPr>
        <w:t xml:space="preserve"> с момента поступления соответствующей заявки от Заказчика (в пределах срока поставки </w:t>
      </w:r>
      <w:r>
        <w:rPr>
          <w:sz w:val="21"/>
          <w:szCs w:val="21"/>
        </w:rPr>
        <w:t>товара, установленного настоящим контрактом</w:t>
      </w:r>
      <w:r w:rsidRPr="00C43BE9">
        <w:rPr>
          <w:sz w:val="21"/>
          <w:szCs w:val="21"/>
        </w:rPr>
        <w:t>).</w:t>
      </w:r>
    </w:p>
    <w:p w:rsidR="005C4C0C" w:rsidRDefault="005C4C0C" w:rsidP="005C4C0C">
      <w:pPr>
        <w:pStyle w:val="ConsPlusNormal"/>
        <w:ind w:firstLine="709"/>
        <w:jc w:val="both"/>
        <w:rPr>
          <w:rFonts w:ascii="Times New Roman" w:hAnsi="Times New Roman" w:cs="Times New Roman"/>
          <w:sz w:val="21"/>
          <w:szCs w:val="21"/>
        </w:rPr>
      </w:pPr>
      <w:r w:rsidRPr="00C43BE9">
        <w:rPr>
          <w:rFonts w:ascii="Times New Roman" w:hAnsi="Times New Roman" w:cs="Times New Roman"/>
          <w:sz w:val="21"/>
          <w:szCs w:val="21"/>
        </w:rPr>
        <w:t>Поставка предусматривает доставку товара до места поставки, разгрузку, перемещение до мест хранения, указанных Заказчиком, силами Поставщика.</w:t>
      </w:r>
    </w:p>
    <w:p w:rsidR="005C4C0C" w:rsidRPr="00C43BE9" w:rsidRDefault="005C4C0C" w:rsidP="005C4C0C">
      <w:pPr>
        <w:pStyle w:val="ConsPlusNormal"/>
        <w:ind w:firstLine="709"/>
        <w:jc w:val="both"/>
        <w:rPr>
          <w:rFonts w:ascii="Times New Roman" w:hAnsi="Times New Roman" w:cs="Times New Roman"/>
          <w:sz w:val="21"/>
          <w:szCs w:val="21"/>
        </w:rPr>
      </w:pPr>
      <w:r w:rsidRPr="00C43BE9">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5C4C0C" w:rsidRPr="00C43BE9" w:rsidRDefault="005C4C0C" w:rsidP="005C4C0C">
      <w:pPr>
        <w:pStyle w:val="ConsPlusNormal"/>
        <w:ind w:firstLine="709"/>
        <w:jc w:val="both"/>
        <w:rPr>
          <w:rFonts w:ascii="Times New Roman" w:hAnsi="Times New Roman" w:cs="Times New Roman"/>
          <w:sz w:val="21"/>
          <w:szCs w:val="21"/>
        </w:rPr>
      </w:pPr>
      <w:r w:rsidRPr="00C43BE9">
        <w:rPr>
          <w:rFonts w:ascii="Times New Roman" w:hAnsi="Times New Roman" w:cs="Times New Roman"/>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5C4C0C" w:rsidRPr="00C43BE9" w:rsidRDefault="005C4C0C" w:rsidP="005C4C0C">
      <w:pPr>
        <w:ind w:firstLine="709"/>
        <w:jc w:val="both"/>
        <w:rPr>
          <w:sz w:val="21"/>
          <w:szCs w:val="21"/>
        </w:rPr>
      </w:pPr>
      <w:r w:rsidRPr="00C43BE9">
        <w:rPr>
          <w:sz w:val="21"/>
          <w:szCs w:val="21"/>
        </w:rPr>
        <w:t xml:space="preserve">Вместе с поставляемым товаром Поставщик обязан предоставить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w:t>
      </w:r>
    </w:p>
    <w:p w:rsidR="005C4C0C" w:rsidRPr="00F03DFD" w:rsidRDefault="005C4C0C" w:rsidP="005C4C0C">
      <w:pPr>
        <w:autoSpaceDE w:val="0"/>
        <w:autoSpaceDN w:val="0"/>
        <w:adjustRightInd w:val="0"/>
        <w:ind w:firstLine="567"/>
        <w:jc w:val="both"/>
        <w:rPr>
          <w:sz w:val="21"/>
          <w:szCs w:val="21"/>
        </w:rPr>
      </w:pPr>
    </w:p>
    <w:p w:rsidR="005C4C0C" w:rsidRPr="00F03DFD" w:rsidRDefault="005C4C0C" w:rsidP="005C4C0C">
      <w:pPr>
        <w:jc w:val="center"/>
        <w:rPr>
          <w:b/>
          <w:sz w:val="21"/>
          <w:szCs w:val="21"/>
        </w:rPr>
      </w:pPr>
      <w:r w:rsidRPr="00F03DFD">
        <w:rPr>
          <w:b/>
          <w:sz w:val="21"/>
          <w:szCs w:val="21"/>
        </w:rPr>
        <w:t>4. Обязанности Сторон</w:t>
      </w:r>
    </w:p>
    <w:p w:rsidR="005C4C0C" w:rsidRPr="00F03DFD" w:rsidRDefault="005C4C0C" w:rsidP="005C4C0C">
      <w:pPr>
        <w:ind w:firstLine="709"/>
        <w:jc w:val="both"/>
        <w:rPr>
          <w:sz w:val="21"/>
          <w:szCs w:val="21"/>
        </w:rPr>
      </w:pPr>
      <w:r w:rsidRPr="00F03DFD">
        <w:rPr>
          <w:sz w:val="21"/>
          <w:szCs w:val="21"/>
        </w:rPr>
        <w:t>4.1. Поставщик обязуется:</w:t>
      </w:r>
    </w:p>
    <w:p w:rsidR="005C4C0C" w:rsidRPr="00F03DFD" w:rsidRDefault="005C4C0C" w:rsidP="005C4C0C">
      <w:pPr>
        <w:ind w:firstLine="709"/>
        <w:jc w:val="both"/>
        <w:rPr>
          <w:sz w:val="21"/>
          <w:szCs w:val="21"/>
        </w:rPr>
      </w:pPr>
      <w:r w:rsidRPr="00F03DFD">
        <w:rPr>
          <w:sz w:val="21"/>
          <w:szCs w:val="21"/>
        </w:rPr>
        <w:t>4.1.1. оповестить Заказчика о поставке товара не менее чем за два рабочих дня до момента поставки товара по телефону +7 (391) 206-21-64 в рабочие дни с 9-00 до 17-00 (время красноярское (MSK+4));</w:t>
      </w:r>
    </w:p>
    <w:p w:rsidR="005C4C0C" w:rsidRPr="00F03DFD" w:rsidRDefault="005C4C0C" w:rsidP="005C4C0C">
      <w:pPr>
        <w:autoSpaceDE w:val="0"/>
        <w:autoSpaceDN w:val="0"/>
        <w:adjustRightInd w:val="0"/>
        <w:ind w:firstLine="709"/>
        <w:jc w:val="both"/>
        <w:rPr>
          <w:sz w:val="21"/>
          <w:szCs w:val="21"/>
        </w:rPr>
      </w:pPr>
      <w:r w:rsidRPr="00F03DFD">
        <w:rPr>
          <w:sz w:val="21"/>
          <w:szCs w:val="21"/>
        </w:rPr>
        <w:t>4.1.2. осуществить поставку товара (партии товара) надлежащего качества, в соответствующем количестве, по адресу, указанному в п. 3.1 настоящего контракта, в срок, указанный в п. 3.2 настоящего контракта;</w:t>
      </w:r>
    </w:p>
    <w:p w:rsidR="005C4C0C" w:rsidRPr="00F03DFD" w:rsidRDefault="005C4C0C" w:rsidP="005C4C0C">
      <w:pPr>
        <w:autoSpaceDE w:val="0"/>
        <w:autoSpaceDN w:val="0"/>
        <w:adjustRightInd w:val="0"/>
        <w:ind w:firstLine="709"/>
        <w:jc w:val="both"/>
        <w:rPr>
          <w:sz w:val="21"/>
          <w:szCs w:val="21"/>
        </w:rPr>
      </w:pPr>
      <w:r w:rsidRPr="00F03DFD">
        <w:rPr>
          <w:sz w:val="21"/>
          <w:szCs w:val="21"/>
        </w:rPr>
        <w:t>4.1.3. обеспечит</w:t>
      </w:r>
      <w:r>
        <w:rPr>
          <w:sz w:val="21"/>
          <w:szCs w:val="21"/>
        </w:rPr>
        <w:t xml:space="preserve">ь </w:t>
      </w:r>
      <w:proofErr w:type="gramStart"/>
      <w:r>
        <w:rPr>
          <w:sz w:val="21"/>
          <w:szCs w:val="21"/>
        </w:rPr>
        <w:t>контроль за</w:t>
      </w:r>
      <w:proofErr w:type="gramEnd"/>
      <w:r>
        <w:rPr>
          <w:sz w:val="21"/>
          <w:szCs w:val="21"/>
        </w:rPr>
        <w:t xml:space="preserve"> доставкой товара (партии товара)</w:t>
      </w:r>
      <w:r w:rsidRPr="00F03DFD">
        <w:rPr>
          <w:sz w:val="21"/>
          <w:szCs w:val="21"/>
        </w:rPr>
        <w:t>;</w:t>
      </w:r>
    </w:p>
    <w:p w:rsidR="005C4C0C" w:rsidRPr="00292D2A" w:rsidRDefault="005C4C0C" w:rsidP="005C4C0C">
      <w:pPr>
        <w:autoSpaceDE w:val="0"/>
        <w:autoSpaceDN w:val="0"/>
        <w:adjustRightInd w:val="0"/>
        <w:ind w:firstLine="709"/>
        <w:jc w:val="both"/>
        <w:rPr>
          <w:sz w:val="21"/>
          <w:szCs w:val="21"/>
        </w:rPr>
      </w:pPr>
      <w:r w:rsidRPr="00F03DFD">
        <w:rPr>
          <w:sz w:val="21"/>
          <w:szCs w:val="21"/>
        </w:rPr>
        <w:t>4.1.4.</w:t>
      </w:r>
      <w:r w:rsidRPr="00292D2A">
        <w:rPr>
          <w:sz w:val="21"/>
          <w:szCs w:val="21"/>
        </w:rPr>
        <w:t xml:space="preserve"> </w:t>
      </w:r>
      <w:r w:rsidRPr="00C43BE9">
        <w:rPr>
          <w:sz w:val="21"/>
          <w:szCs w:val="21"/>
        </w:rPr>
        <w:t>осуществить разгрузку товара, перемещение товара до указанн</w:t>
      </w:r>
      <w:r>
        <w:rPr>
          <w:sz w:val="21"/>
          <w:szCs w:val="21"/>
        </w:rPr>
        <w:t>ых</w:t>
      </w:r>
      <w:r w:rsidRPr="00C43BE9">
        <w:rPr>
          <w:sz w:val="21"/>
          <w:szCs w:val="21"/>
        </w:rPr>
        <w:t xml:space="preserve"> Заказчиком мест хранения</w:t>
      </w:r>
      <w:r w:rsidRPr="00292D2A">
        <w:rPr>
          <w:sz w:val="21"/>
          <w:szCs w:val="21"/>
        </w:rPr>
        <w:t>;</w:t>
      </w:r>
    </w:p>
    <w:p w:rsidR="005C4C0C" w:rsidRPr="00F03DFD" w:rsidRDefault="005C4C0C" w:rsidP="005C4C0C">
      <w:pPr>
        <w:autoSpaceDE w:val="0"/>
        <w:autoSpaceDN w:val="0"/>
        <w:adjustRightInd w:val="0"/>
        <w:ind w:firstLine="709"/>
        <w:jc w:val="both"/>
        <w:rPr>
          <w:sz w:val="21"/>
          <w:szCs w:val="21"/>
        </w:rPr>
      </w:pPr>
      <w:r>
        <w:rPr>
          <w:sz w:val="21"/>
          <w:szCs w:val="21"/>
        </w:rPr>
        <w:t xml:space="preserve">4.1.5. </w:t>
      </w:r>
      <w:r w:rsidRPr="00F03DFD">
        <w:rPr>
          <w:sz w:val="21"/>
          <w:szCs w:val="21"/>
        </w:rPr>
        <w:t>передать Заказчику документы, указанные в пункте 1.3, 2.2, 3.3 настоящего контракта, товарную накладную на отгруженный товар, оформленные в соответствии с действующими нормативными правовыми актами Российской Федерации.</w:t>
      </w:r>
    </w:p>
    <w:p w:rsidR="005C4C0C" w:rsidRPr="00F03DFD" w:rsidRDefault="005C4C0C" w:rsidP="005C4C0C">
      <w:pPr>
        <w:ind w:firstLine="709"/>
        <w:jc w:val="both"/>
        <w:rPr>
          <w:sz w:val="21"/>
          <w:szCs w:val="21"/>
        </w:rPr>
      </w:pPr>
      <w:r w:rsidRPr="00F03DFD">
        <w:rPr>
          <w:sz w:val="21"/>
          <w:szCs w:val="21"/>
        </w:rPr>
        <w:t>4.2. Заказчик обязуется осуществить приемку своевременно доставленного товара по количеству и качеству и произвести оплату товара.</w:t>
      </w:r>
    </w:p>
    <w:p w:rsidR="005C4C0C" w:rsidRPr="00F03DFD" w:rsidRDefault="005C4C0C" w:rsidP="005C4C0C">
      <w:pPr>
        <w:ind w:firstLine="709"/>
        <w:jc w:val="both"/>
        <w:rPr>
          <w:sz w:val="21"/>
          <w:szCs w:val="21"/>
        </w:rPr>
      </w:pPr>
      <w:r w:rsidRPr="00F03DFD">
        <w:rPr>
          <w:sz w:val="21"/>
          <w:szCs w:val="21"/>
        </w:rPr>
        <w:t>В случае неисполнения (ненадлежащего исполнения) Поставщиком одного или нескольких обязательств, пр</w:t>
      </w:r>
      <w:r>
        <w:rPr>
          <w:sz w:val="21"/>
          <w:szCs w:val="21"/>
        </w:rPr>
        <w:t>едусмотренных п.п. 4.1.1 - 4.1.4</w:t>
      </w:r>
      <w:r w:rsidRPr="00F03DFD">
        <w:rPr>
          <w:sz w:val="21"/>
          <w:szCs w:val="21"/>
        </w:rPr>
        <w:t xml:space="preserve">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5C4C0C" w:rsidRPr="00FF440E" w:rsidRDefault="005C4C0C" w:rsidP="005C4C0C">
      <w:pPr>
        <w:autoSpaceDE w:val="0"/>
        <w:autoSpaceDN w:val="0"/>
        <w:adjustRightInd w:val="0"/>
        <w:ind w:firstLine="709"/>
        <w:jc w:val="both"/>
        <w:rPr>
          <w:sz w:val="21"/>
          <w:szCs w:val="21"/>
        </w:rPr>
      </w:pPr>
      <w:r w:rsidRPr="00FF440E">
        <w:rPr>
          <w:sz w:val="21"/>
          <w:szCs w:val="21"/>
        </w:rPr>
        <w:t>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w:t>
      </w:r>
      <w:r>
        <w:rPr>
          <w:sz w:val="21"/>
          <w:szCs w:val="21"/>
        </w:rPr>
        <w:t xml:space="preserve"> приобретенных для нужд ФГАОУ </w:t>
      </w:r>
      <w:proofErr w:type="gramStart"/>
      <w:r>
        <w:rPr>
          <w:sz w:val="21"/>
          <w:szCs w:val="21"/>
        </w:rPr>
        <w:t>В</w:t>
      </w:r>
      <w:r w:rsidRPr="00FF440E">
        <w:rPr>
          <w:sz w:val="21"/>
          <w:szCs w:val="21"/>
        </w:rPr>
        <w:t>О</w:t>
      </w:r>
      <w:proofErr w:type="gramEnd"/>
      <w:r w:rsidRPr="00FF440E">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6" w:history="1">
        <w:r w:rsidRPr="00FF440E">
          <w:rPr>
            <w:sz w:val="21"/>
            <w:szCs w:val="21"/>
          </w:rPr>
          <w:t>www.sfu-kras.ru</w:t>
        </w:r>
      </w:hyperlink>
      <w:r w:rsidRPr="00FF440E">
        <w:t>)</w:t>
      </w:r>
      <w:r w:rsidRPr="00FF440E">
        <w:rPr>
          <w:sz w:val="21"/>
          <w:szCs w:val="21"/>
        </w:rPr>
        <w:t>.</w:t>
      </w:r>
    </w:p>
    <w:p w:rsidR="005C4C0C" w:rsidRPr="00FF440E" w:rsidRDefault="005C4C0C" w:rsidP="005C4C0C">
      <w:pPr>
        <w:autoSpaceDE w:val="0"/>
        <w:autoSpaceDN w:val="0"/>
        <w:adjustRightInd w:val="0"/>
        <w:ind w:firstLine="709"/>
        <w:jc w:val="both"/>
        <w:rPr>
          <w:sz w:val="21"/>
          <w:szCs w:val="21"/>
        </w:rPr>
      </w:pPr>
      <w:r w:rsidRPr="00FF440E">
        <w:rPr>
          <w:sz w:val="21"/>
          <w:szCs w:val="21"/>
        </w:rPr>
        <w:t>Приемка товара по количеству и качеству организуется исключительно Управлением логист</w:t>
      </w:r>
      <w:r>
        <w:rPr>
          <w:sz w:val="21"/>
          <w:szCs w:val="21"/>
        </w:rPr>
        <w:t xml:space="preserve">ики и размещения заказа ФГАОУ </w:t>
      </w:r>
      <w:proofErr w:type="gramStart"/>
      <w:r>
        <w:rPr>
          <w:sz w:val="21"/>
          <w:szCs w:val="21"/>
        </w:rPr>
        <w:t>В</w:t>
      </w:r>
      <w:r w:rsidRPr="00FF440E">
        <w:rPr>
          <w:sz w:val="21"/>
          <w:szCs w:val="21"/>
        </w:rPr>
        <w:t>О</w:t>
      </w:r>
      <w:proofErr w:type="gramEnd"/>
      <w:r w:rsidRPr="00FF440E">
        <w:rPr>
          <w:sz w:val="21"/>
          <w:szCs w:val="21"/>
        </w:rPr>
        <w:t xml:space="preserve"> «Сибирский федеральный университет» в рабочие дни с 9-00 до 17-00 (время красноярское (</w:t>
      </w:r>
      <w:r w:rsidRPr="00FF440E">
        <w:rPr>
          <w:sz w:val="21"/>
          <w:szCs w:val="21"/>
          <w:lang w:val="en-US"/>
        </w:rPr>
        <w:t>MSK</w:t>
      </w:r>
      <w:r w:rsidRPr="00FF440E">
        <w:rPr>
          <w:sz w:val="21"/>
          <w:szCs w:val="21"/>
        </w:rPr>
        <w:t>+4)).</w:t>
      </w:r>
    </w:p>
    <w:p w:rsidR="005C4C0C" w:rsidRPr="00F03DFD" w:rsidRDefault="005C4C0C" w:rsidP="005C4C0C">
      <w:pPr>
        <w:autoSpaceDE w:val="0"/>
        <w:autoSpaceDN w:val="0"/>
        <w:adjustRightInd w:val="0"/>
        <w:ind w:firstLine="709"/>
        <w:jc w:val="both"/>
        <w:rPr>
          <w:sz w:val="21"/>
          <w:szCs w:val="21"/>
        </w:rPr>
      </w:pPr>
      <w:r w:rsidRPr="00FF440E">
        <w:rPr>
          <w:sz w:val="21"/>
          <w:szCs w:val="21"/>
        </w:rPr>
        <w:t>Иные ст</w:t>
      </w:r>
      <w:r>
        <w:rPr>
          <w:sz w:val="21"/>
          <w:szCs w:val="21"/>
        </w:rPr>
        <w:t xml:space="preserve">руктурные подразделения ФГАОУ </w:t>
      </w:r>
      <w:proofErr w:type="gramStart"/>
      <w:r>
        <w:rPr>
          <w:sz w:val="21"/>
          <w:szCs w:val="21"/>
        </w:rPr>
        <w:t>В</w:t>
      </w:r>
      <w:r w:rsidRPr="00FF440E">
        <w:rPr>
          <w:sz w:val="21"/>
          <w:szCs w:val="21"/>
        </w:rPr>
        <w:t>О</w:t>
      </w:r>
      <w:proofErr w:type="gramEnd"/>
      <w:r w:rsidRPr="00FF440E">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5C4C0C" w:rsidRPr="00F03DFD" w:rsidRDefault="005C4C0C" w:rsidP="005C4C0C">
      <w:pPr>
        <w:autoSpaceDE w:val="0"/>
        <w:autoSpaceDN w:val="0"/>
        <w:adjustRightInd w:val="0"/>
        <w:ind w:firstLine="709"/>
        <w:jc w:val="both"/>
        <w:rPr>
          <w:sz w:val="21"/>
          <w:szCs w:val="21"/>
        </w:rPr>
      </w:pPr>
      <w:r w:rsidRPr="00F03DFD">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5C4C0C" w:rsidRPr="00F03DFD" w:rsidRDefault="005C4C0C" w:rsidP="005C4C0C">
      <w:pPr>
        <w:autoSpaceDE w:val="0"/>
        <w:autoSpaceDN w:val="0"/>
        <w:adjustRightInd w:val="0"/>
        <w:ind w:firstLine="709"/>
        <w:jc w:val="both"/>
        <w:rPr>
          <w:sz w:val="21"/>
          <w:szCs w:val="21"/>
        </w:rPr>
      </w:pPr>
      <w:r w:rsidRPr="00F03DFD">
        <w:rPr>
          <w:sz w:val="21"/>
          <w:szCs w:val="21"/>
        </w:rPr>
        <w:t>4.5. По факту поставки товара при условии выполнения Поставщиком обязанностей, предусмотренных п. 4.1.1 – п. 4.1.</w:t>
      </w:r>
      <w:r>
        <w:rPr>
          <w:sz w:val="21"/>
          <w:szCs w:val="21"/>
        </w:rPr>
        <w:t>4</w:t>
      </w:r>
      <w:r w:rsidRPr="00F03DFD">
        <w:rPr>
          <w:sz w:val="21"/>
          <w:szCs w:val="21"/>
        </w:rPr>
        <w:t xml:space="preserve"> настоящего контракта, оформляется двусторонний акт приема-передачи товара (партии товара), который подписывается Сторонами и скрепляется печатями.</w:t>
      </w:r>
    </w:p>
    <w:p w:rsidR="005C4C0C" w:rsidRPr="00F03DFD" w:rsidRDefault="005C4C0C" w:rsidP="005C4C0C">
      <w:pPr>
        <w:autoSpaceDE w:val="0"/>
        <w:autoSpaceDN w:val="0"/>
        <w:adjustRightInd w:val="0"/>
        <w:ind w:firstLine="709"/>
        <w:jc w:val="both"/>
        <w:rPr>
          <w:sz w:val="21"/>
          <w:szCs w:val="21"/>
        </w:rPr>
      </w:pPr>
      <w:r w:rsidRPr="00F03DFD">
        <w:rPr>
          <w:sz w:val="21"/>
          <w:szCs w:val="21"/>
        </w:rPr>
        <w:t>4.6. Право собственности на товар переходит к Заказчику со дня его поставки и подписания акта приема-передачи товара.</w:t>
      </w:r>
    </w:p>
    <w:p w:rsidR="005C4C0C" w:rsidRDefault="005C4C0C" w:rsidP="005C4C0C">
      <w:pPr>
        <w:autoSpaceDE w:val="0"/>
        <w:autoSpaceDN w:val="0"/>
        <w:adjustRightInd w:val="0"/>
        <w:jc w:val="both"/>
        <w:rPr>
          <w:sz w:val="21"/>
          <w:szCs w:val="21"/>
        </w:rPr>
      </w:pPr>
    </w:p>
    <w:p w:rsidR="005C4C0C" w:rsidRPr="00F03DFD" w:rsidRDefault="005C4C0C" w:rsidP="005C4C0C">
      <w:pPr>
        <w:widowControl w:val="0"/>
        <w:numPr>
          <w:ilvl w:val="0"/>
          <w:numId w:val="2"/>
        </w:numPr>
        <w:autoSpaceDE w:val="0"/>
        <w:autoSpaceDN w:val="0"/>
        <w:adjustRightInd w:val="0"/>
        <w:jc w:val="center"/>
        <w:rPr>
          <w:b/>
          <w:sz w:val="21"/>
          <w:szCs w:val="21"/>
        </w:rPr>
      </w:pPr>
      <w:r w:rsidRPr="00F03DFD">
        <w:rPr>
          <w:b/>
          <w:sz w:val="21"/>
          <w:szCs w:val="21"/>
        </w:rPr>
        <w:lastRenderedPageBreak/>
        <w:t>Объем предоставления гарантии качества товара и ответственность Сторон</w:t>
      </w:r>
    </w:p>
    <w:p w:rsidR="005C4C0C" w:rsidRPr="00F03DFD" w:rsidRDefault="005C4C0C" w:rsidP="005C4C0C">
      <w:pPr>
        <w:ind w:firstLine="720"/>
        <w:jc w:val="both"/>
        <w:rPr>
          <w:sz w:val="21"/>
          <w:szCs w:val="21"/>
        </w:rPr>
      </w:pPr>
      <w:r w:rsidRPr="00F03DFD">
        <w:rPr>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5C4C0C" w:rsidRPr="0071477C" w:rsidRDefault="005C4C0C" w:rsidP="005C4C0C">
      <w:pPr>
        <w:ind w:firstLine="720"/>
        <w:jc w:val="both"/>
        <w:outlineLvl w:val="2"/>
        <w:rPr>
          <w:bCs/>
          <w:sz w:val="21"/>
          <w:szCs w:val="21"/>
        </w:rPr>
      </w:pPr>
      <w:r w:rsidRPr="0071477C">
        <w:rPr>
          <w:bCs/>
          <w:sz w:val="21"/>
          <w:szCs w:val="21"/>
        </w:rPr>
        <w:t>5.2.</w:t>
      </w:r>
      <w:r w:rsidRPr="0071477C">
        <w:rPr>
          <w:b/>
          <w:bCs/>
          <w:sz w:val="21"/>
          <w:szCs w:val="21"/>
        </w:rPr>
        <w:t xml:space="preserve"> </w:t>
      </w:r>
      <w:r w:rsidRPr="0071477C">
        <w:rPr>
          <w:bCs/>
          <w:sz w:val="21"/>
          <w:szCs w:val="21"/>
        </w:rPr>
        <w:t>В случае обнаружения недостатков Заказчик вправе по своему выбору потребовать от Поставщика:</w:t>
      </w:r>
    </w:p>
    <w:p w:rsidR="005C4C0C" w:rsidRPr="009164FF" w:rsidRDefault="005C4C0C" w:rsidP="005C4C0C">
      <w:pPr>
        <w:ind w:firstLine="709"/>
        <w:jc w:val="both"/>
        <w:rPr>
          <w:sz w:val="21"/>
          <w:szCs w:val="21"/>
        </w:rPr>
      </w:pPr>
      <w:r w:rsidRPr="009164FF">
        <w:rPr>
          <w:sz w:val="21"/>
          <w:szCs w:val="21"/>
        </w:rPr>
        <w:t>-безвозмездного устранения недост</w:t>
      </w:r>
      <w:r>
        <w:rPr>
          <w:sz w:val="21"/>
          <w:szCs w:val="21"/>
        </w:rPr>
        <w:t xml:space="preserve">атков товара в течение не более 5 </w:t>
      </w:r>
      <w:r w:rsidRPr="009164FF">
        <w:rPr>
          <w:sz w:val="21"/>
          <w:szCs w:val="21"/>
        </w:rPr>
        <w:t>(</w:t>
      </w:r>
      <w:r>
        <w:rPr>
          <w:sz w:val="21"/>
          <w:szCs w:val="21"/>
        </w:rPr>
        <w:t xml:space="preserve">пяти) рабочих </w:t>
      </w:r>
      <w:r w:rsidRPr="009164FF">
        <w:rPr>
          <w:sz w:val="21"/>
          <w:szCs w:val="21"/>
        </w:rPr>
        <w:t>дней с момента заявления Заказчиком соответствующего требования;</w:t>
      </w:r>
    </w:p>
    <w:p w:rsidR="005C4C0C" w:rsidRPr="009164FF" w:rsidRDefault="005C4C0C" w:rsidP="005C4C0C">
      <w:pPr>
        <w:ind w:firstLine="709"/>
        <w:jc w:val="both"/>
        <w:rPr>
          <w:sz w:val="21"/>
          <w:szCs w:val="21"/>
        </w:rPr>
      </w:pPr>
      <w:r w:rsidRPr="009164FF">
        <w:rPr>
          <w:sz w:val="21"/>
          <w:szCs w:val="21"/>
        </w:rPr>
        <w:t>-возмещения понесенных Заказчиком расходов по исправлению недостатков своими силами или силами тр</w:t>
      </w:r>
      <w:r>
        <w:rPr>
          <w:sz w:val="21"/>
          <w:szCs w:val="21"/>
        </w:rPr>
        <w:t xml:space="preserve">етьих лиц в течение не более 5 </w:t>
      </w:r>
      <w:r w:rsidRPr="009164FF">
        <w:rPr>
          <w:sz w:val="21"/>
          <w:szCs w:val="21"/>
        </w:rPr>
        <w:t>(</w:t>
      </w:r>
      <w:r>
        <w:rPr>
          <w:sz w:val="21"/>
          <w:szCs w:val="21"/>
        </w:rPr>
        <w:t>пяти</w:t>
      </w:r>
      <w:r w:rsidRPr="009164FF">
        <w:rPr>
          <w:sz w:val="21"/>
          <w:szCs w:val="21"/>
        </w:rPr>
        <w:t>)</w:t>
      </w:r>
      <w:r>
        <w:rPr>
          <w:sz w:val="21"/>
          <w:szCs w:val="21"/>
        </w:rPr>
        <w:t xml:space="preserve"> рабочих </w:t>
      </w:r>
      <w:r w:rsidRPr="009164FF">
        <w:rPr>
          <w:sz w:val="21"/>
          <w:szCs w:val="21"/>
        </w:rPr>
        <w:t>дней с момента заявления Заказчиком соответствующего требования;</w:t>
      </w:r>
    </w:p>
    <w:p w:rsidR="005C4C0C" w:rsidRDefault="005C4C0C" w:rsidP="005C4C0C">
      <w:pPr>
        <w:ind w:firstLine="709"/>
        <w:jc w:val="both"/>
        <w:rPr>
          <w:sz w:val="21"/>
          <w:szCs w:val="21"/>
        </w:rPr>
      </w:pPr>
      <w:r w:rsidRPr="009164FF">
        <w:rPr>
          <w:sz w:val="21"/>
          <w:szCs w:val="21"/>
        </w:rPr>
        <w:t>-замены товара ненадлежащего качества на товар надлежащ</w:t>
      </w:r>
      <w:r>
        <w:rPr>
          <w:sz w:val="21"/>
          <w:szCs w:val="21"/>
        </w:rPr>
        <w:t xml:space="preserve">его качества в течение не более 5 </w:t>
      </w:r>
      <w:r w:rsidRPr="009164FF">
        <w:rPr>
          <w:sz w:val="21"/>
          <w:szCs w:val="21"/>
        </w:rPr>
        <w:t>(</w:t>
      </w:r>
      <w:r>
        <w:rPr>
          <w:sz w:val="21"/>
          <w:szCs w:val="21"/>
        </w:rPr>
        <w:t>пяти</w:t>
      </w:r>
      <w:r w:rsidRPr="009164FF">
        <w:rPr>
          <w:sz w:val="21"/>
          <w:szCs w:val="21"/>
        </w:rPr>
        <w:t>)</w:t>
      </w:r>
      <w:r>
        <w:rPr>
          <w:sz w:val="21"/>
          <w:szCs w:val="21"/>
        </w:rPr>
        <w:t xml:space="preserve"> рабочих </w:t>
      </w:r>
      <w:r w:rsidRPr="009164FF">
        <w:rPr>
          <w:sz w:val="21"/>
          <w:szCs w:val="21"/>
        </w:rPr>
        <w:t>дней с момента заявления Заказчиком соответствующего требования.</w:t>
      </w:r>
    </w:p>
    <w:p w:rsidR="005C4C0C" w:rsidRPr="0071477C" w:rsidRDefault="005C4C0C" w:rsidP="005C4C0C">
      <w:pPr>
        <w:autoSpaceDE w:val="0"/>
        <w:autoSpaceDN w:val="0"/>
        <w:adjustRightInd w:val="0"/>
        <w:ind w:firstLine="709"/>
        <w:jc w:val="both"/>
        <w:rPr>
          <w:sz w:val="21"/>
          <w:szCs w:val="21"/>
        </w:rPr>
      </w:pPr>
      <w:r w:rsidRPr="0071477C">
        <w:rPr>
          <w:sz w:val="21"/>
          <w:szCs w:val="21"/>
        </w:rPr>
        <w:t>5.3. В случае передачи некомплектного товара Заказчик вправе по своему выбору:</w:t>
      </w:r>
    </w:p>
    <w:p w:rsidR="005C4C0C" w:rsidRPr="0071477C" w:rsidRDefault="005C4C0C" w:rsidP="005C4C0C">
      <w:pPr>
        <w:autoSpaceDE w:val="0"/>
        <w:autoSpaceDN w:val="0"/>
        <w:adjustRightInd w:val="0"/>
        <w:ind w:firstLine="709"/>
        <w:jc w:val="both"/>
        <w:rPr>
          <w:sz w:val="21"/>
          <w:szCs w:val="21"/>
        </w:rPr>
      </w:pPr>
      <w:r w:rsidRPr="0071477C">
        <w:rPr>
          <w:sz w:val="21"/>
          <w:szCs w:val="21"/>
        </w:rPr>
        <w:t>- потребовать от Поставщика доукомплектования товара в разумный срок;</w:t>
      </w:r>
    </w:p>
    <w:p w:rsidR="005C4C0C" w:rsidRPr="0071477C" w:rsidRDefault="005C4C0C" w:rsidP="005C4C0C">
      <w:pPr>
        <w:autoSpaceDE w:val="0"/>
        <w:autoSpaceDN w:val="0"/>
        <w:adjustRightInd w:val="0"/>
        <w:ind w:firstLine="709"/>
        <w:jc w:val="both"/>
        <w:rPr>
          <w:sz w:val="21"/>
          <w:szCs w:val="21"/>
        </w:rPr>
      </w:pPr>
      <w:r w:rsidRPr="0071477C">
        <w:rPr>
          <w:sz w:val="21"/>
          <w:szCs w:val="21"/>
        </w:rPr>
        <w:t xml:space="preserve">- потребовать замены некомплектного товара на </w:t>
      </w:r>
      <w:proofErr w:type="gramStart"/>
      <w:r w:rsidRPr="0071477C">
        <w:rPr>
          <w:sz w:val="21"/>
          <w:szCs w:val="21"/>
        </w:rPr>
        <w:t>комплектный</w:t>
      </w:r>
      <w:proofErr w:type="gramEnd"/>
      <w:r w:rsidRPr="0071477C">
        <w:rPr>
          <w:sz w:val="21"/>
          <w:szCs w:val="21"/>
        </w:rPr>
        <w:t>;</w:t>
      </w:r>
    </w:p>
    <w:p w:rsidR="005C4C0C" w:rsidRDefault="005C4C0C" w:rsidP="005C4C0C">
      <w:pPr>
        <w:autoSpaceDE w:val="0"/>
        <w:autoSpaceDN w:val="0"/>
        <w:adjustRightInd w:val="0"/>
        <w:ind w:firstLine="709"/>
        <w:jc w:val="both"/>
        <w:rPr>
          <w:sz w:val="21"/>
          <w:szCs w:val="21"/>
        </w:rPr>
      </w:pPr>
      <w:r w:rsidRPr="0071477C">
        <w:rPr>
          <w:sz w:val="21"/>
          <w:szCs w:val="21"/>
        </w:rPr>
        <w:t>- отказаться от исполнения контракта и потребовать возврата уплаченной денежной суммы.</w:t>
      </w:r>
    </w:p>
    <w:p w:rsidR="005C4C0C" w:rsidRPr="00F03DFD" w:rsidRDefault="005C4C0C" w:rsidP="005C4C0C">
      <w:pPr>
        <w:autoSpaceDE w:val="0"/>
        <w:autoSpaceDN w:val="0"/>
        <w:adjustRightInd w:val="0"/>
        <w:ind w:firstLine="709"/>
        <w:jc w:val="both"/>
        <w:rPr>
          <w:rFonts w:eastAsiaTheme="minorHAnsi"/>
          <w:color w:val="000000"/>
          <w:sz w:val="21"/>
          <w:szCs w:val="21"/>
          <w:lang w:eastAsia="en-US"/>
        </w:rPr>
      </w:pPr>
      <w:r>
        <w:rPr>
          <w:sz w:val="21"/>
          <w:szCs w:val="21"/>
        </w:rPr>
        <w:t>5.4</w:t>
      </w:r>
      <w:r w:rsidRPr="00F03DFD">
        <w:rPr>
          <w:sz w:val="21"/>
          <w:szCs w:val="21"/>
        </w:rPr>
        <w:t xml:space="preserve">. </w:t>
      </w:r>
      <w:r w:rsidRPr="00F03DFD">
        <w:rPr>
          <w:rFonts w:eastAsiaTheme="minorHAnsi"/>
          <w:color w:val="000000"/>
          <w:sz w:val="21"/>
          <w:szCs w:val="21"/>
          <w:lang w:eastAsia="en-US"/>
        </w:rPr>
        <w:t>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w:t>
      </w:r>
      <w:r>
        <w:rPr>
          <w:rFonts w:eastAsiaTheme="minorHAnsi"/>
          <w:color w:val="000000"/>
          <w:sz w:val="21"/>
          <w:szCs w:val="21"/>
          <w:lang w:eastAsia="en-US"/>
        </w:rPr>
        <w:t xml:space="preserve">змер такой пени составляет 0,1% </w:t>
      </w:r>
      <w:r w:rsidRPr="00F03DFD">
        <w:rPr>
          <w:rFonts w:eastAsiaTheme="minorHAnsi"/>
          <w:color w:val="000000"/>
          <w:sz w:val="21"/>
          <w:szCs w:val="21"/>
          <w:lang w:eastAsia="en-US"/>
        </w:rPr>
        <w:t>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5C4C0C" w:rsidRPr="00F03DFD" w:rsidRDefault="005C4C0C" w:rsidP="005C4C0C">
      <w:pPr>
        <w:autoSpaceDE w:val="0"/>
        <w:autoSpaceDN w:val="0"/>
        <w:adjustRightInd w:val="0"/>
        <w:ind w:firstLine="709"/>
        <w:jc w:val="both"/>
        <w:rPr>
          <w:sz w:val="21"/>
          <w:szCs w:val="21"/>
        </w:rPr>
      </w:pPr>
      <w:r>
        <w:rPr>
          <w:sz w:val="21"/>
          <w:szCs w:val="21"/>
        </w:rPr>
        <w:t>5.5</w:t>
      </w:r>
      <w:r w:rsidRPr="00F03DFD">
        <w:rPr>
          <w:sz w:val="21"/>
          <w:szCs w:val="21"/>
        </w:rPr>
        <w:t>.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5C4C0C" w:rsidRPr="00F03DFD" w:rsidRDefault="005C4C0C" w:rsidP="005C4C0C">
      <w:pPr>
        <w:autoSpaceDE w:val="0"/>
        <w:autoSpaceDN w:val="0"/>
        <w:adjustRightInd w:val="0"/>
        <w:ind w:firstLine="720"/>
        <w:jc w:val="both"/>
        <w:rPr>
          <w:sz w:val="21"/>
          <w:szCs w:val="21"/>
        </w:rPr>
      </w:pPr>
      <w:r>
        <w:rPr>
          <w:sz w:val="21"/>
          <w:szCs w:val="21"/>
        </w:rPr>
        <w:t>5.6</w:t>
      </w:r>
      <w:r w:rsidRPr="00F03DFD">
        <w:rPr>
          <w:sz w:val="21"/>
          <w:szCs w:val="21"/>
        </w:rPr>
        <w:t>.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5C4C0C" w:rsidRPr="00F03DFD" w:rsidRDefault="005C4C0C" w:rsidP="005C4C0C">
      <w:pPr>
        <w:autoSpaceDE w:val="0"/>
        <w:autoSpaceDN w:val="0"/>
        <w:adjustRightInd w:val="0"/>
        <w:ind w:firstLine="720"/>
        <w:jc w:val="both"/>
        <w:rPr>
          <w:sz w:val="21"/>
          <w:szCs w:val="21"/>
        </w:rPr>
      </w:pPr>
      <w:r>
        <w:rPr>
          <w:sz w:val="21"/>
          <w:szCs w:val="21"/>
        </w:rPr>
        <w:t>5.7</w:t>
      </w:r>
      <w:r w:rsidRPr="00F03DFD">
        <w:rPr>
          <w:sz w:val="21"/>
          <w:szCs w:val="21"/>
        </w:rPr>
        <w:t>. Уплата пени не освобождает нарушившую условия контракта Сторону от исполнения взятых на себя обязательств.</w:t>
      </w:r>
    </w:p>
    <w:p w:rsidR="005C4C0C" w:rsidRPr="00F03DFD" w:rsidRDefault="005C4C0C" w:rsidP="005C4C0C">
      <w:pPr>
        <w:ind w:firstLine="709"/>
        <w:jc w:val="both"/>
        <w:rPr>
          <w:sz w:val="21"/>
          <w:szCs w:val="21"/>
        </w:rPr>
      </w:pPr>
      <w:r>
        <w:rPr>
          <w:sz w:val="21"/>
          <w:szCs w:val="21"/>
        </w:rPr>
        <w:t>5.8. В случае</w:t>
      </w:r>
      <w:proofErr w:type="gramStart"/>
      <w:r>
        <w:rPr>
          <w:sz w:val="21"/>
          <w:szCs w:val="21"/>
        </w:rPr>
        <w:t>,</w:t>
      </w:r>
      <w:proofErr w:type="gramEnd"/>
      <w:r>
        <w:rPr>
          <w:sz w:val="21"/>
          <w:szCs w:val="21"/>
        </w:rPr>
        <w:t xml:space="preserve"> </w:t>
      </w:r>
      <w:r w:rsidRPr="00F03DFD">
        <w:rPr>
          <w:sz w:val="21"/>
          <w:szCs w:val="21"/>
        </w:rPr>
        <w:t>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5C4C0C" w:rsidRPr="00F03DFD" w:rsidRDefault="005C4C0C" w:rsidP="005C4C0C">
      <w:pPr>
        <w:autoSpaceDE w:val="0"/>
        <w:autoSpaceDN w:val="0"/>
        <w:adjustRightInd w:val="0"/>
        <w:ind w:firstLine="720"/>
        <w:jc w:val="both"/>
        <w:rPr>
          <w:sz w:val="21"/>
          <w:szCs w:val="21"/>
        </w:rPr>
      </w:pPr>
    </w:p>
    <w:p w:rsidR="005C4C0C" w:rsidRPr="00F03DFD" w:rsidRDefault="005C4C0C" w:rsidP="005C4C0C">
      <w:pPr>
        <w:widowControl w:val="0"/>
        <w:numPr>
          <w:ilvl w:val="0"/>
          <w:numId w:val="2"/>
        </w:numPr>
        <w:autoSpaceDE w:val="0"/>
        <w:autoSpaceDN w:val="0"/>
        <w:adjustRightInd w:val="0"/>
        <w:jc w:val="center"/>
        <w:rPr>
          <w:b/>
          <w:sz w:val="21"/>
          <w:szCs w:val="21"/>
        </w:rPr>
      </w:pPr>
      <w:r w:rsidRPr="00F03DFD">
        <w:rPr>
          <w:b/>
          <w:sz w:val="21"/>
          <w:szCs w:val="21"/>
        </w:rPr>
        <w:t>Непреодолимая сила</w:t>
      </w:r>
    </w:p>
    <w:p w:rsidR="005C4C0C" w:rsidRPr="00F03DFD" w:rsidRDefault="005C4C0C" w:rsidP="005C4C0C">
      <w:pPr>
        <w:ind w:left="57" w:right="57" w:firstLine="652"/>
        <w:jc w:val="both"/>
        <w:rPr>
          <w:sz w:val="21"/>
          <w:szCs w:val="21"/>
        </w:rPr>
      </w:pPr>
      <w:r w:rsidRPr="00F03DFD">
        <w:rPr>
          <w:sz w:val="21"/>
          <w:szCs w:val="21"/>
        </w:rPr>
        <w:t xml:space="preserve">6.1. </w:t>
      </w:r>
      <w:proofErr w:type="gramStart"/>
      <w:r w:rsidRPr="00F03DFD">
        <w:rPr>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5C4C0C" w:rsidRPr="00F03DFD" w:rsidRDefault="005C4C0C" w:rsidP="005C4C0C">
      <w:pPr>
        <w:ind w:left="57" w:right="57" w:firstLine="652"/>
        <w:jc w:val="both"/>
        <w:rPr>
          <w:sz w:val="21"/>
          <w:szCs w:val="21"/>
        </w:rPr>
      </w:pPr>
      <w:r w:rsidRPr="00F03DFD">
        <w:rPr>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5C4C0C" w:rsidRPr="00F03DFD" w:rsidRDefault="005C4C0C" w:rsidP="005C4C0C">
      <w:pPr>
        <w:ind w:left="57" w:right="57" w:firstLine="652"/>
        <w:jc w:val="both"/>
        <w:rPr>
          <w:sz w:val="21"/>
          <w:szCs w:val="21"/>
        </w:rPr>
      </w:pPr>
      <w:r w:rsidRPr="00F03DFD">
        <w:rPr>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5C4C0C" w:rsidRPr="00F03DFD" w:rsidRDefault="005C4C0C" w:rsidP="005C4C0C">
      <w:pPr>
        <w:ind w:left="57" w:right="57" w:firstLine="652"/>
        <w:jc w:val="both"/>
        <w:rPr>
          <w:sz w:val="21"/>
          <w:szCs w:val="21"/>
        </w:rPr>
      </w:pPr>
      <w:r w:rsidRPr="00F03DFD">
        <w:rPr>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5C4C0C" w:rsidRPr="00F03DFD" w:rsidRDefault="005C4C0C" w:rsidP="005C4C0C">
      <w:pPr>
        <w:ind w:left="57" w:right="57" w:firstLine="652"/>
        <w:jc w:val="both"/>
        <w:rPr>
          <w:sz w:val="21"/>
          <w:szCs w:val="21"/>
        </w:rPr>
      </w:pPr>
      <w:r w:rsidRPr="00F03DFD">
        <w:rPr>
          <w:sz w:val="21"/>
          <w:szCs w:val="21"/>
        </w:rPr>
        <w:lastRenderedPageBreak/>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5C4C0C" w:rsidRDefault="005C4C0C" w:rsidP="005C4C0C">
      <w:pPr>
        <w:autoSpaceDE w:val="0"/>
        <w:autoSpaceDN w:val="0"/>
        <w:adjustRightInd w:val="0"/>
        <w:jc w:val="center"/>
        <w:rPr>
          <w:b/>
          <w:bCs/>
          <w:iCs/>
          <w:sz w:val="21"/>
          <w:szCs w:val="21"/>
        </w:rPr>
      </w:pPr>
    </w:p>
    <w:p w:rsidR="005C4C0C" w:rsidRDefault="005C4C0C" w:rsidP="005C4C0C">
      <w:pPr>
        <w:autoSpaceDE w:val="0"/>
        <w:autoSpaceDN w:val="0"/>
        <w:adjustRightInd w:val="0"/>
        <w:jc w:val="center"/>
        <w:rPr>
          <w:b/>
          <w:bCs/>
          <w:iCs/>
          <w:sz w:val="21"/>
          <w:szCs w:val="21"/>
        </w:rPr>
      </w:pPr>
    </w:p>
    <w:p w:rsidR="005C4C0C" w:rsidRPr="00F03DFD" w:rsidRDefault="005C4C0C" w:rsidP="005C4C0C">
      <w:pPr>
        <w:numPr>
          <w:ilvl w:val="0"/>
          <w:numId w:val="2"/>
        </w:numPr>
        <w:autoSpaceDE w:val="0"/>
        <w:autoSpaceDN w:val="0"/>
        <w:adjustRightInd w:val="0"/>
        <w:jc w:val="center"/>
        <w:rPr>
          <w:b/>
          <w:bCs/>
          <w:iCs/>
          <w:sz w:val="21"/>
          <w:szCs w:val="21"/>
        </w:rPr>
      </w:pPr>
      <w:r w:rsidRPr="00F03DFD">
        <w:rPr>
          <w:b/>
          <w:bCs/>
          <w:iCs/>
          <w:sz w:val="21"/>
          <w:szCs w:val="21"/>
        </w:rPr>
        <w:t>Порядок расторжения контракта</w:t>
      </w:r>
    </w:p>
    <w:p w:rsidR="005C4C0C" w:rsidRDefault="005C4C0C" w:rsidP="005C4C0C">
      <w:pPr>
        <w:ind w:right="57" w:firstLine="709"/>
        <w:jc w:val="both"/>
        <w:rPr>
          <w:sz w:val="21"/>
          <w:szCs w:val="21"/>
        </w:rPr>
      </w:pPr>
      <w:r w:rsidRPr="00F03DFD">
        <w:rPr>
          <w:sz w:val="21"/>
          <w:szCs w:val="21"/>
        </w:rPr>
        <w:t xml:space="preserve">7.1. </w:t>
      </w:r>
      <w:r w:rsidRPr="00826399">
        <w:rPr>
          <w:sz w:val="21"/>
          <w:szCs w:val="21"/>
        </w:rPr>
        <w:t xml:space="preserve">Настоящий </w:t>
      </w:r>
      <w:proofErr w:type="gramStart"/>
      <w:r w:rsidRPr="00826399">
        <w:rPr>
          <w:sz w:val="21"/>
          <w:szCs w:val="21"/>
        </w:rPr>
        <w:t>контракт</w:t>
      </w:r>
      <w:proofErr w:type="gramEnd"/>
      <w:r w:rsidRPr="00826399">
        <w:rPr>
          <w:sz w:val="21"/>
          <w:szCs w:val="21"/>
        </w:rPr>
        <w:t xml:space="preserve"> может быть расторгнут по соглашению Сторон и по иным основаниям, предусмотренны</w:t>
      </w:r>
      <w:r>
        <w:rPr>
          <w:sz w:val="21"/>
          <w:szCs w:val="21"/>
        </w:rPr>
        <w:t xml:space="preserve">м действующим законодательством и настоящим контрактом. Заказчик вправе в одностороннем порядке отказаться от </w:t>
      </w:r>
      <w:r w:rsidRPr="00E0798C">
        <w:rPr>
          <w:sz w:val="21"/>
          <w:szCs w:val="21"/>
        </w:rPr>
        <w:t xml:space="preserve">исполнения </w:t>
      </w:r>
      <w:proofErr w:type="gramStart"/>
      <w:r w:rsidRPr="00E0798C">
        <w:rPr>
          <w:sz w:val="21"/>
          <w:szCs w:val="21"/>
        </w:rPr>
        <w:t>контракта</w:t>
      </w:r>
      <w:proofErr w:type="gramEnd"/>
      <w:r>
        <w:rPr>
          <w:sz w:val="21"/>
          <w:szCs w:val="21"/>
        </w:rPr>
        <w:t xml:space="preserve"> если</w:t>
      </w:r>
      <w:r w:rsidRPr="00E0798C">
        <w:rPr>
          <w:sz w:val="21"/>
          <w:szCs w:val="21"/>
        </w:rPr>
        <w:t xml:space="preserve"> будет установлено, что поставщик представил недостоверные сведения о стране происхождения товара, указанного в заявке на участие в закуп</w:t>
      </w:r>
      <w:r>
        <w:rPr>
          <w:sz w:val="21"/>
          <w:szCs w:val="21"/>
        </w:rPr>
        <w:t>ке.</w:t>
      </w:r>
    </w:p>
    <w:p w:rsidR="005C4C0C" w:rsidRPr="00F03DFD" w:rsidRDefault="005C4C0C" w:rsidP="005C4C0C">
      <w:pPr>
        <w:ind w:right="57" w:firstLine="709"/>
        <w:jc w:val="both"/>
        <w:rPr>
          <w:sz w:val="21"/>
          <w:szCs w:val="21"/>
        </w:rPr>
      </w:pPr>
    </w:p>
    <w:p w:rsidR="005C4C0C" w:rsidRPr="00F03DFD" w:rsidRDefault="005C4C0C" w:rsidP="005C4C0C">
      <w:pPr>
        <w:ind w:right="57" w:firstLine="652"/>
        <w:jc w:val="center"/>
        <w:rPr>
          <w:b/>
          <w:sz w:val="21"/>
          <w:szCs w:val="21"/>
        </w:rPr>
      </w:pPr>
      <w:r w:rsidRPr="00F03DFD">
        <w:rPr>
          <w:b/>
          <w:sz w:val="21"/>
          <w:szCs w:val="21"/>
        </w:rPr>
        <w:t>8. Конфиденциальность</w:t>
      </w:r>
    </w:p>
    <w:p w:rsidR="005C4C0C" w:rsidRPr="00F03DFD" w:rsidRDefault="005C4C0C" w:rsidP="005C4C0C">
      <w:pPr>
        <w:ind w:firstLine="652"/>
        <w:jc w:val="both"/>
        <w:rPr>
          <w:sz w:val="21"/>
          <w:szCs w:val="21"/>
        </w:rPr>
      </w:pPr>
      <w:r w:rsidRPr="00F03DFD">
        <w:rPr>
          <w:sz w:val="21"/>
          <w:szCs w:val="21"/>
        </w:rPr>
        <w:t xml:space="preserve">8.1. </w:t>
      </w:r>
      <w:proofErr w:type="gramStart"/>
      <w:r w:rsidRPr="00F03DFD">
        <w:rPr>
          <w:sz w:val="21"/>
          <w:szCs w:val="21"/>
        </w:rPr>
        <w:t xml:space="preserve">Под конфиденциальной информацией понимается: </w:t>
      </w:r>
      <w:r w:rsidRPr="00F03DFD">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F03DFD">
        <w:rPr>
          <w:bCs/>
          <w:sz w:val="21"/>
          <w:szCs w:val="21"/>
        </w:rPr>
        <w:t xml:space="preserve"> </w:t>
      </w:r>
      <w:proofErr w:type="gramStart"/>
      <w:r w:rsidRPr="00F03DFD">
        <w:rPr>
          <w:bCs/>
          <w:sz w:val="21"/>
          <w:szCs w:val="21"/>
        </w:rPr>
        <w:t xml:space="preserve">объектов Сторон, пропускном и </w:t>
      </w:r>
      <w:proofErr w:type="spellStart"/>
      <w:r w:rsidRPr="00F03DFD">
        <w:rPr>
          <w:bCs/>
          <w:sz w:val="21"/>
          <w:szCs w:val="21"/>
        </w:rPr>
        <w:t>внутриобъектовом</w:t>
      </w:r>
      <w:proofErr w:type="spellEnd"/>
      <w:r w:rsidRPr="00F03DFD">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F03DFD">
        <w:rPr>
          <w:sz w:val="21"/>
          <w:szCs w:val="21"/>
        </w:rPr>
        <w:t xml:space="preserve"> за исключением информации, к которой есть свободный доступ на законном основании.</w:t>
      </w:r>
      <w:proofErr w:type="gramEnd"/>
    </w:p>
    <w:p w:rsidR="005C4C0C" w:rsidRPr="00F03DFD" w:rsidRDefault="005C4C0C" w:rsidP="005C4C0C">
      <w:pPr>
        <w:ind w:firstLine="652"/>
        <w:jc w:val="both"/>
        <w:rPr>
          <w:bCs/>
          <w:sz w:val="21"/>
          <w:szCs w:val="21"/>
        </w:rPr>
      </w:pPr>
      <w:r w:rsidRPr="00F03DFD">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F03DFD">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F03DFD">
        <w:rPr>
          <w:bCs/>
          <w:sz w:val="21"/>
          <w:szCs w:val="21"/>
        </w:rPr>
        <w:t xml:space="preserve"> </w:t>
      </w:r>
      <w:proofErr w:type="gramStart"/>
      <w:r w:rsidRPr="00F03DFD">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5C4C0C" w:rsidRPr="00F03DFD" w:rsidRDefault="005C4C0C" w:rsidP="005C4C0C">
      <w:pPr>
        <w:ind w:firstLine="652"/>
        <w:jc w:val="both"/>
        <w:rPr>
          <w:bCs/>
          <w:sz w:val="21"/>
          <w:szCs w:val="21"/>
        </w:rPr>
      </w:pPr>
      <w:r w:rsidRPr="00F03DFD">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5C4C0C" w:rsidRPr="00F03DFD" w:rsidRDefault="005C4C0C" w:rsidP="005C4C0C">
      <w:pPr>
        <w:ind w:firstLine="652"/>
        <w:jc w:val="both"/>
        <w:rPr>
          <w:bCs/>
          <w:sz w:val="21"/>
          <w:szCs w:val="21"/>
        </w:rPr>
      </w:pPr>
      <w:r w:rsidRPr="00F03DFD">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5C4C0C" w:rsidRPr="00F03DFD" w:rsidRDefault="005C4C0C" w:rsidP="005C4C0C">
      <w:pPr>
        <w:ind w:firstLine="652"/>
        <w:jc w:val="both"/>
        <w:rPr>
          <w:bCs/>
          <w:sz w:val="21"/>
          <w:szCs w:val="21"/>
        </w:rPr>
      </w:pPr>
      <w:r w:rsidRPr="00F03DFD">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F03DFD">
        <w:rPr>
          <w:bCs/>
          <w:sz w:val="21"/>
          <w:szCs w:val="21"/>
        </w:rPr>
        <w:t>Стороны</w:t>
      </w:r>
      <w:proofErr w:type="gramEnd"/>
      <w:r w:rsidRPr="00F03DFD">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F03DFD">
        <w:rPr>
          <w:bCs/>
          <w:sz w:val="21"/>
          <w:szCs w:val="21"/>
        </w:rPr>
        <w:t>необеспечении</w:t>
      </w:r>
      <w:proofErr w:type="spellEnd"/>
      <w:r w:rsidRPr="00F03DFD">
        <w:rPr>
          <w:bCs/>
          <w:sz w:val="21"/>
          <w:szCs w:val="21"/>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 </w:t>
      </w:r>
    </w:p>
    <w:p w:rsidR="005C4C0C" w:rsidRPr="00F03DFD" w:rsidRDefault="005C4C0C" w:rsidP="005C4C0C">
      <w:pPr>
        <w:ind w:firstLine="652"/>
        <w:jc w:val="both"/>
        <w:rPr>
          <w:bCs/>
          <w:sz w:val="21"/>
          <w:szCs w:val="21"/>
        </w:rPr>
      </w:pPr>
      <w:r w:rsidRPr="00F03DFD">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5C4C0C" w:rsidRPr="00F03DFD" w:rsidRDefault="005C4C0C" w:rsidP="005C4C0C">
      <w:pPr>
        <w:tabs>
          <w:tab w:val="left" w:pos="4140"/>
        </w:tabs>
        <w:ind w:right="57"/>
        <w:rPr>
          <w:sz w:val="21"/>
          <w:szCs w:val="21"/>
        </w:rPr>
      </w:pPr>
    </w:p>
    <w:p w:rsidR="005C4C0C" w:rsidRPr="00F03DFD" w:rsidRDefault="005C4C0C" w:rsidP="005C4C0C">
      <w:pPr>
        <w:numPr>
          <w:ilvl w:val="0"/>
          <w:numId w:val="44"/>
        </w:numPr>
        <w:tabs>
          <w:tab w:val="left" w:pos="4140"/>
        </w:tabs>
        <w:ind w:right="57"/>
        <w:jc w:val="center"/>
        <w:rPr>
          <w:b/>
          <w:sz w:val="21"/>
          <w:szCs w:val="21"/>
        </w:rPr>
      </w:pPr>
      <w:r w:rsidRPr="00F03DFD">
        <w:rPr>
          <w:b/>
          <w:sz w:val="21"/>
          <w:szCs w:val="21"/>
        </w:rPr>
        <w:t>Разрешение споров</w:t>
      </w:r>
    </w:p>
    <w:p w:rsidR="005C4C0C" w:rsidRDefault="005C4C0C" w:rsidP="005C4C0C">
      <w:pPr>
        <w:ind w:firstLine="540"/>
        <w:jc w:val="both"/>
        <w:rPr>
          <w:sz w:val="21"/>
          <w:szCs w:val="21"/>
        </w:rPr>
      </w:pPr>
      <w:r w:rsidRPr="00F03DFD">
        <w:rPr>
          <w:sz w:val="21"/>
          <w:szCs w:val="21"/>
        </w:rPr>
        <w:t xml:space="preserve">9.1. </w:t>
      </w:r>
      <w:r w:rsidRPr="00EB773C">
        <w:rPr>
          <w:sz w:val="21"/>
          <w:szCs w:val="21"/>
        </w:rPr>
        <w:t>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5C4C0C" w:rsidRPr="00EB773C" w:rsidRDefault="005C4C0C" w:rsidP="005C4C0C">
      <w:pPr>
        <w:ind w:firstLine="540"/>
        <w:jc w:val="both"/>
        <w:rPr>
          <w:sz w:val="21"/>
          <w:szCs w:val="21"/>
        </w:rPr>
      </w:pPr>
    </w:p>
    <w:p w:rsidR="005C4C0C" w:rsidRPr="00F03DFD" w:rsidRDefault="005C4C0C" w:rsidP="005C4C0C">
      <w:pPr>
        <w:widowControl w:val="0"/>
        <w:numPr>
          <w:ilvl w:val="0"/>
          <w:numId w:val="44"/>
        </w:numPr>
        <w:autoSpaceDE w:val="0"/>
        <w:autoSpaceDN w:val="0"/>
        <w:adjustRightInd w:val="0"/>
        <w:jc w:val="center"/>
        <w:rPr>
          <w:b/>
          <w:sz w:val="21"/>
          <w:szCs w:val="21"/>
        </w:rPr>
      </w:pPr>
      <w:r w:rsidRPr="00F03DFD">
        <w:rPr>
          <w:b/>
          <w:sz w:val="21"/>
          <w:szCs w:val="21"/>
        </w:rPr>
        <w:t>Срок действия контракта</w:t>
      </w:r>
    </w:p>
    <w:p w:rsidR="005C4C0C" w:rsidRPr="00F03DFD" w:rsidRDefault="005C4C0C" w:rsidP="005C4C0C">
      <w:pPr>
        <w:ind w:firstLine="709"/>
        <w:jc w:val="both"/>
        <w:rPr>
          <w:sz w:val="21"/>
          <w:szCs w:val="21"/>
        </w:rPr>
      </w:pPr>
      <w:r w:rsidRPr="00F03DFD">
        <w:rPr>
          <w:sz w:val="21"/>
          <w:szCs w:val="21"/>
        </w:rPr>
        <w:t>10.1. Контра</w:t>
      </w:r>
      <w:proofErr w:type="gramStart"/>
      <w:r w:rsidRPr="00F03DFD">
        <w:rPr>
          <w:sz w:val="21"/>
          <w:szCs w:val="21"/>
        </w:rPr>
        <w:t>кт вст</w:t>
      </w:r>
      <w:proofErr w:type="gramEnd"/>
      <w:r w:rsidRPr="00F03DFD">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5C4C0C" w:rsidRDefault="005C4C0C" w:rsidP="005C4C0C">
      <w:pPr>
        <w:ind w:firstLine="709"/>
        <w:jc w:val="both"/>
        <w:rPr>
          <w:sz w:val="21"/>
          <w:szCs w:val="21"/>
        </w:rPr>
      </w:pPr>
    </w:p>
    <w:p w:rsidR="005C4C0C" w:rsidRPr="00F03DFD" w:rsidRDefault="005C4C0C" w:rsidP="005C4C0C">
      <w:pPr>
        <w:ind w:firstLine="709"/>
        <w:jc w:val="both"/>
        <w:rPr>
          <w:sz w:val="21"/>
          <w:szCs w:val="21"/>
        </w:rPr>
      </w:pPr>
    </w:p>
    <w:p w:rsidR="005C4C0C" w:rsidRPr="00F03DFD" w:rsidRDefault="005C4C0C" w:rsidP="005C4C0C">
      <w:pPr>
        <w:widowControl w:val="0"/>
        <w:numPr>
          <w:ilvl w:val="0"/>
          <w:numId w:val="44"/>
        </w:numPr>
        <w:autoSpaceDE w:val="0"/>
        <w:autoSpaceDN w:val="0"/>
        <w:adjustRightInd w:val="0"/>
        <w:jc w:val="center"/>
        <w:rPr>
          <w:b/>
          <w:sz w:val="21"/>
          <w:szCs w:val="21"/>
        </w:rPr>
      </w:pPr>
      <w:r w:rsidRPr="00F03DFD">
        <w:rPr>
          <w:b/>
          <w:sz w:val="21"/>
          <w:szCs w:val="21"/>
        </w:rPr>
        <w:lastRenderedPageBreak/>
        <w:t>Особые условия</w:t>
      </w:r>
    </w:p>
    <w:p w:rsidR="005C4C0C" w:rsidRPr="00F03DFD" w:rsidRDefault="005C4C0C" w:rsidP="005C4C0C">
      <w:pPr>
        <w:ind w:firstLine="720"/>
        <w:jc w:val="both"/>
        <w:rPr>
          <w:sz w:val="21"/>
          <w:szCs w:val="21"/>
        </w:rPr>
      </w:pPr>
      <w:r w:rsidRPr="00F03DFD">
        <w:rPr>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5C4C0C" w:rsidRPr="00F03DFD" w:rsidRDefault="005C4C0C" w:rsidP="005C4C0C">
      <w:pPr>
        <w:ind w:firstLine="720"/>
        <w:jc w:val="both"/>
        <w:rPr>
          <w:sz w:val="21"/>
          <w:szCs w:val="21"/>
        </w:rPr>
      </w:pPr>
      <w:r w:rsidRPr="00F03DFD">
        <w:rPr>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5C4C0C" w:rsidRPr="00F03DFD" w:rsidRDefault="005C4C0C" w:rsidP="005C4C0C">
      <w:pPr>
        <w:ind w:firstLine="720"/>
        <w:jc w:val="both"/>
        <w:rPr>
          <w:sz w:val="21"/>
          <w:szCs w:val="21"/>
        </w:rPr>
      </w:pPr>
      <w:r w:rsidRPr="00F03DFD">
        <w:rPr>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5C4C0C" w:rsidRPr="00F03DFD" w:rsidRDefault="005C4C0C" w:rsidP="005C4C0C">
      <w:pPr>
        <w:ind w:firstLine="709"/>
        <w:jc w:val="both"/>
        <w:rPr>
          <w:sz w:val="21"/>
          <w:szCs w:val="21"/>
        </w:rPr>
      </w:pPr>
      <w:r w:rsidRPr="00F03DFD">
        <w:rPr>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17" w:history="1">
        <w:r w:rsidRPr="00F03DFD">
          <w:rPr>
            <w:color w:val="0000FF"/>
            <w:sz w:val="21"/>
            <w:u w:val="single"/>
          </w:rPr>
          <w:t>www.zakupki.gov.ru</w:t>
        </w:r>
      </w:hyperlink>
      <w:r w:rsidRPr="00F03DFD">
        <w:rPr>
          <w:sz w:val="21"/>
          <w:szCs w:val="21"/>
        </w:rPr>
        <w:t xml:space="preserve"> и сайте Заказчика - </w:t>
      </w:r>
      <w:hyperlink r:id="rId18" w:history="1">
        <w:r w:rsidRPr="00F03DFD">
          <w:rPr>
            <w:sz w:val="21"/>
            <w:szCs w:val="21"/>
          </w:rPr>
          <w:t>www.sfu-kras.ru</w:t>
        </w:r>
      </w:hyperlink>
      <w:r w:rsidRPr="00F03DFD">
        <w:rPr>
          <w:sz w:val="21"/>
          <w:szCs w:val="21"/>
        </w:rPr>
        <w:t>.</w:t>
      </w:r>
    </w:p>
    <w:p w:rsidR="005C4C0C" w:rsidRPr="00F03DFD" w:rsidRDefault="005C4C0C" w:rsidP="005C4C0C">
      <w:pPr>
        <w:ind w:firstLine="709"/>
        <w:jc w:val="both"/>
        <w:rPr>
          <w:sz w:val="21"/>
          <w:szCs w:val="21"/>
        </w:rPr>
      </w:pPr>
      <w:r w:rsidRPr="00F03DFD">
        <w:rPr>
          <w:sz w:val="21"/>
          <w:szCs w:val="21"/>
        </w:rPr>
        <w:t>11.5. В случае</w:t>
      </w:r>
      <w:proofErr w:type="gramStart"/>
      <w:r w:rsidRPr="00F03DFD">
        <w:rPr>
          <w:sz w:val="21"/>
          <w:szCs w:val="21"/>
        </w:rPr>
        <w:t>,</w:t>
      </w:r>
      <w:proofErr w:type="gramEnd"/>
      <w:r w:rsidRPr="00F03DFD">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5C4C0C" w:rsidRPr="00CD2FE3" w:rsidRDefault="005C4C0C" w:rsidP="005C4C0C">
      <w:pPr>
        <w:ind w:firstLine="709"/>
        <w:jc w:val="both"/>
        <w:rPr>
          <w:sz w:val="21"/>
          <w:szCs w:val="21"/>
        </w:rPr>
      </w:pPr>
    </w:p>
    <w:p w:rsidR="005C4C0C" w:rsidRPr="00CD2FE3" w:rsidRDefault="005C4C0C" w:rsidP="005C4C0C">
      <w:pPr>
        <w:widowControl w:val="0"/>
        <w:autoSpaceDE w:val="0"/>
        <w:autoSpaceDN w:val="0"/>
        <w:adjustRightInd w:val="0"/>
        <w:ind w:left="360"/>
        <w:jc w:val="center"/>
        <w:rPr>
          <w:b/>
          <w:sz w:val="21"/>
          <w:szCs w:val="21"/>
        </w:rPr>
      </w:pPr>
      <w:r>
        <w:rPr>
          <w:b/>
          <w:sz w:val="21"/>
          <w:szCs w:val="21"/>
        </w:rPr>
        <w:t xml:space="preserve">12. </w:t>
      </w:r>
      <w:r w:rsidRPr="00CD2FE3">
        <w:rPr>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5C4C0C" w:rsidRPr="00CD2FE3" w:rsidTr="000A2E2D">
        <w:tc>
          <w:tcPr>
            <w:tcW w:w="4622" w:type="dxa"/>
            <w:tcBorders>
              <w:top w:val="single" w:sz="4" w:space="0" w:color="auto"/>
              <w:left w:val="single" w:sz="4" w:space="0" w:color="auto"/>
              <w:bottom w:val="single" w:sz="4" w:space="0" w:color="auto"/>
              <w:right w:val="single" w:sz="4" w:space="0" w:color="auto"/>
            </w:tcBorders>
            <w:hideMark/>
          </w:tcPr>
          <w:p w:rsidR="005C4C0C" w:rsidRPr="00CD2FE3" w:rsidRDefault="005C4C0C" w:rsidP="000A2E2D">
            <w:pPr>
              <w:jc w:val="both"/>
              <w:rPr>
                <w:b/>
                <w:sz w:val="21"/>
                <w:szCs w:val="21"/>
                <w:lang w:eastAsia="en-US"/>
              </w:rPr>
            </w:pPr>
            <w:r w:rsidRPr="00CD2FE3">
              <w:rPr>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5C4C0C" w:rsidRPr="00CD2FE3" w:rsidRDefault="005C4C0C" w:rsidP="000A2E2D">
            <w:pPr>
              <w:jc w:val="both"/>
              <w:rPr>
                <w:b/>
                <w:sz w:val="21"/>
                <w:szCs w:val="21"/>
                <w:lang w:eastAsia="en-US"/>
              </w:rPr>
            </w:pPr>
            <w:r w:rsidRPr="00CD2FE3">
              <w:rPr>
                <w:b/>
                <w:sz w:val="21"/>
                <w:szCs w:val="21"/>
                <w:lang w:eastAsia="en-US"/>
              </w:rPr>
              <w:t>Заказчик:</w:t>
            </w:r>
          </w:p>
        </w:tc>
      </w:tr>
      <w:tr w:rsidR="005C4C0C" w:rsidRPr="00CD2FE3" w:rsidTr="000A2E2D">
        <w:tc>
          <w:tcPr>
            <w:tcW w:w="4622" w:type="dxa"/>
            <w:tcBorders>
              <w:top w:val="single" w:sz="4" w:space="0" w:color="auto"/>
              <w:left w:val="single" w:sz="4" w:space="0" w:color="auto"/>
              <w:bottom w:val="single" w:sz="4" w:space="0" w:color="auto"/>
              <w:right w:val="single" w:sz="4" w:space="0" w:color="auto"/>
            </w:tcBorders>
          </w:tcPr>
          <w:p w:rsidR="005C4C0C" w:rsidRPr="00CD2FE3" w:rsidRDefault="005C4C0C" w:rsidP="000A2E2D">
            <w:pPr>
              <w:jc w:val="both"/>
              <w:rPr>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5C4C0C" w:rsidRPr="00CD2FE3" w:rsidRDefault="005C4C0C" w:rsidP="000A2E2D">
            <w:pPr>
              <w:jc w:val="both"/>
              <w:rPr>
                <w:b/>
                <w:sz w:val="21"/>
                <w:szCs w:val="21"/>
                <w:lang w:eastAsia="en-US"/>
              </w:rPr>
            </w:pPr>
            <w:r w:rsidRPr="00CD2FE3">
              <w:rPr>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5C4C0C" w:rsidRPr="00CD2FE3" w:rsidTr="000A2E2D">
        <w:trPr>
          <w:trHeight w:val="2466"/>
        </w:trPr>
        <w:tc>
          <w:tcPr>
            <w:tcW w:w="4622" w:type="dxa"/>
            <w:tcBorders>
              <w:top w:val="single" w:sz="4" w:space="0" w:color="auto"/>
              <w:left w:val="single" w:sz="4" w:space="0" w:color="auto"/>
              <w:bottom w:val="single" w:sz="4" w:space="0" w:color="auto"/>
              <w:right w:val="single" w:sz="4" w:space="0" w:color="auto"/>
            </w:tcBorders>
            <w:hideMark/>
          </w:tcPr>
          <w:p w:rsidR="005C4C0C" w:rsidRPr="00CD2FE3" w:rsidRDefault="005C4C0C" w:rsidP="000A2E2D">
            <w:pPr>
              <w:jc w:val="both"/>
              <w:rPr>
                <w:sz w:val="21"/>
                <w:szCs w:val="21"/>
                <w:lang w:eastAsia="en-US"/>
              </w:rPr>
            </w:pPr>
            <w:r w:rsidRPr="00CD2FE3">
              <w:rPr>
                <w:sz w:val="21"/>
                <w:szCs w:val="21"/>
                <w:lang w:eastAsia="en-US"/>
              </w:rPr>
              <w:t xml:space="preserve">Юридический адрес: </w:t>
            </w:r>
          </w:p>
          <w:p w:rsidR="005C4C0C" w:rsidRPr="00CD2FE3" w:rsidRDefault="005C4C0C" w:rsidP="000A2E2D">
            <w:pPr>
              <w:jc w:val="both"/>
              <w:rPr>
                <w:sz w:val="21"/>
                <w:szCs w:val="21"/>
                <w:lang w:eastAsia="en-US"/>
              </w:rPr>
            </w:pPr>
            <w:r w:rsidRPr="00CD2FE3">
              <w:rPr>
                <w:bCs/>
                <w:sz w:val="21"/>
                <w:szCs w:val="21"/>
                <w:lang w:val="en-US" w:eastAsia="en-US"/>
              </w:rPr>
              <w:t>E</w:t>
            </w:r>
            <w:r w:rsidRPr="00CD2FE3">
              <w:rPr>
                <w:bCs/>
                <w:sz w:val="21"/>
                <w:szCs w:val="21"/>
                <w:lang w:eastAsia="en-US"/>
              </w:rPr>
              <w:t>-</w:t>
            </w:r>
            <w:r w:rsidRPr="00CD2FE3">
              <w:rPr>
                <w:bCs/>
                <w:sz w:val="21"/>
                <w:szCs w:val="21"/>
                <w:lang w:val="en-US" w:eastAsia="en-US"/>
              </w:rPr>
              <w:t>mail</w:t>
            </w:r>
            <w:r w:rsidRPr="00CD2FE3">
              <w:rPr>
                <w:bCs/>
                <w:sz w:val="21"/>
                <w:szCs w:val="21"/>
                <w:lang w:eastAsia="en-US"/>
              </w:rPr>
              <w:t xml:space="preserve">: </w:t>
            </w:r>
          </w:p>
          <w:p w:rsidR="005C4C0C" w:rsidRPr="00CD2FE3" w:rsidRDefault="005C4C0C" w:rsidP="000A2E2D">
            <w:pPr>
              <w:jc w:val="both"/>
              <w:rPr>
                <w:sz w:val="21"/>
                <w:szCs w:val="21"/>
                <w:lang w:eastAsia="en-US"/>
              </w:rPr>
            </w:pPr>
            <w:r w:rsidRPr="00CD2FE3">
              <w:rPr>
                <w:sz w:val="21"/>
                <w:szCs w:val="21"/>
                <w:lang w:eastAsia="en-US"/>
              </w:rPr>
              <w:t>т/</w:t>
            </w:r>
            <w:proofErr w:type="spellStart"/>
            <w:r w:rsidRPr="00CD2FE3">
              <w:rPr>
                <w:sz w:val="21"/>
                <w:szCs w:val="21"/>
                <w:lang w:eastAsia="en-US"/>
              </w:rPr>
              <w:t>ф</w:t>
            </w:r>
            <w:proofErr w:type="spellEnd"/>
            <w:r w:rsidRPr="00CD2FE3">
              <w:rPr>
                <w:sz w:val="21"/>
                <w:szCs w:val="21"/>
                <w:lang w:eastAsia="en-US"/>
              </w:rPr>
              <w:t xml:space="preserve">: </w:t>
            </w:r>
          </w:p>
          <w:p w:rsidR="005C4C0C" w:rsidRPr="00CD2FE3" w:rsidRDefault="005C4C0C" w:rsidP="000A2E2D">
            <w:pPr>
              <w:jc w:val="both"/>
              <w:rPr>
                <w:sz w:val="21"/>
                <w:szCs w:val="21"/>
                <w:lang w:eastAsia="en-US"/>
              </w:rPr>
            </w:pPr>
            <w:r w:rsidRPr="00CD2FE3">
              <w:rPr>
                <w:sz w:val="21"/>
                <w:szCs w:val="21"/>
                <w:lang w:eastAsia="en-US"/>
              </w:rPr>
              <w:t xml:space="preserve">ИНН/КПП </w:t>
            </w:r>
          </w:p>
          <w:p w:rsidR="005C4C0C" w:rsidRPr="00CD2FE3" w:rsidRDefault="005C4C0C" w:rsidP="000A2E2D">
            <w:pPr>
              <w:jc w:val="both"/>
              <w:rPr>
                <w:sz w:val="21"/>
                <w:szCs w:val="21"/>
                <w:lang w:eastAsia="en-US"/>
              </w:rPr>
            </w:pPr>
            <w:r w:rsidRPr="00CD2FE3">
              <w:rPr>
                <w:sz w:val="21"/>
                <w:szCs w:val="21"/>
                <w:lang w:eastAsia="en-US"/>
              </w:rPr>
              <w:t>Платежные реквизиты:</w:t>
            </w:r>
          </w:p>
          <w:p w:rsidR="005C4C0C" w:rsidRPr="00CD2FE3" w:rsidRDefault="005C4C0C" w:rsidP="000A2E2D">
            <w:pPr>
              <w:jc w:val="both"/>
              <w:rPr>
                <w:sz w:val="21"/>
                <w:szCs w:val="21"/>
                <w:lang w:eastAsia="en-US"/>
              </w:rPr>
            </w:pPr>
            <w:proofErr w:type="spellStart"/>
            <w:proofErr w:type="gramStart"/>
            <w:r w:rsidRPr="00CD2FE3">
              <w:rPr>
                <w:sz w:val="21"/>
                <w:szCs w:val="21"/>
                <w:lang w:eastAsia="en-US"/>
              </w:rPr>
              <w:t>р</w:t>
            </w:r>
            <w:proofErr w:type="spellEnd"/>
            <w:proofErr w:type="gramEnd"/>
            <w:r w:rsidRPr="00CD2FE3">
              <w:rPr>
                <w:sz w:val="21"/>
                <w:szCs w:val="21"/>
                <w:lang w:eastAsia="en-US"/>
              </w:rPr>
              <w:t xml:space="preserve">/с </w:t>
            </w:r>
          </w:p>
          <w:p w:rsidR="005C4C0C" w:rsidRPr="00CD2FE3" w:rsidRDefault="005C4C0C" w:rsidP="000A2E2D">
            <w:pPr>
              <w:jc w:val="both"/>
              <w:rPr>
                <w:sz w:val="21"/>
                <w:szCs w:val="21"/>
                <w:lang w:eastAsia="en-US"/>
              </w:rPr>
            </w:pPr>
            <w:r w:rsidRPr="00CD2FE3">
              <w:rPr>
                <w:sz w:val="21"/>
                <w:szCs w:val="21"/>
                <w:lang w:eastAsia="en-US"/>
              </w:rPr>
              <w:t xml:space="preserve">к/с </w:t>
            </w:r>
          </w:p>
          <w:p w:rsidR="005C4C0C" w:rsidRPr="00CD2FE3" w:rsidRDefault="005C4C0C" w:rsidP="000A2E2D">
            <w:pPr>
              <w:jc w:val="both"/>
              <w:rPr>
                <w:sz w:val="21"/>
                <w:szCs w:val="21"/>
                <w:lang w:eastAsia="en-US"/>
              </w:rPr>
            </w:pPr>
            <w:r w:rsidRPr="00CD2FE3">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5C4C0C" w:rsidRPr="00CD2FE3" w:rsidRDefault="005C4C0C" w:rsidP="000A2E2D">
            <w:pPr>
              <w:shd w:val="clear" w:color="auto" w:fill="FFFFFF"/>
              <w:jc w:val="both"/>
              <w:rPr>
                <w:bCs/>
                <w:sz w:val="21"/>
                <w:szCs w:val="21"/>
                <w:lang w:eastAsia="en-US"/>
              </w:rPr>
            </w:pPr>
          </w:p>
        </w:tc>
      </w:tr>
      <w:tr w:rsidR="005C4C0C" w:rsidRPr="00CD2FE3" w:rsidTr="000A2E2D">
        <w:tc>
          <w:tcPr>
            <w:tcW w:w="4622" w:type="dxa"/>
            <w:tcBorders>
              <w:top w:val="single" w:sz="4" w:space="0" w:color="auto"/>
              <w:left w:val="single" w:sz="4" w:space="0" w:color="auto"/>
              <w:bottom w:val="single" w:sz="4" w:space="0" w:color="auto"/>
              <w:right w:val="single" w:sz="4" w:space="0" w:color="auto"/>
            </w:tcBorders>
            <w:hideMark/>
          </w:tcPr>
          <w:p w:rsidR="005C4C0C" w:rsidRPr="00CD2FE3" w:rsidRDefault="005C4C0C" w:rsidP="000A2E2D">
            <w:pPr>
              <w:suppressAutoHyphens/>
              <w:rPr>
                <w:b/>
                <w:sz w:val="21"/>
                <w:szCs w:val="21"/>
                <w:lang w:eastAsia="en-US"/>
              </w:rPr>
            </w:pPr>
            <w:r w:rsidRPr="00CD2FE3">
              <w:rPr>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5C4C0C" w:rsidRPr="00CD2FE3" w:rsidRDefault="005C4C0C" w:rsidP="000A2E2D">
            <w:pPr>
              <w:shd w:val="clear" w:color="auto" w:fill="FFFFFF"/>
              <w:rPr>
                <w:b/>
                <w:sz w:val="21"/>
                <w:szCs w:val="21"/>
                <w:lang w:eastAsia="en-US"/>
              </w:rPr>
            </w:pPr>
            <w:r w:rsidRPr="00CD2FE3">
              <w:rPr>
                <w:b/>
                <w:sz w:val="21"/>
                <w:szCs w:val="21"/>
                <w:lang w:eastAsia="en-US"/>
              </w:rPr>
              <w:t>Заказчик</w:t>
            </w:r>
          </w:p>
        </w:tc>
      </w:tr>
      <w:tr w:rsidR="005C4C0C" w:rsidRPr="00CD2FE3" w:rsidTr="000A2E2D">
        <w:tc>
          <w:tcPr>
            <w:tcW w:w="4622" w:type="dxa"/>
            <w:tcBorders>
              <w:top w:val="single" w:sz="4" w:space="0" w:color="auto"/>
              <w:left w:val="single" w:sz="4" w:space="0" w:color="auto"/>
              <w:bottom w:val="single" w:sz="4" w:space="0" w:color="auto"/>
              <w:right w:val="single" w:sz="4" w:space="0" w:color="auto"/>
            </w:tcBorders>
          </w:tcPr>
          <w:p w:rsidR="005C4C0C" w:rsidRPr="00CD2FE3" w:rsidRDefault="005C4C0C" w:rsidP="000A2E2D">
            <w:pPr>
              <w:suppressAutoHyphens/>
              <w:rPr>
                <w:sz w:val="21"/>
                <w:szCs w:val="21"/>
                <w:lang w:eastAsia="en-US"/>
              </w:rPr>
            </w:pPr>
            <w:r w:rsidRPr="00CD2FE3">
              <w:rPr>
                <w:sz w:val="21"/>
                <w:szCs w:val="21"/>
                <w:lang w:eastAsia="en-US"/>
              </w:rPr>
              <w:t>Генеральный директор/директор/Индивидуальный предприниматель</w:t>
            </w:r>
          </w:p>
          <w:p w:rsidR="005C4C0C" w:rsidRPr="00CD2FE3" w:rsidRDefault="005C4C0C" w:rsidP="000A2E2D">
            <w:pPr>
              <w:suppressAutoHyphens/>
              <w:rPr>
                <w:sz w:val="21"/>
                <w:szCs w:val="21"/>
                <w:lang w:eastAsia="en-US"/>
              </w:rPr>
            </w:pPr>
          </w:p>
          <w:p w:rsidR="005C4C0C" w:rsidRPr="00CD2FE3" w:rsidRDefault="005C4C0C" w:rsidP="000A2E2D">
            <w:pPr>
              <w:suppressAutoHyphens/>
              <w:rPr>
                <w:sz w:val="21"/>
                <w:szCs w:val="21"/>
                <w:lang w:eastAsia="en-US"/>
              </w:rPr>
            </w:pPr>
            <w:r w:rsidRPr="00CD2FE3">
              <w:rPr>
                <w:sz w:val="21"/>
                <w:szCs w:val="21"/>
                <w:lang w:eastAsia="en-US"/>
              </w:rPr>
              <w:t>_______________________ /_______________/</w:t>
            </w:r>
          </w:p>
          <w:p w:rsidR="005C4C0C" w:rsidRPr="00CD2FE3" w:rsidRDefault="005C4C0C" w:rsidP="000A2E2D">
            <w:pPr>
              <w:suppressAutoHyphens/>
              <w:rPr>
                <w:sz w:val="21"/>
                <w:szCs w:val="21"/>
                <w:lang w:eastAsia="en-US"/>
              </w:rPr>
            </w:pPr>
            <w:r w:rsidRPr="00CD2FE3">
              <w:rPr>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5C4C0C" w:rsidRPr="00CD2FE3" w:rsidRDefault="005C4C0C" w:rsidP="000A2E2D">
            <w:pPr>
              <w:shd w:val="clear" w:color="auto" w:fill="FFFFFF"/>
              <w:rPr>
                <w:sz w:val="21"/>
                <w:szCs w:val="21"/>
                <w:lang w:eastAsia="en-US"/>
              </w:rPr>
            </w:pPr>
            <w:r w:rsidRPr="00CD2FE3">
              <w:rPr>
                <w:sz w:val="21"/>
                <w:szCs w:val="21"/>
                <w:lang w:eastAsia="en-US"/>
              </w:rPr>
              <w:t xml:space="preserve">И.о. ректора </w:t>
            </w:r>
          </w:p>
          <w:p w:rsidR="005C4C0C" w:rsidRPr="00CD2FE3" w:rsidRDefault="005C4C0C" w:rsidP="000A2E2D">
            <w:pPr>
              <w:shd w:val="clear" w:color="auto" w:fill="FFFFFF"/>
              <w:rPr>
                <w:sz w:val="21"/>
                <w:szCs w:val="21"/>
                <w:lang w:eastAsia="en-US"/>
              </w:rPr>
            </w:pPr>
          </w:p>
          <w:p w:rsidR="005C4C0C" w:rsidRPr="00CD2FE3" w:rsidRDefault="005C4C0C" w:rsidP="000A2E2D">
            <w:pPr>
              <w:shd w:val="clear" w:color="auto" w:fill="FFFFFF"/>
              <w:rPr>
                <w:sz w:val="21"/>
                <w:szCs w:val="21"/>
                <w:lang w:eastAsia="en-US"/>
              </w:rPr>
            </w:pPr>
          </w:p>
          <w:p w:rsidR="005C4C0C" w:rsidRPr="00CD2FE3" w:rsidRDefault="005C4C0C" w:rsidP="000A2E2D">
            <w:pPr>
              <w:shd w:val="clear" w:color="auto" w:fill="FFFFFF"/>
              <w:rPr>
                <w:sz w:val="21"/>
                <w:szCs w:val="21"/>
                <w:lang w:eastAsia="en-US"/>
              </w:rPr>
            </w:pPr>
          </w:p>
          <w:p w:rsidR="005C4C0C" w:rsidRPr="00CD2FE3" w:rsidRDefault="005C4C0C" w:rsidP="000A2E2D">
            <w:pPr>
              <w:shd w:val="clear" w:color="auto" w:fill="FFFFFF"/>
              <w:rPr>
                <w:sz w:val="21"/>
                <w:szCs w:val="21"/>
                <w:lang w:eastAsia="en-US"/>
              </w:rPr>
            </w:pPr>
            <w:r w:rsidRPr="00CD2FE3">
              <w:rPr>
                <w:sz w:val="21"/>
                <w:szCs w:val="21"/>
                <w:lang w:eastAsia="en-US"/>
              </w:rPr>
              <w:t>_______________________ /Е.А. Ваганов/</w:t>
            </w:r>
          </w:p>
          <w:p w:rsidR="005C4C0C" w:rsidRPr="00CD2FE3" w:rsidRDefault="005C4C0C" w:rsidP="000A2E2D">
            <w:pPr>
              <w:shd w:val="clear" w:color="auto" w:fill="FFFFFF"/>
              <w:rPr>
                <w:sz w:val="21"/>
                <w:szCs w:val="21"/>
                <w:lang w:eastAsia="en-US"/>
              </w:rPr>
            </w:pPr>
            <w:r w:rsidRPr="00CD2FE3">
              <w:rPr>
                <w:sz w:val="21"/>
                <w:szCs w:val="21"/>
                <w:lang w:eastAsia="en-US"/>
              </w:rPr>
              <w:t xml:space="preserve">       М.П.</w:t>
            </w:r>
          </w:p>
        </w:tc>
      </w:tr>
    </w:tbl>
    <w:p w:rsidR="005C4C0C" w:rsidRPr="00CD2FE3" w:rsidRDefault="005C4C0C" w:rsidP="005C4C0C">
      <w:pPr>
        <w:spacing w:line="276" w:lineRule="auto"/>
        <w:jc w:val="right"/>
        <w:rPr>
          <w:sz w:val="21"/>
          <w:szCs w:val="21"/>
        </w:rPr>
      </w:pPr>
    </w:p>
    <w:p w:rsidR="005C4C0C" w:rsidRPr="00CD2FE3" w:rsidRDefault="005C4C0C" w:rsidP="005C4C0C">
      <w:pPr>
        <w:spacing w:line="276" w:lineRule="auto"/>
        <w:jc w:val="right"/>
        <w:rPr>
          <w:sz w:val="21"/>
          <w:szCs w:val="21"/>
        </w:rPr>
      </w:pPr>
    </w:p>
    <w:p w:rsidR="005C4C0C" w:rsidRPr="00CD2FE3" w:rsidRDefault="005C4C0C" w:rsidP="005C4C0C">
      <w:pPr>
        <w:spacing w:line="276" w:lineRule="auto"/>
        <w:jc w:val="right"/>
        <w:rPr>
          <w:sz w:val="21"/>
          <w:szCs w:val="21"/>
        </w:rPr>
      </w:pPr>
    </w:p>
    <w:p w:rsidR="005C4C0C" w:rsidRDefault="005C4C0C" w:rsidP="005C4C0C">
      <w:pPr>
        <w:spacing w:line="276" w:lineRule="auto"/>
        <w:jc w:val="right"/>
        <w:rPr>
          <w:sz w:val="21"/>
          <w:szCs w:val="21"/>
        </w:rPr>
      </w:pPr>
    </w:p>
    <w:p w:rsidR="005C4C0C" w:rsidRPr="00CD2FE3" w:rsidRDefault="005C4C0C" w:rsidP="005C4C0C">
      <w:pPr>
        <w:spacing w:line="276" w:lineRule="auto"/>
        <w:jc w:val="right"/>
        <w:rPr>
          <w:sz w:val="21"/>
          <w:szCs w:val="21"/>
        </w:rPr>
      </w:pPr>
    </w:p>
    <w:p w:rsidR="005C4C0C" w:rsidRPr="00CD2FE3" w:rsidRDefault="005C4C0C" w:rsidP="005C4C0C">
      <w:pPr>
        <w:spacing w:line="276" w:lineRule="auto"/>
        <w:jc w:val="right"/>
        <w:rPr>
          <w:sz w:val="21"/>
          <w:szCs w:val="21"/>
        </w:rPr>
      </w:pPr>
    </w:p>
    <w:p w:rsidR="005C4C0C" w:rsidRPr="00CD2FE3" w:rsidRDefault="005C4C0C" w:rsidP="005C4C0C">
      <w:pPr>
        <w:spacing w:line="276" w:lineRule="auto"/>
        <w:jc w:val="right"/>
        <w:rPr>
          <w:sz w:val="21"/>
          <w:szCs w:val="21"/>
        </w:rPr>
      </w:pPr>
    </w:p>
    <w:p w:rsidR="005C4C0C" w:rsidRDefault="005C4C0C" w:rsidP="005C4C0C">
      <w:pPr>
        <w:spacing w:line="276" w:lineRule="auto"/>
        <w:jc w:val="right"/>
        <w:rPr>
          <w:sz w:val="21"/>
          <w:szCs w:val="21"/>
        </w:rPr>
      </w:pPr>
    </w:p>
    <w:p w:rsidR="00BB621E" w:rsidRDefault="00BB621E" w:rsidP="005C4C0C">
      <w:pPr>
        <w:spacing w:line="276" w:lineRule="auto"/>
        <w:jc w:val="right"/>
        <w:rPr>
          <w:sz w:val="21"/>
          <w:szCs w:val="21"/>
        </w:rPr>
      </w:pPr>
    </w:p>
    <w:p w:rsidR="00BB621E" w:rsidRDefault="00BB621E" w:rsidP="005C4C0C">
      <w:pPr>
        <w:spacing w:line="276" w:lineRule="auto"/>
        <w:jc w:val="right"/>
        <w:rPr>
          <w:sz w:val="21"/>
          <w:szCs w:val="21"/>
        </w:rPr>
      </w:pPr>
    </w:p>
    <w:p w:rsidR="00BB621E" w:rsidRDefault="00BB621E" w:rsidP="005C4C0C">
      <w:pPr>
        <w:spacing w:line="276" w:lineRule="auto"/>
        <w:jc w:val="right"/>
        <w:rPr>
          <w:sz w:val="21"/>
          <w:szCs w:val="21"/>
        </w:rPr>
      </w:pPr>
    </w:p>
    <w:p w:rsidR="00BB621E" w:rsidRDefault="00BB621E" w:rsidP="005C4C0C">
      <w:pPr>
        <w:spacing w:line="276" w:lineRule="auto"/>
        <w:jc w:val="right"/>
        <w:rPr>
          <w:sz w:val="21"/>
          <w:szCs w:val="21"/>
        </w:rPr>
      </w:pPr>
    </w:p>
    <w:p w:rsidR="00BB621E" w:rsidRPr="00CD2FE3" w:rsidRDefault="00BB621E" w:rsidP="005C4C0C">
      <w:pPr>
        <w:spacing w:line="276" w:lineRule="auto"/>
        <w:jc w:val="right"/>
        <w:rPr>
          <w:sz w:val="21"/>
          <w:szCs w:val="21"/>
        </w:rPr>
      </w:pPr>
    </w:p>
    <w:p w:rsidR="005C4C0C" w:rsidRPr="00CD2FE3" w:rsidRDefault="005C4C0C" w:rsidP="005C4C0C">
      <w:pPr>
        <w:spacing w:line="276" w:lineRule="auto"/>
        <w:jc w:val="right"/>
        <w:rPr>
          <w:sz w:val="21"/>
          <w:szCs w:val="21"/>
        </w:rPr>
      </w:pPr>
    </w:p>
    <w:p w:rsidR="005C4C0C" w:rsidRDefault="005C4C0C" w:rsidP="005C4C0C">
      <w:pPr>
        <w:spacing w:line="276" w:lineRule="auto"/>
        <w:rPr>
          <w:sz w:val="21"/>
          <w:szCs w:val="21"/>
        </w:rPr>
      </w:pPr>
    </w:p>
    <w:p w:rsidR="005C4C0C" w:rsidRPr="00CD2FE3" w:rsidRDefault="005C4C0C" w:rsidP="005C4C0C">
      <w:pPr>
        <w:spacing w:line="276" w:lineRule="auto"/>
        <w:rPr>
          <w:sz w:val="21"/>
          <w:szCs w:val="21"/>
        </w:rPr>
      </w:pPr>
    </w:p>
    <w:p w:rsidR="005C4C0C" w:rsidRPr="00CD2FE3" w:rsidRDefault="005C4C0C" w:rsidP="005C4C0C">
      <w:pPr>
        <w:spacing w:line="276" w:lineRule="auto"/>
        <w:jc w:val="right"/>
        <w:rPr>
          <w:sz w:val="21"/>
          <w:szCs w:val="21"/>
        </w:rPr>
      </w:pPr>
    </w:p>
    <w:p w:rsidR="005C4C0C" w:rsidRPr="00CD2FE3" w:rsidRDefault="005C4C0C" w:rsidP="005C4C0C">
      <w:pPr>
        <w:spacing w:line="276" w:lineRule="auto"/>
        <w:jc w:val="right"/>
        <w:rPr>
          <w:sz w:val="21"/>
          <w:szCs w:val="21"/>
        </w:rPr>
      </w:pPr>
      <w:r w:rsidRPr="00CD2FE3">
        <w:rPr>
          <w:sz w:val="21"/>
          <w:szCs w:val="21"/>
        </w:rPr>
        <w:lastRenderedPageBreak/>
        <w:t>Приложение № 1</w:t>
      </w:r>
    </w:p>
    <w:p w:rsidR="005C4C0C" w:rsidRPr="00CD2FE3" w:rsidRDefault="005C4C0C" w:rsidP="005C4C0C">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 xml:space="preserve">к контракту № </w:t>
      </w:r>
      <w:r>
        <w:rPr>
          <w:rFonts w:ascii="Times New Roman" w:hAnsi="Times New Roman" w:cs="Times New Roman"/>
          <w:sz w:val="21"/>
          <w:szCs w:val="21"/>
        </w:rPr>
        <w:t>29/2017</w:t>
      </w:r>
      <w:r w:rsidRPr="00CD2FE3">
        <w:rPr>
          <w:rFonts w:ascii="Times New Roman" w:hAnsi="Times New Roman" w:cs="Times New Roman"/>
          <w:sz w:val="21"/>
          <w:szCs w:val="21"/>
        </w:rPr>
        <w:t>-ау</w:t>
      </w:r>
      <w:proofErr w:type="gramStart"/>
      <w:r w:rsidRPr="00CD2FE3">
        <w:rPr>
          <w:rFonts w:ascii="Times New Roman" w:hAnsi="Times New Roman" w:cs="Times New Roman"/>
          <w:sz w:val="21"/>
          <w:szCs w:val="21"/>
        </w:rPr>
        <w:t>/А</w:t>
      </w:r>
      <w:proofErr w:type="gramEnd"/>
      <w:r w:rsidRPr="00CD2FE3">
        <w:rPr>
          <w:rFonts w:ascii="Times New Roman" w:hAnsi="Times New Roman" w:cs="Times New Roman"/>
          <w:sz w:val="21"/>
          <w:szCs w:val="21"/>
        </w:rPr>
        <w:t>/эф</w:t>
      </w:r>
    </w:p>
    <w:p w:rsidR="005C4C0C" w:rsidRPr="00CD2FE3" w:rsidRDefault="005C4C0C" w:rsidP="005C4C0C">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«___» ____________ 201</w:t>
      </w:r>
      <w:r>
        <w:rPr>
          <w:rFonts w:ascii="Times New Roman" w:hAnsi="Times New Roman" w:cs="Times New Roman"/>
          <w:sz w:val="21"/>
          <w:szCs w:val="21"/>
        </w:rPr>
        <w:t>7</w:t>
      </w:r>
      <w:r w:rsidRPr="00CD2FE3">
        <w:rPr>
          <w:rFonts w:ascii="Times New Roman" w:hAnsi="Times New Roman" w:cs="Times New Roman"/>
          <w:sz w:val="21"/>
          <w:szCs w:val="21"/>
        </w:rPr>
        <w:t xml:space="preserve"> года</w:t>
      </w:r>
    </w:p>
    <w:p w:rsidR="005C4C0C" w:rsidRPr="00CD2FE3" w:rsidRDefault="005C4C0C" w:rsidP="005C4C0C">
      <w:pPr>
        <w:pStyle w:val="ConsNormal"/>
        <w:ind w:right="0" w:firstLine="709"/>
        <w:jc w:val="center"/>
        <w:rPr>
          <w:rFonts w:ascii="Times New Roman" w:hAnsi="Times New Roman" w:cs="Times New Roman"/>
          <w:b/>
          <w:bCs/>
          <w:sz w:val="21"/>
          <w:szCs w:val="21"/>
        </w:rPr>
      </w:pPr>
    </w:p>
    <w:p w:rsidR="005C4C0C" w:rsidRPr="00CD2FE3" w:rsidRDefault="005C4C0C" w:rsidP="005C4C0C">
      <w:pPr>
        <w:pStyle w:val="ConsNormal"/>
        <w:ind w:right="0" w:firstLine="709"/>
        <w:jc w:val="center"/>
        <w:rPr>
          <w:rFonts w:ascii="Times New Roman" w:hAnsi="Times New Roman" w:cs="Times New Roman"/>
          <w:b/>
          <w:bCs/>
          <w:sz w:val="21"/>
          <w:szCs w:val="21"/>
        </w:rPr>
      </w:pPr>
      <w:r w:rsidRPr="00CD2FE3">
        <w:rPr>
          <w:rFonts w:ascii="Times New Roman" w:hAnsi="Times New Roman" w:cs="Times New Roman"/>
          <w:b/>
          <w:bCs/>
          <w:sz w:val="21"/>
          <w:szCs w:val="21"/>
        </w:rPr>
        <w:t>ТЕХНИЧЕСКОЕ ЗАДАНИЕ</w:t>
      </w:r>
    </w:p>
    <w:p w:rsidR="005C4C0C" w:rsidRPr="00CD2FE3" w:rsidRDefault="005C4C0C" w:rsidP="005C4C0C">
      <w:pPr>
        <w:pStyle w:val="ConsNormal"/>
        <w:ind w:right="0" w:firstLine="0"/>
        <w:jc w:val="both"/>
        <w:rPr>
          <w:rFonts w:ascii="Times New Roman" w:hAnsi="Times New Roman" w:cs="Times New Roman"/>
          <w:sz w:val="21"/>
          <w:szCs w:val="21"/>
        </w:rPr>
      </w:pPr>
      <w:r w:rsidRPr="00CD2FE3">
        <w:rPr>
          <w:rFonts w:ascii="Times New Roman" w:hAnsi="Times New Roman" w:cs="Times New Roman"/>
          <w:sz w:val="21"/>
          <w:szCs w:val="21"/>
        </w:rPr>
        <w:t>__________</w:t>
      </w:r>
      <w:r>
        <w:rPr>
          <w:rFonts w:ascii="Times New Roman" w:hAnsi="Times New Roman" w:cs="Times New Roman"/>
          <w:sz w:val="21"/>
          <w:szCs w:val="21"/>
        </w:rPr>
        <w:t>_____________________________</w:t>
      </w:r>
      <w:r w:rsidRPr="00CD2FE3">
        <w:rPr>
          <w:rFonts w:ascii="Times New Roman" w:hAnsi="Times New Roman" w:cs="Times New Roman"/>
          <w:sz w:val="21"/>
          <w:szCs w:val="21"/>
        </w:rPr>
        <w:t>____________________</w:t>
      </w:r>
      <w:r>
        <w:rPr>
          <w:rFonts w:ascii="Times New Roman" w:hAnsi="Times New Roman" w:cs="Times New Roman"/>
          <w:sz w:val="21"/>
          <w:szCs w:val="21"/>
        </w:rPr>
        <w:t>_______________________________</w:t>
      </w:r>
      <w:r w:rsidRPr="00CD2FE3">
        <w:rPr>
          <w:rFonts w:ascii="Times New Roman" w:hAnsi="Times New Roman" w:cs="Times New Roman"/>
          <w:sz w:val="21"/>
          <w:szCs w:val="21"/>
        </w:rPr>
        <w:t>.</w:t>
      </w:r>
    </w:p>
    <w:p w:rsidR="005C4C0C" w:rsidRPr="00CD2FE3" w:rsidRDefault="005C4C0C" w:rsidP="005C4C0C">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5C4C0C" w:rsidRPr="00CD2FE3" w:rsidTr="000A2E2D">
        <w:trPr>
          <w:jc w:val="center"/>
        </w:trPr>
        <w:tc>
          <w:tcPr>
            <w:tcW w:w="4739" w:type="dxa"/>
          </w:tcPr>
          <w:p w:rsidR="005C4C0C" w:rsidRPr="00CD2FE3" w:rsidRDefault="005C4C0C" w:rsidP="000A2E2D">
            <w:pPr>
              <w:pStyle w:val="ConsNormal"/>
              <w:ind w:right="0" w:firstLine="6"/>
              <w:jc w:val="both"/>
              <w:rPr>
                <w:rFonts w:ascii="Times New Roman" w:hAnsi="Times New Roman" w:cs="Times New Roman"/>
                <w:b/>
                <w:bCs/>
                <w:sz w:val="21"/>
                <w:szCs w:val="21"/>
              </w:rPr>
            </w:pPr>
            <w:r w:rsidRPr="00CD2FE3">
              <w:rPr>
                <w:rFonts w:ascii="Times New Roman" w:hAnsi="Times New Roman" w:cs="Times New Roman"/>
                <w:b/>
                <w:sz w:val="21"/>
                <w:szCs w:val="21"/>
              </w:rPr>
              <w:t>Поставщик**</w:t>
            </w:r>
          </w:p>
        </w:tc>
        <w:tc>
          <w:tcPr>
            <w:tcW w:w="4844" w:type="dxa"/>
          </w:tcPr>
          <w:p w:rsidR="005C4C0C" w:rsidRPr="00CD2FE3" w:rsidRDefault="005C4C0C" w:rsidP="000A2E2D">
            <w:pPr>
              <w:shd w:val="clear" w:color="auto" w:fill="FFFFFF"/>
              <w:ind w:firstLine="6"/>
              <w:jc w:val="both"/>
              <w:rPr>
                <w:b/>
                <w:bCs/>
                <w:sz w:val="21"/>
                <w:szCs w:val="21"/>
              </w:rPr>
            </w:pPr>
            <w:r w:rsidRPr="00CD2FE3">
              <w:rPr>
                <w:b/>
                <w:bCs/>
                <w:sz w:val="21"/>
                <w:szCs w:val="21"/>
              </w:rPr>
              <w:t>Заказчик</w:t>
            </w:r>
          </w:p>
        </w:tc>
      </w:tr>
      <w:tr w:rsidR="005C4C0C" w:rsidRPr="00CD2FE3" w:rsidTr="000A2E2D">
        <w:trPr>
          <w:jc w:val="center"/>
        </w:trPr>
        <w:tc>
          <w:tcPr>
            <w:tcW w:w="4739" w:type="dxa"/>
          </w:tcPr>
          <w:p w:rsidR="005C4C0C" w:rsidRPr="00CD2FE3" w:rsidRDefault="005C4C0C" w:rsidP="000A2E2D">
            <w:pPr>
              <w:pStyle w:val="22"/>
              <w:suppressAutoHyphens/>
              <w:ind w:firstLine="6"/>
              <w:jc w:val="both"/>
              <w:rPr>
                <w:rFonts w:ascii="Times New Roman" w:hAnsi="Times New Roman" w:cs="Times New Roman"/>
                <w:sz w:val="21"/>
                <w:szCs w:val="21"/>
              </w:rPr>
            </w:pPr>
            <w:r w:rsidRPr="00CD2FE3">
              <w:rPr>
                <w:rFonts w:ascii="Times New Roman" w:hAnsi="Times New Roman" w:cs="Times New Roman"/>
                <w:sz w:val="21"/>
                <w:szCs w:val="21"/>
              </w:rPr>
              <w:t>Генеральный директор/директор/Индивидуальный предприниматель</w:t>
            </w:r>
          </w:p>
          <w:p w:rsidR="005C4C0C" w:rsidRPr="00CD2FE3" w:rsidRDefault="005C4C0C" w:rsidP="000A2E2D">
            <w:pPr>
              <w:pStyle w:val="22"/>
              <w:suppressAutoHyphens/>
              <w:ind w:firstLine="6"/>
              <w:jc w:val="both"/>
              <w:rPr>
                <w:rFonts w:ascii="Times New Roman" w:hAnsi="Times New Roman" w:cs="Times New Roman"/>
                <w:sz w:val="21"/>
                <w:szCs w:val="21"/>
              </w:rPr>
            </w:pPr>
          </w:p>
          <w:p w:rsidR="005C4C0C" w:rsidRPr="00CD2FE3" w:rsidRDefault="005C4C0C" w:rsidP="000A2E2D">
            <w:pPr>
              <w:pStyle w:val="22"/>
              <w:suppressAutoHyphens/>
              <w:ind w:firstLine="6"/>
              <w:jc w:val="both"/>
              <w:rPr>
                <w:rFonts w:ascii="Times New Roman" w:hAnsi="Times New Roman" w:cs="Times New Roman"/>
                <w:sz w:val="21"/>
                <w:szCs w:val="21"/>
              </w:rPr>
            </w:pPr>
            <w:r w:rsidRPr="00CD2FE3">
              <w:rPr>
                <w:rFonts w:ascii="Times New Roman" w:hAnsi="Times New Roman" w:cs="Times New Roman"/>
                <w:sz w:val="21"/>
                <w:szCs w:val="21"/>
              </w:rPr>
              <w:t>_______________________ /_______________/</w:t>
            </w:r>
          </w:p>
          <w:p w:rsidR="005C4C0C" w:rsidRPr="00CD2FE3" w:rsidRDefault="005C4C0C" w:rsidP="000A2E2D">
            <w:pPr>
              <w:pStyle w:val="22"/>
              <w:suppressAutoHyphens/>
              <w:ind w:firstLine="6"/>
              <w:jc w:val="both"/>
              <w:rPr>
                <w:rFonts w:ascii="Times New Roman" w:hAnsi="Times New Roman" w:cs="Times New Roman"/>
                <w:sz w:val="21"/>
                <w:szCs w:val="21"/>
              </w:rPr>
            </w:pPr>
            <w:r w:rsidRPr="00CD2FE3">
              <w:rPr>
                <w:rFonts w:ascii="Times New Roman" w:hAnsi="Times New Roman" w:cs="Times New Roman"/>
                <w:sz w:val="21"/>
                <w:szCs w:val="21"/>
              </w:rPr>
              <w:t xml:space="preserve">       М.П.</w:t>
            </w:r>
          </w:p>
        </w:tc>
        <w:tc>
          <w:tcPr>
            <w:tcW w:w="4844" w:type="dxa"/>
          </w:tcPr>
          <w:p w:rsidR="005C4C0C" w:rsidRPr="00CD2FE3" w:rsidRDefault="005C4C0C" w:rsidP="000A2E2D">
            <w:pPr>
              <w:widowControl w:val="0"/>
              <w:shd w:val="clear" w:color="auto" w:fill="FFFFFF"/>
              <w:tabs>
                <w:tab w:val="left" w:pos="720"/>
              </w:tabs>
              <w:autoSpaceDE w:val="0"/>
              <w:autoSpaceDN w:val="0"/>
              <w:adjustRightInd w:val="0"/>
              <w:rPr>
                <w:sz w:val="21"/>
                <w:szCs w:val="21"/>
              </w:rPr>
            </w:pPr>
            <w:proofErr w:type="gramStart"/>
            <w:r w:rsidRPr="00CD2FE3">
              <w:rPr>
                <w:sz w:val="21"/>
                <w:szCs w:val="21"/>
              </w:rPr>
              <w:t>Исполняющий</w:t>
            </w:r>
            <w:proofErr w:type="gramEnd"/>
            <w:r w:rsidRPr="00CD2FE3">
              <w:rPr>
                <w:sz w:val="21"/>
                <w:szCs w:val="21"/>
              </w:rPr>
              <w:t xml:space="preserve"> обязанности ректора</w:t>
            </w:r>
          </w:p>
          <w:p w:rsidR="005C4C0C" w:rsidRPr="00CD2FE3" w:rsidRDefault="005C4C0C" w:rsidP="000A2E2D">
            <w:pPr>
              <w:shd w:val="clear" w:color="auto" w:fill="FFFFFF"/>
              <w:rPr>
                <w:sz w:val="21"/>
                <w:szCs w:val="21"/>
                <w:lang w:eastAsia="en-US"/>
              </w:rPr>
            </w:pPr>
          </w:p>
          <w:p w:rsidR="005C4C0C" w:rsidRPr="00CD2FE3" w:rsidRDefault="005C4C0C" w:rsidP="000A2E2D">
            <w:pPr>
              <w:shd w:val="clear" w:color="auto" w:fill="FFFFFF"/>
              <w:rPr>
                <w:sz w:val="21"/>
                <w:szCs w:val="21"/>
                <w:lang w:eastAsia="en-US"/>
              </w:rPr>
            </w:pPr>
          </w:p>
          <w:p w:rsidR="005C4C0C" w:rsidRPr="00CD2FE3" w:rsidRDefault="005C4C0C" w:rsidP="000A2E2D">
            <w:pPr>
              <w:shd w:val="clear" w:color="auto" w:fill="FFFFFF"/>
              <w:rPr>
                <w:sz w:val="21"/>
                <w:szCs w:val="21"/>
                <w:lang w:eastAsia="en-US"/>
              </w:rPr>
            </w:pPr>
          </w:p>
          <w:p w:rsidR="005C4C0C" w:rsidRPr="00CD2FE3" w:rsidRDefault="005C4C0C" w:rsidP="000A2E2D">
            <w:pPr>
              <w:shd w:val="clear" w:color="auto" w:fill="FFFFFF"/>
              <w:rPr>
                <w:sz w:val="21"/>
                <w:szCs w:val="21"/>
                <w:lang w:eastAsia="en-US"/>
              </w:rPr>
            </w:pPr>
            <w:r w:rsidRPr="00CD2FE3">
              <w:rPr>
                <w:sz w:val="21"/>
                <w:szCs w:val="21"/>
                <w:lang w:eastAsia="en-US"/>
              </w:rPr>
              <w:t>_______________________ /Е.А. Ваганов/</w:t>
            </w:r>
          </w:p>
          <w:p w:rsidR="005C4C0C" w:rsidRPr="00CD2FE3" w:rsidRDefault="005C4C0C" w:rsidP="000A2E2D">
            <w:pPr>
              <w:shd w:val="clear" w:color="auto" w:fill="FFFFFF"/>
              <w:ind w:firstLine="6"/>
              <w:jc w:val="both"/>
              <w:rPr>
                <w:sz w:val="21"/>
                <w:szCs w:val="21"/>
              </w:rPr>
            </w:pPr>
            <w:r w:rsidRPr="00CD2FE3">
              <w:rPr>
                <w:sz w:val="21"/>
                <w:szCs w:val="21"/>
                <w:lang w:eastAsia="en-US"/>
              </w:rPr>
              <w:t xml:space="preserve">       М.П.</w:t>
            </w:r>
          </w:p>
        </w:tc>
      </w:tr>
    </w:tbl>
    <w:p w:rsidR="005C4C0C" w:rsidRPr="00CD2FE3" w:rsidRDefault="005C4C0C" w:rsidP="005C4C0C">
      <w:pPr>
        <w:pStyle w:val="ConsNormal"/>
        <w:ind w:right="0" w:firstLine="0"/>
        <w:rPr>
          <w:rFonts w:ascii="Times New Roman" w:hAnsi="Times New Roman" w:cs="Times New Roman"/>
          <w:sz w:val="21"/>
          <w:szCs w:val="21"/>
        </w:rPr>
      </w:pPr>
    </w:p>
    <w:p w:rsidR="005C4C0C" w:rsidRPr="00CD2FE3" w:rsidRDefault="005C4C0C" w:rsidP="005C4C0C">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Приложение № 2</w:t>
      </w:r>
    </w:p>
    <w:p w:rsidR="005C4C0C" w:rsidRPr="00CD2FE3" w:rsidRDefault="005C4C0C" w:rsidP="005C4C0C">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 xml:space="preserve">к контракту № </w:t>
      </w:r>
      <w:r>
        <w:rPr>
          <w:rFonts w:ascii="Times New Roman" w:hAnsi="Times New Roman" w:cs="Times New Roman"/>
          <w:sz w:val="21"/>
          <w:szCs w:val="21"/>
        </w:rPr>
        <w:t>29</w:t>
      </w:r>
      <w:r w:rsidRPr="00CD2FE3">
        <w:rPr>
          <w:rFonts w:ascii="Times New Roman" w:hAnsi="Times New Roman" w:cs="Times New Roman"/>
          <w:sz w:val="21"/>
          <w:szCs w:val="21"/>
        </w:rPr>
        <w:t>/201</w:t>
      </w:r>
      <w:r>
        <w:rPr>
          <w:rFonts w:ascii="Times New Roman" w:hAnsi="Times New Roman" w:cs="Times New Roman"/>
          <w:sz w:val="21"/>
          <w:szCs w:val="21"/>
        </w:rPr>
        <w:t>7</w:t>
      </w:r>
      <w:r w:rsidRPr="00CD2FE3">
        <w:rPr>
          <w:rFonts w:ascii="Times New Roman" w:hAnsi="Times New Roman" w:cs="Times New Roman"/>
          <w:sz w:val="21"/>
          <w:szCs w:val="21"/>
        </w:rPr>
        <w:t>-ау</w:t>
      </w:r>
      <w:proofErr w:type="gramStart"/>
      <w:r w:rsidRPr="00CD2FE3">
        <w:rPr>
          <w:rFonts w:ascii="Times New Roman" w:hAnsi="Times New Roman" w:cs="Times New Roman"/>
          <w:sz w:val="21"/>
          <w:szCs w:val="21"/>
        </w:rPr>
        <w:t>/А</w:t>
      </w:r>
      <w:proofErr w:type="gramEnd"/>
      <w:r w:rsidRPr="00CD2FE3">
        <w:rPr>
          <w:rFonts w:ascii="Times New Roman" w:hAnsi="Times New Roman" w:cs="Times New Roman"/>
          <w:sz w:val="21"/>
          <w:szCs w:val="21"/>
        </w:rPr>
        <w:t>/эф</w:t>
      </w:r>
    </w:p>
    <w:p w:rsidR="005C4C0C" w:rsidRPr="00CD2FE3" w:rsidRDefault="005C4C0C" w:rsidP="005C4C0C">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«___» ____________ 201</w:t>
      </w:r>
      <w:r>
        <w:rPr>
          <w:rFonts w:ascii="Times New Roman" w:hAnsi="Times New Roman" w:cs="Times New Roman"/>
          <w:sz w:val="21"/>
          <w:szCs w:val="21"/>
        </w:rPr>
        <w:t>7</w:t>
      </w:r>
      <w:r w:rsidRPr="00CD2FE3">
        <w:rPr>
          <w:rFonts w:ascii="Times New Roman" w:hAnsi="Times New Roman" w:cs="Times New Roman"/>
          <w:sz w:val="21"/>
          <w:szCs w:val="21"/>
        </w:rPr>
        <w:t xml:space="preserve"> года</w:t>
      </w:r>
    </w:p>
    <w:p w:rsidR="005C4C0C" w:rsidRPr="00CD2FE3" w:rsidRDefault="005C4C0C" w:rsidP="005C4C0C">
      <w:pPr>
        <w:pStyle w:val="ConsNormal"/>
        <w:ind w:right="0" w:firstLine="709"/>
        <w:jc w:val="center"/>
        <w:rPr>
          <w:rFonts w:ascii="Times New Roman" w:hAnsi="Times New Roman" w:cs="Times New Roman"/>
          <w:b/>
          <w:sz w:val="21"/>
          <w:szCs w:val="21"/>
        </w:rPr>
      </w:pPr>
    </w:p>
    <w:p w:rsidR="005C4C0C" w:rsidRPr="00CD2FE3" w:rsidRDefault="005C4C0C" w:rsidP="005C4C0C">
      <w:pPr>
        <w:pStyle w:val="ConsNormal"/>
        <w:ind w:right="0" w:firstLine="709"/>
        <w:jc w:val="center"/>
        <w:rPr>
          <w:rFonts w:ascii="Times New Roman" w:hAnsi="Times New Roman" w:cs="Times New Roman"/>
          <w:b/>
          <w:sz w:val="21"/>
          <w:szCs w:val="21"/>
        </w:rPr>
      </w:pPr>
      <w:r w:rsidRPr="00CD2FE3">
        <w:rPr>
          <w:rFonts w:ascii="Times New Roman" w:hAnsi="Times New Roman" w:cs="Times New Roman"/>
          <w:b/>
          <w:sz w:val="21"/>
          <w:szCs w:val="21"/>
        </w:rPr>
        <w:t>СПЕЦИФИКАЦИЯ</w:t>
      </w: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973"/>
        <w:gridCol w:w="1701"/>
        <w:gridCol w:w="1418"/>
        <w:gridCol w:w="1134"/>
        <w:gridCol w:w="1108"/>
        <w:gridCol w:w="992"/>
        <w:gridCol w:w="953"/>
      </w:tblGrid>
      <w:tr w:rsidR="005C4C0C" w:rsidRPr="007863DC" w:rsidTr="000A2E2D">
        <w:trPr>
          <w:trHeight w:val="302"/>
        </w:trPr>
        <w:tc>
          <w:tcPr>
            <w:tcW w:w="557" w:type="dxa"/>
          </w:tcPr>
          <w:p w:rsidR="005C4C0C" w:rsidRPr="007863DC" w:rsidRDefault="005C4C0C" w:rsidP="000A2E2D">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1973" w:type="dxa"/>
            <w:shd w:val="clear" w:color="auto" w:fill="auto"/>
          </w:tcPr>
          <w:p w:rsidR="005C4C0C" w:rsidRPr="007863DC" w:rsidRDefault="005C4C0C" w:rsidP="000A2E2D">
            <w:pPr>
              <w:jc w:val="center"/>
              <w:rPr>
                <w:b/>
                <w:sz w:val="21"/>
                <w:szCs w:val="21"/>
              </w:rPr>
            </w:pPr>
            <w:r w:rsidRPr="007863DC">
              <w:rPr>
                <w:b/>
                <w:sz w:val="21"/>
                <w:szCs w:val="21"/>
              </w:rPr>
              <w:t xml:space="preserve">Наименование </w:t>
            </w:r>
          </w:p>
          <w:p w:rsidR="005C4C0C" w:rsidRPr="007863DC" w:rsidRDefault="005C4C0C" w:rsidP="000A2E2D">
            <w:pPr>
              <w:jc w:val="center"/>
              <w:rPr>
                <w:b/>
                <w:sz w:val="21"/>
                <w:szCs w:val="21"/>
              </w:rPr>
            </w:pPr>
            <w:r w:rsidRPr="007863DC">
              <w:rPr>
                <w:b/>
                <w:sz w:val="21"/>
                <w:szCs w:val="21"/>
              </w:rPr>
              <w:t>и характеристики</w:t>
            </w:r>
          </w:p>
          <w:p w:rsidR="005C4C0C" w:rsidRPr="007863DC" w:rsidRDefault="005C4C0C" w:rsidP="000A2E2D">
            <w:pPr>
              <w:jc w:val="center"/>
              <w:rPr>
                <w:b/>
                <w:bCs/>
                <w:sz w:val="21"/>
                <w:szCs w:val="21"/>
              </w:rPr>
            </w:pPr>
            <w:r w:rsidRPr="007863DC">
              <w:rPr>
                <w:b/>
                <w:sz w:val="21"/>
                <w:szCs w:val="21"/>
              </w:rPr>
              <w:t>поставляемых товаров</w:t>
            </w:r>
          </w:p>
        </w:tc>
        <w:tc>
          <w:tcPr>
            <w:tcW w:w="1701" w:type="dxa"/>
            <w:shd w:val="clear" w:color="auto" w:fill="auto"/>
          </w:tcPr>
          <w:p w:rsidR="005C4C0C" w:rsidRPr="007863DC" w:rsidRDefault="005C4C0C" w:rsidP="000A2E2D">
            <w:pPr>
              <w:jc w:val="center"/>
              <w:rPr>
                <w:b/>
                <w:bCs/>
                <w:sz w:val="21"/>
                <w:szCs w:val="21"/>
              </w:rPr>
            </w:pPr>
            <w:r w:rsidRPr="007863DC">
              <w:rPr>
                <w:b/>
                <w:bCs/>
                <w:sz w:val="21"/>
                <w:szCs w:val="21"/>
              </w:rPr>
              <w:t>Наименование изготовителя</w:t>
            </w:r>
          </w:p>
          <w:p w:rsidR="005C4C0C" w:rsidRPr="007863DC" w:rsidRDefault="005C4C0C" w:rsidP="000A2E2D">
            <w:pPr>
              <w:jc w:val="center"/>
              <w:rPr>
                <w:b/>
                <w:bCs/>
                <w:sz w:val="21"/>
                <w:szCs w:val="21"/>
              </w:rPr>
            </w:pPr>
            <w:r w:rsidRPr="007863DC">
              <w:rPr>
                <w:b/>
                <w:sz w:val="21"/>
                <w:szCs w:val="21"/>
              </w:rPr>
              <w:t xml:space="preserve">поставляемых </w:t>
            </w:r>
            <w:r w:rsidRPr="007863DC">
              <w:rPr>
                <w:b/>
                <w:bCs/>
                <w:sz w:val="21"/>
                <w:szCs w:val="21"/>
              </w:rPr>
              <w:t>товаров</w:t>
            </w:r>
          </w:p>
          <w:p w:rsidR="005C4C0C" w:rsidRPr="007863DC" w:rsidRDefault="005C4C0C" w:rsidP="000A2E2D">
            <w:pPr>
              <w:jc w:val="center"/>
              <w:rPr>
                <w:b/>
                <w:bCs/>
                <w:sz w:val="21"/>
                <w:szCs w:val="21"/>
              </w:rPr>
            </w:pPr>
          </w:p>
        </w:tc>
        <w:tc>
          <w:tcPr>
            <w:tcW w:w="1418" w:type="dxa"/>
            <w:shd w:val="clear" w:color="auto" w:fill="auto"/>
          </w:tcPr>
          <w:p w:rsidR="005C4C0C" w:rsidRPr="007863DC" w:rsidRDefault="005C4C0C" w:rsidP="000A2E2D">
            <w:pPr>
              <w:jc w:val="center"/>
              <w:rPr>
                <w:b/>
                <w:bCs/>
                <w:sz w:val="21"/>
                <w:szCs w:val="21"/>
              </w:rPr>
            </w:pPr>
            <w:r w:rsidRPr="007863DC">
              <w:rPr>
                <w:b/>
                <w:bCs/>
                <w:sz w:val="21"/>
                <w:szCs w:val="21"/>
              </w:rPr>
              <w:t>Наименование страны происхождения товаров</w:t>
            </w:r>
          </w:p>
        </w:tc>
        <w:tc>
          <w:tcPr>
            <w:tcW w:w="1134" w:type="dxa"/>
            <w:shd w:val="clear" w:color="auto" w:fill="auto"/>
          </w:tcPr>
          <w:p w:rsidR="005C4C0C" w:rsidRPr="007863DC" w:rsidRDefault="005C4C0C" w:rsidP="000A2E2D">
            <w:pPr>
              <w:jc w:val="center"/>
              <w:rPr>
                <w:b/>
                <w:sz w:val="21"/>
                <w:szCs w:val="21"/>
              </w:rPr>
            </w:pPr>
            <w:r w:rsidRPr="007863DC">
              <w:rPr>
                <w:b/>
                <w:bCs/>
                <w:sz w:val="21"/>
                <w:szCs w:val="21"/>
              </w:rPr>
              <w:t>Количество</w:t>
            </w:r>
            <w:r w:rsidRPr="007863DC">
              <w:rPr>
                <w:b/>
                <w:sz w:val="21"/>
                <w:szCs w:val="21"/>
              </w:rPr>
              <w:t xml:space="preserve"> поставляемых товаров</w:t>
            </w:r>
          </w:p>
          <w:p w:rsidR="005C4C0C" w:rsidRPr="007863DC" w:rsidRDefault="005C4C0C" w:rsidP="000A2E2D">
            <w:pPr>
              <w:jc w:val="center"/>
              <w:rPr>
                <w:b/>
                <w:bCs/>
                <w:sz w:val="21"/>
                <w:szCs w:val="21"/>
              </w:rPr>
            </w:pPr>
          </w:p>
        </w:tc>
        <w:tc>
          <w:tcPr>
            <w:tcW w:w="1108" w:type="dxa"/>
            <w:shd w:val="clear" w:color="auto" w:fill="auto"/>
          </w:tcPr>
          <w:p w:rsidR="005C4C0C" w:rsidRPr="007863DC" w:rsidRDefault="005C4C0C" w:rsidP="000A2E2D">
            <w:pPr>
              <w:jc w:val="center"/>
              <w:rPr>
                <w:bCs/>
                <w:sz w:val="21"/>
                <w:szCs w:val="21"/>
              </w:rPr>
            </w:pPr>
            <w:r w:rsidRPr="007863DC">
              <w:rPr>
                <w:b/>
                <w:sz w:val="21"/>
                <w:szCs w:val="21"/>
              </w:rPr>
              <w:t>Единицы измерения поставляемых товаров</w:t>
            </w:r>
          </w:p>
        </w:tc>
        <w:tc>
          <w:tcPr>
            <w:tcW w:w="992" w:type="dxa"/>
          </w:tcPr>
          <w:p w:rsidR="005C4C0C" w:rsidRPr="007863DC" w:rsidRDefault="005C4C0C" w:rsidP="000A2E2D">
            <w:pPr>
              <w:jc w:val="center"/>
              <w:rPr>
                <w:b/>
                <w:sz w:val="21"/>
                <w:szCs w:val="21"/>
              </w:rPr>
            </w:pPr>
            <w:r w:rsidRPr="007863DC">
              <w:rPr>
                <w:b/>
                <w:sz w:val="21"/>
                <w:szCs w:val="21"/>
              </w:rPr>
              <w:t>Цена за единицу, (руб.)</w:t>
            </w:r>
          </w:p>
        </w:tc>
        <w:tc>
          <w:tcPr>
            <w:tcW w:w="953" w:type="dxa"/>
          </w:tcPr>
          <w:p w:rsidR="005C4C0C" w:rsidRPr="007863DC" w:rsidRDefault="005C4C0C" w:rsidP="000A2E2D">
            <w:pPr>
              <w:jc w:val="center"/>
              <w:rPr>
                <w:b/>
                <w:sz w:val="21"/>
                <w:szCs w:val="21"/>
              </w:rPr>
            </w:pPr>
            <w:r w:rsidRPr="007863DC">
              <w:rPr>
                <w:b/>
                <w:sz w:val="21"/>
                <w:szCs w:val="21"/>
              </w:rPr>
              <w:t>Сумма, (руб.)</w:t>
            </w:r>
          </w:p>
        </w:tc>
      </w:tr>
      <w:tr w:rsidR="005C4C0C" w:rsidRPr="007863DC" w:rsidTr="000A2E2D">
        <w:trPr>
          <w:trHeight w:val="223"/>
        </w:trPr>
        <w:tc>
          <w:tcPr>
            <w:tcW w:w="557" w:type="dxa"/>
          </w:tcPr>
          <w:p w:rsidR="005C4C0C" w:rsidRPr="007863DC" w:rsidRDefault="005C4C0C" w:rsidP="000A2E2D">
            <w:pPr>
              <w:jc w:val="center"/>
              <w:rPr>
                <w:b/>
                <w:sz w:val="21"/>
                <w:szCs w:val="21"/>
              </w:rPr>
            </w:pPr>
            <w:r w:rsidRPr="007863DC">
              <w:rPr>
                <w:b/>
                <w:sz w:val="21"/>
                <w:szCs w:val="21"/>
              </w:rPr>
              <w:t>1</w:t>
            </w:r>
          </w:p>
        </w:tc>
        <w:tc>
          <w:tcPr>
            <w:tcW w:w="1973" w:type="dxa"/>
            <w:shd w:val="clear" w:color="auto" w:fill="auto"/>
            <w:vAlign w:val="bottom"/>
          </w:tcPr>
          <w:p w:rsidR="005C4C0C" w:rsidRPr="007863DC" w:rsidRDefault="005C4C0C" w:rsidP="000A2E2D">
            <w:pPr>
              <w:jc w:val="center"/>
              <w:rPr>
                <w:b/>
                <w:bCs/>
                <w:sz w:val="21"/>
                <w:szCs w:val="21"/>
              </w:rPr>
            </w:pPr>
            <w:r w:rsidRPr="007863DC">
              <w:rPr>
                <w:b/>
                <w:sz w:val="21"/>
                <w:szCs w:val="21"/>
              </w:rPr>
              <w:t>2</w:t>
            </w:r>
          </w:p>
        </w:tc>
        <w:tc>
          <w:tcPr>
            <w:tcW w:w="1701" w:type="dxa"/>
            <w:shd w:val="clear" w:color="auto" w:fill="auto"/>
            <w:vAlign w:val="bottom"/>
          </w:tcPr>
          <w:p w:rsidR="005C4C0C" w:rsidRPr="007863DC" w:rsidRDefault="005C4C0C" w:rsidP="000A2E2D">
            <w:pPr>
              <w:jc w:val="center"/>
              <w:rPr>
                <w:b/>
                <w:bCs/>
                <w:sz w:val="21"/>
                <w:szCs w:val="21"/>
              </w:rPr>
            </w:pPr>
            <w:r w:rsidRPr="007863DC">
              <w:rPr>
                <w:b/>
                <w:bCs/>
                <w:sz w:val="21"/>
                <w:szCs w:val="21"/>
              </w:rPr>
              <w:t>3</w:t>
            </w:r>
          </w:p>
        </w:tc>
        <w:tc>
          <w:tcPr>
            <w:tcW w:w="1418" w:type="dxa"/>
            <w:shd w:val="clear" w:color="auto" w:fill="auto"/>
            <w:vAlign w:val="bottom"/>
          </w:tcPr>
          <w:p w:rsidR="005C4C0C" w:rsidRPr="007863DC" w:rsidRDefault="005C4C0C" w:rsidP="000A2E2D">
            <w:pPr>
              <w:jc w:val="center"/>
              <w:rPr>
                <w:b/>
                <w:bCs/>
                <w:sz w:val="21"/>
                <w:szCs w:val="21"/>
              </w:rPr>
            </w:pPr>
            <w:r>
              <w:rPr>
                <w:b/>
                <w:bCs/>
                <w:sz w:val="21"/>
                <w:szCs w:val="21"/>
              </w:rPr>
              <w:t>4</w:t>
            </w:r>
          </w:p>
        </w:tc>
        <w:tc>
          <w:tcPr>
            <w:tcW w:w="1134" w:type="dxa"/>
            <w:shd w:val="clear" w:color="auto" w:fill="auto"/>
          </w:tcPr>
          <w:p w:rsidR="005C4C0C" w:rsidRPr="007863DC" w:rsidRDefault="005C4C0C" w:rsidP="000A2E2D">
            <w:pPr>
              <w:jc w:val="center"/>
              <w:rPr>
                <w:b/>
                <w:bCs/>
                <w:sz w:val="21"/>
                <w:szCs w:val="21"/>
              </w:rPr>
            </w:pPr>
            <w:r>
              <w:rPr>
                <w:b/>
                <w:bCs/>
                <w:sz w:val="21"/>
                <w:szCs w:val="21"/>
              </w:rPr>
              <w:t>5</w:t>
            </w:r>
          </w:p>
        </w:tc>
        <w:tc>
          <w:tcPr>
            <w:tcW w:w="1108" w:type="dxa"/>
            <w:shd w:val="clear" w:color="auto" w:fill="auto"/>
          </w:tcPr>
          <w:p w:rsidR="005C4C0C" w:rsidRPr="007863DC" w:rsidRDefault="005C4C0C" w:rsidP="000A2E2D">
            <w:pPr>
              <w:jc w:val="center"/>
              <w:rPr>
                <w:b/>
                <w:bCs/>
                <w:sz w:val="21"/>
                <w:szCs w:val="21"/>
              </w:rPr>
            </w:pPr>
            <w:r>
              <w:rPr>
                <w:b/>
                <w:bCs/>
                <w:sz w:val="21"/>
                <w:szCs w:val="21"/>
              </w:rPr>
              <w:t>6</w:t>
            </w:r>
          </w:p>
        </w:tc>
        <w:tc>
          <w:tcPr>
            <w:tcW w:w="992" w:type="dxa"/>
          </w:tcPr>
          <w:p w:rsidR="005C4C0C" w:rsidRPr="007863DC" w:rsidRDefault="005C4C0C" w:rsidP="000A2E2D">
            <w:pPr>
              <w:jc w:val="center"/>
              <w:rPr>
                <w:b/>
                <w:bCs/>
                <w:sz w:val="21"/>
                <w:szCs w:val="21"/>
              </w:rPr>
            </w:pPr>
            <w:r>
              <w:rPr>
                <w:b/>
                <w:bCs/>
                <w:sz w:val="21"/>
                <w:szCs w:val="21"/>
              </w:rPr>
              <w:t>7</w:t>
            </w:r>
          </w:p>
        </w:tc>
        <w:tc>
          <w:tcPr>
            <w:tcW w:w="953" w:type="dxa"/>
          </w:tcPr>
          <w:p w:rsidR="005C4C0C" w:rsidRPr="007863DC" w:rsidRDefault="005C4C0C" w:rsidP="000A2E2D">
            <w:pPr>
              <w:jc w:val="center"/>
              <w:rPr>
                <w:b/>
                <w:bCs/>
                <w:sz w:val="21"/>
                <w:szCs w:val="21"/>
              </w:rPr>
            </w:pPr>
            <w:r>
              <w:rPr>
                <w:b/>
                <w:bCs/>
                <w:sz w:val="21"/>
                <w:szCs w:val="21"/>
              </w:rPr>
              <w:t>8</w:t>
            </w:r>
          </w:p>
        </w:tc>
      </w:tr>
      <w:tr w:rsidR="005C4C0C" w:rsidRPr="007863DC" w:rsidTr="000A2E2D">
        <w:trPr>
          <w:trHeight w:val="302"/>
        </w:trPr>
        <w:tc>
          <w:tcPr>
            <w:tcW w:w="557" w:type="dxa"/>
            <w:vAlign w:val="center"/>
          </w:tcPr>
          <w:p w:rsidR="005C4C0C" w:rsidRPr="007863DC" w:rsidRDefault="005C4C0C" w:rsidP="000A2E2D">
            <w:pPr>
              <w:rPr>
                <w:sz w:val="21"/>
                <w:szCs w:val="21"/>
              </w:rPr>
            </w:pPr>
          </w:p>
        </w:tc>
        <w:tc>
          <w:tcPr>
            <w:tcW w:w="1973" w:type="dxa"/>
            <w:shd w:val="clear" w:color="auto" w:fill="auto"/>
            <w:vAlign w:val="center"/>
          </w:tcPr>
          <w:p w:rsidR="005C4C0C" w:rsidRPr="007863DC" w:rsidRDefault="005C4C0C" w:rsidP="000A2E2D">
            <w:pPr>
              <w:jc w:val="center"/>
              <w:rPr>
                <w:sz w:val="21"/>
                <w:szCs w:val="21"/>
              </w:rPr>
            </w:pPr>
          </w:p>
        </w:tc>
        <w:tc>
          <w:tcPr>
            <w:tcW w:w="1701" w:type="dxa"/>
            <w:shd w:val="clear" w:color="auto" w:fill="auto"/>
            <w:vAlign w:val="center"/>
          </w:tcPr>
          <w:p w:rsidR="005C4C0C" w:rsidRPr="007863DC" w:rsidRDefault="005C4C0C" w:rsidP="000A2E2D">
            <w:pPr>
              <w:jc w:val="center"/>
              <w:rPr>
                <w:sz w:val="21"/>
                <w:szCs w:val="21"/>
              </w:rPr>
            </w:pPr>
          </w:p>
        </w:tc>
        <w:tc>
          <w:tcPr>
            <w:tcW w:w="1418" w:type="dxa"/>
            <w:shd w:val="clear" w:color="auto" w:fill="auto"/>
            <w:vAlign w:val="center"/>
          </w:tcPr>
          <w:p w:rsidR="005C4C0C" w:rsidRPr="007863DC" w:rsidRDefault="005C4C0C" w:rsidP="000A2E2D">
            <w:pPr>
              <w:jc w:val="center"/>
              <w:rPr>
                <w:sz w:val="21"/>
                <w:szCs w:val="21"/>
              </w:rPr>
            </w:pPr>
          </w:p>
        </w:tc>
        <w:tc>
          <w:tcPr>
            <w:tcW w:w="1134" w:type="dxa"/>
            <w:shd w:val="clear" w:color="auto" w:fill="auto"/>
            <w:vAlign w:val="center"/>
          </w:tcPr>
          <w:p w:rsidR="005C4C0C" w:rsidRPr="007863DC" w:rsidRDefault="005C4C0C" w:rsidP="000A2E2D">
            <w:pPr>
              <w:jc w:val="center"/>
              <w:rPr>
                <w:sz w:val="21"/>
                <w:szCs w:val="21"/>
              </w:rPr>
            </w:pPr>
          </w:p>
        </w:tc>
        <w:tc>
          <w:tcPr>
            <w:tcW w:w="1108" w:type="dxa"/>
            <w:shd w:val="clear" w:color="auto" w:fill="auto"/>
            <w:vAlign w:val="center"/>
          </w:tcPr>
          <w:p w:rsidR="005C4C0C" w:rsidRPr="007863DC" w:rsidRDefault="005C4C0C" w:rsidP="000A2E2D">
            <w:pPr>
              <w:jc w:val="center"/>
              <w:rPr>
                <w:bCs/>
                <w:sz w:val="21"/>
                <w:szCs w:val="21"/>
              </w:rPr>
            </w:pPr>
          </w:p>
        </w:tc>
        <w:tc>
          <w:tcPr>
            <w:tcW w:w="992" w:type="dxa"/>
            <w:vAlign w:val="center"/>
          </w:tcPr>
          <w:p w:rsidR="005C4C0C" w:rsidRPr="007863DC" w:rsidRDefault="005C4C0C" w:rsidP="000A2E2D">
            <w:pPr>
              <w:jc w:val="center"/>
              <w:rPr>
                <w:bCs/>
                <w:sz w:val="21"/>
                <w:szCs w:val="21"/>
              </w:rPr>
            </w:pPr>
          </w:p>
        </w:tc>
        <w:tc>
          <w:tcPr>
            <w:tcW w:w="953" w:type="dxa"/>
            <w:vAlign w:val="center"/>
          </w:tcPr>
          <w:p w:rsidR="005C4C0C" w:rsidRPr="007863DC" w:rsidRDefault="005C4C0C" w:rsidP="000A2E2D">
            <w:pPr>
              <w:jc w:val="center"/>
              <w:rPr>
                <w:bCs/>
                <w:sz w:val="21"/>
                <w:szCs w:val="21"/>
              </w:rPr>
            </w:pPr>
          </w:p>
        </w:tc>
      </w:tr>
      <w:tr w:rsidR="005C4C0C" w:rsidRPr="007863DC" w:rsidTr="000A2E2D">
        <w:tblPrEx>
          <w:tblLook w:val="01E0"/>
        </w:tblPrEx>
        <w:trPr>
          <w:trHeight w:val="153"/>
        </w:trPr>
        <w:tc>
          <w:tcPr>
            <w:tcW w:w="4231" w:type="dxa"/>
            <w:gridSpan w:val="3"/>
          </w:tcPr>
          <w:p w:rsidR="005C4C0C" w:rsidRPr="007863DC" w:rsidRDefault="005C4C0C" w:rsidP="000A2E2D">
            <w:pPr>
              <w:rPr>
                <w:b/>
                <w:sz w:val="21"/>
                <w:szCs w:val="21"/>
              </w:rPr>
            </w:pPr>
            <w:r w:rsidRPr="007863DC">
              <w:rPr>
                <w:b/>
                <w:sz w:val="21"/>
                <w:szCs w:val="21"/>
              </w:rPr>
              <w:t>ИТОГО:</w:t>
            </w:r>
          </w:p>
        </w:tc>
        <w:tc>
          <w:tcPr>
            <w:tcW w:w="5605" w:type="dxa"/>
            <w:gridSpan w:val="5"/>
          </w:tcPr>
          <w:p w:rsidR="005C4C0C" w:rsidRPr="007863DC" w:rsidRDefault="005C4C0C" w:rsidP="000A2E2D">
            <w:pPr>
              <w:rPr>
                <w:b/>
                <w:sz w:val="21"/>
                <w:szCs w:val="21"/>
              </w:rPr>
            </w:pPr>
          </w:p>
        </w:tc>
      </w:tr>
      <w:tr w:rsidR="005C4C0C" w:rsidRPr="007863DC" w:rsidTr="000A2E2D">
        <w:tblPrEx>
          <w:tblLook w:val="01E0"/>
        </w:tblPrEx>
        <w:trPr>
          <w:trHeight w:val="186"/>
        </w:trPr>
        <w:tc>
          <w:tcPr>
            <w:tcW w:w="9836" w:type="dxa"/>
            <w:gridSpan w:val="8"/>
          </w:tcPr>
          <w:p w:rsidR="005C4C0C" w:rsidRPr="007863DC" w:rsidRDefault="005C4C0C" w:rsidP="000A2E2D">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5C4C0C" w:rsidRPr="00CD2FE3" w:rsidRDefault="005C4C0C" w:rsidP="005C4C0C">
      <w:pPr>
        <w:pStyle w:val="ConsNormal"/>
        <w:ind w:firstLine="0"/>
        <w:rPr>
          <w:rFonts w:ascii="Times New Roman" w:hAnsi="Times New Roman" w:cs="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5C4C0C" w:rsidRPr="00CD2FE3" w:rsidTr="000A2E2D">
        <w:trPr>
          <w:jc w:val="center"/>
        </w:trPr>
        <w:tc>
          <w:tcPr>
            <w:tcW w:w="4739" w:type="dxa"/>
            <w:tcBorders>
              <w:top w:val="single" w:sz="4" w:space="0" w:color="auto"/>
              <w:left w:val="single" w:sz="4" w:space="0" w:color="auto"/>
              <w:bottom w:val="single" w:sz="4" w:space="0" w:color="auto"/>
              <w:right w:val="single" w:sz="4" w:space="0" w:color="auto"/>
            </w:tcBorders>
          </w:tcPr>
          <w:p w:rsidR="005C4C0C" w:rsidRPr="00CD2FE3" w:rsidRDefault="005C4C0C" w:rsidP="000A2E2D">
            <w:pPr>
              <w:pStyle w:val="33"/>
              <w:suppressAutoHyphens/>
              <w:rPr>
                <w:rFonts w:ascii="Times New Roman" w:hAnsi="Times New Roman"/>
                <w:b/>
                <w:sz w:val="21"/>
                <w:szCs w:val="21"/>
              </w:rPr>
            </w:pPr>
            <w:r w:rsidRPr="00CD2FE3">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5C4C0C" w:rsidRPr="00CD2FE3" w:rsidRDefault="005C4C0C" w:rsidP="000A2E2D">
            <w:pPr>
              <w:shd w:val="clear" w:color="auto" w:fill="FFFFFF"/>
              <w:rPr>
                <w:b/>
                <w:sz w:val="21"/>
                <w:szCs w:val="21"/>
              </w:rPr>
            </w:pPr>
            <w:r w:rsidRPr="00CD2FE3">
              <w:rPr>
                <w:b/>
                <w:sz w:val="21"/>
                <w:szCs w:val="21"/>
              </w:rPr>
              <w:t>Заказчик</w:t>
            </w:r>
          </w:p>
        </w:tc>
      </w:tr>
      <w:tr w:rsidR="005C4C0C" w:rsidRPr="00CD2FE3" w:rsidTr="000A2E2D">
        <w:trPr>
          <w:jc w:val="center"/>
        </w:trPr>
        <w:tc>
          <w:tcPr>
            <w:tcW w:w="4739" w:type="dxa"/>
            <w:tcBorders>
              <w:top w:val="single" w:sz="4" w:space="0" w:color="auto"/>
              <w:left w:val="single" w:sz="4" w:space="0" w:color="auto"/>
              <w:bottom w:val="single" w:sz="4" w:space="0" w:color="auto"/>
              <w:right w:val="single" w:sz="4" w:space="0" w:color="auto"/>
            </w:tcBorders>
          </w:tcPr>
          <w:p w:rsidR="005C4C0C" w:rsidRPr="00CD2FE3" w:rsidRDefault="005C4C0C" w:rsidP="000A2E2D">
            <w:pPr>
              <w:pStyle w:val="33"/>
              <w:suppressAutoHyphens/>
              <w:rPr>
                <w:rFonts w:ascii="Times New Roman" w:hAnsi="Times New Roman"/>
                <w:sz w:val="21"/>
                <w:szCs w:val="21"/>
              </w:rPr>
            </w:pPr>
            <w:r w:rsidRPr="00CD2FE3">
              <w:rPr>
                <w:rFonts w:ascii="Times New Roman" w:hAnsi="Times New Roman"/>
                <w:sz w:val="21"/>
                <w:szCs w:val="21"/>
              </w:rPr>
              <w:t>Генеральный директор/директор/Индивидуальный предприниматель</w:t>
            </w:r>
          </w:p>
          <w:p w:rsidR="005C4C0C" w:rsidRPr="00CD2FE3" w:rsidRDefault="005C4C0C" w:rsidP="000A2E2D">
            <w:pPr>
              <w:pStyle w:val="33"/>
              <w:suppressAutoHyphens/>
              <w:rPr>
                <w:rFonts w:ascii="Times New Roman" w:hAnsi="Times New Roman"/>
                <w:sz w:val="21"/>
                <w:szCs w:val="21"/>
              </w:rPr>
            </w:pPr>
          </w:p>
          <w:p w:rsidR="005C4C0C" w:rsidRPr="00CD2FE3" w:rsidRDefault="005C4C0C" w:rsidP="000A2E2D">
            <w:pPr>
              <w:pStyle w:val="33"/>
              <w:suppressAutoHyphens/>
              <w:rPr>
                <w:rFonts w:ascii="Times New Roman" w:hAnsi="Times New Roman"/>
                <w:sz w:val="21"/>
                <w:szCs w:val="21"/>
              </w:rPr>
            </w:pPr>
            <w:r w:rsidRPr="00CD2FE3">
              <w:rPr>
                <w:rFonts w:ascii="Times New Roman" w:hAnsi="Times New Roman"/>
                <w:sz w:val="21"/>
                <w:szCs w:val="21"/>
              </w:rPr>
              <w:t>_______________________ /_______________/</w:t>
            </w:r>
          </w:p>
          <w:p w:rsidR="005C4C0C" w:rsidRPr="00CD2FE3" w:rsidRDefault="005C4C0C" w:rsidP="000A2E2D">
            <w:pPr>
              <w:pStyle w:val="33"/>
              <w:suppressAutoHyphens/>
              <w:rPr>
                <w:rFonts w:ascii="Times New Roman" w:hAnsi="Times New Roman"/>
                <w:sz w:val="21"/>
                <w:szCs w:val="21"/>
              </w:rPr>
            </w:pPr>
            <w:r w:rsidRPr="00CD2FE3">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5C4C0C" w:rsidRPr="00CD2FE3" w:rsidRDefault="005C4C0C" w:rsidP="000A2E2D">
            <w:pPr>
              <w:widowControl w:val="0"/>
              <w:shd w:val="clear" w:color="auto" w:fill="FFFFFF"/>
              <w:tabs>
                <w:tab w:val="left" w:pos="720"/>
              </w:tabs>
              <w:autoSpaceDE w:val="0"/>
              <w:autoSpaceDN w:val="0"/>
              <w:adjustRightInd w:val="0"/>
              <w:rPr>
                <w:sz w:val="21"/>
                <w:szCs w:val="21"/>
              </w:rPr>
            </w:pPr>
            <w:proofErr w:type="gramStart"/>
            <w:r w:rsidRPr="00CD2FE3">
              <w:rPr>
                <w:sz w:val="21"/>
                <w:szCs w:val="21"/>
              </w:rPr>
              <w:t>Исполняющий</w:t>
            </w:r>
            <w:proofErr w:type="gramEnd"/>
            <w:r w:rsidRPr="00CD2FE3">
              <w:rPr>
                <w:sz w:val="21"/>
                <w:szCs w:val="21"/>
              </w:rPr>
              <w:t xml:space="preserve"> обязанности ректора</w:t>
            </w:r>
          </w:p>
          <w:p w:rsidR="005C4C0C" w:rsidRPr="00CD2FE3" w:rsidRDefault="005C4C0C" w:rsidP="000A2E2D">
            <w:pPr>
              <w:shd w:val="clear" w:color="auto" w:fill="FFFFFF"/>
              <w:rPr>
                <w:sz w:val="21"/>
                <w:szCs w:val="21"/>
                <w:lang w:eastAsia="en-US"/>
              </w:rPr>
            </w:pPr>
          </w:p>
          <w:p w:rsidR="005C4C0C" w:rsidRPr="00CD2FE3" w:rsidRDefault="005C4C0C" w:rsidP="000A2E2D">
            <w:pPr>
              <w:shd w:val="clear" w:color="auto" w:fill="FFFFFF"/>
              <w:rPr>
                <w:sz w:val="21"/>
                <w:szCs w:val="21"/>
                <w:lang w:eastAsia="en-US"/>
              </w:rPr>
            </w:pPr>
          </w:p>
          <w:p w:rsidR="005C4C0C" w:rsidRPr="00CD2FE3" w:rsidRDefault="005C4C0C" w:rsidP="000A2E2D">
            <w:pPr>
              <w:shd w:val="clear" w:color="auto" w:fill="FFFFFF"/>
              <w:rPr>
                <w:sz w:val="21"/>
                <w:szCs w:val="21"/>
                <w:lang w:eastAsia="en-US"/>
              </w:rPr>
            </w:pPr>
          </w:p>
          <w:p w:rsidR="005C4C0C" w:rsidRPr="00CD2FE3" w:rsidRDefault="005C4C0C" w:rsidP="000A2E2D">
            <w:pPr>
              <w:shd w:val="clear" w:color="auto" w:fill="FFFFFF"/>
              <w:rPr>
                <w:sz w:val="21"/>
                <w:szCs w:val="21"/>
                <w:lang w:eastAsia="en-US"/>
              </w:rPr>
            </w:pPr>
            <w:r w:rsidRPr="00CD2FE3">
              <w:rPr>
                <w:sz w:val="21"/>
                <w:szCs w:val="21"/>
                <w:lang w:eastAsia="en-US"/>
              </w:rPr>
              <w:t>_______________________ /Е.А. Ваганов/</w:t>
            </w:r>
          </w:p>
          <w:p w:rsidR="005C4C0C" w:rsidRPr="00CD2FE3" w:rsidRDefault="005C4C0C" w:rsidP="000A2E2D">
            <w:pPr>
              <w:shd w:val="clear" w:color="auto" w:fill="FFFFFF"/>
              <w:rPr>
                <w:sz w:val="21"/>
                <w:szCs w:val="21"/>
              </w:rPr>
            </w:pPr>
            <w:r w:rsidRPr="00CD2FE3">
              <w:rPr>
                <w:sz w:val="21"/>
                <w:szCs w:val="21"/>
                <w:lang w:eastAsia="en-US"/>
              </w:rPr>
              <w:t xml:space="preserve">       М.П.</w:t>
            </w:r>
          </w:p>
        </w:tc>
      </w:tr>
    </w:tbl>
    <w:p w:rsidR="005C4C0C" w:rsidRPr="00292D2A" w:rsidRDefault="005C4C0C" w:rsidP="005C4C0C">
      <w:pPr>
        <w:autoSpaceDE w:val="0"/>
        <w:autoSpaceDN w:val="0"/>
        <w:adjustRightInd w:val="0"/>
        <w:ind w:firstLine="708"/>
        <w:jc w:val="both"/>
        <w:rPr>
          <w:i/>
          <w:sz w:val="18"/>
          <w:szCs w:val="18"/>
        </w:rPr>
      </w:pPr>
      <w:r w:rsidRPr="00292D2A">
        <w:rPr>
          <w:i/>
          <w:sz w:val="18"/>
          <w:szCs w:val="18"/>
        </w:rPr>
        <w:t>* В случае</w:t>
      </w:r>
      <w:proofErr w:type="gramStart"/>
      <w:r w:rsidRPr="00292D2A">
        <w:rPr>
          <w:i/>
          <w:sz w:val="18"/>
          <w:szCs w:val="18"/>
        </w:rPr>
        <w:t>,</w:t>
      </w:r>
      <w:proofErr w:type="gramEnd"/>
      <w:r w:rsidRPr="00292D2A">
        <w:rPr>
          <w:i/>
          <w:sz w:val="18"/>
          <w:szCs w:val="18"/>
        </w:rPr>
        <w:t xml:space="preserve"> если на стороне победителя </w:t>
      </w:r>
      <w:r w:rsidRPr="00292D2A">
        <w:rPr>
          <w:i/>
          <w:iCs/>
          <w:sz w:val="18"/>
          <w:szCs w:val="18"/>
        </w:rPr>
        <w:t>открытого аукциона в электронной форме</w:t>
      </w:r>
      <w:r w:rsidRPr="00292D2A">
        <w:rPr>
          <w:i/>
          <w:sz w:val="18"/>
          <w:szCs w:val="18"/>
        </w:rPr>
        <w:t xml:space="preserve">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w:t>
      </w:r>
      <w:proofErr w:type="gramStart"/>
      <w:r w:rsidRPr="00292D2A">
        <w:rPr>
          <w:i/>
          <w:sz w:val="18"/>
          <w:szCs w:val="18"/>
        </w:rPr>
        <w:t>,Ф</w:t>
      </w:r>
      <w:proofErr w:type="gramEnd"/>
      <w:r w:rsidRPr="00292D2A">
        <w:rPr>
          <w:i/>
          <w:sz w:val="18"/>
          <w:szCs w:val="18"/>
        </w:rPr>
        <w:t>.И.О. уполномоченного лица (для физических лиц).</w:t>
      </w:r>
    </w:p>
    <w:p w:rsidR="009F1AEB" w:rsidRPr="005C4C0C" w:rsidRDefault="005C4C0C" w:rsidP="005C4C0C">
      <w:pPr>
        <w:ind w:firstLine="851"/>
        <w:jc w:val="both"/>
        <w:rPr>
          <w:sz w:val="18"/>
          <w:szCs w:val="18"/>
        </w:rPr>
      </w:pPr>
      <w:r w:rsidRPr="00292D2A">
        <w:rPr>
          <w:i/>
          <w:sz w:val="18"/>
          <w:szCs w:val="18"/>
        </w:rPr>
        <w:t>** В случае</w:t>
      </w:r>
      <w:proofErr w:type="gramStart"/>
      <w:r w:rsidRPr="00292D2A">
        <w:rPr>
          <w:i/>
          <w:sz w:val="18"/>
          <w:szCs w:val="18"/>
        </w:rPr>
        <w:t>,</w:t>
      </w:r>
      <w:proofErr w:type="gramEnd"/>
      <w:r w:rsidRPr="00292D2A">
        <w:rPr>
          <w:i/>
          <w:sz w:val="18"/>
          <w:szCs w:val="18"/>
        </w:rPr>
        <w:t xml:space="preserve"> если на стороне победителя </w:t>
      </w:r>
      <w:r w:rsidRPr="00292D2A">
        <w:rPr>
          <w:i/>
          <w:iCs/>
          <w:sz w:val="18"/>
          <w:szCs w:val="18"/>
        </w:rPr>
        <w:t>открытого аукциона в электронной форме</w:t>
      </w:r>
      <w:r w:rsidRPr="00292D2A">
        <w:rPr>
          <w:i/>
          <w:sz w:val="18"/>
          <w:szCs w:val="18"/>
        </w:rPr>
        <w:t xml:space="preserve">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r w:rsidR="009F1AEB">
        <w:rPr>
          <w:i/>
          <w:sz w:val="18"/>
          <w:szCs w:val="18"/>
        </w:rPr>
        <w:t>».</w:t>
      </w:r>
    </w:p>
    <w:p w:rsidR="005C4C0C" w:rsidRDefault="005C4C0C" w:rsidP="007D518F">
      <w:pPr>
        <w:pStyle w:val="a9"/>
        <w:jc w:val="both"/>
        <w:rPr>
          <w:b/>
          <w:sz w:val="21"/>
          <w:szCs w:val="21"/>
        </w:rPr>
      </w:pPr>
    </w:p>
    <w:p w:rsidR="00032A1A" w:rsidRPr="005C4C0C" w:rsidRDefault="00032A1A" w:rsidP="005C4C0C">
      <w:pPr>
        <w:pStyle w:val="31"/>
        <w:spacing w:after="0"/>
        <w:jc w:val="both"/>
        <w:rPr>
          <w:sz w:val="21"/>
          <w:szCs w:val="21"/>
        </w:rPr>
      </w:pPr>
    </w:p>
    <w:sectPr w:rsidR="00032A1A" w:rsidRPr="005C4C0C" w:rsidSect="007D518F">
      <w:footerReference w:type="default" r:id="rId19"/>
      <w:pgSz w:w="11906" w:h="16838"/>
      <w:pgMar w:top="964" w:right="851"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212" w:rsidRDefault="008D4212" w:rsidP="00AE255E">
      <w:r>
        <w:separator/>
      </w:r>
    </w:p>
  </w:endnote>
  <w:endnote w:type="continuationSeparator" w:id="0">
    <w:p w:rsidR="008D4212" w:rsidRDefault="008D4212" w:rsidP="00AE25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rooklyn">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00000000" w:usb2="00000000" w:usb3="00000000" w:csb0="00000000" w:csb1="00000000"/>
  </w:font>
  <w:font w:name="Droid Sans Fallback">
    <w:altName w:val="Times New Roman"/>
    <w:charset w:val="CC"/>
    <w:family w:val="auto"/>
    <w:pitch w:val="variable"/>
    <w:sig w:usb0="00000000" w:usb1="00000000" w:usb2="00000000" w:usb3="00000000" w:csb0="00000000" w:csb1="00000000"/>
  </w:font>
  <w:font w:name="FreeSans">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1291353"/>
      <w:docPartObj>
        <w:docPartGallery w:val="Page Numbers (Bottom of Page)"/>
        <w:docPartUnique/>
      </w:docPartObj>
    </w:sdtPr>
    <w:sdtContent>
      <w:p w:rsidR="008D4212" w:rsidRPr="00AE255E" w:rsidRDefault="004F5DEE">
        <w:pPr>
          <w:pStyle w:val="a5"/>
          <w:jc w:val="right"/>
          <w:rPr>
            <w:sz w:val="20"/>
            <w:szCs w:val="20"/>
          </w:rPr>
        </w:pPr>
        <w:r w:rsidRPr="00AE255E">
          <w:rPr>
            <w:sz w:val="20"/>
            <w:szCs w:val="20"/>
          </w:rPr>
          <w:fldChar w:fldCharType="begin"/>
        </w:r>
        <w:r w:rsidR="008D4212" w:rsidRPr="00AE255E">
          <w:rPr>
            <w:sz w:val="20"/>
            <w:szCs w:val="20"/>
          </w:rPr>
          <w:instrText xml:space="preserve"> PAGE   \* MERGEFORMAT </w:instrText>
        </w:r>
        <w:r w:rsidRPr="00AE255E">
          <w:rPr>
            <w:sz w:val="20"/>
            <w:szCs w:val="20"/>
          </w:rPr>
          <w:fldChar w:fldCharType="separate"/>
        </w:r>
        <w:r w:rsidR="00BF471E">
          <w:rPr>
            <w:noProof/>
            <w:sz w:val="20"/>
            <w:szCs w:val="20"/>
          </w:rPr>
          <w:t>26</w:t>
        </w:r>
        <w:r w:rsidRPr="00AE255E">
          <w:rPr>
            <w:sz w:val="20"/>
            <w:szCs w:val="20"/>
          </w:rPr>
          <w:fldChar w:fldCharType="end"/>
        </w:r>
      </w:p>
    </w:sdtContent>
  </w:sdt>
  <w:p w:rsidR="008D4212" w:rsidRPr="00AE255E" w:rsidRDefault="008D4212">
    <w:pPr>
      <w:pStyle w:val="a5"/>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212" w:rsidRDefault="008D4212" w:rsidP="00AE255E">
      <w:r>
        <w:separator/>
      </w:r>
    </w:p>
  </w:footnote>
  <w:footnote w:type="continuationSeparator" w:id="0">
    <w:p w:rsidR="008D4212" w:rsidRDefault="008D4212" w:rsidP="00AE255E">
      <w:r>
        <w:continuationSeparator/>
      </w:r>
    </w:p>
  </w:footnote>
  <w:footnote w:id="1">
    <w:p w:rsidR="005C4C0C" w:rsidRPr="009273D1" w:rsidRDefault="005C4C0C" w:rsidP="005C4C0C">
      <w:pPr>
        <w:autoSpaceDE w:val="0"/>
        <w:autoSpaceDN w:val="0"/>
        <w:adjustRightInd w:val="0"/>
        <w:jc w:val="both"/>
        <w:rPr>
          <w:sz w:val="18"/>
          <w:szCs w:val="18"/>
        </w:rPr>
      </w:pPr>
      <w:r w:rsidRPr="009273D1">
        <w:rPr>
          <w:rStyle w:val="ad"/>
        </w:rPr>
        <w:footnoteRef/>
      </w:r>
      <w:r w:rsidRPr="009273D1">
        <w:t xml:space="preserve"> </w:t>
      </w:r>
      <w:r>
        <w:rPr>
          <w:sz w:val="18"/>
          <w:szCs w:val="18"/>
        </w:rPr>
        <w:t>В соответствии с требованиями раздела 3</w:t>
      </w:r>
      <w:r w:rsidRPr="00901D81">
        <w:rPr>
          <w:sz w:val="18"/>
          <w:szCs w:val="18"/>
        </w:rPr>
        <w:t xml:space="preserve"> документации об аукционе</w:t>
      </w:r>
      <w:r>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C6A"/>
    <w:multiLevelType w:val="hybridMultilevel"/>
    <w:tmpl w:val="899A4664"/>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02B03"/>
    <w:multiLevelType w:val="hybridMultilevel"/>
    <w:tmpl w:val="D568A3E2"/>
    <w:lvl w:ilvl="0" w:tplc="796C839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01F395F"/>
    <w:multiLevelType w:val="hybridMultilevel"/>
    <w:tmpl w:val="4F284480"/>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91A28"/>
    <w:multiLevelType w:val="hybridMultilevel"/>
    <w:tmpl w:val="2C704282"/>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C6376"/>
    <w:multiLevelType w:val="hybridMultilevel"/>
    <w:tmpl w:val="F190C1C4"/>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340DAB"/>
    <w:multiLevelType w:val="hybridMultilevel"/>
    <w:tmpl w:val="0D1E8056"/>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7">
    <w:nsid w:val="1C132C53"/>
    <w:multiLevelType w:val="hybridMultilevel"/>
    <w:tmpl w:val="2C4CDF9A"/>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5028B8"/>
    <w:multiLevelType w:val="hybridMultilevel"/>
    <w:tmpl w:val="9AEE455C"/>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356A0"/>
    <w:multiLevelType w:val="hybridMultilevel"/>
    <w:tmpl w:val="01382918"/>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1">
    <w:nsid w:val="22FF3FA3"/>
    <w:multiLevelType w:val="hybridMultilevel"/>
    <w:tmpl w:val="14E85F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45749"/>
    <w:multiLevelType w:val="hybridMultilevel"/>
    <w:tmpl w:val="8C7E2852"/>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91308E"/>
    <w:multiLevelType w:val="hybridMultilevel"/>
    <w:tmpl w:val="D88E5EFC"/>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42302D"/>
    <w:multiLevelType w:val="hybridMultilevel"/>
    <w:tmpl w:val="F21A81CC"/>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BD1833"/>
    <w:multiLevelType w:val="hybridMultilevel"/>
    <w:tmpl w:val="13B0AABE"/>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D61852"/>
    <w:multiLevelType w:val="hybridMultilevel"/>
    <w:tmpl w:val="568E172A"/>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11374"/>
    <w:multiLevelType w:val="multilevel"/>
    <w:tmpl w:val="FA26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BB6529"/>
    <w:multiLevelType w:val="hybridMultilevel"/>
    <w:tmpl w:val="00448A4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A747E7"/>
    <w:multiLevelType w:val="hybridMultilevel"/>
    <w:tmpl w:val="39B89056"/>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C833AA"/>
    <w:multiLevelType w:val="hybridMultilevel"/>
    <w:tmpl w:val="9404D806"/>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EA1561"/>
    <w:multiLevelType w:val="hybridMultilevel"/>
    <w:tmpl w:val="CF185A08"/>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C01145"/>
    <w:multiLevelType w:val="hybridMultilevel"/>
    <w:tmpl w:val="C13CCAA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8421B"/>
    <w:multiLevelType w:val="hybridMultilevel"/>
    <w:tmpl w:val="A74CB780"/>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7472F3"/>
    <w:multiLevelType w:val="hybridMultilevel"/>
    <w:tmpl w:val="506A784E"/>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6F4CEA"/>
    <w:multiLevelType w:val="hybridMultilevel"/>
    <w:tmpl w:val="EE027B66"/>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CE42C4"/>
    <w:multiLevelType w:val="hybridMultilevel"/>
    <w:tmpl w:val="1B2472AE"/>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255C76"/>
    <w:multiLevelType w:val="hybridMultilevel"/>
    <w:tmpl w:val="A90E1F76"/>
    <w:lvl w:ilvl="0" w:tplc="62523AF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761B61"/>
    <w:multiLevelType w:val="hybridMultilevel"/>
    <w:tmpl w:val="05527FAA"/>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822D67"/>
    <w:multiLevelType w:val="hybridMultilevel"/>
    <w:tmpl w:val="ED9C180E"/>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07075"/>
    <w:multiLevelType w:val="hybridMultilevel"/>
    <w:tmpl w:val="25D49D72"/>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F84F3F"/>
    <w:multiLevelType w:val="hybridMultilevel"/>
    <w:tmpl w:val="D2B27E12"/>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3C0386"/>
    <w:multiLevelType w:val="hybridMultilevel"/>
    <w:tmpl w:val="C17AE532"/>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693957"/>
    <w:multiLevelType w:val="hybridMultilevel"/>
    <w:tmpl w:val="E7BC9ED4"/>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0F7E4A"/>
    <w:multiLevelType w:val="hybridMultilevel"/>
    <w:tmpl w:val="6CF453D2"/>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47702A"/>
    <w:multiLevelType w:val="hybridMultilevel"/>
    <w:tmpl w:val="759C81B6"/>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B03961"/>
    <w:multiLevelType w:val="hybridMultilevel"/>
    <w:tmpl w:val="560C89DE"/>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39">
    <w:nsid w:val="791E436A"/>
    <w:multiLevelType w:val="hybridMultilevel"/>
    <w:tmpl w:val="F3F20AC6"/>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DF2144"/>
    <w:multiLevelType w:val="hybridMultilevel"/>
    <w:tmpl w:val="CD885C18"/>
    <w:lvl w:ilvl="0" w:tplc="C0DA16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AFF581A"/>
    <w:multiLevelType w:val="hybridMultilevel"/>
    <w:tmpl w:val="2C86896C"/>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3F7FAD"/>
    <w:multiLevelType w:val="hybridMultilevel"/>
    <w:tmpl w:val="C8FAB93E"/>
    <w:lvl w:ilvl="0" w:tplc="1276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FA3B68"/>
    <w:multiLevelType w:val="hybridMultilevel"/>
    <w:tmpl w:val="94D89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27"/>
  </w:num>
  <w:num w:numId="4">
    <w:abstractNumId w:val="17"/>
  </w:num>
  <w:num w:numId="5">
    <w:abstractNumId w:val="13"/>
  </w:num>
  <w:num w:numId="6">
    <w:abstractNumId w:val="39"/>
  </w:num>
  <w:num w:numId="7">
    <w:abstractNumId w:val="22"/>
  </w:num>
  <w:num w:numId="8">
    <w:abstractNumId w:val="5"/>
  </w:num>
  <w:num w:numId="9">
    <w:abstractNumId w:val="15"/>
  </w:num>
  <w:num w:numId="10">
    <w:abstractNumId w:val="32"/>
  </w:num>
  <w:num w:numId="11">
    <w:abstractNumId w:val="4"/>
  </w:num>
  <w:num w:numId="12">
    <w:abstractNumId w:val="9"/>
  </w:num>
  <w:num w:numId="13">
    <w:abstractNumId w:val="35"/>
  </w:num>
  <w:num w:numId="14">
    <w:abstractNumId w:val="29"/>
  </w:num>
  <w:num w:numId="15">
    <w:abstractNumId w:val="24"/>
  </w:num>
  <w:num w:numId="16">
    <w:abstractNumId w:val="31"/>
  </w:num>
  <w:num w:numId="17">
    <w:abstractNumId w:val="37"/>
  </w:num>
  <w:num w:numId="18">
    <w:abstractNumId w:val="42"/>
  </w:num>
  <w:num w:numId="19">
    <w:abstractNumId w:val="30"/>
  </w:num>
  <w:num w:numId="20">
    <w:abstractNumId w:val="36"/>
  </w:num>
  <w:num w:numId="21">
    <w:abstractNumId w:val="40"/>
  </w:num>
  <w:num w:numId="22">
    <w:abstractNumId w:val="14"/>
  </w:num>
  <w:num w:numId="23">
    <w:abstractNumId w:val="1"/>
  </w:num>
  <w:num w:numId="24">
    <w:abstractNumId w:val="25"/>
  </w:num>
  <w:num w:numId="25">
    <w:abstractNumId w:val="41"/>
  </w:num>
  <w:num w:numId="26">
    <w:abstractNumId w:val="21"/>
  </w:num>
  <w:num w:numId="27">
    <w:abstractNumId w:val="26"/>
  </w:num>
  <w:num w:numId="28">
    <w:abstractNumId w:val="16"/>
  </w:num>
  <w:num w:numId="29">
    <w:abstractNumId w:val="34"/>
  </w:num>
  <w:num w:numId="30">
    <w:abstractNumId w:val="3"/>
  </w:num>
  <w:num w:numId="31">
    <w:abstractNumId w:val="20"/>
  </w:num>
  <w:num w:numId="32">
    <w:abstractNumId w:val="0"/>
  </w:num>
  <w:num w:numId="33">
    <w:abstractNumId w:val="2"/>
  </w:num>
  <w:num w:numId="34">
    <w:abstractNumId w:val="8"/>
  </w:num>
  <w:num w:numId="35">
    <w:abstractNumId w:val="7"/>
  </w:num>
  <w:num w:numId="36">
    <w:abstractNumId w:val="33"/>
  </w:num>
  <w:num w:numId="37">
    <w:abstractNumId w:val="18"/>
  </w:num>
  <w:num w:numId="38">
    <w:abstractNumId w:val="28"/>
  </w:num>
  <w:num w:numId="39">
    <w:abstractNumId w:val="43"/>
  </w:num>
  <w:num w:numId="40">
    <w:abstractNumId w:val="19"/>
  </w:num>
  <w:num w:numId="41">
    <w:abstractNumId w:val="23"/>
  </w:num>
  <w:num w:numId="42">
    <w:abstractNumId w:val="11"/>
  </w:num>
  <w:num w:numId="43">
    <w:abstractNumId w:val="6"/>
  </w:num>
  <w:num w:numId="44">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255E"/>
    <w:rsid w:val="00017705"/>
    <w:rsid w:val="00020D67"/>
    <w:rsid w:val="000264DA"/>
    <w:rsid w:val="00032A1A"/>
    <w:rsid w:val="00041327"/>
    <w:rsid w:val="000440AD"/>
    <w:rsid w:val="00050DED"/>
    <w:rsid w:val="00071EC4"/>
    <w:rsid w:val="00074557"/>
    <w:rsid w:val="00081BF2"/>
    <w:rsid w:val="0009314A"/>
    <w:rsid w:val="00095024"/>
    <w:rsid w:val="000A070A"/>
    <w:rsid w:val="000A506A"/>
    <w:rsid w:val="000B2B7E"/>
    <w:rsid w:val="000C2389"/>
    <w:rsid w:val="000C2C03"/>
    <w:rsid w:val="000E39AD"/>
    <w:rsid w:val="000F727D"/>
    <w:rsid w:val="001024AF"/>
    <w:rsid w:val="001120BD"/>
    <w:rsid w:val="00120B8D"/>
    <w:rsid w:val="00120C6D"/>
    <w:rsid w:val="00122170"/>
    <w:rsid w:val="00124DB4"/>
    <w:rsid w:val="00125192"/>
    <w:rsid w:val="001270EF"/>
    <w:rsid w:val="001427EE"/>
    <w:rsid w:val="00146D62"/>
    <w:rsid w:val="00162D04"/>
    <w:rsid w:val="00165BB8"/>
    <w:rsid w:val="001665A3"/>
    <w:rsid w:val="001665E5"/>
    <w:rsid w:val="00185AF1"/>
    <w:rsid w:val="0019071D"/>
    <w:rsid w:val="00194629"/>
    <w:rsid w:val="00197098"/>
    <w:rsid w:val="001A0E4E"/>
    <w:rsid w:val="001A454B"/>
    <w:rsid w:val="001A55D5"/>
    <w:rsid w:val="001A7C96"/>
    <w:rsid w:val="001B0402"/>
    <w:rsid w:val="001B0E66"/>
    <w:rsid w:val="001B54C5"/>
    <w:rsid w:val="001C1FB4"/>
    <w:rsid w:val="001C4590"/>
    <w:rsid w:val="001C7F57"/>
    <w:rsid w:val="001E26D1"/>
    <w:rsid w:val="001F1E0C"/>
    <w:rsid w:val="001F2771"/>
    <w:rsid w:val="001F733C"/>
    <w:rsid w:val="00201439"/>
    <w:rsid w:val="002136DF"/>
    <w:rsid w:val="00214FE0"/>
    <w:rsid w:val="002257B5"/>
    <w:rsid w:val="00241E5D"/>
    <w:rsid w:val="00242875"/>
    <w:rsid w:val="002500A3"/>
    <w:rsid w:val="00252312"/>
    <w:rsid w:val="00257076"/>
    <w:rsid w:val="00263E3E"/>
    <w:rsid w:val="00277A71"/>
    <w:rsid w:val="00280A0F"/>
    <w:rsid w:val="00286806"/>
    <w:rsid w:val="0029036E"/>
    <w:rsid w:val="00292F86"/>
    <w:rsid w:val="00293C05"/>
    <w:rsid w:val="00295004"/>
    <w:rsid w:val="002A69F9"/>
    <w:rsid w:val="002B1B5A"/>
    <w:rsid w:val="002B650F"/>
    <w:rsid w:val="002B6B29"/>
    <w:rsid w:val="002C2D40"/>
    <w:rsid w:val="002C312A"/>
    <w:rsid w:val="002D2137"/>
    <w:rsid w:val="002D2E5B"/>
    <w:rsid w:val="002D46FD"/>
    <w:rsid w:val="002E18EF"/>
    <w:rsid w:val="002E44B2"/>
    <w:rsid w:val="002E72DB"/>
    <w:rsid w:val="002E7DB5"/>
    <w:rsid w:val="002F47FB"/>
    <w:rsid w:val="00302F03"/>
    <w:rsid w:val="00306393"/>
    <w:rsid w:val="00306F5F"/>
    <w:rsid w:val="0031066C"/>
    <w:rsid w:val="00314E87"/>
    <w:rsid w:val="003206BF"/>
    <w:rsid w:val="003217A9"/>
    <w:rsid w:val="00323AD2"/>
    <w:rsid w:val="00324EDA"/>
    <w:rsid w:val="0033389C"/>
    <w:rsid w:val="003345EE"/>
    <w:rsid w:val="003379D1"/>
    <w:rsid w:val="00337EF8"/>
    <w:rsid w:val="00342301"/>
    <w:rsid w:val="00347311"/>
    <w:rsid w:val="00352C59"/>
    <w:rsid w:val="00356218"/>
    <w:rsid w:val="00363EE7"/>
    <w:rsid w:val="00374DDE"/>
    <w:rsid w:val="00385FF6"/>
    <w:rsid w:val="00390662"/>
    <w:rsid w:val="00391B6A"/>
    <w:rsid w:val="003B7511"/>
    <w:rsid w:val="003C72E9"/>
    <w:rsid w:val="003D1C7A"/>
    <w:rsid w:val="003D1DDC"/>
    <w:rsid w:val="003D346C"/>
    <w:rsid w:val="003E20C9"/>
    <w:rsid w:val="003F0EB4"/>
    <w:rsid w:val="003F19C3"/>
    <w:rsid w:val="003F4694"/>
    <w:rsid w:val="003F538E"/>
    <w:rsid w:val="003F6AFB"/>
    <w:rsid w:val="003F70EF"/>
    <w:rsid w:val="00417012"/>
    <w:rsid w:val="00420926"/>
    <w:rsid w:val="00432608"/>
    <w:rsid w:val="004441FA"/>
    <w:rsid w:val="0044511A"/>
    <w:rsid w:val="00446535"/>
    <w:rsid w:val="00451BB2"/>
    <w:rsid w:val="0047192F"/>
    <w:rsid w:val="00472273"/>
    <w:rsid w:val="004759C5"/>
    <w:rsid w:val="00475DDE"/>
    <w:rsid w:val="00475ECE"/>
    <w:rsid w:val="004A305E"/>
    <w:rsid w:val="004B2306"/>
    <w:rsid w:val="004C1E11"/>
    <w:rsid w:val="004C381D"/>
    <w:rsid w:val="004C4EB2"/>
    <w:rsid w:val="004C55B3"/>
    <w:rsid w:val="004D0E4A"/>
    <w:rsid w:val="004D55DD"/>
    <w:rsid w:val="004D6C58"/>
    <w:rsid w:val="004E218E"/>
    <w:rsid w:val="004E451A"/>
    <w:rsid w:val="004E6BDD"/>
    <w:rsid w:val="004F5DEE"/>
    <w:rsid w:val="00502DEF"/>
    <w:rsid w:val="00513EE5"/>
    <w:rsid w:val="00520B5B"/>
    <w:rsid w:val="00532E4F"/>
    <w:rsid w:val="0053401B"/>
    <w:rsid w:val="00540B1E"/>
    <w:rsid w:val="00541CCE"/>
    <w:rsid w:val="0054727C"/>
    <w:rsid w:val="0054727E"/>
    <w:rsid w:val="00550D3A"/>
    <w:rsid w:val="00553747"/>
    <w:rsid w:val="00561091"/>
    <w:rsid w:val="00561BEA"/>
    <w:rsid w:val="00562F5A"/>
    <w:rsid w:val="00566C42"/>
    <w:rsid w:val="0057229D"/>
    <w:rsid w:val="005A1D03"/>
    <w:rsid w:val="005A6007"/>
    <w:rsid w:val="005B4B2D"/>
    <w:rsid w:val="005B70EE"/>
    <w:rsid w:val="005B7F56"/>
    <w:rsid w:val="005C4C0C"/>
    <w:rsid w:val="005D65BD"/>
    <w:rsid w:val="005D6B0A"/>
    <w:rsid w:val="005D7607"/>
    <w:rsid w:val="005E22FC"/>
    <w:rsid w:val="005E3605"/>
    <w:rsid w:val="005E5447"/>
    <w:rsid w:val="005E694D"/>
    <w:rsid w:val="005F6243"/>
    <w:rsid w:val="006002E2"/>
    <w:rsid w:val="0060108A"/>
    <w:rsid w:val="006121A5"/>
    <w:rsid w:val="00612F82"/>
    <w:rsid w:val="006276FB"/>
    <w:rsid w:val="00637C2E"/>
    <w:rsid w:val="00645F13"/>
    <w:rsid w:val="00661A1A"/>
    <w:rsid w:val="00663D07"/>
    <w:rsid w:val="0066572B"/>
    <w:rsid w:val="00670E55"/>
    <w:rsid w:val="006757E5"/>
    <w:rsid w:val="006940E0"/>
    <w:rsid w:val="00696749"/>
    <w:rsid w:val="006A0686"/>
    <w:rsid w:val="006A0A7A"/>
    <w:rsid w:val="006A2956"/>
    <w:rsid w:val="006A3B2F"/>
    <w:rsid w:val="006A4326"/>
    <w:rsid w:val="006B3A65"/>
    <w:rsid w:val="006B4231"/>
    <w:rsid w:val="006B7A7B"/>
    <w:rsid w:val="006C07AB"/>
    <w:rsid w:val="006C2A4F"/>
    <w:rsid w:val="006D44FB"/>
    <w:rsid w:val="006E3EAA"/>
    <w:rsid w:val="006E4243"/>
    <w:rsid w:val="006F2A61"/>
    <w:rsid w:val="006F7E5F"/>
    <w:rsid w:val="00701DD4"/>
    <w:rsid w:val="00706DB9"/>
    <w:rsid w:val="00707890"/>
    <w:rsid w:val="0071114F"/>
    <w:rsid w:val="00711C6A"/>
    <w:rsid w:val="00713784"/>
    <w:rsid w:val="00714E66"/>
    <w:rsid w:val="0071728A"/>
    <w:rsid w:val="007177B6"/>
    <w:rsid w:val="00727519"/>
    <w:rsid w:val="00737D60"/>
    <w:rsid w:val="0075258D"/>
    <w:rsid w:val="00752DE3"/>
    <w:rsid w:val="00755DE4"/>
    <w:rsid w:val="00756548"/>
    <w:rsid w:val="007602CE"/>
    <w:rsid w:val="007624A0"/>
    <w:rsid w:val="00764354"/>
    <w:rsid w:val="00764BED"/>
    <w:rsid w:val="00784765"/>
    <w:rsid w:val="00787296"/>
    <w:rsid w:val="00790DB8"/>
    <w:rsid w:val="0079155A"/>
    <w:rsid w:val="00795BA5"/>
    <w:rsid w:val="00797FBC"/>
    <w:rsid w:val="007B5631"/>
    <w:rsid w:val="007B6A38"/>
    <w:rsid w:val="007C274E"/>
    <w:rsid w:val="007C30CF"/>
    <w:rsid w:val="007C7578"/>
    <w:rsid w:val="007D1752"/>
    <w:rsid w:val="007D518F"/>
    <w:rsid w:val="007E2A86"/>
    <w:rsid w:val="007E5C78"/>
    <w:rsid w:val="007E7B03"/>
    <w:rsid w:val="007F5F18"/>
    <w:rsid w:val="007F7968"/>
    <w:rsid w:val="00811225"/>
    <w:rsid w:val="00821BB6"/>
    <w:rsid w:val="00822116"/>
    <w:rsid w:val="00827B6D"/>
    <w:rsid w:val="008354D5"/>
    <w:rsid w:val="00835F18"/>
    <w:rsid w:val="008434EE"/>
    <w:rsid w:val="00844FDA"/>
    <w:rsid w:val="00845DB9"/>
    <w:rsid w:val="008541A5"/>
    <w:rsid w:val="00854CA9"/>
    <w:rsid w:val="008605C8"/>
    <w:rsid w:val="00876ACF"/>
    <w:rsid w:val="00897660"/>
    <w:rsid w:val="00897D12"/>
    <w:rsid w:val="008B267A"/>
    <w:rsid w:val="008B33DC"/>
    <w:rsid w:val="008B6D19"/>
    <w:rsid w:val="008C6371"/>
    <w:rsid w:val="008D4212"/>
    <w:rsid w:val="008D5EBA"/>
    <w:rsid w:val="00900B29"/>
    <w:rsid w:val="00900D64"/>
    <w:rsid w:val="00904E13"/>
    <w:rsid w:val="0090505F"/>
    <w:rsid w:val="00905A7E"/>
    <w:rsid w:val="0091300E"/>
    <w:rsid w:val="009204C9"/>
    <w:rsid w:val="00927536"/>
    <w:rsid w:val="00934F0D"/>
    <w:rsid w:val="00940213"/>
    <w:rsid w:val="00950B4A"/>
    <w:rsid w:val="00961936"/>
    <w:rsid w:val="00962788"/>
    <w:rsid w:val="00964DDE"/>
    <w:rsid w:val="009727F2"/>
    <w:rsid w:val="009823B3"/>
    <w:rsid w:val="00986E21"/>
    <w:rsid w:val="009944FB"/>
    <w:rsid w:val="009A1940"/>
    <w:rsid w:val="009A7A64"/>
    <w:rsid w:val="009C641E"/>
    <w:rsid w:val="009C6447"/>
    <w:rsid w:val="009F17B8"/>
    <w:rsid w:val="009F17E1"/>
    <w:rsid w:val="009F1AEB"/>
    <w:rsid w:val="009F5729"/>
    <w:rsid w:val="009F57BD"/>
    <w:rsid w:val="00A00322"/>
    <w:rsid w:val="00A03B1B"/>
    <w:rsid w:val="00A04D98"/>
    <w:rsid w:val="00A15053"/>
    <w:rsid w:val="00A1521A"/>
    <w:rsid w:val="00A37B0B"/>
    <w:rsid w:val="00A44739"/>
    <w:rsid w:val="00A44C12"/>
    <w:rsid w:val="00A4503E"/>
    <w:rsid w:val="00A55152"/>
    <w:rsid w:val="00A62118"/>
    <w:rsid w:val="00A63056"/>
    <w:rsid w:val="00A74CB5"/>
    <w:rsid w:val="00A76129"/>
    <w:rsid w:val="00AA2F9E"/>
    <w:rsid w:val="00AB22B9"/>
    <w:rsid w:val="00AB48CB"/>
    <w:rsid w:val="00AB5A61"/>
    <w:rsid w:val="00AC0AD4"/>
    <w:rsid w:val="00AC39EA"/>
    <w:rsid w:val="00AC7E0A"/>
    <w:rsid w:val="00AD2151"/>
    <w:rsid w:val="00AD73ED"/>
    <w:rsid w:val="00AE255E"/>
    <w:rsid w:val="00AE6DFE"/>
    <w:rsid w:val="00AF29DC"/>
    <w:rsid w:val="00AF2D56"/>
    <w:rsid w:val="00B0097A"/>
    <w:rsid w:val="00B11F72"/>
    <w:rsid w:val="00B14193"/>
    <w:rsid w:val="00B22874"/>
    <w:rsid w:val="00B2619C"/>
    <w:rsid w:val="00B2642B"/>
    <w:rsid w:val="00B301B9"/>
    <w:rsid w:val="00B34016"/>
    <w:rsid w:val="00B34F3F"/>
    <w:rsid w:val="00B41DC3"/>
    <w:rsid w:val="00B43367"/>
    <w:rsid w:val="00B50938"/>
    <w:rsid w:val="00B61C42"/>
    <w:rsid w:val="00B772D6"/>
    <w:rsid w:val="00B8326E"/>
    <w:rsid w:val="00B87F54"/>
    <w:rsid w:val="00B9540E"/>
    <w:rsid w:val="00B9764A"/>
    <w:rsid w:val="00BA63E3"/>
    <w:rsid w:val="00BB030E"/>
    <w:rsid w:val="00BB621E"/>
    <w:rsid w:val="00BB6DA1"/>
    <w:rsid w:val="00BC22DD"/>
    <w:rsid w:val="00BC4F56"/>
    <w:rsid w:val="00BD7A04"/>
    <w:rsid w:val="00BE0DB5"/>
    <w:rsid w:val="00BE1485"/>
    <w:rsid w:val="00BE2EE3"/>
    <w:rsid w:val="00BF31B2"/>
    <w:rsid w:val="00BF3C00"/>
    <w:rsid w:val="00BF471E"/>
    <w:rsid w:val="00C0365B"/>
    <w:rsid w:val="00C04FC4"/>
    <w:rsid w:val="00C101F8"/>
    <w:rsid w:val="00C125EA"/>
    <w:rsid w:val="00C20E93"/>
    <w:rsid w:val="00C258D9"/>
    <w:rsid w:val="00C36541"/>
    <w:rsid w:val="00C43BB4"/>
    <w:rsid w:val="00C43CE8"/>
    <w:rsid w:val="00C53EA5"/>
    <w:rsid w:val="00C55BC8"/>
    <w:rsid w:val="00C55CA7"/>
    <w:rsid w:val="00C67A16"/>
    <w:rsid w:val="00C87694"/>
    <w:rsid w:val="00CA7180"/>
    <w:rsid w:val="00CB5515"/>
    <w:rsid w:val="00CE775F"/>
    <w:rsid w:val="00D01289"/>
    <w:rsid w:val="00D04720"/>
    <w:rsid w:val="00D04DCD"/>
    <w:rsid w:val="00D06035"/>
    <w:rsid w:val="00D0607A"/>
    <w:rsid w:val="00D070C5"/>
    <w:rsid w:val="00D078BE"/>
    <w:rsid w:val="00D25518"/>
    <w:rsid w:val="00D36F68"/>
    <w:rsid w:val="00D55269"/>
    <w:rsid w:val="00D60638"/>
    <w:rsid w:val="00D64972"/>
    <w:rsid w:val="00D72A85"/>
    <w:rsid w:val="00D914F3"/>
    <w:rsid w:val="00DA21EC"/>
    <w:rsid w:val="00DB3D65"/>
    <w:rsid w:val="00DC187C"/>
    <w:rsid w:val="00DC46F8"/>
    <w:rsid w:val="00DC76C8"/>
    <w:rsid w:val="00DD0CEB"/>
    <w:rsid w:val="00DD2C50"/>
    <w:rsid w:val="00DD6C88"/>
    <w:rsid w:val="00DD7D3D"/>
    <w:rsid w:val="00DE038F"/>
    <w:rsid w:val="00DE278D"/>
    <w:rsid w:val="00DE53A8"/>
    <w:rsid w:val="00DF34CE"/>
    <w:rsid w:val="00E03674"/>
    <w:rsid w:val="00E065FA"/>
    <w:rsid w:val="00E201F5"/>
    <w:rsid w:val="00E30246"/>
    <w:rsid w:val="00E33234"/>
    <w:rsid w:val="00E340DF"/>
    <w:rsid w:val="00E37080"/>
    <w:rsid w:val="00E45E63"/>
    <w:rsid w:val="00E55AFC"/>
    <w:rsid w:val="00E70517"/>
    <w:rsid w:val="00E75B6A"/>
    <w:rsid w:val="00E95AC5"/>
    <w:rsid w:val="00EA5047"/>
    <w:rsid w:val="00EB4DA0"/>
    <w:rsid w:val="00EC30F3"/>
    <w:rsid w:val="00EC776A"/>
    <w:rsid w:val="00ED0C50"/>
    <w:rsid w:val="00EE02ED"/>
    <w:rsid w:val="00EF5E9C"/>
    <w:rsid w:val="00F007E2"/>
    <w:rsid w:val="00F11239"/>
    <w:rsid w:val="00F14D3C"/>
    <w:rsid w:val="00F15A62"/>
    <w:rsid w:val="00F316A2"/>
    <w:rsid w:val="00F317B2"/>
    <w:rsid w:val="00F35696"/>
    <w:rsid w:val="00F36B20"/>
    <w:rsid w:val="00F4331B"/>
    <w:rsid w:val="00F509B0"/>
    <w:rsid w:val="00F516A9"/>
    <w:rsid w:val="00F60A44"/>
    <w:rsid w:val="00F66308"/>
    <w:rsid w:val="00F67BB6"/>
    <w:rsid w:val="00F731BC"/>
    <w:rsid w:val="00F73969"/>
    <w:rsid w:val="00F773C8"/>
    <w:rsid w:val="00FA479C"/>
    <w:rsid w:val="00FC18BD"/>
    <w:rsid w:val="00FC2813"/>
    <w:rsid w:val="00FC3243"/>
    <w:rsid w:val="00FD4B7C"/>
    <w:rsid w:val="00FD4BC7"/>
    <w:rsid w:val="00FD6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55E"/>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uiPriority w:val="9"/>
    <w:qFormat/>
    <w:rsid w:val="00DE278D"/>
    <w:pPr>
      <w:keepNext/>
      <w:overflowPunct w:val="0"/>
      <w:autoSpaceDE w:val="0"/>
      <w:autoSpaceDN w:val="0"/>
      <w:adjustRightInd w:val="0"/>
      <w:spacing w:before="240" w:after="60"/>
      <w:textAlignment w:val="baseline"/>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E27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E255E"/>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DE27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uiPriority w:val="9"/>
    <w:rsid w:val="00DE278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DE27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E255E"/>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DE278D"/>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AE255E"/>
    <w:pPr>
      <w:tabs>
        <w:tab w:val="center" w:pos="4677"/>
        <w:tab w:val="right" w:pos="9355"/>
      </w:tabs>
    </w:pPr>
  </w:style>
  <w:style w:type="character" w:customStyle="1" w:styleId="a4">
    <w:name w:val="Верхний колонтитул Знак"/>
    <w:basedOn w:val="a0"/>
    <w:link w:val="a3"/>
    <w:uiPriority w:val="99"/>
    <w:rsid w:val="00AE255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E255E"/>
    <w:pPr>
      <w:tabs>
        <w:tab w:val="center" w:pos="4677"/>
        <w:tab w:val="right" w:pos="9355"/>
      </w:tabs>
    </w:pPr>
  </w:style>
  <w:style w:type="character" w:customStyle="1" w:styleId="a6">
    <w:name w:val="Нижний колонтитул Знак"/>
    <w:basedOn w:val="a0"/>
    <w:link w:val="a5"/>
    <w:uiPriority w:val="99"/>
    <w:rsid w:val="00AE255E"/>
    <w:rPr>
      <w:rFonts w:ascii="Times New Roman" w:eastAsia="Times New Roman" w:hAnsi="Times New Roman" w:cs="Times New Roman"/>
      <w:sz w:val="24"/>
      <w:szCs w:val="24"/>
      <w:lang w:eastAsia="ru-RU"/>
    </w:rPr>
  </w:style>
  <w:style w:type="character" w:styleId="a7">
    <w:name w:val="Strong"/>
    <w:basedOn w:val="a0"/>
    <w:uiPriority w:val="99"/>
    <w:qFormat/>
    <w:rsid w:val="00AE255E"/>
    <w:rPr>
      <w:b/>
      <w:bCs/>
    </w:rPr>
  </w:style>
  <w:style w:type="character" w:styleId="a8">
    <w:name w:val="Hyperlink"/>
    <w:basedOn w:val="a0"/>
    <w:uiPriority w:val="99"/>
    <w:rsid w:val="00AE255E"/>
    <w:rPr>
      <w:color w:val="0000FF"/>
      <w:u w:val="single"/>
    </w:rPr>
  </w:style>
  <w:style w:type="paragraph" w:customStyle="1" w:styleId="ConsPlusNormal">
    <w:name w:val="ConsPlusNormal"/>
    <w:rsid w:val="003345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165BB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165BB8"/>
    <w:rPr>
      <w:rFonts w:ascii="Arial" w:eastAsia="Calibri" w:hAnsi="Arial" w:cs="Arial"/>
      <w:sz w:val="20"/>
      <w:szCs w:val="20"/>
      <w:lang w:eastAsia="ru-RU"/>
    </w:rPr>
  </w:style>
  <w:style w:type="paragraph" w:styleId="a9">
    <w:name w:val="No Spacing"/>
    <w:link w:val="aa"/>
    <w:qFormat/>
    <w:rsid w:val="001E26D1"/>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1E26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c"/>
    <w:rsid w:val="001E26D1"/>
    <w:pPr>
      <w:spacing w:after="120"/>
    </w:pPr>
  </w:style>
  <w:style w:type="character" w:customStyle="1" w:styleId="ac">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b"/>
    <w:rsid w:val="001E26D1"/>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1E26D1"/>
    <w:pPr>
      <w:spacing w:after="120"/>
    </w:pPr>
    <w:rPr>
      <w:sz w:val="16"/>
      <w:szCs w:val="16"/>
    </w:rPr>
  </w:style>
  <w:style w:type="character" w:customStyle="1" w:styleId="32">
    <w:name w:val="Основной текст 3 Знак"/>
    <w:basedOn w:val="a0"/>
    <w:link w:val="31"/>
    <w:uiPriority w:val="99"/>
    <w:rsid w:val="001E26D1"/>
    <w:rPr>
      <w:rFonts w:ascii="Times New Roman" w:eastAsia="Times New Roman" w:hAnsi="Times New Roman" w:cs="Times New Roman"/>
      <w:sz w:val="16"/>
      <w:szCs w:val="16"/>
      <w:lang w:eastAsia="ru-RU"/>
    </w:rPr>
  </w:style>
  <w:style w:type="character" w:styleId="ad">
    <w:name w:val="footnote reference"/>
    <w:basedOn w:val="a0"/>
    <w:uiPriority w:val="99"/>
    <w:semiHidden/>
    <w:rsid w:val="001E26D1"/>
    <w:rPr>
      <w:vertAlign w:val="superscript"/>
    </w:rPr>
  </w:style>
  <w:style w:type="paragraph" w:styleId="ae">
    <w:name w:val="Body Text Indent"/>
    <w:basedOn w:val="a"/>
    <w:link w:val="af"/>
    <w:unhideWhenUsed/>
    <w:rsid w:val="001E26D1"/>
    <w:pPr>
      <w:spacing w:after="120"/>
      <w:ind w:left="283"/>
    </w:pPr>
  </w:style>
  <w:style w:type="character" w:customStyle="1" w:styleId="af">
    <w:name w:val="Основной текст с отступом Знак"/>
    <w:basedOn w:val="a0"/>
    <w:link w:val="ae"/>
    <w:rsid w:val="001E26D1"/>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1E26D1"/>
    <w:pPr>
      <w:ind w:left="360"/>
      <w:jc w:val="both"/>
    </w:pPr>
    <w:rPr>
      <w:sz w:val="28"/>
      <w:szCs w:val="20"/>
    </w:rPr>
  </w:style>
  <w:style w:type="paragraph" w:styleId="af0">
    <w:name w:val="List Paragraph"/>
    <w:basedOn w:val="a"/>
    <w:uiPriority w:val="34"/>
    <w:qFormat/>
    <w:rsid w:val="00DE278D"/>
    <w:pPr>
      <w:suppressAutoHyphens/>
      <w:ind w:left="720"/>
    </w:pPr>
    <w:rPr>
      <w:color w:val="000000"/>
      <w:szCs w:val="20"/>
      <w:lang w:eastAsia="ar-SA"/>
    </w:rPr>
  </w:style>
  <w:style w:type="paragraph" w:customStyle="1" w:styleId="af1">
    <w:name w:val="Знак"/>
    <w:basedOn w:val="a"/>
    <w:rsid w:val="00DE278D"/>
    <w:pPr>
      <w:spacing w:before="100" w:beforeAutospacing="1" w:after="100" w:afterAutospacing="1"/>
    </w:pPr>
    <w:rPr>
      <w:rFonts w:ascii="Tahoma" w:hAnsi="Tahoma"/>
      <w:sz w:val="20"/>
      <w:szCs w:val="20"/>
      <w:lang w:val="en-US" w:eastAsia="en-US"/>
    </w:rPr>
  </w:style>
  <w:style w:type="character" w:customStyle="1" w:styleId="A30">
    <w:name w:val="A: выд. 3"/>
    <w:basedOn w:val="a0"/>
    <w:uiPriority w:val="1"/>
    <w:rsid w:val="00DE278D"/>
    <w:rPr>
      <w:u w:val="single"/>
    </w:rPr>
  </w:style>
  <w:style w:type="character" w:customStyle="1" w:styleId="apple-converted-space">
    <w:name w:val="apple-converted-space"/>
    <w:basedOn w:val="a0"/>
    <w:rsid w:val="00DE278D"/>
  </w:style>
  <w:style w:type="paragraph" w:customStyle="1" w:styleId="11">
    <w:name w:val="Обычный1"/>
    <w:rsid w:val="00DE278D"/>
    <w:pPr>
      <w:spacing w:after="0"/>
    </w:pPr>
    <w:rPr>
      <w:rFonts w:ascii="Arial" w:eastAsia="Arial" w:hAnsi="Arial" w:cs="Arial"/>
      <w:color w:val="000000"/>
      <w:szCs w:val="20"/>
      <w:lang w:eastAsia="ru-RU"/>
    </w:rPr>
  </w:style>
  <w:style w:type="character" w:customStyle="1" w:styleId="af2">
    <w:name w:val="Схема документа Знак"/>
    <w:basedOn w:val="a0"/>
    <w:link w:val="af3"/>
    <w:uiPriority w:val="99"/>
    <w:semiHidden/>
    <w:rsid w:val="00DE278D"/>
    <w:rPr>
      <w:rFonts w:ascii="Tahoma" w:eastAsia="Times New Roman" w:hAnsi="Tahoma" w:cs="Tahoma"/>
      <w:sz w:val="16"/>
      <w:szCs w:val="16"/>
      <w:lang w:eastAsia="ru-RU"/>
    </w:rPr>
  </w:style>
  <w:style w:type="paragraph" w:styleId="af3">
    <w:name w:val="Document Map"/>
    <w:basedOn w:val="a"/>
    <w:link w:val="af2"/>
    <w:uiPriority w:val="99"/>
    <w:semiHidden/>
    <w:unhideWhenUsed/>
    <w:rsid w:val="00DE278D"/>
    <w:pPr>
      <w:overflowPunct w:val="0"/>
      <w:autoSpaceDE w:val="0"/>
      <w:autoSpaceDN w:val="0"/>
      <w:adjustRightInd w:val="0"/>
      <w:textAlignment w:val="baseline"/>
    </w:pPr>
    <w:rPr>
      <w:rFonts w:ascii="Tahoma" w:hAnsi="Tahoma" w:cs="Tahoma"/>
      <w:sz w:val="16"/>
      <w:szCs w:val="16"/>
    </w:rPr>
  </w:style>
  <w:style w:type="character" w:customStyle="1" w:styleId="hps">
    <w:name w:val="hps"/>
    <w:basedOn w:val="a0"/>
    <w:rsid w:val="00DE278D"/>
  </w:style>
  <w:style w:type="character" w:customStyle="1" w:styleId="atn">
    <w:name w:val="atn"/>
    <w:basedOn w:val="a0"/>
    <w:rsid w:val="00DE278D"/>
  </w:style>
  <w:style w:type="paragraph" w:customStyle="1" w:styleId="22">
    <w:name w:val="Обычный2"/>
    <w:uiPriority w:val="99"/>
    <w:rsid w:val="008C6371"/>
    <w:pPr>
      <w:spacing w:after="0" w:line="240" w:lineRule="auto"/>
    </w:pPr>
    <w:rPr>
      <w:rFonts w:ascii="Brooklyn" w:eastAsia="Calibri" w:hAnsi="Brooklyn" w:cs="Brooklyn"/>
      <w:sz w:val="20"/>
      <w:szCs w:val="20"/>
      <w:lang w:eastAsia="ru-RU"/>
    </w:rPr>
  </w:style>
  <w:style w:type="paragraph" w:styleId="af4">
    <w:name w:val="Normal (Web)"/>
    <w:basedOn w:val="a"/>
    <w:uiPriority w:val="99"/>
    <w:unhideWhenUsed/>
    <w:rsid w:val="00502DEF"/>
    <w:pPr>
      <w:spacing w:before="100" w:beforeAutospacing="1" w:after="100" w:afterAutospacing="1"/>
    </w:pPr>
  </w:style>
  <w:style w:type="character" w:customStyle="1" w:styleId="aa">
    <w:name w:val="Без интервала Знак"/>
    <w:link w:val="a9"/>
    <w:rsid w:val="00B11F72"/>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FD4BC7"/>
    <w:pPr>
      <w:jc w:val="both"/>
    </w:pPr>
    <w:rPr>
      <w:rFonts w:ascii="Tahoma" w:hAnsi="Tahoma" w:cs="Tahoma"/>
      <w:sz w:val="16"/>
      <w:szCs w:val="16"/>
    </w:rPr>
  </w:style>
  <w:style w:type="character" w:customStyle="1" w:styleId="af6">
    <w:name w:val="Текст выноски Знак"/>
    <w:basedOn w:val="a0"/>
    <w:link w:val="af5"/>
    <w:uiPriority w:val="99"/>
    <w:semiHidden/>
    <w:rsid w:val="00FD4BC7"/>
    <w:rPr>
      <w:rFonts w:ascii="Tahoma" w:eastAsia="Times New Roman" w:hAnsi="Tahoma" w:cs="Tahoma"/>
      <w:sz w:val="16"/>
      <w:szCs w:val="16"/>
      <w:lang w:eastAsia="ru-RU"/>
    </w:rPr>
  </w:style>
  <w:style w:type="character" w:customStyle="1" w:styleId="product-spec-itemname-inner">
    <w:name w:val="product-spec-item__name-inner"/>
    <w:basedOn w:val="a0"/>
    <w:rsid w:val="00FD4BC7"/>
  </w:style>
  <w:style w:type="character" w:customStyle="1" w:styleId="product-spec-itemvalue-inner">
    <w:name w:val="product-spec-item__value-inner"/>
    <w:basedOn w:val="a0"/>
    <w:rsid w:val="00FD4BC7"/>
  </w:style>
  <w:style w:type="character" w:customStyle="1" w:styleId="b-dotted-linetitle">
    <w:name w:val="b-dotted-line__title"/>
    <w:basedOn w:val="a0"/>
    <w:rsid w:val="00FD4BC7"/>
  </w:style>
  <w:style w:type="character" w:customStyle="1" w:styleId="haspopover">
    <w:name w:val="haspopover"/>
    <w:basedOn w:val="a0"/>
    <w:rsid w:val="00FD4BC7"/>
  </w:style>
  <w:style w:type="character" w:styleId="af7">
    <w:name w:val="FollowedHyperlink"/>
    <w:basedOn w:val="a0"/>
    <w:uiPriority w:val="99"/>
    <w:semiHidden/>
    <w:unhideWhenUsed/>
    <w:rsid w:val="00B43367"/>
    <w:rPr>
      <w:color w:val="800080" w:themeColor="followedHyperlink"/>
      <w:u w:val="single"/>
    </w:rPr>
  </w:style>
  <w:style w:type="table" w:styleId="af8">
    <w:name w:val="Table Grid"/>
    <w:basedOn w:val="a1"/>
    <w:uiPriority w:val="59"/>
    <w:rsid w:val="00390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5">
    <w:name w:val="Font Style55"/>
    <w:rsid w:val="003B7511"/>
    <w:rPr>
      <w:rFonts w:ascii="Times New Roman" w:hAnsi="Times New Roman"/>
      <w:sz w:val="20"/>
    </w:rPr>
  </w:style>
  <w:style w:type="character" w:customStyle="1" w:styleId="FontStyle35">
    <w:name w:val="Font Style35"/>
    <w:rsid w:val="003B7511"/>
    <w:rPr>
      <w:rFonts w:ascii="Times New Roman" w:hAnsi="Times New Roman"/>
      <w:sz w:val="20"/>
    </w:rPr>
  </w:style>
  <w:style w:type="paragraph" w:customStyle="1" w:styleId="220">
    <w:name w:val="Основной текст 22"/>
    <w:basedOn w:val="a"/>
    <w:uiPriority w:val="99"/>
    <w:rsid w:val="003B7511"/>
    <w:pPr>
      <w:ind w:left="360"/>
      <w:jc w:val="both"/>
    </w:pPr>
    <w:rPr>
      <w:sz w:val="28"/>
      <w:szCs w:val="20"/>
    </w:rPr>
  </w:style>
  <w:style w:type="paragraph" w:customStyle="1" w:styleId="SB">
    <w:name w:val="SB: табл"/>
    <w:uiPriority w:val="99"/>
    <w:rsid w:val="003B7511"/>
    <w:pPr>
      <w:spacing w:after="0" w:line="240" w:lineRule="auto"/>
    </w:pPr>
    <w:rPr>
      <w:rFonts w:ascii="Times New Roman" w:eastAsia="Times New Roman" w:hAnsi="Times New Roman" w:cs="Times New Roman"/>
      <w:sz w:val="24"/>
      <w:szCs w:val="24"/>
      <w:lang w:eastAsia="ru-RU"/>
    </w:rPr>
  </w:style>
  <w:style w:type="paragraph" w:customStyle="1" w:styleId="33">
    <w:name w:val="Обычный3"/>
    <w:rsid w:val="003B7511"/>
    <w:pPr>
      <w:spacing w:after="0" w:line="240" w:lineRule="auto"/>
    </w:pPr>
    <w:rPr>
      <w:rFonts w:ascii="Brooklyn" w:eastAsia="Times New Roman" w:hAnsi="Brooklyn" w:cs="Times New Roman"/>
      <w:sz w:val="20"/>
      <w:szCs w:val="20"/>
      <w:lang w:eastAsia="ru-RU"/>
    </w:rPr>
  </w:style>
  <w:style w:type="paragraph" w:customStyle="1" w:styleId="12">
    <w:name w:val="Без интервала1"/>
    <w:link w:val="NoSpacingChar"/>
    <w:qFormat/>
    <w:rsid w:val="009F1AEB"/>
    <w:pPr>
      <w:spacing w:after="0" w:line="240" w:lineRule="auto"/>
    </w:pPr>
    <w:rPr>
      <w:rFonts w:ascii="Times New Roman" w:eastAsia="Calibri" w:hAnsi="Times New Roman" w:cs="Times New Roman"/>
      <w:sz w:val="24"/>
      <w:szCs w:val="24"/>
      <w:lang w:eastAsia="ru-RU"/>
    </w:rPr>
  </w:style>
  <w:style w:type="paragraph" w:customStyle="1" w:styleId="western">
    <w:name w:val="western"/>
    <w:basedOn w:val="a"/>
    <w:uiPriority w:val="99"/>
    <w:rsid w:val="009F1AEB"/>
    <w:pPr>
      <w:spacing w:before="100" w:beforeAutospacing="1" w:after="115" w:line="252" w:lineRule="auto"/>
    </w:pPr>
    <w:rPr>
      <w:rFonts w:ascii="Cambria" w:hAnsi="Cambria"/>
      <w:color w:val="000000"/>
      <w:sz w:val="22"/>
      <w:szCs w:val="22"/>
    </w:rPr>
  </w:style>
  <w:style w:type="paragraph" w:styleId="23">
    <w:name w:val="Body Text 2"/>
    <w:basedOn w:val="a"/>
    <w:link w:val="24"/>
    <w:rsid w:val="005C4C0C"/>
    <w:rPr>
      <w:szCs w:val="20"/>
    </w:rPr>
  </w:style>
  <w:style w:type="character" w:customStyle="1" w:styleId="24">
    <w:name w:val="Основной текст 2 Знак"/>
    <w:basedOn w:val="a0"/>
    <w:link w:val="23"/>
    <w:rsid w:val="005C4C0C"/>
    <w:rPr>
      <w:rFonts w:ascii="Times New Roman" w:eastAsia="Times New Roman" w:hAnsi="Times New Roman" w:cs="Times New Roman"/>
      <w:sz w:val="24"/>
      <w:szCs w:val="20"/>
      <w:lang w:eastAsia="ru-RU"/>
    </w:rPr>
  </w:style>
  <w:style w:type="paragraph" w:styleId="af9">
    <w:name w:val="annotation text"/>
    <w:basedOn w:val="a"/>
    <w:link w:val="afa"/>
    <w:semiHidden/>
    <w:unhideWhenUsed/>
    <w:rsid w:val="005C4C0C"/>
    <w:rPr>
      <w:sz w:val="20"/>
      <w:szCs w:val="20"/>
    </w:rPr>
  </w:style>
  <w:style w:type="character" w:customStyle="1" w:styleId="afa">
    <w:name w:val="Текст примечания Знак"/>
    <w:basedOn w:val="a0"/>
    <w:link w:val="af9"/>
    <w:semiHidden/>
    <w:rsid w:val="005C4C0C"/>
    <w:rPr>
      <w:rFonts w:ascii="Times New Roman" w:eastAsia="Times New Roman" w:hAnsi="Times New Roman" w:cs="Times New Roman"/>
      <w:sz w:val="20"/>
      <w:szCs w:val="20"/>
      <w:lang w:eastAsia="ru-RU"/>
    </w:rPr>
  </w:style>
  <w:style w:type="character" w:customStyle="1" w:styleId="afb">
    <w:name w:val="Тема примечания Знак"/>
    <w:basedOn w:val="afa"/>
    <w:link w:val="afc"/>
    <w:semiHidden/>
    <w:rsid w:val="005C4C0C"/>
    <w:rPr>
      <w:b/>
      <w:bCs/>
    </w:rPr>
  </w:style>
  <w:style w:type="paragraph" w:styleId="afc">
    <w:name w:val="annotation subject"/>
    <w:basedOn w:val="af9"/>
    <w:next w:val="af9"/>
    <w:link w:val="afb"/>
    <w:semiHidden/>
    <w:unhideWhenUsed/>
    <w:rsid w:val="005C4C0C"/>
    <w:rPr>
      <w:b/>
      <w:bCs/>
    </w:rPr>
  </w:style>
  <w:style w:type="character" w:customStyle="1" w:styleId="13">
    <w:name w:val="Тема примечания Знак1"/>
    <w:basedOn w:val="afa"/>
    <w:link w:val="afc"/>
    <w:uiPriority w:val="99"/>
    <w:semiHidden/>
    <w:rsid w:val="005C4C0C"/>
    <w:rPr>
      <w:b/>
      <w:bCs/>
    </w:rPr>
  </w:style>
  <w:style w:type="paragraph" w:customStyle="1" w:styleId="CharChar">
    <w:name w:val="Char Знак Знак Char Знак Знак Знак Знак Знак Знак Знак Знак Знак Знак Знак Знак Знак Знак Знак Знак"/>
    <w:basedOn w:val="a"/>
    <w:rsid w:val="005C4C0C"/>
    <w:rPr>
      <w:rFonts w:ascii="Verdana" w:hAnsi="Verdana" w:cs="Verdana"/>
      <w:sz w:val="20"/>
      <w:szCs w:val="20"/>
      <w:lang w:val="en-US" w:eastAsia="en-US"/>
    </w:rPr>
  </w:style>
  <w:style w:type="paragraph" w:customStyle="1" w:styleId="afd">
    <w:name w:val="Таблица текст"/>
    <w:basedOn w:val="a"/>
    <w:rsid w:val="005C4C0C"/>
    <w:pPr>
      <w:spacing w:before="40" w:after="40"/>
      <w:ind w:left="57" w:right="57"/>
    </w:pPr>
    <w:rPr>
      <w:sz w:val="22"/>
      <w:szCs w:val="22"/>
    </w:rPr>
  </w:style>
  <w:style w:type="paragraph" w:customStyle="1" w:styleId="afe">
    <w:name w:val="маркированный"/>
    <w:basedOn w:val="a"/>
    <w:semiHidden/>
    <w:rsid w:val="005C4C0C"/>
    <w:pPr>
      <w:tabs>
        <w:tab w:val="num" w:pos="2268"/>
      </w:tabs>
      <w:ind w:left="2268" w:hanging="567"/>
      <w:jc w:val="both"/>
    </w:pPr>
  </w:style>
  <w:style w:type="paragraph" w:customStyle="1" w:styleId="aff">
    <w:name w:val="Пункт"/>
    <w:basedOn w:val="a"/>
    <w:rsid w:val="005C4C0C"/>
    <w:pPr>
      <w:tabs>
        <w:tab w:val="num" w:pos="1134"/>
      </w:tabs>
      <w:ind w:left="1134" w:hanging="1134"/>
      <w:jc w:val="both"/>
    </w:pPr>
  </w:style>
  <w:style w:type="paragraph" w:customStyle="1" w:styleId="aff0">
    <w:name w:val="Подпункт"/>
    <w:basedOn w:val="aff"/>
    <w:rsid w:val="005C4C0C"/>
  </w:style>
  <w:style w:type="paragraph" w:customStyle="1" w:styleId="aff1">
    <w:name w:val="Подподпункт"/>
    <w:basedOn w:val="aff0"/>
    <w:rsid w:val="005C4C0C"/>
    <w:pPr>
      <w:tabs>
        <w:tab w:val="clear" w:pos="1134"/>
        <w:tab w:val="num" w:pos="1701"/>
        <w:tab w:val="num" w:pos="5585"/>
      </w:tabs>
      <w:ind w:left="1701" w:hanging="567"/>
    </w:pPr>
  </w:style>
  <w:style w:type="paragraph" w:customStyle="1" w:styleId="14">
    <w:name w:val="Знак1"/>
    <w:basedOn w:val="a"/>
    <w:rsid w:val="005C4C0C"/>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5C4C0C"/>
    <w:rPr>
      <w:rFonts w:ascii="Times New Roman" w:hAnsi="Times New Roman" w:cs="Times New Roman" w:hint="default"/>
    </w:rPr>
  </w:style>
  <w:style w:type="character" w:customStyle="1" w:styleId="style31">
    <w:name w:val="style31"/>
    <w:rsid w:val="005C4C0C"/>
    <w:rPr>
      <w:rFonts w:ascii="Arial" w:hAnsi="Arial" w:cs="Arial" w:hint="default"/>
      <w:sz w:val="18"/>
    </w:rPr>
  </w:style>
  <w:style w:type="paragraph" w:customStyle="1" w:styleId="25">
    <w:name w:val="Без интервала2"/>
    <w:uiPriority w:val="1"/>
    <w:qFormat/>
    <w:rsid w:val="005C4C0C"/>
    <w:pPr>
      <w:spacing w:after="0" w:line="240" w:lineRule="auto"/>
    </w:pPr>
    <w:rPr>
      <w:rFonts w:ascii="Calibri" w:eastAsia="Calibri" w:hAnsi="Calibri" w:cs="Times New Roman"/>
    </w:rPr>
  </w:style>
  <w:style w:type="paragraph" w:customStyle="1" w:styleId="34">
    <w:name w:val="Без интервала3"/>
    <w:uiPriority w:val="1"/>
    <w:qFormat/>
    <w:rsid w:val="005C4C0C"/>
    <w:pPr>
      <w:spacing w:after="0" w:line="240" w:lineRule="auto"/>
    </w:pPr>
    <w:rPr>
      <w:rFonts w:ascii="Calibri" w:eastAsia="Calibri" w:hAnsi="Calibri" w:cs="Times New Roman"/>
    </w:rPr>
  </w:style>
  <w:style w:type="paragraph" w:customStyle="1" w:styleId="15">
    <w:name w:val="Название объекта1"/>
    <w:basedOn w:val="a"/>
    <w:next w:val="a"/>
    <w:rsid w:val="005C4C0C"/>
    <w:pPr>
      <w:suppressAutoHyphens/>
    </w:pPr>
    <w:rPr>
      <w:b/>
      <w:bCs/>
      <w:sz w:val="20"/>
      <w:szCs w:val="20"/>
      <w:lang w:eastAsia="zh-CN"/>
    </w:rPr>
  </w:style>
  <w:style w:type="paragraph" w:customStyle="1" w:styleId="WW-">
    <w:name w:val="WW-Базовый"/>
    <w:uiPriority w:val="99"/>
    <w:rsid w:val="005C4C0C"/>
    <w:pPr>
      <w:tabs>
        <w:tab w:val="left" w:pos="709"/>
      </w:tabs>
      <w:suppressAutoHyphens/>
      <w:spacing w:line="276" w:lineRule="atLeast"/>
    </w:pPr>
    <w:rPr>
      <w:rFonts w:ascii="Calibri" w:eastAsia="Times New Roman" w:hAnsi="Calibri" w:cs="Calibri"/>
      <w:lang w:eastAsia="ar-SA"/>
    </w:rPr>
  </w:style>
  <w:style w:type="character" w:customStyle="1" w:styleId="FontStyle17">
    <w:name w:val="Font Style17"/>
    <w:basedOn w:val="a0"/>
    <w:uiPriority w:val="99"/>
    <w:rsid w:val="005C4C0C"/>
    <w:rPr>
      <w:rFonts w:ascii="Times New Roman" w:hAnsi="Times New Roman" w:cs="Times New Roman" w:hint="default"/>
      <w:color w:val="000000"/>
      <w:sz w:val="18"/>
      <w:szCs w:val="18"/>
    </w:rPr>
  </w:style>
  <w:style w:type="character" w:customStyle="1" w:styleId="NoSpacingChar">
    <w:name w:val="No Spacing Char"/>
    <w:link w:val="12"/>
    <w:locked/>
    <w:rsid w:val="005C4C0C"/>
    <w:rPr>
      <w:rFonts w:ascii="Times New Roman" w:eastAsia="Calibri" w:hAnsi="Times New Roman" w:cs="Times New Roman"/>
      <w:sz w:val="24"/>
      <w:szCs w:val="24"/>
      <w:lang w:eastAsia="ru-RU"/>
    </w:rPr>
  </w:style>
  <w:style w:type="character" w:customStyle="1" w:styleId="16">
    <w:name w:val="Схема документа Знак1"/>
    <w:basedOn w:val="a0"/>
    <w:uiPriority w:val="99"/>
    <w:semiHidden/>
    <w:rsid w:val="005C4C0C"/>
    <w:rPr>
      <w:rFonts w:ascii="Tahoma" w:eastAsia="Times New Roman" w:hAnsi="Tahoma" w:cs="Tahoma"/>
      <w:sz w:val="16"/>
      <w:szCs w:val="16"/>
      <w:lang w:eastAsia="ru-RU"/>
    </w:rPr>
  </w:style>
  <w:style w:type="paragraph" w:customStyle="1" w:styleId="17">
    <w:name w:val="Обычный (веб)1"/>
    <w:basedOn w:val="a"/>
    <w:rsid w:val="005C4C0C"/>
    <w:pPr>
      <w:widowControl w:val="0"/>
      <w:suppressAutoHyphens/>
      <w:spacing w:before="28" w:after="28"/>
    </w:pPr>
    <w:rPr>
      <w:rFonts w:ascii="Liberation Serif" w:eastAsia="Droid Sans Fallback" w:hAnsi="Liberation Serif" w:cs="FreeSans"/>
      <w:kern w:val="2"/>
      <w:lang w:eastAsia="hi-IN" w:bidi="hi-IN"/>
    </w:rPr>
  </w:style>
  <w:style w:type="character" w:styleId="aff2">
    <w:name w:val="Placeholder Text"/>
    <w:basedOn w:val="a0"/>
    <w:uiPriority w:val="99"/>
    <w:semiHidden/>
    <w:rsid w:val="005C4C0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szakaz@sfu-kras.ru" TargetMode="External"/><Relationship Id="rId13" Type="http://schemas.openxmlformats.org/officeDocument/2006/relationships/hyperlink" Target="consultantplus://offline/ref=D8AC6C05FC086617D3C7015278AD4744AB1A02C065790981353AD16113C3D02618924B0E40BD4CD0NEsCH" TargetMode="External"/><Relationship Id="rId18" Type="http://schemas.openxmlformats.org/officeDocument/2006/relationships/hyperlink" Target="http://www.sfu-kras.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tc.ru/tender"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sfu-kra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tender" TargetMode="External"/><Relationship Id="rId5" Type="http://schemas.openxmlformats.org/officeDocument/2006/relationships/webSettings" Target="webSettings.xml"/><Relationship Id="rId15" Type="http://schemas.openxmlformats.org/officeDocument/2006/relationships/hyperlink" Target="consultantplus://offline/ref=D8AC6C05FC086617D3C7015278AD4744AB1A02C065790981353AD16113C3D02618924B0E40BD4CD0NEsBH" TargetMode="External"/><Relationship Id="rId10" Type="http://schemas.openxmlformats.org/officeDocument/2006/relationships/hyperlink" Target="http://otc.ru/tend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D8AC6C05FC086617D3C7015278AD4744AB1A02C065790981353AD16113C3D02618924B0E40BD4CD0NEs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8142C-63B8-46B5-B483-71E2E9B6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26</Pages>
  <Words>12844</Words>
  <Characters>73216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393</cp:revision>
  <cp:lastPrinted>2017-04-21T09:11:00Z</cp:lastPrinted>
  <dcterms:created xsi:type="dcterms:W3CDTF">2015-11-03T04:35:00Z</dcterms:created>
  <dcterms:modified xsi:type="dcterms:W3CDTF">2017-04-24T06:12:00Z</dcterms:modified>
</cp:coreProperties>
</file>